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554B" w:rsidRPr="00AE145A" w:rsidRDefault="0043554B" w:rsidP="0043554B">
      <w:pPr>
        <w:spacing w:line="360" w:lineRule="auto"/>
        <w:jc w:val="center"/>
        <w:rPr>
          <w:rFonts w:ascii="Times New Roman" w:hAnsi="Times New Roman" w:cs="Times New Roman"/>
          <w:b/>
          <w:bCs/>
          <w:sz w:val="24"/>
          <w:szCs w:val="24"/>
          <w:lang w:val="en-US"/>
        </w:rPr>
      </w:pPr>
      <w:bookmarkStart w:id="0" w:name="_GoBack"/>
      <w:bookmarkEnd w:id="0"/>
      <w:r>
        <w:rPr>
          <w:rFonts w:ascii="Times New Roman" w:hAnsi="Times New Roman" w:cs="Times New Roman"/>
          <w:b/>
          <w:bCs/>
          <w:sz w:val="24"/>
          <w:szCs w:val="24"/>
          <w:lang w:val="en-US"/>
        </w:rPr>
        <w:t xml:space="preserve">Analisis Potensi Penerapan Teknologi Produksi Bersih pada </w:t>
      </w:r>
      <w:r w:rsidRPr="001A25A2">
        <w:rPr>
          <w:rFonts w:ascii="Times New Roman" w:hAnsi="Times New Roman" w:cs="Times New Roman"/>
          <w:b/>
          <w:bCs/>
          <w:i/>
          <w:sz w:val="24"/>
          <w:szCs w:val="24"/>
          <w:lang w:val="en-US"/>
        </w:rPr>
        <w:t>C-Maxi Alloycast</w:t>
      </w:r>
      <w:r>
        <w:rPr>
          <w:rFonts w:ascii="Times New Roman" w:hAnsi="Times New Roman" w:cs="Times New Roman"/>
          <w:b/>
          <w:bCs/>
          <w:sz w:val="24"/>
          <w:szCs w:val="24"/>
          <w:lang w:val="en-US"/>
        </w:rPr>
        <w:t xml:space="preserve">, Yogyakarta </w:t>
      </w:r>
      <w:r>
        <w:rPr>
          <w:rFonts w:ascii="Times New Roman" w:hAnsi="Times New Roman" w:cs="Times New Roman"/>
          <w:b/>
          <w:bCs/>
          <w:sz w:val="24"/>
          <w:szCs w:val="24"/>
          <w:lang w:val="en-US"/>
        </w:rPr>
        <w:br/>
      </w:r>
    </w:p>
    <w:p w:rsidR="0043554B" w:rsidRPr="0010753E"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Tesis</w:t>
      </w:r>
      <w:r>
        <w:rPr>
          <w:rFonts w:ascii="Times New Roman" w:hAnsi="Times New Roman" w:cs="Times New Roman"/>
          <w:sz w:val="24"/>
          <w:szCs w:val="24"/>
          <w:lang w:val="en-US"/>
        </w:rPr>
        <w:br/>
        <w:t>untuk memenuhi sebagian persyaratan</w:t>
      </w:r>
      <w:r>
        <w:rPr>
          <w:rFonts w:ascii="Times New Roman" w:hAnsi="Times New Roman" w:cs="Times New Roman"/>
          <w:sz w:val="24"/>
          <w:szCs w:val="24"/>
          <w:lang w:val="en-US"/>
        </w:rPr>
        <w:br/>
        <w:t>mencapai derajat Sarjana S-2</w:t>
      </w:r>
      <w:r>
        <w:rPr>
          <w:rFonts w:ascii="Times New Roman" w:hAnsi="Times New Roman" w:cs="Times New Roman"/>
          <w:sz w:val="24"/>
          <w:szCs w:val="24"/>
          <w:lang w:val="en-US"/>
        </w:rPr>
        <w:br/>
      </w:r>
      <w:r w:rsidRPr="000F3987">
        <w:rPr>
          <w:rFonts w:ascii="Times New Roman" w:hAnsi="Times New Roman" w:cs="Times New Roman"/>
          <w:sz w:val="24"/>
          <w:szCs w:val="24"/>
        </w:rPr>
        <w:br/>
        <w:t>Minat Studi Teknologi untuk Pengembangan Berkelanjutan</w:t>
      </w:r>
      <w:r w:rsidRPr="000F3987">
        <w:rPr>
          <w:rFonts w:ascii="Times New Roman" w:hAnsi="Times New Roman" w:cs="Times New Roman"/>
          <w:sz w:val="24"/>
          <w:szCs w:val="24"/>
        </w:rPr>
        <w:br/>
        <w:t>Program Studi Ilmu Lingkungan</w:t>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4318725F" wp14:editId="1BE87A82">
            <wp:extent cx="2881503" cy="2026658"/>
            <wp:effectExtent l="0" t="0" r="0" b="0"/>
            <wp:docPr id="6" name="Picture 6" descr="Image result for Logo Universitas Gadjah 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Universitas Gadjah Ma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7719" cy="2066196"/>
                    </a:xfrm>
                    <a:prstGeom prst="rect">
                      <a:avLst/>
                    </a:prstGeom>
                    <a:noFill/>
                    <a:ln>
                      <a:noFill/>
                    </a:ln>
                  </pic:spPr>
                </pic:pic>
              </a:graphicData>
            </a:graphic>
          </wp:inline>
        </w:drawing>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sz w:val="24"/>
          <w:szCs w:val="24"/>
        </w:rPr>
        <w:t>Diajukan oleh:</w:t>
      </w:r>
      <w:r w:rsidRPr="000F3987">
        <w:rPr>
          <w:rFonts w:ascii="Times New Roman" w:hAnsi="Times New Roman" w:cs="Times New Roman"/>
          <w:sz w:val="24"/>
          <w:szCs w:val="24"/>
        </w:rPr>
        <w:br/>
      </w:r>
      <w:r w:rsidRPr="00B50B0D">
        <w:rPr>
          <w:rFonts w:ascii="Times New Roman" w:hAnsi="Times New Roman" w:cs="Times New Roman"/>
          <w:b/>
          <w:bCs/>
          <w:sz w:val="24"/>
          <w:szCs w:val="24"/>
        </w:rPr>
        <w:t>Dewi Masri</w:t>
      </w:r>
      <w:r w:rsidRPr="00B50B0D">
        <w:rPr>
          <w:rFonts w:ascii="Times New Roman" w:hAnsi="Times New Roman" w:cs="Times New Roman"/>
          <w:b/>
          <w:bCs/>
          <w:sz w:val="24"/>
          <w:szCs w:val="24"/>
        </w:rPr>
        <w:br/>
        <w:t>19/449946/PMU/09952</w:t>
      </w:r>
    </w:p>
    <w:p w:rsidR="0043554B" w:rsidRDefault="0043554B" w:rsidP="0043554B">
      <w:pPr>
        <w:spacing w:line="360" w:lineRule="auto"/>
        <w:jc w:val="center"/>
        <w:rPr>
          <w:rFonts w:ascii="Times New Roman" w:hAnsi="Times New Roman" w:cs="Times New Roman"/>
          <w:b/>
          <w:bCs/>
          <w:sz w:val="24"/>
          <w:szCs w:val="24"/>
          <w:lang w:val="en-US"/>
        </w:rPr>
      </w:pPr>
    </w:p>
    <w:p w:rsidR="0043554B" w:rsidRPr="00AE145A" w:rsidRDefault="0043554B" w:rsidP="0043554B">
      <w:pPr>
        <w:spacing w:line="360" w:lineRule="auto"/>
        <w:jc w:val="center"/>
        <w:rPr>
          <w:rFonts w:ascii="Times New Roman" w:hAnsi="Times New Roman" w:cs="Times New Roman"/>
          <w:b/>
          <w:bCs/>
          <w:sz w:val="24"/>
          <w:szCs w:val="24"/>
          <w:lang w:val="en-US"/>
        </w:rPr>
      </w:pPr>
    </w:p>
    <w:p w:rsidR="0043554B" w:rsidRDefault="0043554B" w:rsidP="0043554B">
      <w:pPr>
        <w:spacing w:line="240" w:lineRule="auto"/>
        <w:jc w:val="center"/>
        <w:rPr>
          <w:rFonts w:ascii="Times New Roman" w:hAnsi="Times New Roman" w:cs="Times New Roman"/>
          <w:sz w:val="24"/>
          <w:szCs w:val="24"/>
          <w:lang w:val="en-US"/>
        </w:rPr>
      </w:pPr>
      <w:r w:rsidRPr="00AE145A">
        <w:rPr>
          <w:rFonts w:ascii="Times New Roman" w:hAnsi="Times New Roman" w:cs="Times New Roman"/>
          <w:sz w:val="24"/>
          <w:szCs w:val="24"/>
          <w:lang w:val="en-US"/>
        </w:rPr>
        <w:t>Kepada</w:t>
      </w:r>
    </w:p>
    <w:p w:rsidR="0043554B" w:rsidRPr="00825061" w:rsidRDefault="0043554B" w:rsidP="0043554B">
      <w:pPr>
        <w:spacing w:line="240" w:lineRule="auto"/>
        <w:jc w:val="center"/>
        <w:rPr>
          <w:rFonts w:ascii="Times New Roman" w:hAnsi="Times New Roman" w:cs="Times New Roman"/>
          <w:b/>
          <w:bCs/>
          <w:sz w:val="24"/>
          <w:szCs w:val="24"/>
          <w:lang w:val="en-US"/>
        </w:rPr>
        <w:sectPr w:rsidR="0043554B" w:rsidRPr="00825061" w:rsidSect="000F7556">
          <w:footerReference w:type="first" r:id="rId10"/>
          <w:pgSz w:w="11906" w:h="16838"/>
          <w:pgMar w:top="2268" w:right="1701" w:bottom="1701" w:left="2268" w:header="709" w:footer="709" w:gutter="0"/>
          <w:pgNumType w:fmt="lowerRoman" w:start="1" w:chapStyle="1"/>
          <w:cols w:space="708"/>
          <w:docGrid w:linePitch="360"/>
        </w:sectPr>
      </w:pPr>
      <w:r w:rsidRPr="00AE145A">
        <w:rPr>
          <w:rFonts w:ascii="Times New Roman" w:hAnsi="Times New Roman" w:cs="Times New Roman"/>
          <w:b/>
          <w:bCs/>
          <w:sz w:val="24"/>
          <w:szCs w:val="24"/>
          <w:lang w:val="en-US"/>
        </w:rPr>
        <w:br/>
      </w:r>
      <w:r w:rsidRPr="00AE145A">
        <w:rPr>
          <w:rFonts w:ascii="Times New Roman" w:hAnsi="Times New Roman" w:cs="Times New Roman"/>
          <w:b/>
          <w:bCs/>
          <w:sz w:val="24"/>
          <w:szCs w:val="24"/>
        </w:rPr>
        <w:t>PROGRAM STUDI MAGISTER ILMU LINGKUNGAN</w:t>
      </w:r>
      <w:r>
        <w:rPr>
          <w:rFonts w:ascii="Times New Roman" w:hAnsi="Times New Roman" w:cs="Times New Roman"/>
          <w:b/>
          <w:bCs/>
          <w:sz w:val="24"/>
          <w:szCs w:val="24"/>
          <w:lang w:val="en-US"/>
        </w:rPr>
        <w:br/>
      </w:r>
      <w:r w:rsidRPr="00AE145A">
        <w:rPr>
          <w:rFonts w:ascii="Times New Roman" w:hAnsi="Times New Roman" w:cs="Times New Roman"/>
          <w:b/>
          <w:bCs/>
          <w:sz w:val="24"/>
          <w:szCs w:val="24"/>
        </w:rPr>
        <w:t>SEKOLAH PASCASARJANA</w:t>
      </w:r>
      <w:r>
        <w:rPr>
          <w:rFonts w:ascii="Times New Roman" w:hAnsi="Times New Roman" w:cs="Times New Roman"/>
          <w:b/>
          <w:bCs/>
          <w:sz w:val="24"/>
          <w:szCs w:val="24"/>
          <w:lang w:val="en-US"/>
        </w:rPr>
        <w:br/>
      </w:r>
      <w:r w:rsidRPr="00AE145A">
        <w:rPr>
          <w:rFonts w:ascii="Times New Roman" w:hAnsi="Times New Roman" w:cs="Times New Roman"/>
          <w:b/>
          <w:bCs/>
          <w:sz w:val="24"/>
          <w:szCs w:val="24"/>
        </w:rPr>
        <w:t>UNIVERSITAS GADJAH MADA</w:t>
      </w:r>
      <w:r>
        <w:rPr>
          <w:rFonts w:ascii="Times New Roman" w:hAnsi="Times New Roman" w:cs="Times New Roman"/>
          <w:b/>
          <w:bCs/>
          <w:sz w:val="24"/>
          <w:szCs w:val="24"/>
          <w:lang w:val="en-US"/>
        </w:rPr>
        <w:br/>
      </w:r>
      <w:r w:rsidRPr="00AE145A">
        <w:rPr>
          <w:rFonts w:ascii="Times New Roman" w:hAnsi="Times New Roman" w:cs="Times New Roman"/>
          <w:b/>
          <w:bCs/>
          <w:sz w:val="24"/>
          <w:szCs w:val="24"/>
          <w:lang w:val="en-US"/>
        </w:rPr>
        <w:t>YOGYAKARTA</w:t>
      </w:r>
      <w:r>
        <w:rPr>
          <w:rFonts w:ascii="Times New Roman" w:hAnsi="Times New Roman" w:cs="Times New Roman"/>
          <w:b/>
          <w:bCs/>
          <w:sz w:val="24"/>
          <w:szCs w:val="24"/>
          <w:lang w:val="en-US"/>
        </w:rPr>
        <w:br/>
      </w:r>
      <w:r w:rsidRPr="00AE145A">
        <w:rPr>
          <w:rFonts w:ascii="Times New Roman" w:hAnsi="Times New Roman" w:cs="Times New Roman"/>
          <w:b/>
          <w:bCs/>
          <w:sz w:val="24"/>
          <w:szCs w:val="24"/>
        </w:rPr>
        <w:t>2021</w:t>
      </w:r>
    </w:p>
    <w:p w:rsidR="0043554B" w:rsidRPr="00AE145A" w:rsidRDefault="0043554B" w:rsidP="0043554B">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Analisis Potensi Penerapan Teknologi Produksi Bersih pada</w:t>
      </w:r>
      <w:r w:rsidRPr="00C22F5A">
        <w:rPr>
          <w:rFonts w:ascii="Times New Roman" w:hAnsi="Times New Roman" w:cs="Times New Roman"/>
          <w:b/>
          <w:bCs/>
          <w:i/>
          <w:sz w:val="24"/>
          <w:szCs w:val="24"/>
          <w:lang w:val="en-US"/>
        </w:rPr>
        <w:t xml:space="preserve"> C-Maxi Alloycast</w:t>
      </w:r>
      <w:r>
        <w:rPr>
          <w:rFonts w:ascii="Times New Roman" w:hAnsi="Times New Roman" w:cs="Times New Roman"/>
          <w:b/>
          <w:bCs/>
          <w:sz w:val="24"/>
          <w:szCs w:val="24"/>
          <w:lang w:val="en-US"/>
        </w:rPr>
        <w:t>, Yogyakarta</w:t>
      </w:r>
      <w:r>
        <w:rPr>
          <w:rFonts w:ascii="Times New Roman" w:hAnsi="Times New Roman" w:cs="Times New Roman"/>
          <w:b/>
          <w:bCs/>
          <w:sz w:val="24"/>
          <w:szCs w:val="24"/>
          <w:lang w:val="en-US"/>
        </w:rPr>
        <w:br/>
      </w:r>
    </w:p>
    <w:p w:rsidR="0043554B" w:rsidRPr="0010753E"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Tesis</w:t>
      </w:r>
      <w:r>
        <w:rPr>
          <w:rFonts w:ascii="Times New Roman" w:hAnsi="Times New Roman" w:cs="Times New Roman"/>
          <w:sz w:val="24"/>
          <w:szCs w:val="24"/>
          <w:lang w:val="en-US"/>
        </w:rPr>
        <w:br/>
        <w:t>untuk memenuhi sebagian persyaratan</w:t>
      </w:r>
      <w:r>
        <w:rPr>
          <w:rFonts w:ascii="Times New Roman" w:hAnsi="Times New Roman" w:cs="Times New Roman"/>
          <w:sz w:val="24"/>
          <w:szCs w:val="24"/>
          <w:lang w:val="en-US"/>
        </w:rPr>
        <w:br/>
        <w:t>mencapai derajat Sarjana S-2</w:t>
      </w:r>
      <w:r>
        <w:rPr>
          <w:rFonts w:ascii="Times New Roman" w:hAnsi="Times New Roman" w:cs="Times New Roman"/>
          <w:sz w:val="24"/>
          <w:szCs w:val="24"/>
          <w:lang w:val="en-US"/>
        </w:rPr>
        <w:br/>
      </w:r>
      <w:r w:rsidRPr="000F3987">
        <w:rPr>
          <w:rFonts w:ascii="Times New Roman" w:hAnsi="Times New Roman" w:cs="Times New Roman"/>
          <w:sz w:val="24"/>
          <w:szCs w:val="24"/>
        </w:rPr>
        <w:br/>
        <w:t>Minat Studi Teknologi untuk Pengembangan Berkelanjutan</w:t>
      </w:r>
      <w:r w:rsidRPr="000F3987">
        <w:rPr>
          <w:rFonts w:ascii="Times New Roman" w:hAnsi="Times New Roman" w:cs="Times New Roman"/>
          <w:sz w:val="24"/>
          <w:szCs w:val="24"/>
        </w:rPr>
        <w:br/>
        <w:t>Program Studi Ilmu Lingkungan</w:t>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17497089" wp14:editId="776F07A4">
            <wp:extent cx="2881503" cy="2026658"/>
            <wp:effectExtent l="0" t="0" r="0" b="0"/>
            <wp:docPr id="1165" name="Picture 1165" descr="Image result for Logo Universitas Gadjah 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Universitas Gadjah Ma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1503" cy="2026658"/>
                    </a:xfrm>
                    <a:prstGeom prst="rect">
                      <a:avLst/>
                    </a:prstGeom>
                    <a:noFill/>
                    <a:ln>
                      <a:noFill/>
                    </a:ln>
                  </pic:spPr>
                </pic:pic>
              </a:graphicData>
            </a:graphic>
          </wp:inline>
        </w:drawing>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sz w:val="24"/>
          <w:szCs w:val="24"/>
        </w:rPr>
        <w:t>Diajukan oleh:</w:t>
      </w:r>
      <w:r w:rsidRPr="000F3987">
        <w:rPr>
          <w:rFonts w:ascii="Times New Roman" w:hAnsi="Times New Roman" w:cs="Times New Roman"/>
          <w:sz w:val="24"/>
          <w:szCs w:val="24"/>
        </w:rPr>
        <w:br/>
      </w:r>
      <w:r w:rsidRPr="00B50B0D">
        <w:rPr>
          <w:rFonts w:ascii="Times New Roman" w:hAnsi="Times New Roman" w:cs="Times New Roman"/>
          <w:b/>
          <w:bCs/>
          <w:sz w:val="24"/>
          <w:szCs w:val="24"/>
        </w:rPr>
        <w:t>Dewi Masri</w:t>
      </w:r>
      <w:r w:rsidRPr="00B50B0D">
        <w:rPr>
          <w:rFonts w:ascii="Times New Roman" w:hAnsi="Times New Roman" w:cs="Times New Roman"/>
          <w:b/>
          <w:bCs/>
          <w:sz w:val="24"/>
          <w:szCs w:val="24"/>
        </w:rPr>
        <w:br/>
        <w:t>19/449946/PMU/09952</w:t>
      </w:r>
    </w:p>
    <w:p w:rsidR="0043554B" w:rsidRDefault="0043554B" w:rsidP="0043554B">
      <w:pPr>
        <w:spacing w:line="360" w:lineRule="auto"/>
        <w:jc w:val="center"/>
        <w:rPr>
          <w:rFonts w:ascii="Times New Roman" w:hAnsi="Times New Roman" w:cs="Times New Roman"/>
          <w:b/>
          <w:bCs/>
          <w:sz w:val="24"/>
          <w:szCs w:val="24"/>
          <w:lang w:val="en-US"/>
        </w:rPr>
      </w:pPr>
    </w:p>
    <w:p w:rsidR="0043554B" w:rsidRPr="00AE145A" w:rsidRDefault="0043554B" w:rsidP="0043554B">
      <w:pPr>
        <w:spacing w:line="360" w:lineRule="auto"/>
        <w:jc w:val="center"/>
        <w:rPr>
          <w:rFonts w:ascii="Times New Roman" w:hAnsi="Times New Roman" w:cs="Times New Roman"/>
          <w:b/>
          <w:bCs/>
          <w:sz w:val="24"/>
          <w:szCs w:val="24"/>
          <w:lang w:val="en-US"/>
        </w:rPr>
      </w:pPr>
    </w:p>
    <w:p w:rsidR="0043554B" w:rsidRDefault="0043554B" w:rsidP="0043554B">
      <w:pPr>
        <w:spacing w:line="240" w:lineRule="auto"/>
        <w:jc w:val="center"/>
        <w:rPr>
          <w:rFonts w:ascii="Times New Roman" w:hAnsi="Times New Roman" w:cs="Times New Roman"/>
          <w:sz w:val="24"/>
          <w:szCs w:val="24"/>
          <w:lang w:val="en-US"/>
        </w:rPr>
      </w:pPr>
      <w:r w:rsidRPr="00AE145A">
        <w:rPr>
          <w:rFonts w:ascii="Times New Roman" w:hAnsi="Times New Roman" w:cs="Times New Roman"/>
          <w:sz w:val="24"/>
          <w:szCs w:val="24"/>
          <w:lang w:val="en-US"/>
        </w:rPr>
        <w:t>Kepada</w:t>
      </w:r>
    </w:p>
    <w:p w:rsidR="0043554B" w:rsidRDefault="0043554B" w:rsidP="0043554B">
      <w:pPr>
        <w:spacing w:line="240" w:lineRule="auto"/>
        <w:jc w:val="center"/>
        <w:rPr>
          <w:rFonts w:ascii="Times New Roman" w:hAnsi="Times New Roman" w:cs="Times New Roman"/>
          <w:b/>
          <w:bCs/>
          <w:sz w:val="24"/>
          <w:szCs w:val="24"/>
          <w:lang w:val="en-US"/>
        </w:rPr>
      </w:pPr>
      <w:r w:rsidRPr="00AE145A">
        <w:rPr>
          <w:rFonts w:ascii="Times New Roman" w:hAnsi="Times New Roman" w:cs="Times New Roman"/>
          <w:b/>
          <w:bCs/>
          <w:sz w:val="24"/>
          <w:szCs w:val="24"/>
          <w:lang w:val="en-US"/>
        </w:rPr>
        <w:br/>
      </w:r>
      <w:r w:rsidRPr="00AE145A">
        <w:rPr>
          <w:rFonts w:ascii="Times New Roman" w:hAnsi="Times New Roman" w:cs="Times New Roman"/>
          <w:b/>
          <w:bCs/>
          <w:sz w:val="24"/>
          <w:szCs w:val="24"/>
        </w:rPr>
        <w:t>PROGRAM STUDI MAGISTER ILMU LINGKUNGAN</w:t>
      </w:r>
      <w:r>
        <w:rPr>
          <w:rFonts w:ascii="Times New Roman" w:hAnsi="Times New Roman" w:cs="Times New Roman"/>
          <w:b/>
          <w:bCs/>
          <w:sz w:val="24"/>
          <w:szCs w:val="24"/>
          <w:lang w:val="en-US"/>
        </w:rPr>
        <w:br/>
      </w:r>
      <w:r w:rsidRPr="00AE145A">
        <w:rPr>
          <w:rFonts w:ascii="Times New Roman" w:hAnsi="Times New Roman" w:cs="Times New Roman"/>
          <w:b/>
          <w:bCs/>
          <w:sz w:val="24"/>
          <w:szCs w:val="24"/>
        </w:rPr>
        <w:t>SEKOLAH PASCASARJANA</w:t>
      </w:r>
      <w:r>
        <w:rPr>
          <w:rFonts w:ascii="Times New Roman" w:hAnsi="Times New Roman" w:cs="Times New Roman"/>
          <w:b/>
          <w:bCs/>
          <w:sz w:val="24"/>
          <w:szCs w:val="24"/>
          <w:lang w:val="en-US"/>
        </w:rPr>
        <w:br/>
      </w:r>
      <w:r w:rsidRPr="00AE145A">
        <w:rPr>
          <w:rFonts w:ascii="Times New Roman" w:hAnsi="Times New Roman" w:cs="Times New Roman"/>
          <w:b/>
          <w:bCs/>
          <w:sz w:val="24"/>
          <w:szCs w:val="24"/>
        </w:rPr>
        <w:t>UNIVERSITAS GADJAH MADA</w:t>
      </w:r>
      <w:r>
        <w:rPr>
          <w:rFonts w:ascii="Times New Roman" w:hAnsi="Times New Roman" w:cs="Times New Roman"/>
          <w:b/>
          <w:bCs/>
          <w:sz w:val="24"/>
          <w:szCs w:val="24"/>
          <w:lang w:val="en-US"/>
        </w:rPr>
        <w:br/>
      </w:r>
      <w:r w:rsidRPr="00AE145A">
        <w:rPr>
          <w:rFonts w:ascii="Times New Roman" w:hAnsi="Times New Roman" w:cs="Times New Roman"/>
          <w:b/>
          <w:bCs/>
          <w:sz w:val="24"/>
          <w:szCs w:val="24"/>
          <w:lang w:val="en-US"/>
        </w:rPr>
        <w:t>YOGYAKARTA</w:t>
      </w:r>
      <w:r>
        <w:rPr>
          <w:rFonts w:ascii="Times New Roman" w:hAnsi="Times New Roman" w:cs="Times New Roman"/>
          <w:b/>
          <w:bCs/>
          <w:sz w:val="24"/>
          <w:szCs w:val="24"/>
          <w:lang w:val="en-US"/>
        </w:rPr>
        <w:br/>
      </w:r>
      <w:r w:rsidRPr="00AE145A">
        <w:rPr>
          <w:rFonts w:ascii="Times New Roman" w:hAnsi="Times New Roman" w:cs="Times New Roman"/>
          <w:b/>
          <w:bCs/>
          <w:sz w:val="24"/>
          <w:szCs w:val="24"/>
        </w:rPr>
        <w:t>2021</w:t>
      </w:r>
    </w:p>
    <w:p w:rsidR="0043554B" w:rsidRPr="005638D5" w:rsidRDefault="0043554B" w:rsidP="0043554B">
      <w:pPr>
        <w:spacing w:line="240" w:lineRule="auto"/>
        <w:jc w:val="center"/>
        <w:rPr>
          <w:rFonts w:ascii="Times New Roman" w:hAnsi="Times New Roman" w:cs="Times New Roman"/>
          <w:b/>
          <w:bCs/>
          <w:sz w:val="24"/>
          <w:szCs w:val="24"/>
          <w:lang w:val="en-US"/>
        </w:rPr>
      </w:pPr>
      <w:r w:rsidRPr="005638D5">
        <w:rPr>
          <w:rFonts w:ascii="Times New Roman" w:hAnsi="Times New Roman" w:cs="Times New Roman"/>
          <w:b/>
          <w:sz w:val="24"/>
          <w:szCs w:val="24"/>
          <w:lang w:val="en-US"/>
        </w:rPr>
        <w:lastRenderedPageBreak/>
        <w:t>TESIS</w:t>
      </w:r>
    </w:p>
    <w:p w:rsidR="0043554B" w:rsidRPr="006C0DB7"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b/>
          <w:bCs/>
          <w:sz w:val="24"/>
          <w:szCs w:val="24"/>
          <w:lang w:val="en-US"/>
        </w:rPr>
        <w:t xml:space="preserve">Analisis Potensi Penerapan Teknologi Produksi Bersih pada </w:t>
      </w:r>
      <w:r w:rsidRPr="00C56096">
        <w:rPr>
          <w:rFonts w:ascii="Times New Roman" w:hAnsi="Times New Roman" w:cs="Times New Roman"/>
          <w:b/>
          <w:bCs/>
          <w:i/>
          <w:sz w:val="24"/>
          <w:szCs w:val="24"/>
          <w:lang w:val="en-US"/>
        </w:rPr>
        <w:t>C-Maxi Alloycast</w:t>
      </w:r>
      <w:r>
        <w:rPr>
          <w:rFonts w:ascii="Times New Roman" w:hAnsi="Times New Roman" w:cs="Times New Roman"/>
          <w:b/>
          <w:bCs/>
          <w:sz w:val="24"/>
          <w:szCs w:val="24"/>
          <w:lang w:val="en-US"/>
        </w:rPr>
        <w:t>, Yogyakarta</w:t>
      </w:r>
    </w:p>
    <w:p w:rsidR="0043554B" w:rsidRDefault="0043554B" w:rsidP="0043554B">
      <w:pPr>
        <w:spacing w:line="240" w:lineRule="auto"/>
        <w:jc w:val="center"/>
        <w:rPr>
          <w:rFonts w:ascii="Times New Roman" w:hAnsi="Times New Roman" w:cs="Times New Roman"/>
          <w:bCs/>
          <w:sz w:val="24"/>
          <w:szCs w:val="24"/>
          <w:lang w:val="en-US"/>
        </w:rPr>
      </w:pPr>
      <w:r>
        <w:rPr>
          <w:rFonts w:ascii="Times New Roman" w:hAnsi="Times New Roman" w:cs="Times New Roman"/>
          <w:sz w:val="24"/>
          <w:szCs w:val="24"/>
          <w:lang w:val="en-US"/>
        </w:rPr>
        <w:t xml:space="preserve">Dipersiapkan dan disusun </w:t>
      </w:r>
      <w:r w:rsidRPr="000F3987">
        <w:rPr>
          <w:rFonts w:ascii="Times New Roman" w:hAnsi="Times New Roman" w:cs="Times New Roman"/>
          <w:sz w:val="24"/>
          <w:szCs w:val="24"/>
        </w:rPr>
        <w:t>oleh</w:t>
      </w:r>
      <w:r w:rsidRPr="000F3987">
        <w:rPr>
          <w:rFonts w:ascii="Times New Roman" w:hAnsi="Times New Roman" w:cs="Times New Roman"/>
          <w:sz w:val="24"/>
          <w:szCs w:val="24"/>
        </w:rPr>
        <w:br/>
      </w:r>
      <w:r>
        <w:rPr>
          <w:rFonts w:ascii="Times New Roman" w:hAnsi="Times New Roman" w:cs="Times New Roman"/>
          <w:bCs/>
          <w:sz w:val="24"/>
          <w:szCs w:val="24"/>
        </w:rPr>
        <w:t>Dewi Masri</w:t>
      </w:r>
      <w:r>
        <w:rPr>
          <w:rFonts w:ascii="Times New Roman" w:hAnsi="Times New Roman" w:cs="Times New Roman"/>
          <w:bCs/>
          <w:sz w:val="24"/>
          <w:szCs w:val="24"/>
          <w:lang w:val="en-US"/>
        </w:rPr>
        <w:br/>
      </w:r>
      <w:r w:rsidRPr="00641800">
        <w:rPr>
          <w:rFonts w:ascii="Times New Roman" w:hAnsi="Times New Roman" w:cs="Times New Roman"/>
          <w:bCs/>
          <w:sz w:val="24"/>
          <w:szCs w:val="24"/>
        </w:rPr>
        <w:t>19/449946/PMU/09952</w:t>
      </w:r>
    </w:p>
    <w:p w:rsidR="0043554B" w:rsidRDefault="0043554B" w:rsidP="0043554B">
      <w:pPr>
        <w:spacing w:line="240" w:lineRule="auto"/>
        <w:jc w:val="center"/>
        <w:rPr>
          <w:rFonts w:ascii="Times New Roman" w:hAnsi="Times New Roman" w:cs="Times New Roman"/>
          <w:bCs/>
          <w:sz w:val="24"/>
          <w:szCs w:val="24"/>
          <w:lang w:val="en-US"/>
        </w:rPr>
      </w:pPr>
      <w:r>
        <w:rPr>
          <w:rFonts w:ascii="Times New Roman" w:hAnsi="Times New Roman" w:cs="Times New Roman"/>
          <w:bCs/>
          <w:sz w:val="24"/>
          <w:szCs w:val="24"/>
          <w:lang w:val="en-US"/>
        </w:rPr>
        <w:t>Telah dipertahankan di depan Dewan Penguji</w:t>
      </w:r>
      <w:r>
        <w:rPr>
          <w:rFonts w:ascii="Times New Roman" w:hAnsi="Times New Roman" w:cs="Times New Roman"/>
          <w:bCs/>
          <w:sz w:val="24"/>
          <w:szCs w:val="24"/>
          <w:lang w:val="en-US"/>
        </w:rPr>
        <w:br/>
        <w:t>pada tanggal 14 Juli 2021</w:t>
      </w:r>
      <w:r>
        <w:rPr>
          <w:rFonts w:ascii="Times New Roman" w:hAnsi="Times New Roman" w:cs="Times New Roman"/>
          <w:bCs/>
          <w:sz w:val="24"/>
          <w:szCs w:val="24"/>
          <w:lang w:val="en-US"/>
        </w:rPr>
        <w:br/>
      </w:r>
      <w:r>
        <w:rPr>
          <w:rFonts w:ascii="Times New Roman" w:hAnsi="Times New Roman" w:cs="Times New Roman"/>
          <w:bCs/>
          <w:sz w:val="24"/>
          <w:szCs w:val="24"/>
          <w:lang w:val="en-US"/>
        </w:rPr>
        <w:br/>
        <w:t>Susunan Dewan Penguji</w:t>
      </w:r>
    </w:p>
    <w:p w:rsidR="0043554B" w:rsidRDefault="00E2579D" w:rsidP="0043554B">
      <w:pPr>
        <w:spacing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Pembimbing Utama,</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t>Penguji 1,</w:t>
      </w:r>
    </w:p>
    <w:p w:rsidR="0043554B" w:rsidRPr="00295FC2" w:rsidRDefault="0043554B" w:rsidP="0043554B">
      <w:pPr>
        <w:spacing w:line="240" w:lineRule="auto"/>
        <w:rPr>
          <w:rFonts w:ascii="Times New Roman" w:hAnsi="Times New Roman" w:cs="Times New Roman"/>
          <w:bCs/>
          <w:sz w:val="24"/>
          <w:szCs w:val="24"/>
          <w:lang w:val="en-US"/>
        </w:rPr>
      </w:pPr>
    </w:p>
    <w:p w:rsidR="0043554B" w:rsidRPr="00E2579D" w:rsidRDefault="0043554B" w:rsidP="0043554B">
      <w:pPr>
        <w:spacing w:line="360" w:lineRule="auto"/>
        <w:rPr>
          <w:rFonts w:ascii="Times New Roman" w:hAnsi="Times New Roman" w:cs="Times New Roman"/>
          <w:sz w:val="24"/>
          <w:szCs w:val="24"/>
          <w:lang w:val="en-US"/>
        </w:rPr>
      </w:pPr>
      <w:r w:rsidRPr="000F3987">
        <w:rPr>
          <w:rFonts w:ascii="Times New Roman" w:hAnsi="Times New Roman" w:cs="Times New Roman"/>
          <w:sz w:val="24"/>
          <w:szCs w:val="24"/>
        </w:rPr>
        <w:t>(Dr. Wagiman, S.T.P., M.si</w:t>
      </w:r>
      <w:r w:rsidRPr="00E2579D">
        <w:rPr>
          <w:rFonts w:ascii="Times New Roman" w:hAnsi="Times New Roman" w:cs="Times New Roman"/>
          <w:sz w:val="24"/>
          <w:szCs w:val="24"/>
        </w:rPr>
        <w:t>.)</w:t>
      </w:r>
      <w:r w:rsidR="00E2579D">
        <w:rPr>
          <w:rFonts w:ascii="Times New Roman" w:hAnsi="Times New Roman" w:cs="Times New Roman"/>
          <w:sz w:val="24"/>
          <w:szCs w:val="24"/>
          <w:lang w:val="en-US"/>
        </w:rPr>
        <w:tab/>
      </w:r>
      <w:r w:rsidR="00E2579D">
        <w:rPr>
          <w:rFonts w:ascii="Times New Roman" w:hAnsi="Times New Roman" w:cs="Times New Roman"/>
          <w:sz w:val="24"/>
          <w:szCs w:val="24"/>
          <w:lang w:val="en-US"/>
        </w:rPr>
        <w:tab/>
      </w:r>
      <w:r w:rsidR="00E2579D" w:rsidRPr="00E2579D">
        <w:rPr>
          <w:rFonts w:ascii="Times New Roman" w:hAnsi="Times New Roman" w:cs="Times New Roman"/>
          <w:sz w:val="24"/>
          <w:szCs w:val="24"/>
        </w:rPr>
        <w:t xml:space="preserve"> </w:t>
      </w:r>
      <w:r w:rsidR="00E2579D" w:rsidRPr="00E2579D">
        <w:rPr>
          <w:rFonts w:ascii="Times New Roman" w:hAnsi="Times New Roman" w:cs="Times New Roman"/>
          <w:sz w:val="24"/>
          <w:szCs w:val="24"/>
          <w:lang w:val="en-US"/>
        </w:rPr>
        <w:t>(</w:t>
      </w:r>
      <w:r w:rsidR="00E2579D" w:rsidRPr="00E2579D">
        <w:rPr>
          <w:rFonts w:ascii="Times New Roman" w:hAnsi="Times New Roman" w:cs="Times New Roman"/>
          <w:sz w:val="24"/>
          <w:szCs w:val="24"/>
        </w:rPr>
        <w:t>Muhammad Sulaiman,S.T., M.T., D.Eng</w:t>
      </w:r>
      <w:r w:rsidR="00E2579D" w:rsidRPr="00E2579D">
        <w:rPr>
          <w:rFonts w:ascii="Times New Roman" w:hAnsi="Times New Roman" w:cs="Times New Roman"/>
          <w:sz w:val="24"/>
          <w:szCs w:val="24"/>
          <w:lang w:val="en-US"/>
        </w:rPr>
        <w:t>)</w:t>
      </w:r>
    </w:p>
    <w:p w:rsidR="0043554B" w:rsidRDefault="0043554B" w:rsidP="0043554B">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Pembimbing Pendamping,</w:t>
      </w:r>
      <w:r w:rsidR="00E2579D">
        <w:rPr>
          <w:rFonts w:ascii="Times New Roman" w:hAnsi="Times New Roman" w:cs="Times New Roman"/>
          <w:sz w:val="24"/>
          <w:szCs w:val="24"/>
          <w:lang w:val="en-US"/>
        </w:rPr>
        <w:tab/>
      </w:r>
      <w:r w:rsidR="00E2579D">
        <w:rPr>
          <w:rFonts w:ascii="Times New Roman" w:hAnsi="Times New Roman" w:cs="Times New Roman"/>
          <w:sz w:val="24"/>
          <w:szCs w:val="24"/>
          <w:lang w:val="en-US"/>
        </w:rPr>
        <w:tab/>
      </w:r>
      <w:r w:rsidR="00E2579D">
        <w:rPr>
          <w:rFonts w:ascii="Times New Roman" w:hAnsi="Times New Roman" w:cs="Times New Roman"/>
          <w:sz w:val="24"/>
          <w:szCs w:val="24"/>
          <w:lang w:val="en-US"/>
        </w:rPr>
        <w:tab/>
      </w:r>
      <w:r w:rsidR="00E2579D">
        <w:rPr>
          <w:rFonts w:ascii="Times New Roman" w:hAnsi="Times New Roman" w:cs="Times New Roman"/>
          <w:sz w:val="24"/>
          <w:szCs w:val="24"/>
          <w:lang w:val="en-US"/>
        </w:rPr>
        <w:tab/>
        <w:t>Penguji 2,</w:t>
      </w:r>
      <w:r>
        <w:rPr>
          <w:rFonts w:ascii="Times New Roman" w:hAnsi="Times New Roman" w:cs="Times New Roman"/>
          <w:sz w:val="24"/>
          <w:szCs w:val="24"/>
          <w:lang w:val="en-US"/>
        </w:rPr>
        <w:br/>
      </w:r>
    </w:p>
    <w:p w:rsidR="0043554B" w:rsidRPr="00E2579D" w:rsidRDefault="0043554B" w:rsidP="0043554B">
      <w:pPr>
        <w:spacing w:line="360" w:lineRule="auto"/>
        <w:rPr>
          <w:rFonts w:ascii="Times New Roman" w:hAnsi="Times New Roman" w:cs="Times New Roman"/>
          <w:b/>
          <w:bCs/>
          <w:sz w:val="24"/>
          <w:szCs w:val="24"/>
          <w:lang w:val="en-US"/>
        </w:rPr>
      </w:pPr>
      <w:r w:rsidRPr="000F3987">
        <w:rPr>
          <w:rFonts w:ascii="Times New Roman" w:hAnsi="Times New Roman" w:cs="Times New Roman"/>
          <w:sz w:val="24"/>
          <w:szCs w:val="24"/>
        </w:rPr>
        <w:t>(Bertha Maya Shopa, ST., M.Sc., Ph.D.</w:t>
      </w:r>
      <w:r w:rsidRPr="00E2579D">
        <w:rPr>
          <w:rFonts w:ascii="Times New Roman" w:hAnsi="Times New Roman" w:cs="Times New Roman"/>
          <w:sz w:val="24"/>
          <w:szCs w:val="24"/>
        </w:rPr>
        <w:t>)</w:t>
      </w:r>
      <w:r w:rsidR="00E2579D" w:rsidRPr="00E2579D">
        <w:rPr>
          <w:rFonts w:ascii="Times New Roman" w:hAnsi="Times New Roman" w:cs="Times New Roman"/>
          <w:sz w:val="24"/>
          <w:szCs w:val="24"/>
        </w:rPr>
        <w:t xml:space="preserve"> </w:t>
      </w:r>
      <w:r w:rsidR="00E2579D" w:rsidRPr="00E2579D">
        <w:rPr>
          <w:rFonts w:ascii="Times New Roman" w:hAnsi="Times New Roman" w:cs="Times New Roman"/>
          <w:sz w:val="24"/>
          <w:szCs w:val="24"/>
          <w:lang w:val="en-US"/>
        </w:rPr>
        <w:t>(</w:t>
      </w:r>
      <w:r w:rsidR="00E2579D" w:rsidRPr="00E2579D">
        <w:rPr>
          <w:rFonts w:ascii="Times New Roman" w:hAnsi="Times New Roman" w:cs="Times New Roman"/>
          <w:sz w:val="24"/>
          <w:szCs w:val="24"/>
        </w:rPr>
        <w:t>Ir. Agus Prasetya, M.Eng. Sc, Ph.D</w:t>
      </w:r>
      <w:r w:rsidR="00E2579D" w:rsidRPr="00E2579D">
        <w:rPr>
          <w:rFonts w:ascii="Times New Roman" w:hAnsi="Times New Roman" w:cs="Times New Roman"/>
          <w:sz w:val="24"/>
          <w:szCs w:val="24"/>
          <w:lang w:val="en-US"/>
        </w:rPr>
        <w:t>)</w:t>
      </w:r>
    </w:p>
    <w:p w:rsidR="0043554B" w:rsidRDefault="0043554B" w:rsidP="0043554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Te</w:t>
      </w:r>
      <w:r>
        <w:rPr>
          <w:rFonts w:ascii="Times New Roman" w:hAnsi="Times New Roman" w:cs="Times New Roman"/>
          <w:sz w:val="24"/>
          <w:szCs w:val="24"/>
          <w:lang w:val="en-US"/>
        </w:rPr>
        <w:t>sis ini diterima sebagai salah satu persyaratan</w:t>
      </w:r>
      <w:r>
        <w:rPr>
          <w:rFonts w:ascii="Times New Roman" w:hAnsi="Times New Roman" w:cs="Times New Roman"/>
          <w:sz w:val="24"/>
          <w:szCs w:val="24"/>
          <w:lang w:val="en-US"/>
        </w:rPr>
        <w:br/>
        <w:t>untuk memperoleh gelar Master</w:t>
      </w:r>
      <w:r>
        <w:rPr>
          <w:rFonts w:ascii="Times New Roman" w:hAnsi="Times New Roman" w:cs="Times New Roman"/>
          <w:sz w:val="24"/>
          <w:szCs w:val="24"/>
          <w:lang w:val="en-US"/>
        </w:rPr>
        <w:br/>
        <w:t>Tanggal 14 Juli 2021</w:t>
      </w:r>
      <w:r>
        <w:rPr>
          <w:rFonts w:ascii="Times New Roman" w:hAnsi="Times New Roman" w:cs="Times New Roman"/>
          <w:sz w:val="24"/>
          <w:szCs w:val="24"/>
          <w:lang w:val="en-US"/>
        </w:rPr>
        <w:br/>
        <w:t>Ketua Program Studi Ilmu Lingkungan</w:t>
      </w:r>
      <w:r>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sz w:val="24"/>
          <w:szCs w:val="24"/>
          <w:lang w:val="en-US"/>
        </w:rPr>
        <w:br/>
      </w:r>
      <w:r w:rsidRPr="00E82C57">
        <w:rPr>
          <w:rFonts w:ascii="Times New Roman" w:hAnsi="Times New Roman" w:cs="Times New Roman"/>
          <w:sz w:val="24"/>
          <w:szCs w:val="24"/>
          <w:u w:val="single"/>
          <w:lang w:val="en-US"/>
        </w:rPr>
        <w:t>Muhammad Sulaiman, S.T., M.T.,D.Eng.</w:t>
      </w:r>
      <w:r>
        <w:rPr>
          <w:rFonts w:ascii="Times New Roman" w:hAnsi="Times New Roman" w:cs="Times New Roman"/>
          <w:sz w:val="24"/>
          <w:szCs w:val="24"/>
          <w:lang w:val="en-US"/>
        </w:rPr>
        <w:br/>
        <w:t>NIP. 197109061998031002</w:t>
      </w:r>
      <w:r>
        <w:rPr>
          <w:rFonts w:ascii="Times New Roman" w:hAnsi="Times New Roman" w:cs="Times New Roman"/>
          <w:sz w:val="24"/>
          <w:szCs w:val="24"/>
          <w:lang w:val="en-US"/>
        </w:rPr>
        <w:br/>
      </w:r>
      <w:r>
        <w:rPr>
          <w:rFonts w:ascii="Times New Roman" w:hAnsi="Times New Roman" w:cs="Times New Roman"/>
          <w:sz w:val="24"/>
          <w:szCs w:val="24"/>
          <w:lang w:val="en-US"/>
        </w:rPr>
        <w:br/>
        <w:t>Mengetahui</w:t>
      </w:r>
      <w:r>
        <w:rPr>
          <w:rFonts w:ascii="Times New Roman" w:hAnsi="Times New Roman" w:cs="Times New Roman"/>
          <w:sz w:val="24"/>
          <w:szCs w:val="24"/>
          <w:lang w:val="en-US"/>
        </w:rPr>
        <w:br/>
        <w:t>Wakil Dekan Bidang Akademik Kemahasiswaan dan Kerjasama</w:t>
      </w:r>
      <w:r>
        <w:rPr>
          <w:rFonts w:ascii="Times New Roman" w:hAnsi="Times New Roman" w:cs="Times New Roman"/>
          <w:sz w:val="24"/>
          <w:szCs w:val="24"/>
          <w:lang w:val="en-US"/>
        </w:rPr>
        <w:br/>
        <w:t>Sekolah Pascasarjana</w:t>
      </w:r>
      <w:r>
        <w:rPr>
          <w:rFonts w:ascii="Times New Roman" w:hAnsi="Times New Roman" w:cs="Times New Roman"/>
          <w:sz w:val="24"/>
          <w:szCs w:val="24"/>
          <w:lang w:val="en-US"/>
        </w:rPr>
        <w:br/>
      </w:r>
      <w:r>
        <w:rPr>
          <w:rFonts w:ascii="Times New Roman" w:hAnsi="Times New Roman" w:cs="Times New Roman"/>
          <w:sz w:val="24"/>
          <w:szCs w:val="24"/>
          <w:lang w:val="en-US"/>
        </w:rPr>
        <w:br/>
      </w:r>
    </w:p>
    <w:p w:rsidR="0043554B" w:rsidRDefault="0043554B" w:rsidP="0043554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br/>
      </w:r>
      <w:r w:rsidRPr="00EF14A2">
        <w:rPr>
          <w:rFonts w:ascii="Times New Roman" w:hAnsi="Times New Roman" w:cs="Times New Roman"/>
          <w:sz w:val="24"/>
          <w:szCs w:val="24"/>
          <w:u w:val="single"/>
          <w:lang w:val="en-US"/>
        </w:rPr>
        <w:t>Dr. Hilda Ismail, Apt., M.Si.</w:t>
      </w:r>
      <w:r>
        <w:rPr>
          <w:rFonts w:ascii="Times New Roman" w:hAnsi="Times New Roman" w:cs="Times New Roman"/>
          <w:sz w:val="24"/>
          <w:szCs w:val="24"/>
          <w:lang w:val="en-US"/>
        </w:rPr>
        <w:br/>
        <w:t>NIP.196710221993032002</w:t>
      </w:r>
      <w:r>
        <w:rPr>
          <w:rFonts w:ascii="Times New Roman" w:hAnsi="Times New Roman" w:cs="Times New Roman"/>
          <w:sz w:val="24"/>
          <w:szCs w:val="24"/>
          <w:lang w:val="en-US"/>
        </w:rPr>
        <w:br/>
      </w:r>
      <w:r>
        <w:rPr>
          <w:rFonts w:ascii="Times New Roman" w:hAnsi="Times New Roman" w:cs="Times New Roman"/>
          <w:sz w:val="24"/>
          <w:szCs w:val="24"/>
          <w:lang w:val="en-US"/>
        </w:rPr>
        <w:br/>
      </w:r>
    </w:p>
    <w:p w:rsidR="0043554B" w:rsidRDefault="0043554B" w:rsidP="0043554B">
      <w:pPr>
        <w:pStyle w:val="Heading1"/>
        <w:rPr>
          <w:lang w:val="en-US"/>
        </w:rPr>
      </w:pPr>
      <w:bookmarkStart w:id="1" w:name="_Toc77575630"/>
      <w:r>
        <w:lastRenderedPageBreak/>
        <w:t>PER</w:t>
      </w:r>
      <w:r>
        <w:rPr>
          <w:lang w:val="en-US"/>
        </w:rPr>
        <w:t>SYARATAN BEBAS PLAGIASI</w:t>
      </w:r>
      <w:bookmarkEnd w:id="1"/>
    </w:p>
    <w:p w:rsidR="0043554B" w:rsidRDefault="0043554B" w:rsidP="0043554B">
      <w:pPr>
        <w:spacing w:line="240" w:lineRule="auto"/>
        <w:jc w:val="center"/>
        <w:rPr>
          <w:rFonts w:ascii="Times New Roman" w:hAnsi="Times New Roman" w:cs="Times New Roman"/>
          <w:sz w:val="24"/>
          <w:szCs w:val="24"/>
          <w:lang w:val="en-US"/>
        </w:rPr>
      </w:pPr>
    </w:p>
    <w:p w:rsidR="0043554B" w:rsidRDefault="0043554B" w:rsidP="0043554B">
      <w:pPr>
        <w:spacing w:line="240" w:lineRule="auto"/>
        <w:rPr>
          <w:rFonts w:ascii="Times New Roman" w:hAnsi="Times New Roman" w:cs="Times New Roman"/>
          <w:sz w:val="24"/>
          <w:szCs w:val="24"/>
          <w:lang w:val="en-US"/>
        </w:rPr>
      </w:pPr>
      <w:r>
        <w:rPr>
          <w:rFonts w:ascii="Times New Roman" w:hAnsi="Times New Roman" w:cs="Times New Roman"/>
          <w:noProof/>
          <w:sz w:val="24"/>
          <w:szCs w:val="24"/>
          <w:lang w:val="en-US"/>
        </w:rPr>
        <w:t>Saya yang bertandatangan di bawah ini:</w:t>
      </w:r>
    </w:p>
    <w:p w:rsidR="0043554B" w:rsidRDefault="0043554B" w:rsidP="0043554B">
      <w:pPr>
        <w:spacing w:line="240" w:lineRule="auto"/>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Nama</w:t>
      </w:r>
      <w:r>
        <w:rPr>
          <w:rFonts w:ascii="Times New Roman" w:hAnsi="Times New Roman" w:cs="Times New Roman"/>
          <w:noProof/>
          <w:sz w:val="24"/>
          <w:szCs w:val="24"/>
          <w:lang w:val="en-US"/>
        </w:rPr>
        <w:tab/>
      </w:r>
      <w:r>
        <w:rPr>
          <w:rFonts w:ascii="Times New Roman" w:hAnsi="Times New Roman" w:cs="Times New Roman"/>
          <w:noProof/>
          <w:sz w:val="24"/>
          <w:szCs w:val="24"/>
          <w:lang w:val="en-US"/>
        </w:rPr>
        <w:tab/>
      </w:r>
      <w:r>
        <w:rPr>
          <w:rFonts w:ascii="Times New Roman" w:hAnsi="Times New Roman" w:cs="Times New Roman"/>
          <w:noProof/>
          <w:sz w:val="24"/>
          <w:szCs w:val="24"/>
          <w:lang w:val="en-US"/>
        </w:rPr>
        <w:tab/>
        <w:t>: Dewi Masri</w:t>
      </w:r>
    </w:p>
    <w:p w:rsidR="0043554B" w:rsidRDefault="0043554B" w:rsidP="0043554B">
      <w:pPr>
        <w:spacing w:line="240" w:lineRule="auto"/>
        <w:jc w:val="both"/>
        <w:rPr>
          <w:rFonts w:ascii="Times New Roman" w:hAnsi="Times New Roman" w:cs="Times New Roman"/>
          <w:bCs/>
          <w:sz w:val="24"/>
          <w:szCs w:val="24"/>
          <w:lang w:val="en-US"/>
        </w:rPr>
      </w:pPr>
      <w:r>
        <w:rPr>
          <w:rFonts w:ascii="Times New Roman" w:hAnsi="Times New Roman" w:cs="Times New Roman"/>
          <w:noProof/>
          <w:sz w:val="24"/>
          <w:szCs w:val="24"/>
          <w:lang w:val="en-US"/>
        </w:rPr>
        <w:t>NIM</w:t>
      </w:r>
      <w:r>
        <w:rPr>
          <w:rFonts w:ascii="Times New Roman" w:hAnsi="Times New Roman" w:cs="Times New Roman"/>
          <w:noProof/>
          <w:sz w:val="24"/>
          <w:szCs w:val="24"/>
          <w:lang w:val="en-US"/>
        </w:rPr>
        <w:tab/>
      </w:r>
      <w:r>
        <w:rPr>
          <w:rFonts w:ascii="Times New Roman" w:hAnsi="Times New Roman" w:cs="Times New Roman"/>
          <w:noProof/>
          <w:sz w:val="24"/>
          <w:szCs w:val="24"/>
          <w:lang w:val="en-US"/>
        </w:rPr>
        <w:tab/>
      </w:r>
      <w:r>
        <w:rPr>
          <w:rFonts w:ascii="Times New Roman" w:hAnsi="Times New Roman" w:cs="Times New Roman"/>
          <w:noProof/>
          <w:sz w:val="24"/>
          <w:szCs w:val="24"/>
          <w:lang w:val="en-US"/>
        </w:rPr>
        <w:tab/>
        <w:t xml:space="preserve">: </w:t>
      </w:r>
      <w:r w:rsidRPr="00641800">
        <w:rPr>
          <w:rFonts w:ascii="Times New Roman" w:hAnsi="Times New Roman" w:cs="Times New Roman"/>
          <w:bCs/>
          <w:sz w:val="24"/>
          <w:szCs w:val="24"/>
        </w:rPr>
        <w:t>19/449946/PMU/09952</w:t>
      </w:r>
    </w:p>
    <w:p w:rsidR="0043554B" w:rsidRDefault="0043554B" w:rsidP="0043554B">
      <w:pPr>
        <w:spacing w:line="24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Tahun Terdaftar</w:t>
      </w:r>
      <w:r>
        <w:rPr>
          <w:rFonts w:ascii="Times New Roman" w:hAnsi="Times New Roman" w:cs="Times New Roman"/>
          <w:bCs/>
          <w:sz w:val="24"/>
          <w:szCs w:val="24"/>
          <w:lang w:val="en-US"/>
        </w:rPr>
        <w:tab/>
        <w:t>: 2019</w:t>
      </w:r>
    </w:p>
    <w:p w:rsidR="0043554B" w:rsidRDefault="0043554B" w:rsidP="0043554B">
      <w:pPr>
        <w:spacing w:line="24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r>
      <w:r>
        <w:rPr>
          <w:rFonts w:ascii="Times New Roman" w:hAnsi="Times New Roman" w:cs="Times New Roman"/>
          <w:bCs/>
          <w:sz w:val="24"/>
          <w:szCs w:val="24"/>
          <w:lang w:val="en-US"/>
        </w:rPr>
        <w:tab/>
        <w:t>: Magister Ilmu Lingkungan</w:t>
      </w:r>
    </w:p>
    <w:p w:rsidR="0043554B" w:rsidRDefault="0043554B" w:rsidP="0043554B">
      <w:pPr>
        <w:spacing w:line="24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Fakultas/Sekolah</w:t>
      </w:r>
      <w:r>
        <w:rPr>
          <w:rFonts w:ascii="Times New Roman" w:hAnsi="Times New Roman" w:cs="Times New Roman"/>
          <w:bCs/>
          <w:sz w:val="24"/>
          <w:szCs w:val="24"/>
          <w:lang w:val="en-US"/>
        </w:rPr>
        <w:tab/>
        <w:t>: Sekolah Pascasarjana</w:t>
      </w:r>
    </w:p>
    <w:p w:rsidR="0043554B" w:rsidRDefault="0043554B" w:rsidP="0043554B">
      <w:pPr>
        <w:spacing w:line="240" w:lineRule="auto"/>
        <w:jc w:val="both"/>
        <w:rPr>
          <w:rFonts w:ascii="Times New Roman" w:hAnsi="Times New Roman" w:cs="Times New Roman"/>
          <w:bCs/>
          <w:sz w:val="24"/>
          <w:szCs w:val="24"/>
          <w:lang w:val="en-US"/>
        </w:rPr>
      </w:pPr>
    </w:p>
    <w:p w:rsidR="0043554B" w:rsidRDefault="0043554B" w:rsidP="0043554B">
      <w:pPr>
        <w:spacing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Menyatakan bahwa dalam dokumen ilmiah Tesis ini tidak terdapat bagian karya ilmiah lain yang telah diajukan untuk memperoleh gelar akademik di suatu lembaga Pendidikan Tinggi, dan juga tidak terdapat karya atau pendapat yang pernah ditulis atau diterbitkan oleh orang/lembaga lain, kecuali yang secara lengkap dalam daftar pustaka. </w:t>
      </w:r>
    </w:p>
    <w:p w:rsidR="0043554B" w:rsidRDefault="0043554B" w:rsidP="0043554B">
      <w:pPr>
        <w:spacing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Dengan demikian, Saya menyatakan bahwa dokumen ilmiah ini bebas dari unsur-unsur plagiasi dan apabila dokumen ilmiah Tesis ini di kemudian hari terbukti merupakan plagiasi dari hasil karya penulis lain dan/atau dengan sengaja mengajukan karya atau pendapat yang merupakan hasil karya penulis lain, maka penulis bersedia menerima sanksi akademik dan/atau sanksi hukum yang berlaku.</w:t>
      </w:r>
    </w:p>
    <w:p w:rsidR="0043554B" w:rsidRDefault="0043554B" w:rsidP="0043554B">
      <w:pPr>
        <w:spacing w:line="240" w:lineRule="auto"/>
        <w:jc w:val="both"/>
        <w:rPr>
          <w:rFonts w:ascii="Times New Roman" w:hAnsi="Times New Roman" w:cs="Times New Roman"/>
          <w:bCs/>
          <w:sz w:val="24"/>
          <w:szCs w:val="24"/>
          <w:lang w:val="en-US"/>
        </w:rPr>
      </w:pPr>
    </w:p>
    <w:p w:rsidR="0043554B" w:rsidRDefault="0043554B" w:rsidP="0043554B">
      <w:pPr>
        <w:tabs>
          <w:tab w:val="left" w:pos="4860"/>
        </w:tabs>
        <w:spacing w:line="240" w:lineRule="auto"/>
        <w:jc w:val="center"/>
        <w:rPr>
          <w:rFonts w:ascii="Times New Roman" w:hAnsi="Times New Roman" w:cs="Times New Roman"/>
          <w:bCs/>
          <w:sz w:val="24"/>
          <w:szCs w:val="24"/>
          <w:lang w:val="en-US"/>
        </w:rPr>
      </w:pPr>
      <w:r>
        <w:rPr>
          <w:rFonts w:ascii="Times New Roman" w:hAnsi="Times New Roman" w:cs="Times New Roman"/>
          <w:bCs/>
          <w:sz w:val="24"/>
          <w:szCs w:val="24"/>
          <w:lang w:val="en-US"/>
        </w:rPr>
        <w:tab/>
        <w:t>Yogyakarta, 14 Juli 2021</w:t>
      </w:r>
    </w:p>
    <w:p w:rsidR="0043554B" w:rsidRDefault="0043554B" w:rsidP="0043554B">
      <w:pPr>
        <w:spacing w:line="240" w:lineRule="auto"/>
        <w:jc w:val="right"/>
        <w:rPr>
          <w:rFonts w:ascii="Times New Roman" w:hAnsi="Times New Roman" w:cs="Times New Roman"/>
          <w:bCs/>
          <w:sz w:val="24"/>
          <w:szCs w:val="24"/>
          <w:lang w:val="en-US"/>
        </w:rPr>
      </w:pPr>
    </w:p>
    <w:p w:rsidR="0043554B" w:rsidRDefault="0043554B" w:rsidP="0043554B">
      <w:pPr>
        <w:spacing w:line="240" w:lineRule="auto"/>
        <w:jc w:val="right"/>
        <w:rPr>
          <w:rFonts w:ascii="Times New Roman" w:hAnsi="Times New Roman" w:cs="Times New Roman"/>
          <w:bCs/>
          <w:sz w:val="24"/>
          <w:szCs w:val="24"/>
          <w:lang w:val="en-US"/>
        </w:rPr>
      </w:pPr>
    </w:p>
    <w:p w:rsidR="0043554B" w:rsidRDefault="0043554B" w:rsidP="0043554B">
      <w:pPr>
        <w:tabs>
          <w:tab w:val="left" w:pos="5040"/>
        </w:tabs>
        <w:spacing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ab/>
        <w:t>Dewi Masri</w:t>
      </w:r>
    </w:p>
    <w:p w:rsidR="0043554B" w:rsidRPr="0076754A" w:rsidRDefault="0043554B" w:rsidP="0043554B">
      <w:pPr>
        <w:tabs>
          <w:tab w:val="left" w:pos="5490"/>
        </w:tabs>
        <w:spacing w:line="240" w:lineRule="auto"/>
        <w:ind w:left="5040"/>
        <w:rPr>
          <w:rFonts w:ascii="Times New Roman" w:hAnsi="Times New Roman" w:cs="Times New Roman"/>
          <w:bCs/>
          <w:sz w:val="24"/>
          <w:szCs w:val="24"/>
          <w:lang w:val="en-US"/>
        </w:rPr>
      </w:pPr>
      <w:r>
        <w:rPr>
          <w:rFonts w:ascii="Times New Roman" w:hAnsi="Times New Roman" w:cs="Times New Roman"/>
          <w:bCs/>
          <w:sz w:val="24"/>
          <w:szCs w:val="24"/>
          <w:lang w:val="en-US"/>
        </w:rPr>
        <w:t xml:space="preserve">NIM. </w:t>
      </w:r>
      <w:r w:rsidRPr="00641800">
        <w:rPr>
          <w:rFonts w:ascii="Times New Roman" w:hAnsi="Times New Roman" w:cs="Times New Roman"/>
          <w:bCs/>
          <w:sz w:val="24"/>
          <w:szCs w:val="24"/>
        </w:rPr>
        <w:t>19/449946/PMU/09952</w:t>
      </w:r>
    </w:p>
    <w:p w:rsidR="0043554B" w:rsidRPr="0069258D" w:rsidRDefault="0043554B" w:rsidP="0043554B">
      <w:pPr>
        <w:spacing w:line="240" w:lineRule="auto"/>
        <w:rPr>
          <w:rFonts w:ascii="Times New Roman" w:hAnsi="Times New Roman" w:cs="Times New Roman"/>
          <w:noProof/>
          <w:sz w:val="24"/>
          <w:szCs w:val="24"/>
          <w:lang w:val="en-US"/>
        </w:rPr>
      </w:pP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lang w:val="en-US"/>
        </w:rPr>
        <w:br/>
      </w:r>
    </w:p>
    <w:p w:rsidR="0043554B" w:rsidRDefault="0043554B" w:rsidP="0043554B">
      <w:pPr>
        <w:spacing w:line="240" w:lineRule="auto"/>
        <w:rPr>
          <w:rFonts w:ascii="Times New Roman" w:hAnsi="Times New Roman" w:cs="Times New Roman"/>
          <w:sz w:val="24"/>
          <w:szCs w:val="24"/>
          <w:lang w:val="en-US"/>
        </w:rPr>
      </w:pPr>
    </w:p>
    <w:p w:rsidR="0043554B" w:rsidRPr="00900BB0" w:rsidRDefault="0043554B" w:rsidP="0043554B">
      <w:pPr>
        <w:pStyle w:val="Heading1"/>
      </w:pPr>
      <w:bookmarkStart w:id="2" w:name="_Toc77575631"/>
      <w:r w:rsidRPr="00900BB0">
        <w:lastRenderedPageBreak/>
        <w:t>KATA PENGANTAR</w:t>
      </w:r>
      <w:bookmarkEnd w:id="2"/>
    </w:p>
    <w:p w:rsidR="0043554B" w:rsidRPr="000F3987" w:rsidRDefault="0043554B" w:rsidP="0043554B">
      <w:pPr>
        <w:spacing w:line="360" w:lineRule="auto"/>
        <w:ind w:left="720"/>
        <w:contextualSpacing/>
        <w:rPr>
          <w:rFonts w:ascii="Times New Roman" w:hAnsi="Times New Roman" w:cs="Times New Roman"/>
          <w:b/>
          <w:sz w:val="24"/>
          <w:szCs w:val="24"/>
        </w:rPr>
      </w:pPr>
    </w:p>
    <w:p w:rsidR="0043554B" w:rsidRPr="000F3987" w:rsidRDefault="0043554B" w:rsidP="0043554B">
      <w:pPr>
        <w:tabs>
          <w:tab w:val="left" w:pos="5812"/>
        </w:tabs>
        <w:jc w:val="both"/>
        <w:rPr>
          <w:rFonts w:ascii="Times New Roman" w:hAnsi="Times New Roman" w:cs="Times New Roman"/>
          <w:noProof/>
          <w:sz w:val="24"/>
          <w:szCs w:val="24"/>
        </w:rPr>
      </w:pPr>
      <w:r w:rsidRPr="000F3987">
        <w:rPr>
          <w:rFonts w:ascii="Times New Roman" w:hAnsi="Times New Roman" w:cs="Times New Roman"/>
          <w:noProof/>
          <w:sz w:val="24"/>
          <w:szCs w:val="24"/>
        </w:rPr>
        <w:t xml:space="preserve">      Puji syukur kehadirat Allah</w:t>
      </w:r>
      <w:r w:rsidRPr="000F3987">
        <w:rPr>
          <w:rFonts w:ascii="Times New Roman" w:hAnsi="Times New Roman" w:cs="Times New Roman"/>
          <w:noProof/>
          <w:sz w:val="24"/>
          <w:szCs w:val="24"/>
          <w:lang w:val="en-GB"/>
        </w:rPr>
        <w:t xml:space="preserve"> SWT</w:t>
      </w:r>
      <w:r w:rsidRPr="000F3987">
        <w:rPr>
          <w:rFonts w:ascii="Times New Roman" w:hAnsi="Times New Roman" w:cs="Times New Roman"/>
          <w:noProof/>
          <w:sz w:val="24"/>
          <w:szCs w:val="24"/>
        </w:rPr>
        <w:t xml:space="preserve">, atas segenap nikmat dan anugerah-Nya, sehingga penyusun dapat menyelesaikan </w:t>
      </w:r>
      <w:r w:rsidRPr="000F3987">
        <w:rPr>
          <w:rFonts w:ascii="Times New Roman" w:hAnsi="Times New Roman" w:cs="Times New Roman"/>
          <w:noProof/>
          <w:sz w:val="24"/>
          <w:szCs w:val="24"/>
          <w:lang w:val="en-GB"/>
        </w:rPr>
        <w:t xml:space="preserve">penelitian </w:t>
      </w:r>
      <w:r>
        <w:rPr>
          <w:rFonts w:ascii="Times New Roman" w:hAnsi="Times New Roman" w:cs="Times New Roman"/>
          <w:noProof/>
          <w:sz w:val="24"/>
          <w:szCs w:val="24"/>
          <w:lang w:val="en-GB"/>
        </w:rPr>
        <w:t>Tesis</w:t>
      </w:r>
      <w:r w:rsidRPr="000F3987">
        <w:rPr>
          <w:rFonts w:ascii="Times New Roman" w:hAnsi="Times New Roman" w:cs="Times New Roman"/>
          <w:noProof/>
          <w:sz w:val="24"/>
          <w:szCs w:val="24"/>
          <w:lang w:val="en-GB"/>
        </w:rPr>
        <w:t xml:space="preserve"> ini dengan </w:t>
      </w:r>
      <w:r w:rsidRPr="000F3987">
        <w:rPr>
          <w:rFonts w:ascii="Times New Roman" w:hAnsi="Times New Roman" w:cs="Times New Roman"/>
          <w:noProof/>
          <w:sz w:val="24"/>
          <w:szCs w:val="24"/>
        </w:rPr>
        <w:t xml:space="preserve">judul, </w:t>
      </w:r>
      <w:r w:rsidRPr="00603AC5">
        <w:rPr>
          <w:rFonts w:ascii="Times New Roman" w:hAnsi="Times New Roman" w:cs="Times New Roman"/>
          <w:i/>
          <w:noProof/>
          <w:sz w:val="24"/>
          <w:szCs w:val="24"/>
        </w:rPr>
        <w:t>“</w:t>
      </w:r>
      <w:r>
        <w:rPr>
          <w:rFonts w:ascii="Times New Roman" w:hAnsi="Times New Roman" w:cs="Times New Roman"/>
          <w:bCs/>
          <w:i/>
          <w:sz w:val="24"/>
          <w:szCs w:val="24"/>
          <w:lang w:val="en-US"/>
        </w:rPr>
        <w:t>Analisis Potensi</w:t>
      </w:r>
      <w:r w:rsidRPr="00603AC5">
        <w:rPr>
          <w:rFonts w:ascii="Times New Roman" w:hAnsi="Times New Roman" w:cs="Times New Roman"/>
          <w:bCs/>
          <w:i/>
          <w:sz w:val="24"/>
          <w:szCs w:val="24"/>
          <w:lang w:val="en-US"/>
        </w:rPr>
        <w:t xml:space="preserve"> Penerapan Teknologi Produksi Bersih pada C-Maxi Alloycast, Yogyakarta”</w:t>
      </w:r>
    </w:p>
    <w:p w:rsidR="0043554B" w:rsidRDefault="0043554B" w:rsidP="0043554B">
      <w:pPr>
        <w:jc w:val="both"/>
        <w:rPr>
          <w:rFonts w:ascii="Times New Roman" w:hAnsi="Times New Roman" w:cs="Times New Roman"/>
          <w:noProof/>
          <w:sz w:val="24"/>
          <w:szCs w:val="24"/>
          <w:lang w:val="en-US"/>
        </w:rPr>
      </w:pPr>
      <w:r w:rsidRPr="000F3987">
        <w:rPr>
          <w:rFonts w:ascii="Times New Roman" w:hAnsi="Times New Roman" w:cs="Times New Roman"/>
          <w:noProof/>
          <w:sz w:val="24"/>
          <w:szCs w:val="24"/>
        </w:rPr>
        <w:tab/>
      </w:r>
      <w:r w:rsidRPr="000F3987">
        <w:rPr>
          <w:rFonts w:ascii="Times New Roman" w:hAnsi="Times New Roman" w:cs="Times New Roman"/>
          <w:noProof/>
          <w:sz w:val="24"/>
          <w:szCs w:val="24"/>
          <w:lang w:val="en-GB"/>
        </w:rPr>
        <w:t>P</w:t>
      </w:r>
      <w:r>
        <w:rPr>
          <w:rFonts w:ascii="Times New Roman" w:hAnsi="Times New Roman" w:cs="Times New Roman"/>
          <w:noProof/>
          <w:sz w:val="24"/>
          <w:szCs w:val="24"/>
        </w:rPr>
        <w:t>en</w:t>
      </w:r>
      <w:r>
        <w:rPr>
          <w:rFonts w:ascii="Times New Roman" w:hAnsi="Times New Roman" w:cs="Times New Roman"/>
          <w:noProof/>
          <w:sz w:val="24"/>
          <w:szCs w:val="24"/>
          <w:lang w:val="en-US"/>
        </w:rPr>
        <w:t>ulis Menyadari bahwa Tesis ini dapat diselesaikan atas bantuan dan dukungan dari berbagai pihak. Selanjutnya, penulis mengucapkan rasa terima kasih yang sebesar-besarnya kepada semua pihak yang yang telah membantu dalam penyusunan tesis ini di antaranya:</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Bapak </w:t>
      </w:r>
      <w:r w:rsidRPr="000F3987">
        <w:rPr>
          <w:rFonts w:ascii="Times New Roman" w:hAnsi="Times New Roman" w:cs="Times New Roman"/>
          <w:sz w:val="24"/>
          <w:szCs w:val="24"/>
        </w:rPr>
        <w:t>Dr. Wagiman, S.T.P., M.si</w:t>
      </w:r>
      <w:r>
        <w:rPr>
          <w:rFonts w:ascii="Times New Roman" w:hAnsi="Times New Roman" w:cs="Times New Roman"/>
          <w:sz w:val="24"/>
          <w:szCs w:val="24"/>
          <w:lang w:val="en-US"/>
        </w:rPr>
        <w:t xml:space="preserve">, selaku pembimbing utama yang telah memberikan masukan, arahan dan petunjuk dalam penyusunan tesis. </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sz w:val="24"/>
          <w:szCs w:val="24"/>
          <w:lang w:val="en-US"/>
        </w:rPr>
        <w:t xml:space="preserve">Ibuk </w:t>
      </w:r>
      <w:r w:rsidRPr="000F3987">
        <w:rPr>
          <w:rFonts w:ascii="Times New Roman" w:hAnsi="Times New Roman" w:cs="Times New Roman"/>
          <w:sz w:val="24"/>
          <w:szCs w:val="24"/>
        </w:rPr>
        <w:t>Bert</w:t>
      </w:r>
      <w:r>
        <w:rPr>
          <w:rFonts w:ascii="Times New Roman" w:hAnsi="Times New Roman" w:cs="Times New Roman"/>
          <w:sz w:val="24"/>
          <w:szCs w:val="24"/>
        </w:rPr>
        <w:t>ha Maya Shopa, S</w:t>
      </w:r>
      <w:r>
        <w:rPr>
          <w:rFonts w:ascii="Times New Roman" w:hAnsi="Times New Roman" w:cs="Times New Roman"/>
          <w:sz w:val="24"/>
          <w:szCs w:val="24"/>
          <w:lang w:val="en-US"/>
        </w:rPr>
        <w:t>.</w:t>
      </w:r>
      <w:r>
        <w:rPr>
          <w:rFonts w:ascii="Times New Roman" w:hAnsi="Times New Roman" w:cs="Times New Roman"/>
          <w:sz w:val="24"/>
          <w:szCs w:val="24"/>
        </w:rPr>
        <w:t>T., M.Sc., Ph.D</w:t>
      </w:r>
      <w:r>
        <w:rPr>
          <w:rFonts w:ascii="Times New Roman" w:hAnsi="Times New Roman" w:cs="Times New Roman"/>
          <w:sz w:val="24"/>
          <w:szCs w:val="24"/>
          <w:lang w:val="en-US"/>
        </w:rPr>
        <w:t>, selaku pembimbing pendamping yang telah memberikan bimbingan dan masukan dalam penyusunan tesis.</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sz w:val="24"/>
          <w:szCs w:val="24"/>
          <w:lang w:val="en-US"/>
        </w:rPr>
        <w:t xml:space="preserve">Bapak </w:t>
      </w:r>
      <w:r w:rsidRPr="007F54E4">
        <w:rPr>
          <w:rFonts w:ascii="Times New Roman" w:hAnsi="Times New Roman" w:cs="Times New Roman"/>
          <w:sz w:val="24"/>
          <w:szCs w:val="24"/>
          <w:lang w:val="en-US"/>
        </w:rPr>
        <w:t>Muhammad Sulaiman, S.T., M.T.,D.En</w:t>
      </w:r>
      <w:r>
        <w:rPr>
          <w:rFonts w:ascii="Times New Roman" w:hAnsi="Times New Roman" w:cs="Times New Roman"/>
          <w:sz w:val="24"/>
          <w:szCs w:val="24"/>
          <w:lang w:val="en-US"/>
        </w:rPr>
        <w:t>g, selaku ketua minat studi MTPB dan Bapak</w:t>
      </w:r>
      <w:r w:rsidRPr="00A27E9E">
        <w:rPr>
          <w:rFonts w:ascii="Times New Roman" w:hAnsi="Times New Roman" w:cs="Times New Roman"/>
          <w:sz w:val="24"/>
          <w:szCs w:val="24"/>
          <w:lang w:val="en-US"/>
        </w:rPr>
        <w:t xml:space="preserve"> </w:t>
      </w:r>
      <w:r w:rsidRPr="00A27E9E">
        <w:rPr>
          <w:rFonts w:ascii="Times New Roman" w:hAnsi="Times New Roman" w:cs="Times New Roman"/>
          <w:sz w:val="24"/>
          <w:szCs w:val="24"/>
        </w:rPr>
        <w:t>Ir.</w:t>
      </w:r>
      <w:r>
        <w:rPr>
          <w:rFonts w:ascii="Times New Roman" w:hAnsi="Times New Roman" w:cs="Times New Roman"/>
          <w:sz w:val="24"/>
          <w:szCs w:val="24"/>
        </w:rPr>
        <w:t xml:space="preserve"> Agus Prasetya, M.Eng. Sc, Ph.D</w:t>
      </w:r>
      <w:r>
        <w:rPr>
          <w:rFonts w:ascii="Times New Roman" w:hAnsi="Times New Roman" w:cs="Times New Roman"/>
          <w:sz w:val="24"/>
          <w:szCs w:val="24"/>
          <w:lang w:val="en-US"/>
        </w:rPr>
        <w:t xml:space="preserve"> selaku penguji sudah banyak memberikan masukan yang sangat bermanfaat.</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sz w:val="24"/>
          <w:szCs w:val="24"/>
          <w:lang w:val="en-US"/>
        </w:rPr>
        <w:t>Dosen Pengajar dan staff Jurusan Magister Teknologi untuk Pengembangan Berkelanjutan (MTPB) dan Staff Bapak Bronto.</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sz w:val="24"/>
          <w:szCs w:val="24"/>
          <w:lang w:val="en-US"/>
        </w:rPr>
        <w:t xml:space="preserve">Orangtua Saya yang telah menjadi </w:t>
      </w:r>
      <w:r w:rsidRPr="0023678A">
        <w:rPr>
          <w:rFonts w:ascii="Times New Roman" w:hAnsi="Times New Roman" w:cs="Times New Roman"/>
          <w:i/>
          <w:sz w:val="24"/>
          <w:szCs w:val="24"/>
          <w:lang w:val="en-US"/>
        </w:rPr>
        <w:t>support system</w:t>
      </w:r>
      <w:r>
        <w:rPr>
          <w:rFonts w:ascii="Times New Roman" w:hAnsi="Times New Roman" w:cs="Times New Roman"/>
          <w:sz w:val="24"/>
          <w:szCs w:val="24"/>
          <w:lang w:val="en-US"/>
        </w:rPr>
        <w:t xml:space="preserve"> yang baik yaitu Bapak H. Aidin Khoir, M. M dan Ibu Hj. Idaroyani serta adik saya Normalika, S.Psi, Arif Mula Warman dan Bata Akbar.</w:t>
      </w:r>
    </w:p>
    <w:p w:rsidR="0043554B" w:rsidRDefault="0043554B" w:rsidP="0043554B">
      <w:pPr>
        <w:pStyle w:val="ListParagraph"/>
        <w:numPr>
          <w:ilvl w:val="0"/>
          <w:numId w:val="64"/>
        </w:numPr>
        <w:jc w:val="both"/>
        <w:rPr>
          <w:rFonts w:ascii="Times New Roman" w:hAnsi="Times New Roman" w:cs="Times New Roman"/>
          <w:noProof/>
          <w:sz w:val="24"/>
          <w:szCs w:val="24"/>
          <w:lang w:val="en-US"/>
        </w:rPr>
      </w:pPr>
      <w:r>
        <w:rPr>
          <w:rFonts w:ascii="Times New Roman" w:hAnsi="Times New Roman" w:cs="Times New Roman"/>
          <w:sz w:val="24"/>
          <w:szCs w:val="24"/>
          <w:lang w:val="en-US"/>
        </w:rPr>
        <w:t>Teman-teman MTPB serta Moh. Arif R, S. Hut, Iis Siti Aisyah, S.Ked, Ayu Lestari, S.T, Andan Rismanasari, M.Sc dan staff minat studi Magister Teknologi untuk Pengembangan Berkelanjutan (MTPB) UGM serta semua pihak yang telah membantu saya.</w:t>
      </w:r>
    </w:p>
    <w:p w:rsidR="0043554B" w:rsidRPr="008876F6" w:rsidRDefault="0043554B" w:rsidP="0043554B">
      <w:pPr>
        <w:ind w:firstLine="36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Kritik dan saran yang membangun dari pembaca sangat diharapkan penulis untuk mengembangkan judul maupun isi dari naskah tesis ini sehingga dapat bermanfaat bagi para pembaca. Atas perhatiannya, penulis mengucapkan terima kasih. </w:t>
      </w:r>
    </w:p>
    <w:p w:rsidR="0043554B" w:rsidRDefault="0043554B" w:rsidP="0043554B">
      <w:pPr>
        <w:spacing w:line="360" w:lineRule="auto"/>
        <w:jc w:val="right"/>
        <w:rPr>
          <w:rFonts w:ascii="Times New Roman" w:hAnsi="Times New Roman" w:cs="Times New Roman"/>
          <w:noProof/>
          <w:sz w:val="24"/>
          <w:szCs w:val="24"/>
          <w:lang w:val="en-US"/>
        </w:rPr>
      </w:pPr>
      <w:r>
        <w:rPr>
          <w:rFonts w:ascii="Times New Roman" w:hAnsi="Times New Roman" w:cs="Times New Roman"/>
          <w:noProof/>
          <w:sz w:val="24"/>
          <w:szCs w:val="24"/>
          <w:lang w:val="en-US"/>
        </w:rPr>
        <w:t>Yogyakarta, 14 Juli 2021</w:t>
      </w:r>
    </w:p>
    <w:p w:rsidR="0043554B" w:rsidRDefault="0043554B" w:rsidP="0043554B">
      <w:pPr>
        <w:spacing w:line="360" w:lineRule="auto"/>
        <w:rPr>
          <w:rFonts w:ascii="Times New Roman" w:hAnsi="Times New Roman" w:cs="Times New Roman"/>
          <w:noProof/>
          <w:sz w:val="24"/>
          <w:szCs w:val="24"/>
          <w:lang w:val="en-US"/>
        </w:rPr>
      </w:pPr>
    </w:p>
    <w:p w:rsidR="0043554B" w:rsidRPr="007860E2" w:rsidRDefault="0043554B" w:rsidP="0043554B">
      <w:pPr>
        <w:tabs>
          <w:tab w:val="left" w:pos="5490"/>
        </w:tabs>
        <w:spacing w:line="240" w:lineRule="auto"/>
        <w:ind w:left="5490"/>
        <w:rPr>
          <w:rFonts w:ascii="Times New Roman" w:hAnsi="Times New Roman" w:cs="Times New Roman"/>
          <w:noProof/>
          <w:sz w:val="24"/>
          <w:szCs w:val="24"/>
          <w:lang w:val="en-US"/>
        </w:rPr>
      </w:pPr>
      <w:r>
        <w:rPr>
          <w:rFonts w:ascii="Times New Roman" w:hAnsi="Times New Roman" w:cs="Times New Roman"/>
          <w:noProof/>
          <w:sz w:val="24"/>
          <w:szCs w:val="24"/>
          <w:lang w:val="en-US"/>
        </w:rPr>
        <w:t>Penulis,</w:t>
      </w:r>
      <w:r>
        <w:rPr>
          <w:rFonts w:ascii="Times New Roman" w:hAnsi="Times New Roman" w:cs="Times New Roman"/>
          <w:noProof/>
          <w:sz w:val="24"/>
          <w:szCs w:val="24"/>
          <w:lang w:val="en-US"/>
        </w:rPr>
        <w:br/>
        <w:t>Dewi Masri</w:t>
      </w:r>
    </w:p>
    <w:sdt>
      <w:sdtPr>
        <w:rPr>
          <w:rFonts w:ascii="Times New Roman" w:eastAsiaTheme="minorEastAsia" w:hAnsi="Times New Roman" w:cs="Times New Roman"/>
          <w:b w:val="0"/>
          <w:bCs w:val="0"/>
          <w:color w:val="auto"/>
          <w:sz w:val="22"/>
          <w:szCs w:val="22"/>
        </w:rPr>
        <w:id w:val="1087348313"/>
        <w:docPartObj>
          <w:docPartGallery w:val="Table of Contents"/>
          <w:docPartUnique/>
        </w:docPartObj>
      </w:sdtPr>
      <w:sdtEndPr>
        <w:rPr>
          <w:noProof/>
        </w:rPr>
      </w:sdtEndPr>
      <w:sdtContent>
        <w:p w:rsidR="0043554B" w:rsidRPr="00DE0450" w:rsidRDefault="0043554B" w:rsidP="0043554B">
          <w:pPr>
            <w:pStyle w:val="TOCHeading"/>
            <w:jc w:val="center"/>
            <w:rPr>
              <w:rFonts w:ascii="Times New Roman" w:hAnsi="Times New Roman" w:cs="Times New Roman"/>
              <w:color w:val="auto"/>
              <w:sz w:val="22"/>
              <w:szCs w:val="22"/>
              <w:lang w:val="en-US"/>
            </w:rPr>
          </w:pPr>
          <w:r w:rsidRPr="00DE0450">
            <w:rPr>
              <w:rFonts w:ascii="Times New Roman" w:hAnsi="Times New Roman" w:cs="Times New Roman"/>
              <w:color w:val="auto"/>
              <w:sz w:val="22"/>
              <w:szCs w:val="22"/>
              <w:lang w:val="en-US"/>
            </w:rPr>
            <w:t>Daftar Isi</w:t>
          </w:r>
        </w:p>
        <w:p w:rsidR="0043554B" w:rsidRPr="00DE0450" w:rsidRDefault="0043554B" w:rsidP="0043554B">
          <w:pPr>
            <w:pStyle w:val="TOC1"/>
            <w:rPr>
              <w:rFonts w:ascii="Times New Roman" w:hAnsi="Times New Roman" w:cs="Times New Roman"/>
              <w:lang w:val="en-US"/>
            </w:rPr>
          </w:pPr>
          <w:r w:rsidRPr="00DE0450">
            <w:rPr>
              <w:rFonts w:ascii="Times New Roman" w:hAnsi="Times New Roman" w:cs="Times New Roman"/>
              <w:lang w:val="en-US"/>
            </w:rPr>
            <w:t>HALAMAN JUDUL…………………………………………………………….…..….. i</w:t>
          </w:r>
        </w:p>
        <w:p w:rsidR="0043554B" w:rsidRPr="00DE0450" w:rsidRDefault="0043554B" w:rsidP="0043554B">
          <w:pPr>
            <w:pStyle w:val="TOC1"/>
            <w:rPr>
              <w:rFonts w:ascii="Times New Roman" w:hAnsi="Times New Roman" w:cs="Times New Roman"/>
              <w:lang w:val="en-US"/>
            </w:rPr>
          </w:pPr>
          <w:r w:rsidRPr="00DE0450">
            <w:rPr>
              <w:rFonts w:ascii="Times New Roman" w:hAnsi="Times New Roman" w:cs="Times New Roman"/>
              <w:lang w:val="en-US"/>
            </w:rPr>
            <w:t>HALAMAN PENGESAHAN………………………………………………….……..… ii</w:t>
          </w:r>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Fonts w:ascii="Times New Roman" w:hAnsi="Times New Roman" w:cs="Times New Roman"/>
            </w:rPr>
            <w:fldChar w:fldCharType="begin"/>
          </w:r>
          <w:r w:rsidRPr="00DE0450">
            <w:rPr>
              <w:rFonts w:ascii="Times New Roman" w:hAnsi="Times New Roman" w:cs="Times New Roman"/>
            </w:rPr>
            <w:instrText xml:space="preserve"> TOC \o "1-3" \h \z \u </w:instrText>
          </w:r>
          <w:r w:rsidRPr="00DE0450">
            <w:rPr>
              <w:rFonts w:ascii="Times New Roman" w:hAnsi="Times New Roman" w:cs="Times New Roman"/>
            </w:rPr>
            <w:fldChar w:fldCharType="separate"/>
          </w:r>
          <w:hyperlink w:anchor="_Toc77575630" w:history="1">
            <w:r w:rsidRPr="00DE0450">
              <w:rPr>
                <w:rStyle w:val="Hyperlink"/>
                <w:color w:val="auto"/>
                <w:u w:val="none"/>
              </w:rPr>
              <w:t>PER</w:t>
            </w:r>
            <w:r w:rsidRPr="00DE0450">
              <w:rPr>
                <w:rStyle w:val="Hyperlink"/>
                <w:color w:val="auto"/>
                <w:u w:val="none"/>
                <w:lang w:val="en-US"/>
              </w:rPr>
              <w:t>SYARATAN BEBAS PLAGIASI</w:t>
            </w:r>
            <w:r w:rsidRPr="00DE0450">
              <w:rPr>
                <w:webHidden/>
              </w:rPr>
              <w:tab/>
            </w:r>
            <w:r w:rsidRPr="00DE0450">
              <w:rPr>
                <w:webHidden/>
              </w:rPr>
              <w:fldChar w:fldCharType="begin"/>
            </w:r>
            <w:r w:rsidRPr="00DE0450">
              <w:rPr>
                <w:webHidden/>
              </w:rPr>
              <w:instrText xml:space="preserve"> PAGEREF _Toc77575630 \h </w:instrText>
            </w:r>
            <w:r w:rsidRPr="00DE0450">
              <w:rPr>
                <w:webHidden/>
              </w:rPr>
            </w:r>
            <w:r w:rsidRPr="00DE0450">
              <w:rPr>
                <w:webHidden/>
              </w:rPr>
              <w:fldChar w:fldCharType="separate"/>
            </w:r>
            <w:r w:rsidR="00C90650">
              <w:rPr>
                <w:webHidden/>
              </w:rPr>
              <w:t>iii</w:t>
            </w:r>
            <w:r w:rsidRPr="00DE0450">
              <w:rPr>
                <w:webHidden/>
              </w:rPr>
              <w:fldChar w:fldCharType="end"/>
            </w:r>
          </w:hyperlink>
        </w:p>
        <w:p w:rsidR="0043554B" w:rsidRPr="00DE0450" w:rsidRDefault="00BD5451" w:rsidP="0043554B">
          <w:pPr>
            <w:pStyle w:val="TOC1"/>
            <w:tabs>
              <w:tab w:val="right" w:leader="dot" w:pos="7927"/>
            </w:tabs>
            <w:rPr>
              <w:rFonts w:asciiTheme="minorHAnsi" w:hAnsiTheme="minorHAnsi" w:cstheme="minorBidi"/>
              <w:lang w:val="en-US" w:eastAsia="en-US"/>
            </w:rPr>
          </w:pPr>
          <w:hyperlink w:anchor="_Toc77575631" w:history="1">
            <w:r w:rsidR="0043554B" w:rsidRPr="00DE0450">
              <w:rPr>
                <w:rStyle w:val="Hyperlink"/>
                <w:color w:val="auto"/>
                <w:u w:val="none"/>
              </w:rPr>
              <w:t>KATA PENGANTAR</w:t>
            </w:r>
            <w:r w:rsidR="0043554B" w:rsidRPr="00DE0450">
              <w:rPr>
                <w:webHidden/>
              </w:rPr>
              <w:tab/>
            </w:r>
            <w:r w:rsidR="0043554B" w:rsidRPr="00DE0450">
              <w:rPr>
                <w:webHidden/>
              </w:rPr>
              <w:fldChar w:fldCharType="begin"/>
            </w:r>
            <w:r w:rsidR="0043554B" w:rsidRPr="00DE0450">
              <w:rPr>
                <w:webHidden/>
              </w:rPr>
              <w:instrText xml:space="preserve"> PAGEREF _Toc77575631 \h </w:instrText>
            </w:r>
            <w:r w:rsidR="0043554B" w:rsidRPr="00DE0450">
              <w:rPr>
                <w:webHidden/>
              </w:rPr>
            </w:r>
            <w:r w:rsidR="0043554B" w:rsidRPr="00DE0450">
              <w:rPr>
                <w:webHidden/>
              </w:rPr>
              <w:fldChar w:fldCharType="separate"/>
            </w:r>
            <w:r w:rsidR="00C90650">
              <w:rPr>
                <w:webHidden/>
              </w:rPr>
              <w:t>iv</w:t>
            </w:r>
            <w:r w:rsidR="0043554B" w:rsidRPr="00DE0450">
              <w:rPr>
                <w:webHidden/>
              </w:rPr>
              <w:fldChar w:fldCharType="end"/>
            </w:r>
          </w:hyperlink>
        </w:p>
        <w:p w:rsidR="0043554B" w:rsidRPr="00DE0450" w:rsidRDefault="00BD5451" w:rsidP="0043554B">
          <w:pPr>
            <w:pStyle w:val="TOC1"/>
            <w:tabs>
              <w:tab w:val="right" w:leader="dot" w:pos="7927"/>
            </w:tabs>
            <w:rPr>
              <w:rFonts w:asciiTheme="minorHAnsi" w:hAnsiTheme="minorHAnsi" w:cstheme="minorBidi"/>
              <w:lang w:val="en-US" w:eastAsia="en-US"/>
            </w:rPr>
          </w:pPr>
          <w:hyperlink w:anchor="_Toc77575632" w:history="1">
            <w:r w:rsidR="0043554B" w:rsidRPr="00DE0450">
              <w:rPr>
                <w:rStyle w:val="Hyperlink"/>
                <w:color w:val="auto"/>
                <w:u w:val="none"/>
                <w:lang w:val="en-US"/>
              </w:rPr>
              <w:t>INTISARI</w:t>
            </w:r>
            <w:r w:rsidR="0043554B" w:rsidRPr="00DE0450">
              <w:rPr>
                <w:webHidden/>
              </w:rPr>
              <w:tab/>
            </w:r>
            <w:r w:rsidR="0043554B" w:rsidRPr="00DE0450">
              <w:rPr>
                <w:webHidden/>
              </w:rPr>
              <w:fldChar w:fldCharType="begin"/>
            </w:r>
            <w:r w:rsidR="0043554B" w:rsidRPr="00DE0450">
              <w:rPr>
                <w:webHidden/>
              </w:rPr>
              <w:instrText xml:space="preserve"> PAGEREF _Toc77575632 \h </w:instrText>
            </w:r>
            <w:r w:rsidR="0043554B" w:rsidRPr="00DE0450">
              <w:rPr>
                <w:webHidden/>
              </w:rPr>
            </w:r>
            <w:r w:rsidR="0043554B" w:rsidRPr="00DE0450">
              <w:rPr>
                <w:webHidden/>
              </w:rPr>
              <w:fldChar w:fldCharType="separate"/>
            </w:r>
            <w:r w:rsidR="00C90650">
              <w:rPr>
                <w:webHidden/>
              </w:rPr>
              <w:t>ix</w:t>
            </w:r>
            <w:r w:rsidR="0043554B" w:rsidRPr="00DE0450">
              <w:rPr>
                <w:webHidden/>
              </w:rPr>
              <w:fldChar w:fldCharType="end"/>
            </w:r>
          </w:hyperlink>
        </w:p>
        <w:p w:rsidR="0043554B" w:rsidRPr="00DE0450" w:rsidRDefault="00BD5451" w:rsidP="0043554B">
          <w:pPr>
            <w:pStyle w:val="TOC1"/>
            <w:tabs>
              <w:tab w:val="right" w:leader="dot" w:pos="7927"/>
            </w:tabs>
            <w:rPr>
              <w:rFonts w:asciiTheme="minorHAnsi" w:hAnsiTheme="minorHAnsi" w:cstheme="minorBidi"/>
              <w:lang w:val="en-US" w:eastAsia="en-US"/>
            </w:rPr>
          </w:pPr>
          <w:hyperlink w:anchor="_Toc77575633" w:history="1">
            <w:r w:rsidR="0043554B" w:rsidRPr="00DE0450">
              <w:rPr>
                <w:rStyle w:val="Hyperlink"/>
                <w:color w:val="auto"/>
                <w:u w:val="none"/>
              </w:rPr>
              <w:t>ABSTRACT</w:t>
            </w:r>
            <w:r w:rsidR="0043554B" w:rsidRPr="00DE0450">
              <w:rPr>
                <w:webHidden/>
              </w:rPr>
              <w:tab/>
            </w:r>
            <w:r w:rsidR="0043554B" w:rsidRPr="00DE0450">
              <w:rPr>
                <w:webHidden/>
              </w:rPr>
              <w:fldChar w:fldCharType="begin"/>
            </w:r>
            <w:r w:rsidR="0043554B" w:rsidRPr="00DE0450">
              <w:rPr>
                <w:webHidden/>
              </w:rPr>
              <w:instrText xml:space="preserve"> PAGEREF _Toc77575633 \h </w:instrText>
            </w:r>
            <w:r w:rsidR="0043554B" w:rsidRPr="00DE0450">
              <w:rPr>
                <w:webHidden/>
              </w:rPr>
            </w:r>
            <w:r w:rsidR="0043554B" w:rsidRPr="00DE0450">
              <w:rPr>
                <w:webHidden/>
              </w:rPr>
              <w:fldChar w:fldCharType="separate"/>
            </w:r>
            <w:r w:rsidR="00C90650">
              <w:rPr>
                <w:webHidden/>
              </w:rPr>
              <w:t>x</w:t>
            </w:r>
            <w:r w:rsidR="0043554B" w:rsidRPr="00DE0450">
              <w:rPr>
                <w:webHidden/>
              </w:rPr>
              <w:fldChar w:fldCharType="end"/>
            </w:r>
          </w:hyperlink>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Style w:val="Hyperlink"/>
              <w:color w:val="auto"/>
              <w:u w:val="none"/>
              <w:lang w:val="en-US"/>
            </w:rPr>
            <w:t xml:space="preserve">BAB I </w:t>
          </w:r>
          <w:hyperlink w:anchor="_Toc77575635" w:history="1">
            <w:r w:rsidRPr="00DE0450">
              <w:rPr>
                <w:rStyle w:val="Hyperlink"/>
                <w:color w:val="auto"/>
                <w:u w:val="none"/>
              </w:rPr>
              <w:t>PENDAHULUAN</w:t>
            </w:r>
            <w:r w:rsidRPr="00DE0450">
              <w:rPr>
                <w:webHidden/>
              </w:rPr>
              <w:tab/>
            </w:r>
            <w:r w:rsidRPr="00DE0450">
              <w:rPr>
                <w:webHidden/>
              </w:rPr>
              <w:fldChar w:fldCharType="begin"/>
            </w:r>
            <w:r w:rsidRPr="00DE0450">
              <w:rPr>
                <w:webHidden/>
              </w:rPr>
              <w:instrText xml:space="preserve"> PAGEREF _Toc77575635 \h </w:instrText>
            </w:r>
            <w:r w:rsidRPr="00DE0450">
              <w:rPr>
                <w:webHidden/>
              </w:rPr>
            </w:r>
            <w:r w:rsidRPr="00DE0450">
              <w:rPr>
                <w:webHidden/>
              </w:rPr>
              <w:fldChar w:fldCharType="separate"/>
            </w:r>
            <w:r w:rsidR="00C90650">
              <w:rPr>
                <w:webHidden/>
              </w:rPr>
              <w:t>1</w:t>
            </w:r>
            <w:r w:rsidRPr="00DE0450">
              <w:rPr>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36" w:history="1">
            <w:r w:rsidR="0043554B" w:rsidRPr="00DE0450">
              <w:rPr>
                <w:rStyle w:val="Hyperlink"/>
                <w:noProof/>
                <w:color w:val="auto"/>
                <w:u w:val="none"/>
              </w:rPr>
              <w:t>1.1 Latar Belakang</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_Toc77575636 \h </w:instrText>
            </w:r>
            <w:r w:rsidR="0043554B" w:rsidRPr="00DE0450">
              <w:rPr>
                <w:noProof/>
                <w:webHidden/>
              </w:rPr>
            </w:r>
            <w:r w:rsidR="0043554B" w:rsidRPr="00DE0450">
              <w:rPr>
                <w:noProof/>
                <w:webHidden/>
              </w:rPr>
              <w:fldChar w:fldCharType="separate"/>
            </w:r>
            <w:r w:rsidR="00C90650">
              <w:rPr>
                <w:noProof/>
                <w:webHidden/>
              </w:rPr>
              <w:t>1</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37" w:history="1">
            <w:r w:rsidR="0043554B" w:rsidRPr="00DE0450">
              <w:rPr>
                <w:rStyle w:val="Hyperlink"/>
                <w:noProof/>
                <w:color w:val="auto"/>
                <w:u w:val="none"/>
              </w:rPr>
              <w:t>1.2 Keaslian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_Toc77575637 \h </w:instrText>
            </w:r>
            <w:r w:rsidR="0043554B" w:rsidRPr="00DE0450">
              <w:rPr>
                <w:noProof/>
                <w:webHidden/>
              </w:rPr>
            </w:r>
            <w:r w:rsidR="0043554B" w:rsidRPr="00DE0450">
              <w:rPr>
                <w:noProof/>
                <w:webHidden/>
              </w:rPr>
              <w:fldChar w:fldCharType="separate"/>
            </w:r>
            <w:r w:rsidR="00C90650">
              <w:rPr>
                <w:noProof/>
                <w:webHidden/>
              </w:rPr>
              <w:t>3</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38" w:history="1">
            <w:r w:rsidR="0043554B" w:rsidRPr="00DE0450">
              <w:rPr>
                <w:rStyle w:val="Hyperlink"/>
                <w:noProof/>
                <w:color w:val="auto"/>
                <w:u w:val="none"/>
              </w:rPr>
              <w:t>1.3 Rumusan Masalah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_Toc77575638 \h </w:instrText>
            </w:r>
            <w:r w:rsidR="0043554B" w:rsidRPr="00DE0450">
              <w:rPr>
                <w:noProof/>
                <w:webHidden/>
              </w:rPr>
            </w:r>
            <w:r w:rsidR="0043554B" w:rsidRPr="00DE0450">
              <w:rPr>
                <w:noProof/>
                <w:webHidden/>
              </w:rPr>
              <w:fldChar w:fldCharType="separate"/>
            </w:r>
            <w:r w:rsidR="00C90650">
              <w:rPr>
                <w:noProof/>
                <w:webHidden/>
              </w:rPr>
              <w:t>5</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39" w:history="1">
            <w:r w:rsidR="0043554B" w:rsidRPr="00DE0450">
              <w:rPr>
                <w:rStyle w:val="Hyperlink"/>
                <w:noProof/>
                <w:color w:val="auto"/>
                <w:u w:val="none"/>
              </w:rPr>
              <w:t>1.4 Tujuan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_Toc77575639 \h </w:instrText>
            </w:r>
            <w:r w:rsidR="0043554B" w:rsidRPr="00DE0450">
              <w:rPr>
                <w:noProof/>
                <w:webHidden/>
              </w:rPr>
            </w:r>
            <w:r w:rsidR="0043554B" w:rsidRPr="00DE0450">
              <w:rPr>
                <w:noProof/>
                <w:webHidden/>
              </w:rPr>
              <w:fldChar w:fldCharType="separate"/>
            </w:r>
            <w:r w:rsidR="00C90650">
              <w:rPr>
                <w:noProof/>
                <w:webHidden/>
              </w:rPr>
              <w:t>5</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40" w:history="1">
            <w:r w:rsidR="0043554B" w:rsidRPr="00DE0450">
              <w:rPr>
                <w:rStyle w:val="Hyperlink"/>
                <w:noProof/>
                <w:color w:val="auto"/>
                <w:u w:val="none"/>
              </w:rPr>
              <w:t>1.5 Manfaat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_Toc77575640 \h </w:instrText>
            </w:r>
            <w:r w:rsidR="0043554B" w:rsidRPr="00DE0450">
              <w:rPr>
                <w:noProof/>
                <w:webHidden/>
              </w:rPr>
            </w:r>
            <w:r w:rsidR="0043554B" w:rsidRPr="00DE0450">
              <w:rPr>
                <w:noProof/>
                <w:webHidden/>
              </w:rPr>
              <w:fldChar w:fldCharType="separate"/>
            </w:r>
            <w:r w:rsidR="00C90650">
              <w:rPr>
                <w:noProof/>
                <w:webHidden/>
              </w:rPr>
              <w:t>5</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41" w:history="1">
            <w:r w:rsidR="0043554B" w:rsidRPr="00DE0450">
              <w:rPr>
                <w:rStyle w:val="Hyperlink"/>
                <w:noProof/>
                <w:color w:val="auto"/>
                <w:u w:val="none"/>
              </w:rPr>
              <w:t>1.6 Batasan Masalah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_Toc77575641 \h </w:instrText>
            </w:r>
            <w:r w:rsidR="0043554B" w:rsidRPr="00DE0450">
              <w:rPr>
                <w:noProof/>
                <w:webHidden/>
              </w:rPr>
            </w:r>
            <w:r w:rsidR="0043554B" w:rsidRPr="00DE0450">
              <w:rPr>
                <w:noProof/>
                <w:webHidden/>
              </w:rPr>
              <w:fldChar w:fldCharType="separate"/>
            </w:r>
            <w:r w:rsidR="00C90650">
              <w:rPr>
                <w:noProof/>
                <w:webHidden/>
              </w:rPr>
              <w:t>6</w:t>
            </w:r>
            <w:r w:rsidR="0043554B" w:rsidRPr="00DE0450">
              <w:rPr>
                <w:noProof/>
                <w:webHidden/>
              </w:rPr>
              <w:fldChar w:fldCharType="end"/>
            </w:r>
          </w:hyperlink>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Style w:val="Hyperlink"/>
              <w:color w:val="auto"/>
              <w:u w:val="none"/>
              <w:lang w:val="en-US"/>
            </w:rPr>
            <w:t xml:space="preserve">BAB II </w:t>
          </w:r>
          <w:hyperlink w:anchor="_Toc77575643" w:history="1">
            <w:r w:rsidRPr="00DE0450">
              <w:rPr>
                <w:rStyle w:val="Hyperlink"/>
                <w:color w:val="auto"/>
                <w:u w:val="none"/>
              </w:rPr>
              <w:t>TINJAUAN PUSTAKA</w:t>
            </w:r>
            <w:r w:rsidRPr="00DE0450">
              <w:rPr>
                <w:webHidden/>
              </w:rPr>
              <w:tab/>
            </w:r>
            <w:r w:rsidRPr="00DE0450">
              <w:rPr>
                <w:webHidden/>
              </w:rPr>
              <w:fldChar w:fldCharType="begin"/>
            </w:r>
            <w:r w:rsidRPr="00DE0450">
              <w:rPr>
                <w:webHidden/>
              </w:rPr>
              <w:instrText xml:space="preserve"> PAGEREF _Toc77575643 \h </w:instrText>
            </w:r>
            <w:r w:rsidRPr="00DE0450">
              <w:rPr>
                <w:webHidden/>
              </w:rPr>
            </w:r>
            <w:r w:rsidRPr="00DE0450">
              <w:rPr>
                <w:webHidden/>
              </w:rPr>
              <w:fldChar w:fldCharType="separate"/>
            </w:r>
            <w:r w:rsidR="00C90650">
              <w:rPr>
                <w:webHidden/>
              </w:rPr>
              <w:t>7</w:t>
            </w:r>
            <w:r w:rsidRPr="00DE0450">
              <w:rPr>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44" w:history="1">
            <w:r w:rsidR="0043554B" w:rsidRPr="00DE0450">
              <w:rPr>
                <w:rStyle w:val="Hyperlink"/>
                <w:noProof/>
                <w:color w:val="auto"/>
                <w:u w:val="none"/>
              </w:rPr>
              <w:t>2.1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_Toc77575644 \h </w:instrText>
            </w:r>
            <w:r w:rsidR="0043554B" w:rsidRPr="00DE0450">
              <w:rPr>
                <w:noProof/>
                <w:webHidden/>
              </w:rPr>
            </w:r>
            <w:r w:rsidR="0043554B" w:rsidRPr="00DE0450">
              <w:rPr>
                <w:noProof/>
                <w:webHidden/>
              </w:rPr>
              <w:fldChar w:fldCharType="separate"/>
            </w:r>
            <w:r w:rsidR="00C90650">
              <w:rPr>
                <w:noProof/>
                <w:webHidden/>
              </w:rPr>
              <w:t>7</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45" w:history="1">
            <w:r w:rsidR="0043554B" w:rsidRPr="00DE0450">
              <w:rPr>
                <w:rStyle w:val="Hyperlink"/>
                <w:noProof/>
                <w:color w:val="auto"/>
                <w:u w:val="none"/>
              </w:rPr>
              <w:t>2.1.1 Konsep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_Toc77575645 \h </w:instrText>
            </w:r>
            <w:r w:rsidR="0043554B" w:rsidRPr="00DE0450">
              <w:rPr>
                <w:noProof/>
                <w:webHidden/>
              </w:rPr>
            </w:r>
            <w:r w:rsidR="0043554B" w:rsidRPr="00DE0450">
              <w:rPr>
                <w:noProof/>
                <w:webHidden/>
              </w:rPr>
              <w:fldChar w:fldCharType="separate"/>
            </w:r>
            <w:r w:rsidR="00C90650">
              <w:rPr>
                <w:noProof/>
                <w:webHidden/>
              </w:rPr>
              <w:t>7</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46" w:history="1">
            <w:r w:rsidR="0043554B" w:rsidRPr="00DE0450">
              <w:rPr>
                <w:rStyle w:val="Hyperlink"/>
                <w:noProof/>
                <w:color w:val="auto"/>
                <w:u w:val="none"/>
              </w:rPr>
              <w:t>2.1.2 Penerapan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_Toc77575646 \h </w:instrText>
            </w:r>
            <w:r w:rsidR="0043554B" w:rsidRPr="00DE0450">
              <w:rPr>
                <w:noProof/>
                <w:webHidden/>
              </w:rPr>
            </w:r>
            <w:r w:rsidR="0043554B" w:rsidRPr="00DE0450">
              <w:rPr>
                <w:noProof/>
                <w:webHidden/>
              </w:rPr>
              <w:fldChar w:fldCharType="separate"/>
            </w:r>
            <w:r w:rsidR="00C90650">
              <w:rPr>
                <w:noProof/>
                <w:webHidden/>
              </w:rPr>
              <w:t>12</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47" w:history="1">
            <w:r w:rsidR="0043554B" w:rsidRPr="00DE0450">
              <w:rPr>
                <w:rStyle w:val="Hyperlink"/>
                <w:noProof/>
                <w:color w:val="auto"/>
                <w:u w:val="none"/>
              </w:rPr>
              <w:t>2.2 Kinerja Lingkungan dan Ekonomi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_Toc77575647 \h </w:instrText>
            </w:r>
            <w:r w:rsidR="0043554B" w:rsidRPr="00DE0450">
              <w:rPr>
                <w:noProof/>
                <w:webHidden/>
              </w:rPr>
            </w:r>
            <w:r w:rsidR="0043554B" w:rsidRPr="00DE0450">
              <w:rPr>
                <w:noProof/>
                <w:webHidden/>
              </w:rPr>
              <w:fldChar w:fldCharType="separate"/>
            </w:r>
            <w:r w:rsidR="00C90650">
              <w:rPr>
                <w:noProof/>
                <w:webHidden/>
              </w:rPr>
              <w:t>16</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48" w:history="1">
            <w:r w:rsidR="0043554B" w:rsidRPr="00DE0450">
              <w:rPr>
                <w:rStyle w:val="Hyperlink"/>
                <w:noProof/>
                <w:color w:val="auto"/>
                <w:u w:val="none"/>
              </w:rPr>
              <w:t>2.2.1 Kajian Kinerja Lingkungan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_Toc77575648 \h </w:instrText>
            </w:r>
            <w:r w:rsidR="0043554B" w:rsidRPr="00DE0450">
              <w:rPr>
                <w:noProof/>
                <w:webHidden/>
              </w:rPr>
            </w:r>
            <w:r w:rsidR="0043554B" w:rsidRPr="00DE0450">
              <w:rPr>
                <w:noProof/>
                <w:webHidden/>
              </w:rPr>
              <w:fldChar w:fldCharType="separate"/>
            </w:r>
            <w:r w:rsidR="00C90650">
              <w:rPr>
                <w:noProof/>
                <w:webHidden/>
              </w:rPr>
              <w:t>16</w:t>
            </w:r>
            <w:r w:rsidR="0043554B" w:rsidRPr="00DE0450">
              <w:rPr>
                <w:noProof/>
                <w:webHidden/>
              </w:rPr>
              <w:fldChar w:fldCharType="end"/>
            </w:r>
          </w:hyperlink>
        </w:p>
        <w:p w:rsidR="0043554B" w:rsidRPr="00DE0450" w:rsidRDefault="00BD5451" w:rsidP="0043554B">
          <w:pPr>
            <w:pStyle w:val="TOC3"/>
            <w:tabs>
              <w:tab w:val="left" w:pos="1320"/>
              <w:tab w:val="right" w:leader="dot" w:pos="7927"/>
            </w:tabs>
            <w:rPr>
              <w:noProof/>
              <w:lang w:val="en-US" w:eastAsia="en-US"/>
            </w:rPr>
          </w:pPr>
          <w:hyperlink w:anchor="_Toc77575649" w:history="1">
            <w:r w:rsidR="0043554B" w:rsidRPr="00DE0450">
              <w:rPr>
                <w:rStyle w:val="Hyperlink"/>
                <w:noProof/>
                <w:color w:val="auto"/>
                <w:u w:val="none"/>
              </w:rPr>
              <w:t>2.2.2</w:t>
            </w:r>
            <w:r w:rsidR="0043554B" w:rsidRPr="00DE0450">
              <w:rPr>
                <w:noProof/>
                <w:lang w:val="en-US" w:eastAsia="en-US"/>
              </w:rPr>
              <w:tab/>
            </w:r>
            <w:r w:rsidR="0043554B" w:rsidRPr="00DE0450">
              <w:rPr>
                <w:rStyle w:val="Hyperlink"/>
                <w:noProof/>
                <w:color w:val="auto"/>
                <w:u w:val="none"/>
              </w:rPr>
              <w:t>Kajian Kinerja Ekonomi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_Toc77575649 \h </w:instrText>
            </w:r>
            <w:r w:rsidR="0043554B" w:rsidRPr="00DE0450">
              <w:rPr>
                <w:noProof/>
                <w:webHidden/>
              </w:rPr>
            </w:r>
            <w:r w:rsidR="0043554B" w:rsidRPr="00DE0450">
              <w:rPr>
                <w:noProof/>
                <w:webHidden/>
              </w:rPr>
              <w:fldChar w:fldCharType="separate"/>
            </w:r>
            <w:r w:rsidR="00C90650">
              <w:rPr>
                <w:noProof/>
                <w:webHidden/>
              </w:rPr>
              <w:t>24</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50" w:history="1">
            <w:r w:rsidR="0043554B" w:rsidRPr="00DE0450">
              <w:rPr>
                <w:rStyle w:val="Hyperlink"/>
                <w:noProof/>
                <w:color w:val="auto"/>
                <w:u w:val="none"/>
              </w:rPr>
              <w:t xml:space="preserve">2.4 Profil </w:t>
            </w:r>
            <w:r w:rsidR="0043554B" w:rsidRPr="00DE0450">
              <w:rPr>
                <w:rStyle w:val="Hyperlink"/>
                <w:i/>
                <w:noProof/>
                <w:color w:val="auto"/>
                <w:u w:val="none"/>
              </w:rPr>
              <w:t>C-Maxi Alloycast</w:t>
            </w:r>
            <w:r w:rsidR="0043554B" w:rsidRPr="00DE0450">
              <w:rPr>
                <w:rStyle w:val="Hyperlink"/>
                <w:noProof/>
                <w:color w:val="auto"/>
                <w:u w:val="none"/>
              </w:rPr>
              <w:t>, Yogyakarta</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_Toc77575650 \h </w:instrText>
            </w:r>
            <w:r w:rsidR="0043554B" w:rsidRPr="00DE0450">
              <w:rPr>
                <w:noProof/>
                <w:webHidden/>
              </w:rPr>
            </w:r>
            <w:r w:rsidR="0043554B" w:rsidRPr="00DE0450">
              <w:rPr>
                <w:noProof/>
                <w:webHidden/>
              </w:rPr>
              <w:fldChar w:fldCharType="separate"/>
            </w:r>
            <w:r w:rsidR="00C90650">
              <w:rPr>
                <w:noProof/>
                <w:webHidden/>
              </w:rPr>
              <w:t>26</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51" w:history="1">
            <w:r w:rsidR="0043554B" w:rsidRPr="00DE0450">
              <w:rPr>
                <w:rStyle w:val="Hyperlink"/>
                <w:noProof/>
                <w:color w:val="auto"/>
                <w:u w:val="none"/>
              </w:rPr>
              <w:t>2.5 Proses Produksi C-Maxi Alloycast</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_Toc77575651 \h </w:instrText>
            </w:r>
            <w:r w:rsidR="0043554B" w:rsidRPr="00DE0450">
              <w:rPr>
                <w:noProof/>
                <w:webHidden/>
              </w:rPr>
            </w:r>
            <w:r w:rsidR="0043554B" w:rsidRPr="00DE0450">
              <w:rPr>
                <w:noProof/>
                <w:webHidden/>
              </w:rPr>
              <w:fldChar w:fldCharType="separate"/>
            </w:r>
            <w:r w:rsidR="00C90650">
              <w:rPr>
                <w:noProof/>
                <w:webHidden/>
              </w:rPr>
              <w:t>26</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52" w:history="1">
            <w:r w:rsidR="0043554B" w:rsidRPr="00DE0450">
              <w:rPr>
                <w:rStyle w:val="Hyperlink"/>
                <w:noProof/>
                <w:color w:val="auto"/>
                <w:u w:val="none"/>
              </w:rPr>
              <w:t>2.5.1 Proses Pengecoran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_Toc77575652 \h </w:instrText>
            </w:r>
            <w:r w:rsidR="0043554B" w:rsidRPr="00DE0450">
              <w:rPr>
                <w:noProof/>
                <w:webHidden/>
              </w:rPr>
            </w:r>
            <w:r w:rsidR="0043554B" w:rsidRPr="00DE0450">
              <w:rPr>
                <w:noProof/>
                <w:webHidden/>
              </w:rPr>
              <w:fldChar w:fldCharType="separate"/>
            </w:r>
            <w:r w:rsidR="00C90650">
              <w:rPr>
                <w:noProof/>
                <w:webHidden/>
              </w:rPr>
              <w:t>27</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53" w:history="1">
            <w:r w:rsidR="0043554B" w:rsidRPr="00DE0450">
              <w:rPr>
                <w:rStyle w:val="Hyperlink"/>
                <w:noProof/>
                <w:color w:val="auto"/>
                <w:u w:val="none"/>
              </w:rPr>
              <w:t xml:space="preserve">2.5.2 Proses </w:t>
            </w:r>
            <w:r w:rsidR="0043554B" w:rsidRPr="00DE0450">
              <w:rPr>
                <w:rStyle w:val="Hyperlink"/>
                <w:i/>
                <w:noProof/>
                <w:color w:val="auto"/>
                <w:u w:val="none"/>
              </w:rPr>
              <w:t>Quality Control</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_Toc77575653 \h </w:instrText>
            </w:r>
            <w:r w:rsidR="0043554B" w:rsidRPr="00DE0450">
              <w:rPr>
                <w:noProof/>
                <w:webHidden/>
              </w:rPr>
            </w:r>
            <w:r w:rsidR="0043554B" w:rsidRPr="00DE0450">
              <w:rPr>
                <w:noProof/>
                <w:webHidden/>
              </w:rPr>
              <w:fldChar w:fldCharType="separate"/>
            </w:r>
            <w:r w:rsidR="00C90650">
              <w:rPr>
                <w:noProof/>
                <w:webHidden/>
              </w:rPr>
              <w:t>31</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54" w:history="1">
            <w:r w:rsidR="0043554B" w:rsidRPr="00DE0450">
              <w:rPr>
                <w:rStyle w:val="Hyperlink"/>
                <w:noProof/>
                <w:color w:val="auto"/>
                <w:u w:val="none"/>
              </w:rPr>
              <w:t>2.5.3 Penyimpanan Barang</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_Toc77575654 \h </w:instrText>
            </w:r>
            <w:r w:rsidR="0043554B" w:rsidRPr="00DE0450">
              <w:rPr>
                <w:noProof/>
                <w:webHidden/>
              </w:rPr>
            </w:r>
            <w:r w:rsidR="0043554B" w:rsidRPr="00DE0450">
              <w:rPr>
                <w:noProof/>
                <w:webHidden/>
              </w:rPr>
              <w:fldChar w:fldCharType="separate"/>
            </w:r>
            <w:r w:rsidR="00C90650">
              <w:rPr>
                <w:noProof/>
                <w:webHidden/>
              </w:rPr>
              <w:t>31</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55" w:history="1">
            <w:r w:rsidR="0043554B" w:rsidRPr="00DE0450">
              <w:rPr>
                <w:rStyle w:val="Hyperlink"/>
                <w:noProof/>
                <w:color w:val="auto"/>
                <w:u w:val="none"/>
              </w:rPr>
              <w:t>2.5.4 Distribusi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_Toc77575655 \h </w:instrText>
            </w:r>
            <w:r w:rsidR="0043554B" w:rsidRPr="00DE0450">
              <w:rPr>
                <w:noProof/>
                <w:webHidden/>
              </w:rPr>
            </w:r>
            <w:r w:rsidR="0043554B" w:rsidRPr="00DE0450">
              <w:rPr>
                <w:noProof/>
                <w:webHidden/>
              </w:rPr>
              <w:fldChar w:fldCharType="separate"/>
            </w:r>
            <w:r w:rsidR="00C90650">
              <w:rPr>
                <w:noProof/>
                <w:webHidden/>
              </w:rPr>
              <w:t>32</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56" w:history="1">
            <w:r w:rsidR="0043554B" w:rsidRPr="00DE0450">
              <w:rPr>
                <w:rStyle w:val="Hyperlink"/>
                <w:noProof/>
                <w:color w:val="auto"/>
                <w:u w:val="none"/>
              </w:rPr>
              <w:t xml:space="preserve">2.6 Identifikasi Masalah di </w:t>
            </w:r>
            <w:r w:rsidR="0043554B" w:rsidRPr="00DE0450">
              <w:rPr>
                <w:rStyle w:val="Hyperlink"/>
                <w:i/>
                <w:noProof/>
                <w:color w:val="auto"/>
                <w:u w:val="none"/>
              </w:rPr>
              <w:t>Home Industtry C-Maxi Alloycast</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_Toc77575656 \h </w:instrText>
            </w:r>
            <w:r w:rsidR="0043554B" w:rsidRPr="00DE0450">
              <w:rPr>
                <w:noProof/>
                <w:webHidden/>
              </w:rPr>
            </w:r>
            <w:r w:rsidR="0043554B" w:rsidRPr="00DE0450">
              <w:rPr>
                <w:noProof/>
                <w:webHidden/>
              </w:rPr>
              <w:fldChar w:fldCharType="separate"/>
            </w:r>
            <w:r w:rsidR="00C90650">
              <w:rPr>
                <w:noProof/>
                <w:webHidden/>
              </w:rPr>
              <w:t>32</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57" w:history="1">
            <w:r w:rsidR="0043554B" w:rsidRPr="00DE0450">
              <w:rPr>
                <w:rStyle w:val="Hyperlink"/>
                <w:noProof/>
                <w:color w:val="auto"/>
                <w:u w:val="none"/>
              </w:rPr>
              <w:t xml:space="preserve">2.7 </w:t>
            </w:r>
            <w:r w:rsidR="0043554B" w:rsidRPr="00DE0450">
              <w:rPr>
                <w:rStyle w:val="Hyperlink"/>
                <w:i/>
                <w:noProof/>
                <w:color w:val="auto"/>
                <w:u w:val="none"/>
              </w:rPr>
              <w:t>Framework</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_Toc77575657 \h </w:instrText>
            </w:r>
            <w:r w:rsidR="0043554B" w:rsidRPr="00DE0450">
              <w:rPr>
                <w:noProof/>
                <w:webHidden/>
              </w:rPr>
            </w:r>
            <w:r w:rsidR="0043554B" w:rsidRPr="00DE0450">
              <w:rPr>
                <w:noProof/>
                <w:webHidden/>
              </w:rPr>
              <w:fldChar w:fldCharType="separate"/>
            </w:r>
            <w:r w:rsidR="00C90650">
              <w:rPr>
                <w:noProof/>
                <w:webHidden/>
              </w:rPr>
              <w:t>34</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58" w:history="1">
            <w:r w:rsidR="0043554B" w:rsidRPr="00DE0450">
              <w:rPr>
                <w:rStyle w:val="Hyperlink"/>
                <w:noProof/>
                <w:color w:val="auto"/>
                <w:u w:val="none"/>
              </w:rPr>
              <w:t>2.8 Hipotesis</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_Toc77575658 \h </w:instrText>
            </w:r>
            <w:r w:rsidR="0043554B" w:rsidRPr="00DE0450">
              <w:rPr>
                <w:noProof/>
                <w:webHidden/>
              </w:rPr>
            </w:r>
            <w:r w:rsidR="0043554B" w:rsidRPr="00DE0450">
              <w:rPr>
                <w:noProof/>
                <w:webHidden/>
              </w:rPr>
              <w:fldChar w:fldCharType="separate"/>
            </w:r>
            <w:r w:rsidR="00C90650">
              <w:rPr>
                <w:noProof/>
                <w:webHidden/>
              </w:rPr>
              <w:t>35</w:t>
            </w:r>
            <w:r w:rsidR="0043554B" w:rsidRPr="00DE0450">
              <w:rPr>
                <w:noProof/>
                <w:webHidden/>
              </w:rPr>
              <w:fldChar w:fldCharType="end"/>
            </w:r>
          </w:hyperlink>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Style w:val="Hyperlink"/>
              <w:color w:val="auto"/>
              <w:u w:val="none"/>
              <w:lang w:val="en-US"/>
            </w:rPr>
            <w:t xml:space="preserve">BAB III </w:t>
          </w:r>
          <w:hyperlink w:anchor="_Toc77575660" w:history="1">
            <w:r w:rsidRPr="00DE0450">
              <w:rPr>
                <w:rStyle w:val="Hyperlink"/>
                <w:color w:val="auto"/>
                <w:u w:val="none"/>
              </w:rPr>
              <w:t>METODOLOGI PENELITIAN</w:t>
            </w:r>
            <w:r w:rsidRPr="00DE0450">
              <w:rPr>
                <w:webHidden/>
              </w:rPr>
              <w:tab/>
            </w:r>
            <w:r w:rsidRPr="00DE0450">
              <w:rPr>
                <w:webHidden/>
              </w:rPr>
              <w:fldChar w:fldCharType="begin"/>
            </w:r>
            <w:r w:rsidRPr="00DE0450">
              <w:rPr>
                <w:webHidden/>
              </w:rPr>
              <w:instrText xml:space="preserve"> PAGEREF _Toc77575660 \h </w:instrText>
            </w:r>
            <w:r w:rsidRPr="00DE0450">
              <w:rPr>
                <w:webHidden/>
              </w:rPr>
            </w:r>
            <w:r w:rsidRPr="00DE0450">
              <w:rPr>
                <w:webHidden/>
              </w:rPr>
              <w:fldChar w:fldCharType="separate"/>
            </w:r>
            <w:r w:rsidR="00C90650">
              <w:rPr>
                <w:webHidden/>
              </w:rPr>
              <w:t>36</w:t>
            </w:r>
            <w:r w:rsidRPr="00DE0450">
              <w:rPr>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61" w:history="1">
            <w:r w:rsidR="0043554B" w:rsidRPr="00DE0450">
              <w:rPr>
                <w:rStyle w:val="Hyperlink"/>
                <w:noProof/>
                <w:color w:val="auto"/>
                <w:u w:val="none"/>
              </w:rPr>
              <w:t>3.1 Lokasi dan Waktu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_Toc77575661 \h </w:instrText>
            </w:r>
            <w:r w:rsidR="0043554B" w:rsidRPr="00DE0450">
              <w:rPr>
                <w:noProof/>
                <w:webHidden/>
              </w:rPr>
            </w:r>
            <w:r w:rsidR="0043554B" w:rsidRPr="00DE0450">
              <w:rPr>
                <w:noProof/>
                <w:webHidden/>
              </w:rPr>
              <w:fldChar w:fldCharType="separate"/>
            </w:r>
            <w:r w:rsidR="00C90650">
              <w:rPr>
                <w:noProof/>
                <w:webHidden/>
              </w:rPr>
              <w:t>36</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62" w:history="1">
            <w:r w:rsidR="0043554B" w:rsidRPr="00DE0450">
              <w:rPr>
                <w:rStyle w:val="Hyperlink"/>
                <w:noProof/>
                <w:color w:val="auto"/>
                <w:u w:val="none"/>
              </w:rPr>
              <w:t>3.2 Pengumpulan Data</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_Toc77575662 \h </w:instrText>
            </w:r>
            <w:r w:rsidR="0043554B" w:rsidRPr="00DE0450">
              <w:rPr>
                <w:noProof/>
                <w:webHidden/>
              </w:rPr>
            </w:r>
            <w:r w:rsidR="0043554B" w:rsidRPr="00DE0450">
              <w:rPr>
                <w:noProof/>
                <w:webHidden/>
              </w:rPr>
              <w:fldChar w:fldCharType="separate"/>
            </w:r>
            <w:r w:rsidR="00C90650">
              <w:rPr>
                <w:noProof/>
                <w:webHidden/>
              </w:rPr>
              <w:t>36</w:t>
            </w:r>
            <w:r w:rsidR="0043554B" w:rsidRPr="00DE0450">
              <w:rPr>
                <w:noProof/>
                <w:webHidden/>
              </w:rPr>
              <w:fldChar w:fldCharType="end"/>
            </w:r>
          </w:hyperlink>
        </w:p>
        <w:p w:rsidR="0043554B" w:rsidRPr="00DE0450" w:rsidRDefault="00BD5451" w:rsidP="0043554B">
          <w:pPr>
            <w:pStyle w:val="TOC3"/>
            <w:tabs>
              <w:tab w:val="left" w:pos="880"/>
              <w:tab w:val="right" w:leader="dot" w:pos="7927"/>
            </w:tabs>
            <w:rPr>
              <w:noProof/>
              <w:lang w:val="en-US" w:eastAsia="en-US"/>
            </w:rPr>
          </w:pPr>
          <w:hyperlink w:anchor="_Toc77575663" w:history="1">
            <w:r w:rsidR="0043554B" w:rsidRPr="00DE0450">
              <w:rPr>
                <w:rStyle w:val="Hyperlink"/>
                <w:rFonts w:cs="Times New Roman"/>
                <w:noProof/>
                <w:color w:val="auto"/>
                <w:u w:val="none"/>
              </w:rPr>
              <w:t>a.</w:t>
            </w:r>
            <w:r w:rsidR="0043554B" w:rsidRPr="00DE0450">
              <w:rPr>
                <w:noProof/>
                <w:lang w:val="en-US" w:eastAsia="en-US"/>
              </w:rPr>
              <w:tab/>
            </w:r>
            <w:r w:rsidR="0043554B" w:rsidRPr="00DE0450">
              <w:rPr>
                <w:rStyle w:val="Hyperlink"/>
                <w:rFonts w:cs="Times New Roman"/>
                <w:noProof/>
                <w:color w:val="auto"/>
                <w:u w:val="none"/>
              </w:rPr>
              <w:t>Data Primer</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_Toc77575663 \h </w:instrText>
            </w:r>
            <w:r w:rsidR="0043554B" w:rsidRPr="00DE0450">
              <w:rPr>
                <w:noProof/>
                <w:webHidden/>
              </w:rPr>
            </w:r>
            <w:r w:rsidR="0043554B" w:rsidRPr="00DE0450">
              <w:rPr>
                <w:noProof/>
                <w:webHidden/>
              </w:rPr>
              <w:fldChar w:fldCharType="separate"/>
            </w:r>
            <w:r w:rsidR="00C90650">
              <w:rPr>
                <w:noProof/>
                <w:webHidden/>
              </w:rPr>
              <w:t>36</w:t>
            </w:r>
            <w:r w:rsidR="0043554B" w:rsidRPr="00DE0450">
              <w:rPr>
                <w:noProof/>
                <w:webHidden/>
              </w:rPr>
              <w:fldChar w:fldCharType="end"/>
            </w:r>
          </w:hyperlink>
        </w:p>
        <w:p w:rsidR="0043554B" w:rsidRPr="00DE0450" w:rsidRDefault="00BD5451" w:rsidP="0043554B">
          <w:pPr>
            <w:pStyle w:val="TOC3"/>
            <w:tabs>
              <w:tab w:val="left" w:pos="880"/>
              <w:tab w:val="right" w:leader="dot" w:pos="7927"/>
            </w:tabs>
            <w:rPr>
              <w:noProof/>
              <w:lang w:val="en-US" w:eastAsia="en-US"/>
            </w:rPr>
          </w:pPr>
          <w:hyperlink w:anchor="_Toc77575664" w:history="1">
            <w:r w:rsidR="0043554B" w:rsidRPr="00DE0450">
              <w:rPr>
                <w:rStyle w:val="Hyperlink"/>
                <w:rFonts w:cs="Times New Roman"/>
                <w:noProof/>
                <w:color w:val="auto"/>
                <w:u w:val="none"/>
              </w:rPr>
              <w:t>b.</w:t>
            </w:r>
            <w:r w:rsidR="0043554B" w:rsidRPr="00DE0450">
              <w:rPr>
                <w:noProof/>
                <w:lang w:val="en-US" w:eastAsia="en-US"/>
              </w:rPr>
              <w:tab/>
            </w:r>
            <w:r w:rsidR="0043554B" w:rsidRPr="00DE0450">
              <w:rPr>
                <w:rStyle w:val="Hyperlink"/>
                <w:rFonts w:cs="Times New Roman"/>
                <w:noProof/>
                <w:color w:val="auto"/>
                <w:u w:val="none"/>
              </w:rPr>
              <w:t>Data Sekunder</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_Toc77575664 \h </w:instrText>
            </w:r>
            <w:r w:rsidR="0043554B" w:rsidRPr="00DE0450">
              <w:rPr>
                <w:noProof/>
                <w:webHidden/>
              </w:rPr>
            </w:r>
            <w:r w:rsidR="0043554B" w:rsidRPr="00DE0450">
              <w:rPr>
                <w:noProof/>
                <w:webHidden/>
              </w:rPr>
              <w:fldChar w:fldCharType="separate"/>
            </w:r>
            <w:r w:rsidR="00C90650">
              <w:rPr>
                <w:noProof/>
                <w:webHidden/>
              </w:rPr>
              <w:t>37</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65" w:history="1">
            <w:r w:rsidR="0043554B" w:rsidRPr="00DE0450">
              <w:rPr>
                <w:rStyle w:val="Hyperlink"/>
                <w:noProof/>
                <w:color w:val="auto"/>
                <w:u w:val="none"/>
              </w:rPr>
              <w:t>3.3 Instrumen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_Toc77575665 \h </w:instrText>
            </w:r>
            <w:r w:rsidR="0043554B" w:rsidRPr="00DE0450">
              <w:rPr>
                <w:noProof/>
                <w:webHidden/>
              </w:rPr>
            </w:r>
            <w:r w:rsidR="0043554B" w:rsidRPr="00DE0450">
              <w:rPr>
                <w:noProof/>
                <w:webHidden/>
              </w:rPr>
              <w:fldChar w:fldCharType="separate"/>
            </w:r>
            <w:r w:rsidR="00C90650">
              <w:rPr>
                <w:noProof/>
                <w:webHidden/>
              </w:rPr>
              <w:t>37</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66" w:history="1">
            <w:r w:rsidR="0043554B" w:rsidRPr="00DE0450">
              <w:rPr>
                <w:rStyle w:val="Hyperlink"/>
                <w:noProof/>
                <w:color w:val="auto"/>
                <w:u w:val="none"/>
              </w:rPr>
              <w:t>3.4 Analisis Data</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_Toc77575666 \h </w:instrText>
            </w:r>
            <w:r w:rsidR="0043554B" w:rsidRPr="00DE0450">
              <w:rPr>
                <w:noProof/>
                <w:webHidden/>
              </w:rPr>
            </w:r>
            <w:r w:rsidR="0043554B" w:rsidRPr="00DE0450">
              <w:rPr>
                <w:noProof/>
                <w:webHidden/>
              </w:rPr>
              <w:fldChar w:fldCharType="separate"/>
            </w:r>
            <w:r w:rsidR="00C90650">
              <w:rPr>
                <w:noProof/>
                <w:webHidden/>
              </w:rPr>
              <w:t>38</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67" w:history="1">
            <w:r w:rsidR="0043554B" w:rsidRPr="00DE0450">
              <w:rPr>
                <w:rStyle w:val="Hyperlink"/>
                <w:noProof/>
                <w:color w:val="auto"/>
                <w:u w:val="none"/>
              </w:rPr>
              <w:t>3.4.1 Identifikasi Masalah dan Penentuan Peluang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_Toc77575667 \h </w:instrText>
            </w:r>
            <w:r w:rsidR="0043554B" w:rsidRPr="00DE0450">
              <w:rPr>
                <w:noProof/>
                <w:webHidden/>
              </w:rPr>
            </w:r>
            <w:r w:rsidR="0043554B" w:rsidRPr="00DE0450">
              <w:rPr>
                <w:noProof/>
                <w:webHidden/>
              </w:rPr>
              <w:fldChar w:fldCharType="separate"/>
            </w:r>
            <w:r w:rsidR="00C90650">
              <w:rPr>
                <w:noProof/>
                <w:webHidden/>
              </w:rPr>
              <w:t>38</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68" w:history="1">
            <w:r w:rsidR="0043554B" w:rsidRPr="00DE0450">
              <w:rPr>
                <w:rStyle w:val="Hyperlink"/>
                <w:noProof/>
                <w:color w:val="auto"/>
                <w:u w:val="none"/>
              </w:rPr>
              <w:t>3.4.2 Analisis Kinerja Lingkungan dan Ekonomi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_Toc77575668 \h </w:instrText>
            </w:r>
            <w:r w:rsidR="0043554B" w:rsidRPr="00DE0450">
              <w:rPr>
                <w:noProof/>
                <w:webHidden/>
              </w:rPr>
            </w:r>
            <w:r w:rsidR="0043554B" w:rsidRPr="00DE0450">
              <w:rPr>
                <w:noProof/>
                <w:webHidden/>
              </w:rPr>
              <w:fldChar w:fldCharType="separate"/>
            </w:r>
            <w:r w:rsidR="00C90650">
              <w:rPr>
                <w:noProof/>
                <w:webHidden/>
              </w:rPr>
              <w:t>38</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69" w:history="1">
            <w:r w:rsidR="0043554B" w:rsidRPr="00DE0450">
              <w:rPr>
                <w:rStyle w:val="Hyperlink"/>
                <w:noProof/>
                <w:color w:val="auto"/>
                <w:u w:val="none"/>
              </w:rPr>
              <w:t>3.5 Rancangan Penelitian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_Toc77575669 \h </w:instrText>
            </w:r>
            <w:r w:rsidR="0043554B" w:rsidRPr="00DE0450">
              <w:rPr>
                <w:noProof/>
                <w:webHidden/>
              </w:rPr>
            </w:r>
            <w:r w:rsidR="0043554B" w:rsidRPr="00DE0450">
              <w:rPr>
                <w:noProof/>
                <w:webHidden/>
              </w:rPr>
              <w:fldChar w:fldCharType="separate"/>
            </w:r>
            <w:r w:rsidR="00C90650">
              <w:rPr>
                <w:noProof/>
                <w:webHidden/>
              </w:rPr>
              <w:t>42</w:t>
            </w:r>
            <w:r w:rsidR="0043554B" w:rsidRPr="00DE0450">
              <w:rPr>
                <w:noProof/>
                <w:webHidden/>
              </w:rPr>
              <w:fldChar w:fldCharType="end"/>
            </w:r>
          </w:hyperlink>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Style w:val="Hyperlink"/>
              <w:color w:val="auto"/>
              <w:u w:val="none"/>
              <w:lang w:val="en-US"/>
            </w:rPr>
            <w:t xml:space="preserve">BAB IV </w:t>
          </w:r>
          <w:hyperlink w:anchor="_Toc77575671" w:history="1">
            <w:r w:rsidRPr="00DE0450">
              <w:rPr>
                <w:rStyle w:val="Hyperlink"/>
                <w:color w:val="auto"/>
                <w:u w:val="none"/>
              </w:rPr>
              <w:t>HASIL DAN PEMBAHASAN</w:t>
            </w:r>
            <w:r w:rsidRPr="00DE0450">
              <w:rPr>
                <w:webHidden/>
              </w:rPr>
              <w:tab/>
            </w:r>
            <w:r w:rsidRPr="00DE0450">
              <w:rPr>
                <w:webHidden/>
              </w:rPr>
              <w:fldChar w:fldCharType="begin"/>
            </w:r>
            <w:r w:rsidRPr="00DE0450">
              <w:rPr>
                <w:webHidden/>
              </w:rPr>
              <w:instrText xml:space="preserve"> PAGEREF _Toc77575671 \h </w:instrText>
            </w:r>
            <w:r w:rsidRPr="00DE0450">
              <w:rPr>
                <w:webHidden/>
              </w:rPr>
            </w:r>
            <w:r w:rsidRPr="00DE0450">
              <w:rPr>
                <w:webHidden/>
              </w:rPr>
              <w:fldChar w:fldCharType="separate"/>
            </w:r>
            <w:r w:rsidR="00C90650">
              <w:rPr>
                <w:webHidden/>
              </w:rPr>
              <w:t>44</w:t>
            </w:r>
            <w:r w:rsidRPr="00DE0450">
              <w:rPr>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72" w:history="1">
            <w:r w:rsidR="0043554B" w:rsidRPr="00DE0450">
              <w:rPr>
                <w:rStyle w:val="Hyperlink"/>
                <w:noProof/>
                <w:color w:val="auto"/>
                <w:u w:val="none"/>
              </w:rPr>
              <w:t>4.1 Identifikasi Tingkat Pencemaran Limbah Cair Industri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_Toc77575672 \h </w:instrText>
            </w:r>
            <w:r w:rsidR="0043554B" w:rsidRPr="00DE0450">
              <w:rPr>
                <w:noProof/>
                <w:webHidden/>
              </w:rPr>
            </w:r>
            <w:r w:rsidR="0043554B" w:rsidRPr="00DE0450">
              <w:rPr>
                <w:noProof/>
                <w:webHidden/>
              </w:rPr>
              <w:fldChar w:fldCharType="separate"/>
            </w:r>
            <w:r w:rsidR="00C90650">
              <w:rPr>
                <w:noProof/>
                <w:webHidden/>
              </w:rPr>
              <w:t>44</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73" w:history="1">
            <w:r w:rsidR="0043554B" w:rsidRPr="00DE0450">
              <w:rPr>
                <w:rStyle w:val="Hyperlink"/>
                <w:noProof/>
                <w:color w:val="auto"/>
                <w:u w:val="none"/>
              </w:rPr>
              <w:t xml:space="preserve">4.2 Identifikasi Permasalahan di </w:t>
            </w:r>
            <w:r w:rsidR="0043554B" w:rsidRPr="00DE0450">
              <w:rPr>
                <w:rStyle w:val="Hyperlink"/>
                <w:i/>
                <w:noProof/>
                <w:color w:val="auto"/>
                <w:u w:val="none"/>
              </w:rPr>
              <w:t>C-Maxi Alloycast</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_Toc77575673 \h </w:instrText>
            </w:r>
            <w:r w:rsidR="0043554B" w:rsidRPr="00DE0450">
              <w:rPr>
                <w:noProof/>
                <w:webHidden/>
              </w:rPr>
            </w:r>
            <w:r w:rsidR="0043554B" w:rsidRPr="00DE0450">
              <w:rPr>
                <w:noProof/>
                <w:webHidden/>
              </w:rPr>
              <w:fldChar w:fldCharType="separate"/>
            </w:r>
            <w:r w:rsidR="00C90650">
              <w:rPr>
                <w:noProof/>
                <w:webHidden/>
              </w:rPr>
              <w:t>49</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74" w:history="1">
            <w:r w:rsidR="0043554B" w:rsidRPr="00DE0450">
              <w:rPr>
                <w:rStyle w:val="Hyperlink"/>
                <w:noProof/>
                <w:color w:val="auto"/>
                <w:u w:val="none"/>
              </w:rPr>
              <w:t>4.2.1 Penggunaan Ingot Alumunium Tinggi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_Toc77575674 \h </w:instrText>
            </w:r>
            <w:r w:rsidR="0043554B" w:rsidRPr="00DE0450">
              <w:rPr>
                <w:noProof/>
                <w:webHidden/>
              </w:rPr>
            </w:r>
            <w:r w:rsidR="0043554B" w:rsidRPr="00DE0450">
              <w:rPr>
                <w:noProof/>
                <w:webHidden/>
              </w:rPr>
              <w:fldChar w:fldCharType="separate"/>
            </w:r>
            <w:r w:rsidR="00C90650">
              <w:rPr>
                <w:noProof/>
                <w:webHidden/>
              </w:rPr>
              <w:t>50</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75" w:history="1">
            <w:r w:rsidR="0043554B" w:rsidRPr="00DE0450">
              <w:rPr>
                <w:rStyle w:val="Hyperlink"/>
                <w:noProof/>
                <w:color w:val="auto"/>
                <w:u w:val="none"/>
                <w:lang w:val="en-US"/>
              </w:rPr>
              <w:t xml:space="preserve">4.2.2 Limbah Cair </w:t>
            </w:r>
            <w:r w:rsidR="0043554B" w:rsidRPr="00DE0450">
              <w:rPr>
                <w:rStyle w:val="Hyperlink"/>
                <w:i/>
                <w:noProof/>
                <w:color w:val="auto"/>
                <w:u w:val="none"/>
                <w:lang w:val="en-US"/>
              </w:rPr>
              <w:t>Greywater</w:t>
            </w:r>
            <w:r w:rsidR="0043554B" w:rsidRPr="00DE0450">
              <w:rPr>
                <w:rStyle w:val="Hyperlink"/>
                <w:noProof/>
                <w:color w:val="auto"/>
                <w:u w:val="none"/>
                <w:lang w:val="en-US"/>
              </w:rPr>
              <w:t xml:space="preserve"> dan Produksi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_Toc77575675 \h </w:instrText>
            </w:r>
            <w:r w:rsidR="0043554B" w:rsidRPr="00DE0450">
              <w:rPr>
                <w:noProof/>
                <w:webHidden/>
              </w:rPr>
            </w:r>
            <w:r w:rsidR="0043554B" w:rsidRPr="00DE0450">
              <w:rPr>
                <w:noProof/>
                <w:webHidden/>
              </w:rPr>
              <w:fldChar w:fldCharType="separate"/>
            </w:r>
            <w:r w:rsidR="00C90650">
              <w:rPr>
                <w:noProof/>
                <w:webHidden/>
              </w:rPr>
              <w:t>52</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76" w:history="1">
            <w:r w:rsidR="0043554B" w:rsidRPr="00DE0450">
              <w:rPr>
                <w:rStyle w:val="Hyperlink"/>
                <w:noProof/>
                <w:color w:val="auto"/>
                <w:u w:val="none"/>
                <w:lang w:val="en-US"/>
              </w:rPr>
              <w:t xml:space="preserve">4.2.3 Limbah Padat Scrap, Cacat,  </w:t>
            </w:r>
            <w:r w:rsidR="0043554B" w:rsidRPr="00DE0450">
              <w:rPr>
                <w:rStyle w:val="Hyperlink"/>
                <w:i/>
                <w:noProof/>
                <w:color w:val="auto"/>
                <w:u w:val="none"/>
                <w:lang w:val="en-US"/>
              </w:rPr>
              <w:t xml:space="preserve">Return </w:t>
            </w:r>
            <w:r w:rsidR="0043554B" w:rsidRPr="00DE0450">
              <w:rPr>
                <w:rStyle w:val="Hyperlink"/>
                <w:noProof/>
                <w:color w:val="auto"/>
                <w:u w:val="none"/>
                <w:lang w:val="en-US"/>
              </w:rPr>
              <w:t>dan Slag Aluminium</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_Toc77575676 \h </w:instrText>
            </w:r>
            <w:r w:rsidR="0043554B" w:rsidRPr="00DE0450">
              <w:rPr>
                <w:noProof/>
                <w:webHidden/>
              </w:rPr>
            </w:r>
            <w:r w:rsidR="0043554B" w:rsidRPr="00DE0450">
              <w:rPr>
                <w:noProof/>
                <w:webHidden/>
              </w:rPr>
              <w:fldChar w:fldCharType="separate"/>
            </w:r>
            <w:r w:rsidR="00C90650">
              <w:rPr>
                <w:noProof/>
                <w:webHidden/>
              </w:rPr>
              <w:t>54</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77" w:history="1">
            <w:r w:rsidR="0043554B" w:rsidRPr="00DE0450">
              <w:rPr>
                <w:rStyle w:val="Hyperlink"/>
                <w:noProof/>
                <w:color w:val="auto"/>
                <w:u w:val="none"/>
                <w:lang w:val="en-US"/>
              </w:rPr>
              <w:t xml:space="preserve">4.2.4 </w:t>
            </w:r>
            <w:r w:rsidR="0043554B" w:rsidRPr="00DE0450">
              <w:rPr>
                <w:rStyle w:val="Hyperlink"/>
                <w:i/>
                <w:noProof/>
                <w:color w:val="auto"/>
                <w:u w:val="none"/>
                <w:lang w:val="en-US"/>
              </w:rPr>
              <w:t>Good Housekeeping</w:t>
            </w:r>
            <w:r w:rsidR="0043554B" w:rsidRPr="00DE0450">
              <w:rPr>
                <w:rStyle w:val="Hyperlink"/>
                <w:noProof/>
                <w:color w:val="auto"/>
                <w:u w:val="none"/>
                <w:lang w:val="en-US"/>
              </w:rPr>
              <w:t xml:space="preserve"> dan Penggunaan APD</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_Toc77575677 \h </w:instrText>
            </w:r>
            <w:r w:rsidR="0043554B" w:rsidRPr="00DE0450">
              <w:rPr>
                <w:noProof/>
                <w:webHidden/>
              </w:rPr>
            </w:r>
            <w:r w:rsidR="0043554B" w:rsidRPr="00DE0450">
              <w:rPr>
                <w:noProof/>
                <w:webHidden/>
              </w:rPr>
              <w:fldChar w:fldCharType="separate"/>
            </w:r>
            <w:r w:rsidR="00C90650">
              <w:rPr>
                <w:noProof/>
                <w:webHidden/>
              </w:rPr>
              <w:t>56</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78" w:history="1">
            <w:r w:rsidR="0043554B" w:rsidRPr="00DE0450">
              <w:rPr>
                <w:rStyle w:val="Hyperlink"/>
                <w:noProof/>
                <w:color w:val="auto"/>
                <w:u w:val="none"/>
              </w:rPr>
              <w:t>4.3 Analisis Eko-Efisiensi (Lingkungan dan Ekonomi)</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_Toc77575678 \h </w:instrText>
            </w:r>
            <w:r w:rsidR="0043554B" w:rsidRPr="00DE0450">
              <w:rPr>
                <w:noProof/>
                <w:webHidden/>
              </w:rPr>
            </w:r>
            <w:r w:rsidR="0043554B" w:rsidRPr="00DE0450">
              <w:rPr>
                <w:noProof/>
                <w:webHidden/>
              </w:rPr>
              <w:fldChar w:fldCharType="separate"/>
            </w:r>
            <w:r w:rsidR="00C90650">
              <w:rPr>
                <w:noProof/>
                <w:webHidden/>
              </w:rPr>
              <w:t>58</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79" w:history="1">
            <w:r w:rsidR="0043554B" w:rsidRPr="00DE0450">
              <w:rPr>
                <w:rStyle w:val="Hyperlink"/>
                <w:noProof/>
                <w:color w:val="auto"/>
                <w:u w:val="none"/>
              </w:rPr>
              <w:t>4.3.1 Perhitungan Tanpa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_Toc77575679 \h </w:instrText>
            </w:r>
            <w:r w:rsidR="0043554B" w:rsidRPr="00DE0450">
              <w:rPr>
                <w:noProof/>
                <w:webHidden/>
              </w:rPr>
            </w:r>
            <w:r w:rsidR="0043554B" w:rsidRPr="00DE0450">
              <w:rPr>
                <w:noProof/>
                <w:webHidden/>
              </w:rPr>
              <w:fldChar w:fldCharType="separate"/>
            </w:r>
            <w:r w:rsidR="00C90650">
              <w:rPr>
                <w:noProof/>
                <w:webHidden/>
              </w:rPr>
              <w:t>58</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0" w:history="1">
            <w:r w:rsidR="0043554B" w:rsidRPr="00DE0450">
              <w:rPr>
                <w:rStyle w:val="Hyperlink"/>
                <w:noProof/>
                <w:color w:val="auto"/>
                <w:u w:val="none"/>
              </w:rPr>
              <w:t>4.3.2 Eko-Efisiensi Alternatif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_Toc77575680 \h </w:instrText>
            </w:r>
            <w:r w:rsidR="0043554B" w:rsidRPr="00DE0450">
              <w:rPr>
                <w:noProof/>
                <w:webHidden/>
              </w:rPr>
            </w:r>
            <w:r w:rsidR="0043554B" w:rsidRPr="00DE0450">
              <w:rPr>
                <w:noProof/>
                <w:webHidden/>
              </w:rPr>
              <w:fldChar w:fldCharType="separate"/>
            </w:r>
            <w:r w:rsidR="00C90650">
              <w:rPr>
                <w:noProof/>
                <w:webHidden/>
              </w:rPr>
              <w:t>66</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1" w:history="1">
            <w:r w:rsidR="0043554B" w:rsidRPr="00DE0450">
              <w:rPr>
                <w:rStyle w:val="Hyperlink"/>
                <w:noProof/>
                <w:color w:val="auto"/>
                <w:u w:val="none"/>
                <w:lang w:val="en-US"/>
              </w:rPr>
              <w:t>4.3.3 Perbandingan Alternatif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_Toc77575681 \h </w:instrText>
            </w:r>
            <w:r w:rsidR="0043554B" w:rsidRPr="00DE0450">
              <w:rPr>
                <w:noProof/>
                <w:webHidden/>
              </w:rPr>
            </w:r>
            <w:r w:rsidR="0043554B" w:rsidRPr="00DE0450">
              <w:rPr>
                <w:noProof/>
                <w:webHidden/>
              </w:rPr>
              <w:fldChar w:fldCharType="separate"/>
            </w:r>
            <w:r w:rsidR="00C90650">
              <w:rPr>
                <w:noProof/>
                <w:webHidden/>
              </w:rPr>
              <w:t>89</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2" w:history="1">
            <w:r w:rsidR="0043554B" w:rsidRPr="00DE0450">
              <w:rPr>
                <w:rStyle w:val="Hyperlink"/>
                <w:noProof/>
                <w:color w:val="auto"/>
                <w:u w:val="none"/>
              </w:rPr>
              <w:t>4.3.4 Analisis Sensitivitas</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_Toc77575682 \h </w:instrText>
            </w:r>
            <w:r w:rsidR="0043554B" w:rsidRPr="00DE0450">
              <w:rPr>
                <w:noProof/>
                <w:webHidden/>
              </w:rPr>
            </w:r>
            <w:r w:rsidR="0043554B" w:rsidRPr="00DE0450">
              <w:rPr>
                <w:noProof/>
                <w:webHidden/>
              </w:rPr>
              <w:fldChar w:fldCharType="separate"/>
            </w:r>
            <w:r w:rsidR="00C90650">
              <w:rPr>
                <w:noProof/>
                <w:webHidden/>
              </w:rPr>
              <w:t>91</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3" w:history="1">
            <w:r w:rsidR="0043554B" w:rsidRPr="00DE0450">
              <w:rPr>
                <w:rStyle w:val="Hyperlink"/>
                <w:noProof/>
                <w:color w:val="auto"/>
                <w:u w:val="none"/>
              </w:rPr>
              <w:t>4.3.5 Kinerja Lingkungan Standar Industri Hijau (SIH)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_Toc77575683 \h </w:instrText>
            </w:r>
            <w:r w:rsidR="0043554B" w:rsidRPr="00DE0450">
              <w:rPr>
                <w:noProof/>
                <w:webHidden/>
              </w:rPr>
            </w:r>
            <w:r w:rsidR="0043554B" w:rsidRPr="00DE0450">
              <w:rPr>
                <w:noProof/>
                <w:webHidden/>
              </w:rPr>
              <w:fldChar w:fldCharType="separate"/>
            </w:r>
            <w:r w:rsidR="00C90650">
              <w:rPr>
                <w:noProof/>
                <w:webHidden/>
              </w:rPr>
              <w:t>92</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4" w:history="1">
            <w:r w:rsidR="0043554B" w:rsidRPr="00DE0450">
              <w:rPr>
                <w:rStyle w:val="Hyperlink"/>
                <w:noProof/>
                <w:color w:val="auto"/>
                <w:u w:val="none"/>
              </w:rPr>
              <w:t>4.3.6 Rangkuman Penerapan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_Toc77575684 \h </w:instrText>
            </w:r>
            <w:r w:rsidR="0043554B" w:rsidRPr="00DE0450">
              <w:rPr>
                <w:noProof/>
                <w:webHidden/>
              </w:rPr>
            </w:r>
            <w:r w:rsidR="0043554B" w:rsidRPr="00DE0450">
              <w:rPr>
                <w:noProof/>
                <w:webHidden/>
              </w:rPr>
              <w:fldChar w:fldCharType="separate"/>
            </w:r>
            <w:r w:rsidR="00C90650">
              <w:rPr>
                <w:noProof/>
                <w:webHidden/>
              </w:rPr>
              <w:t>96</w:t>
            </w:r>
            <w:r w:rsidR="0043554B" w:rsidRPr="00DE0450">
              <w:rPr>
                <w:noProof/>
                <w:webHidden/>
              </w:rPr>
              <w:fldChar w:fldCharType="end"/>
            </w:r>
          </w:hyperlink>
        </w:p>
        <w:p w:rsidR="0043554B" w:rsidRPr="00DE0450" w:rsidRDefault="00BD5451" w:rsidP="0043554B">
          <w:pPr>
            <w:pStyle w:val="TOC3"/>
            <w:tabs>
              <w:tab w:val="right" w:leader="dot" w:pos="7927"/>
            </w:tabs>
            <w:rPr>
              <w:noProof/>
              <w:lang w:val="en-US" w:eastAsia="en-US"/>
            </w:rPr>
          </w:pPr>
          <w:hyperlink w:anchor="_Toc77575685" w:history="1">
            <w:r w:rsidR="0043554B" w:rsidRPr="00DE0450">
              <w:rPr>
                <w:rStyle w:val="Hyperlink"/>
                <w:noProof/>
                <w:color w:val="auto"/>
                <w:u w:val="none"/>
              </w:rPr>
              <w:t>4.3.7 Dampak Sosial Produksi Bersih</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_Toc77575685 \h </w:instrText>
            </w:r>
            <w:r w:rsidR="0043554B" w:rsidRPr="00DE0450">
              <w:rPr>
                <w:noProof/>
                <w:webHidden/>
              </w:rPr>
            </w:r>
            <w:r w:rsidR="0043554B" w:rsidRPr="00DE0450">
              <w:rPr>
                <w:noProof/>
                <w:webHidden/>
              </w:rPr>
              <w:fldChar w:fldCharType="separate"/>
            </w:r>
            <w:r w:rsidR="00C90650">
              <w:rPr>
                <w:noProof/>
                <w:webHidden/>
              </w:rPr>
              <w:t>99</w:t>
            </w:r>
            <w:r w:rsidR="0043554B" w:rsidRPr="00DE0450">
              <w:rPr>
                <w:noProof/>
                <w:webHidden/>
              </w:rPr>
              <w:fldChar w:fldCharType="end"/>
            </w:r>
          </w:hyperlink>
        </w:p>
        <w:p w:rsidR="0043554B" w:rsidRPr="00DE0450" w:rsidRDefault="0043554B" w:rsidP="0043554B">
          <w:pPr>
            <w:pStyle w:val="TOC1"/>
            <w:tabs>
              <w:tab w:val="right" w:leader="dot" w:pos="7927"/>
            </w:tabs>
            <w:rPr>
              <w:rFonts w:asciiTheme="minorHAnsi" w:hAnsiTheme="minorHAnsi" w:cstheme="minorBidi"/>
              <w:lang w:val="en-US" w:eastAsia="en-US"/>
            </w:rPr>
          </w:pPr>
          <w:r w:rsidRPr="00DE0450">
            <w:rPr>
              <w:rStyle w:val="Hyperlink"/>
              <w:color w:val="auto"/>
              <w:u w:val="none"/>
              <w:lang w:val="en-US"/>
            </w:rPr>
            <w:t xml:space="preserve">BAB V </w:t>
          </w:r>
          <w:hyperlink w:anchor="_Toc77575687" w:history="1">
            <w:r w:rsidRPr="00DE0450">
              <w:rPr>
                <w:rStyle w:val="Hyperlink"/>
                <w:color w:val="auto"/>
                <w:u w:val="none"/>
              </w:rPr>
              <w:t>PENUTUP</w:t>
            </w:r>
            <w:r w:rsidRPr="00DE0450">
              <w:rPr>
                <w:webHidden/>
              </w:rPr>
              <w:tab/>
            </w:r>
            <w:r w:rsidRPr="00DE0450">
              <w:rPr>
                <w:webHidden/>
              </w:rPr>
              <w:fldChar w:fldCharType="begin"/>
            </w:r>
            <w:r w:rsidRPr="00DE0450">
              <w:rPr>
                <w:webHidden/>
              </w:rPr>
              <w:instrText xml:space="preserve"> PAGEREF _Toc77575687 \h </w:instrText>
            </w:r>
            <w:r w:rsidRPr="00DE0450">
              <w:rPr>
                <w:webHidden/>
              </w:rPr>
            </w:r>
            <w:r w:rsidRPr="00DE0450">
              <w:rPr>
                <w:webHidden/>
              </w:rPr>
              <w:fldChar w:fldCharType="separate"/>
            </w:r>
            <w:r w:rsidR="00C90650">
              <w:rPr>
                <w:webHidden/>
              </w:rPr>
              <w:t>101</w:t>
            </w:r>
            <w:r w:rsidRPr="00DE0450">
              <w:rPr>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88" w:history="1">
            <w:r w:rsidR="0043554B" w:rsidRPr="00DE0450">
              <w:rPr>
                <w:rStyle w:val="Hyperlink"/>
                <w:noProof/>
                <w:color w:val="auto"/>
                <w:u w:val="none"/>
                <w:lang w:val="en-US"/>
              </w:rPr>
              <w:t xml:space="preserve">5.1 </w:t>
            </w:r>
            <w:r w:rsidR="0043554B" w:rsidRPr="00DE0450">
              <w:rPr>
                <w:rStyle w:val="Hyperlink"/>
                <w:noProof/>
                <w:color w:val="auto"/>
                <w:u w:val="none"/>
              </w:rPr>
              <w:t>Kesimpulan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_Toc77575688 \h </w:instrText>
            </w:r>
            <w:r w:rsidR="0043554B" w:rsidRPr="00DE0450">
              <w:rPr>
                <w:noProof/>
                <w:webHidden/>
              </w:rPr>
            </w:r>
            <w:r w:rsidR="0043554B" w:rsidRPr="00DE0450">
              <w:rPr>
                <w:noProof/>
                <w:webHidden/>
              </w:rPr>
              <w:fldChar w:fldCharType="separate"/>
            </w:r>
            <w:r w:rsidR="00C90650">
              <w:rPr>
                <w:noProof/>
                <w:webHidden/>
              </w:rPr>
              <w:t>101</w:t>
            </w:r>
            <w:r w:rsidR="0043554B" w:rsidRPr="00DE0450">
              <w:rPr>
                <w:noProof/>
                <w:webHidden/>
              </w:rPr>
              <w:fldChar w:fldCharType="end"/>
            </w:r>
          </w:hyperlink>
        </w:p>
        <w:p w:rsidR="0043554B" w:rsidRPr="00DE0450" w:rsidRDefault="00BD5451" w:rsidP="0043554B">
          <w:pPr>
            <w:pStyle w:val="TOC2"/>
            <w:tabs>
              <w:tab w:val="right" w:leader="dot" w:pos="7927"/>
            </w:tabs>
            <w:rPr>
              <w:noProof/>
              <w:lang w:val="en-US" w:eastAsia="en-US"/>
            </w:rPr>
          </w:pPr>
          <w:hyperlink w:anchor="_Toc77575689" w:history="1">
            <w:r w:rsidR="0043554B" w:rsidRPr="00DE0450">
              <w:rPr>
                <w:rStyle w:val="Hyperlink"/>
                <w:noProof/>
                <w:color w:val="auto"/>
                <w:u w:val="none"/>
                <w:lang w:val="en-US"/>
              </w:rPr>
              <w:t xml:space="preserve">5.2 </w:t>
            </w:r>
            <w:r w:rsidR="0043554B" w:rsidRPr="00DE0450">
              <w:rPr>
                <w:rStyle w:val="Hyperlink"/>
                <w:noProof/>
                <w:color w:val="auto"/>
                <w:u w:val="none"/>
              </w:rPr>
              <w:t>Saran</w:t>
            </w:r>
            <w:r w:rsidR="0043554B" w:rsidRPr="00DE0450">
              <w:rPr>
                <w:noProof/>
                <w:webHidden/>
              </w:rPr>
              <w:tab/>
            </w:r>
            <w:r w:rsidR="0043554B" w:rsidRPr="00DE0450">
              <w:rPr>
                <w:noProof/>
                <w:webHidden/>
              </w:rPr>
              <w:fldChar w:fldCharType="begin"/>
            </w:r>
            <w:r w:rsidR="0043554B" w:rsidRPr="00DE0450">
              <w:rPr>
                <w:noProof/>
                <w:webHidden/>
              </w:rPr>
              <w:instrText xml:space="preserve"> PAGEREF _Toc77575689 \h </w:instrText>
            </w:r>
            <w:r w:rsidR="0043554B" w:rsidRPr="00DE0450">
              <w:rPr>
                <w:noProof/>
                <w:webHidden/>
              </w:rPr>
            </w:r>
            <w:r w:rsidR="0043554B" w:rsidRPr="00DE0450">
              <w:rPr>
                <w:noProof/>
                <w:webHidden/>
              </w:rPr>
              <w:fldChar w:fldCharType="separate"/>
            </w:r>
            <w:r w:rsidR="00C90650">
              <w:rPr>
                <w:noProof/>
                <w:webHidden/>
              </w:rPr>
              <w:t>102</w:t>
            </w:r>
            <w:r w:rsidR="0043554B" w:rsidRPr="00DE0450">
              <w:rPr>
                <w:noProof/>
                <w:webHidden/>
              </w:rPr>
              <w:fldChar w:fldCharType="end"/>
            </w:r>
          </w:hyperlink>
        </w:p>
        <w:p w:rsidR="0043554B" w:rsidRPr="00DE0450" w:rsidRDefault="00BD5451" w:rsidP="0043554B">
          <w:pPr>
            <w:pStyle w:val="TOC1"/>
            <w:tabs>
              <w:tab w:val="right" w:leader="dot" w:pos="7927"/>
            </w:tabs>
            <w:rPr>
              <w:rFonts w:asciiTheme="minorHAnsi" w:hAnsiTheme="minorHAnsi" w:cstheme="minorBidi"/>
              <w:lang w:val="en-US" w:eastAsia="en-US"/>
            </w:rPr>
          </w:pPr>
          <w:hyperlink w:anchor="_Toc77575690" w:history="1">
            <w:r w:rsidR="0043554B" w:rsidRPr="00DE0450">
              <w:rPr>
                <w:rStyle w:val="Hyperlink"/>
                <w:color w:val="auto"/>
                <w:u w:val="none"/>
              </w:rPr>
              <w:t>DAFTAR PUSTAKA</w:t>
            </w:r>
            <w:r w:rsidR="0043554B" w:rsidRPr="00DE0450">
              <w:rPr>
                <w:webHidden/>
              </w:rPr>
              <w:tab/>
            </w:r>
            <w:r w:rsidR="0043554B" w:rsidRPr="00DE0450">
              <w:rPr>
                <w:webHidden/>
              </w:rPr>
              <w:fldChar w:fldCharType="begin"/>
            </w:r>
            <w:r w:rsidR="0043554B" w:rsidRPr="00DE0450">
              <w:rPr>
                <w:webHidden/>
              </w:rPr>
              <w:instrText xml:space="preserve"> PAGEREF _Toc77575690 \h </w:instrText>
            </w:r>
            <w:r w:rsidR="0043554B" w:rsidRPr="00DE0450">
              <w:rPr>
                <w:webHidden/>
              </w:rPr>
            </w:r>
            <w:r w:rsidR="0043554B" w:rsidRPr="00DE0450">
              <w:rPr>
                <w:webHidden/>
              </w:rPr>
              <w:fldChar w:fldCharType="separate"/>
            </w:r>
            <w:r w:rsidR="00C90650">
              <w:rPr>
                <w:webHidden/>
              </w:rPr>
              <w:t>103</w:t>
            </w:r>
            <w:r w:rsidR="0043554B" w:rsidRPr="00DE0450">
              <w:rPr>
                <w:webHidden/>
              </w:rPr>
              <w:fldChar w:fldCharType="end"/>
            </w:r>
          </w:hyperlink>
        </w:p>
        <w:p w:rsidR="0043554B" w:rsidRPr="00C05D63" w:rsidRDefault="0043554B" w:rsidP="0043554B">
          <w:pPr>
            <w:rPr>
              <w:rFonts w:ascii="Times New Roman" w:hAnsi="Times New Roman" w:cs="Times New Roman"/>
            </w:rPr>
          </w:pPr>
          <w:r w:rsidRPr="00DE0450">
            <w:rPr>
              <w:rFonts w:ascii="Times New Roman" w:hAnsi="Times New Roman" w:cs="Times New Roman"/>
              <w:b/>
              <w:bCs/>
              <w:noProof/>
            </w:rPr>
            <w:fldChar w:fldCharType="end"/>
          </w:r>
          <w:r w:rsidRPr="00C05D63">
            <w:rPr>
              <w:rFonts w:ascii="Times New Roman" w:hAnsi="Times New Roman" w:cs="Times New Roman"/>
              <w:bCs/>
              <w:noProof/>
              <w:lang w:val="en-US"/>
            </w:rPr>
            <w:t>Lampiran</w:t>
          </w:r>
        </w:p>
      </w:sdtContent>
    </w:sdt>
    <w:p w:rsidR="0043554B" w:rsidRDefault="0043554B" w:rsidP="0043554B">
      <w:pPr>
        <w:tabs>
          <w:tab w:val="left" w:pos="1833"/>
        </w:tabs>
        <w:jc w:val="center"/>
        <w:rPr>
          <w:rFonts w:ascii="Times New Roman" w:hAnsi="Times New Roman" w:cs="Times New Roman"/>
          <w:b/>
          <w:sz w:val="24"/>
          <w:szCs w:val="24"/>
          <w:lang w:val="en-US"/>
        </w:rPr>
      </w:pPr>
    </w:p>
    <w:p w:rsidR="0043554B" w:rsidRDefault="0043554B" w:rsidP="0043554B">
      <w:pPr>
        <w:tabs>
          <w:tab w:val="left" w:pos="1833"/>
        </w:tabs>
        <w:jc w:val="center"/>
        <w:rPr>
          <w:rFonts w:ascii="Times New Roman" w:hAnsi="Times New Roman" w:cs="Times New Roman"/>
          <w:b/>
          <w:sz w:val="24"/>
          <w:szCs w:val="24"/>
          <w:lang w:val="en-US"/>
        </w:rPr>
      </w:pPr>
    </w:p>
    <w:p w:rsidR="0043554B" w:rsidRDefault="0043554B" w:rsidP="0043554B">
      <w:pPr>
        <w:tabs>
          <w:tab w:val="left" w:pos="1833"/>
        </w:tabs>
        <w:jc w:val="center"/>
        <w:rPr>
          <w:rFonts w:ascii="Times New Roman" w:hAnsi="Times New Roman" w:cs="Times New Roman"/>
          <w:b/>
          <w:sz w:val="24"/>
          <w:szCs w:val="24"/>
          <w:lang w:val="en-US"/>
        </w:rPr>
      </w:pPr>
    </w:p>
    <w:p w:rsidR="0043554B" w:rsidRDefault="0043554B" w:rsidP="0043554B">
      <w:pPr>
        <w:tabs>
          <w:tab w:val="left" w:pos="1833"/>
        </w:tabs>
        <w:jc w:val="center"/>
        <w:rPr>
          <w:rFonts w:ascii="Times New Roman" w:hAnsi="Times New Roman" w:cs="Times New Roman"/>
          <w:b/>
          <w:sz w:val="24"/>
          <w:szCs w:val="24"/>
          <w:lang w:val="en-US"/>
        </w:rPr>
      </w:pPr>
      <w:r w:rsidRPr="00482B08">
        <w:rPr>
          <w:rFonts w:ascii="Times New Roman" w:hAnsi="Times New Roman" w:cs="Times New Roman"/>
          <w:b/>
          <w:sz w:val="24"/>
          <w:szCs w:val="24"/>
          <w:lang w:val="en-US"/>
        </w:rPr>
        <w:lastRenderedPageBreak/>
        <w:t>DAFTA</w:t>
      </w:r>
      <w:r>
        <w:rPr>
          <w:rFonts w:ascii="Times New Roman" w:hAnsi="Times New Roman" w:cs="Times New Roman"/>
          <w:b/>
          <w:sz w:val="24"/>
          <w:szCs w:val="24"/>
          <w:lang w:val="en-US"/>
        </w:rPr>
        <w:t>R T</w:t>
      </w:r>
      <w:r w:rsidRPr="00482B08">
        <w:rPr>
          <w:rFonts w:ascii="Times New Roman" w:hAnsi="Times New Roman" w:cs="Times New Roman"/>
          <w:b/>
          <w:sz w:val="24"/>
          <w:szCs w:val="24"/>
          <w:lang w:val="en-US"/>
        </w:rPr>
        <w:t>ABEL</w:t>
      </w:r>
    </w:p>
    <w:p w:rsidR="0043554B" w:rsidRPr="000E748E" w:rsidRDefault="0043554B" w:rsidP="0043554B">
      <w:pPr>
        <w:pStyle w:val="TableofFigures"/>
        <w:tabs>
          <w:tab w:val="right" w:leader="dot" w:pos="7927"/>
        </w:tabs>
        <w:spacing w:line="360" w:lineRule="auto"/>
        <w:rPr>
          <w:rFonts w:ascii="Times New Roman" w:hAnsi="Times New Roman" w:cs="Times New Roman"/>
          <w:noProof/>
          <w:lang w:val="en-US" w:eastAsia="en-US"/>
        </w:rPr>
      </w:pPr>
      <w:r w:rsidRPr="00300E1E">
        <w:rPr>
          <w:rFonts w:ascii="Times New Roman" w:hAnsi="Times New Roman" w:cs="Times New Roman"/>
          <w:lang w:val="en-US"/>
        </w:rPr>
        <w:fldChar w:fldCharType="begin"/>
      </w:r>
      <w:r w:rsidRPr="00300E1E">
        <w:rPr>
          <w:rFonts w:ascii="Times New Roman" w:hAnsi="Times New Roman" w:cs="Times New Roman"/>
          <w:lang w:val="en-US"/>
        </w:rPr>
        <w:instrText xml:space="preserve"> TOC \h \z \c "Tabel 2." </w:instrText>
      </w:r>
      <w:r w:rsidRPr="00300E1E">
        <w:rPr>
          <w:rFonts w:ascii="Times New Roman" w:hAnsi="Times New Roman" w:cs="Times New Roman"/>
          <w:lang w:val="en-US"/>
        </w:rPr>
        <w:fldChar w:fldCharType="separate"/>
      </w:r>
      <w:hyperlink w:anchor="_Toc75681363" w:history="1">
        <w:r w:rsidRPr="00300E1E">
          <w:rPr>
            <w:rStyle w:val="Hyperlink"/>
            <w:rFonts w:ascii="Times New Roman" w:hAnsi="Times New Roman" w:cs="Times New Roman"/>
            <w:noProof/>
          </w:rPr>
          <w:t>Tabel 2. 1</w:t>
        </w:r>
        <w:r w:rsidRPr="00300E1E">
          <w:rPr>
            <w:rStyle w:val="Hyperlink"/>
            <w:rFonts w:ascii="Times New Roman" w:hAnsi="Times New Roman" w:cs="Times New Roman"/>
            <w:noProof/>
            <w:lang w:val="en-US"/>
          </w:rPr>
          <w:t xml:space="preserve"> Analisis Kelayakan Ekonomi</w:t>
        </w:r>
        <w:r>
          <w:rPr>
            <w:rFonts w:ascii="Times New Roman" w:hAnsi="Times New Roman" w:cs="Times New Roman"/>
            <w:noProof/>
            <w:webHidden/>
            <w:lang w:val="en-US"/>
          </w:rPr>
          <w:t>…………………………………….…………..</w:t>
        </w:r>
      </w:hyperlink>
      <w:r>
        <w:rPr>
          <w:rFonts w:ascii="Times New Roman" w:hAnsi="Times New Roman" w:cs="Times New Roman"/>
          <w:noProof/>
          <w:lang w:val="en-US"/>
        </w:rPr>
        <w:t>.</w:t>
      </w:r>
      <w:r w:rsidR="00205A44">
        <w:rPr>
          <w:rFonts w:ascii="Times New Roman" w:hAnsi="Times New Roman" w:cs="Times New Roman"/>
          <w:noProof/>
          <w:lang w:val="en-US"/>
        </w:rPr>
        <w:t>15</w:t>
      </w:r>
    </w:p>
    <w:p w:rsidR="0043554B" w:rsidRPr="00205A44" w:rsidRDefault="00BD5451" w:rsidP="0043554B">
      <w:pPr>
        <w:pStyle w:val="TableofFigures"/>
        <w:tabs>
          <w:tab w:val="right" w:leader="dot" w:pos="7927"/>
        </w:tabs>
        <w:spacing w:line="360" w:lineRule="auto"/>
        <w:ind w:left="990" w:hanging="990"/>
        <w:rPr>
          <w:rFonts w:ascii="Times New Roman" w:hAnsi="Times New Roman" w:cs="Times New Roman"/>
          <w:noProof/>
          <w:lang w:val="en-US" w:eastAsia="en-US"/>
        </w:rPr>
      </w:pPr>
      <w:hyperlink w:anchor="_Toc75681364" w:history="1">
        <w:r w:rsidR="0043554B" w:rsidRPr="00300E1E">
          <w:rPr>
            <w:rStyle w:val="Hyperlink"/>
            <w:rFonts w:ascii="Times New Roman" w:hAnsi="Times New Roman" w:cs="Times New Roman"/>
            <w:noProof/>
          </w:rPr>
          <w:t>Tabel 2. 2</w:t>
        </w:r>
        <w:r w:rsidR="0043554B" w:rsidRPr="00300E1E">
          <w:rPr>
            <w:rStyle w:val="Hyperlink"/>
            <w:rFonts w:ascii="Times New Roman" w:hAnsi="Times New Roman" w:cs="Times New Roman"/>
            <w:noProof/>
            <w:lang w:val="en-US"/>
          </w:rPr>
          <w:t xml:space="preserve"> Baku Mutu Air Limbah bagi Kegiatan Belum Memiliki Baku Mutu </w:t>
        </w:r>
        <w:r w:rsidR="0043554B" w:rsidRPr="00300E1E">
          <w:rPr>
            <w:rStyle w:val="Hyperlink"/>
            <w:rFonts w:ascii="Times New Roman" w:hAnsi="Times New Roman" w:cs="Times New Roman"/>
            <w:noProof/>
            <w:lang w:val="en-US"/>
          </w:rPr>
          <w:br/>
          <w:t>Air Limbah yang ditetapkan</w:t>
        </w:r>
        <w:r w:rsidR="0043554B">
          <w:rPr>
            <w:rFonts w:ascii="Times New Roman" w:hAnsi="Times New Roman" w:cs="Times New Roman"/>
            <w:noProof/>
            <w:webHidden/>
            <w:lang w:val="en-US"/>
          </w:rPr>
          <w:t>…………………………………………..….….</w:t>
        </w:r>
        <w:r w:rsidR="0043554B" w:rsidRPr="00300E1E">
          <w:rPr>
            <w:rFonts w:ascii="Times New Roman" w:hAnsi="Times New Roman" w:cs="Times New Roman"/>
            <w:noProof/>
            <w:webHidden/>
          </w:rPr>
          <w:fldChar w:fldCharType="begin"/>
        </w:r>
        <w:r w:rsidR="0043554B" w:rsidRPr="00300E1E">
          <w:rPr>
            <w:rFonts w:ascii="Times New Roman" w:hAnsi="Times New Roman" w:cs="Times New Roman"/>
            <w:noProof/>
            <w:webHidden/>
          </w:rPr>
          <w:instrText xml:space="preserve"> PAGEREF _Toc75681364 \h </w:instrText>
        </w:r>
        <w:r w:rsidR="0043554B" w:rsidRPr="00300E1E">
          <w:rPr>
            <w:rFonts w:ascii="Times New Roman" w:hAnsi="Times New Roman" w:cs="Times New Roman"/>
            <w:noProof/>
            <w:webHidden/>
          </w:rPr>
        </w:r>
        <w:r w:rsidR="0043554B" w:rsidRPr="00300E1E">
          <w:rPr>
            <w:rFonts w:ascii="Times New Roman" w:hAnsi="Times New Roman" w:cs="Times New Roman"/>
            <w:noProof/>
            <w:webHidden/>
          </w:rPr>
          <w:fldChar w:fldCharType="separate"/>
        </w:r>
        <w:r w:rsidR="00C90650">
          <w:rPr>
            <w:rFonts w:ascii="Times New Roman" w:hAnsi="Times New Roman" w:cs="Times New Roman"/>
            <w:noProof/>
            <w:webHidden/>
          </w:rPr>
          <w:t>17</w:t>
        </w:r>
        <w:r w:rsidR="0043554B" w:rsidRPr="00300E1E">
          <w:rPr>
            <w:rFonts w:ascii="Times New Roman" w:hAnsi="Times New Roman" w:cs="Times New Roman"/>
            <w:noProof/>
            <w:webHidden/>
          </w:rPr>
          <w:fldChar w:fldCharType="end"/>
        </w:r>
      </w:hyperlink>
      <w:r w:rsidR="00205A44">
        <w:rPr>
          <w:rFonts w:ascii="Times New Roman" w:hAnsi="Times New Roman" w:cs="Times New Roman"/>
          <w:noProof/>
          <w:lang w:val="en-US"/>
        </w:rPr>
        <w:t>7</w:t>
      </w:r>
    </w:p>
    <w:p w:rsidR="0043554B" w:rsidRPr="00205A44" w:rsidRDefault="00BD5451" w:rsidP="0043554B">
      <w:pPr>
        <w:pStyle w:val="TableofFigures"/>
        <w:tabs>
          <w:tab w:val="right" w:leader="dot" w:pos="7927"/>
        </w:tabs>
        <w:spacing w:line="360" w:lineRule="auto"/>
        <w:rPr>
          <w:rFonts w:ascii="Times New Roman" w:hAnsi="Times New Roman" w:cs="Times New Roman"/>
          <w:noProof/>
          <w:lang w:val="en-US" w:eastAsia="en-US"/>
        </w:rPr>
      </w:pPr>
      <w:hyperlink w:anchor="_Toc75681365" w:history="1">
        <w:r w:rsidR="0043554B" w:rsidRPr="00300E1E">
          <w:rPr>
            <w:rStyle w:val="Hyperlink"/>
            <w:rFonts w:ascii="Times New Roman" w:hAnsi="Times New Roman" w:cs="Times New Roman"/>
            <w:noProof/>
          </w:rPr>
          <w:t>Tabel 2. 3</w:t>
        </w:r>
        <w:r w:rsidR="0043554B" w:rsidRPr="00300E1E">
          <w:rPr>
            <w:rStyle w:val="Hyperlink"/>
            <w:rFonts w:ascii="Times New Roman" w:hAnsi="Times New Roman" w:cs="Times New Roman"/>
            <w:noProof/>
            <w:lang w:val="en-US"/>
          </w:rPr>
          <w:t xml:space="preserve"> Baku Mutu Air Limbah Industri untuk Kegiatan Industri Lainnya</w:t>
        </w:r>
        <w:r w:rsidR="0043554B">
          <w:rPr>
            <w:rFonts w:ascii="Times New Roman" w:hAnsi="Times New Roman" w:cs="Times New Roman"/>
            <w:noProof/>
            <w:webHidden/>
            <w:lang w:val="en-US"/>
          </w:rPr>
          <w:t>….…...…..</w:t>
        </w:r>
        <w:r w:rsidR="0043554B" w:rsidRPr="00300E1E">
          <w:rPr>
            <w:rFonts w:ascii="Times New Roman" w:hAnsi="Times New Roman" w:cs="Times New Roman"/>
            <w:noProof/>
            <w:webHidden/>
          </w:rPr>
          <w:fldChar w:fldCharType="begin"/>
        </w:r>
        <w:r w:rsidR="0043554B" w:rsidRPr="00300E1E">
          <w:rPr>
            <w:rFonts w:ascii="Times New Roman" w:hAnsi="Times New Roman" w:cs="Times New Roman"/>
            <w:noProof/>
            <w:webHidden/>
          </w:rPr>
          <w:instrText xml:space="preserve"> PAGEREF _Toc75681365 \h </w:instrText>
        </w:r>
        <w:r w:rsidR="0043554B" w:rsidRPr="00300E1E">
          <w:rPr>
            <w:rFonts w:ascii="Times New Roman" w:hAnsi="Times New Roman" w:cs="Times New Roman"/>
            <w:noProof/>
            <w:webHidden/>
          </w:rPr>
        </w:r>
        <w:r w:rsidR="0043554B" w:rsidRPr="00300E1E">
          <w:rPr>
            <w:rFonts w:ascii="Times New Roman" w:hAnsi="Times New Roman" w:cs="Times New Roman"/>
            <w:noProof/>
            <w:webHidden/>
          </w:rPr>
          <w:fldChar w:fldCharType="separate"/>
        </w:r>
        <w:r w:rsidR="00C90650">
          <w:rPr>
            <w:rFonts w:ascii="Times New Roman" w:hAnsi="Times New Roman" w:cs="Times New Roman"/>
            <w:noProof/>
            <w:webHidden/>
          </w:rPr>
          <w:t>18</w:t>
        </w:r>
        <w:r w:rsidR="0043554B" w:rsidRPr="00300E1E">
          <w:rPr>
            <w:rFonts w:ascii="Times New Roman" w:hAnsi="Times New Roman" w:cs="Times New Roman"/>
            <w:noProof/>
            <w:webHidden/>
          </w:rPr>
          <w:fldChar w:fldCharType="end"/>
        </w:r>
      </w:hyperlink>
      <w:r w:rsidR="00205A44">
        <w:rPr>
          <w:rFonts w:ascii="Times New Roman" w:hAnsi="Times New Roman" w:cs="Times New Roman"/>
          <w:noProof/>
          <w:lang w:val="en-US"/>
        </w:rPr>
        <w:t>8</w:t>
      </w:r>
    </w:p>
    <w:p w:rsidR="0043554B" w:rsidRPr="00205A44" w:rsidRDefault="00BD5451" w:rsidP="0043554B">
      <w:pPr>
        <w:pStyle w:val="TableofFigures"/>
        <w:tabs>
          <w:tab w:val="right" w:leader="dot" w:pos="7927"/>
        </w:tabs>
        <w:spacing w:line="360" w:lineRule="auto"/>
        <w:rPr>
          <w:rFonts w:ascii="Times New Roman" w:hAnsi="Times New Roman" w:cs="Times New Roman"/>
          <w:noProof/>
          <w:lang w:val="en-US" w:eastAsia="en-US"/>
        </w:rPr>
      </w:pPr>
      <w:hyperlink w:anchor="_Toc75681366" w:history="1">
        <w:r w:rsidR="0043554B" w:rsidRPr="00300E1E">
          <w:rPr>
            <w:rStyle w:val="Hyperlink"/>
            <w:rFonts w:ascii="Times New Roman" w:hAnsi="Times New Roman" w:cs="Times New Roman"/>
            <w:noProof/>
          </w:rPr>
          <w:t>Tabel 2. 4</w:t>
        </w:r>
        <w:r w:rsidR="0043554B" w:rsidRPr="00300E1E">
          <w:rPr>
            <w:rStyle w:val="Hyperlink"/>
            <w:rFonts w:ascii="Times New Roman" w:hAnsi="Times New Roman" w:cs="Times New Roman"/>
            <w:noProof/>
            <w:lang w:val="en-US"/>
          </w:rPr>
          <w:t xml:space="preserve"> Kriteria &amp; Indikator Penilaian Standar Industri Hijau (SIH)</w:t>
        </w:r>
        <w:r w:rsidR="00205A44">
          <w:rPr>
            <w:rFonts w:ascii="Times New Roman" w:hAnsi="Times New Roman" w:cs="Times New Roman"/>
            <w:noProof/>
            <w:webHidden/>
            <w:lang w:val="en-US"/>
          </w:rPr>
          <w:t>………</w:t>
        </w:r>
        <w:r w:rsidR="0043554B">
          <w:rPr>
            <w:rFonts w:ascii="Times New Roman" w:hAnsi="Times New Roman" w:cs="Times New Roman"/>
            <w:noProof/>
            <w:webHidden/>
            <w:lang w:val="en-US"/>
          </w:rPr>
          <w:t>…</w:t>
        </w:r>
        <w:r w:rsidR="000C0529">
          <w:rPr>
            <w:rFonts w:ascii="Times New Roman" w:hAnsi="Times New Roman" w:cs="Times New Roman"/>
            <w:noProof/>
            <w:webHidden/>
            <w:lang w:val="en-US"/>
          </w:rPr>
          <w:t>...</w:t>
        </w:r>
        <w:r w:rsidR="0043554B">
          <w:rPr>
            <w:rFonts w:ascii="Times New Roman" w:hAnsi="Times New Roman" w:cs="Times New Roman"/>
            <w:noProof/>
            <w:webHidden/>
            <w:lang w:val="en-US"/>
          </w:rPr>
          <w:t>...…</w:t>
        </w:r>
      </w:hyperlink>
      <w:r w:rsidR="00232B47">
        <w:rPr>
          <w:rFonts w:ascii="Times New Roman" w:hAnsi="Times New Roman" w:cs="Times New Roman"/>
          <w:noProof/>
          <w:lang w:val="en-US"/>
        </w:rPr>
        <w:t xml:space="preserve"> </w:t>
      </w:r>
      <w:r w:rsidR="00205A44">
        <w:rPr>
          <w:rFonts w:ascii="Times New Roman" w:hAnsi="Times New Roman" w:cs="Times New Roman"/>
          <w:noProof/>
          <w:lang w:val="en-US"/>
        </w:rPr>
        <w:t>20</w:t>
      </w:r>
    </w:p>
    <w:p w:rsidR="0043554B" w:rsidRPr="00300E1E" w:rsidRDefault="0043554B" w:rsidP="0043554B">
      <w:pPr>
        <w:tabs>
          <w:tab w:val="right" w:leader="dot" w:pos="7927"/>
        </w:tabs>
        <w:spacing w:after="0" w:line="360" w:lineRule="auto"/>
        <w:rPr>
          <w:rFonts w:ascii="Times New Roman" w:hAnsi="Times New Roman" w:cs="Times New Roman"/>
          <w:noProof/>
        </w:rPr>
      </w:pPr>
      <w:r w:rsidRPr="00300E1E">
        <w:rPr>
          <w:rFonts w:ascii="Times New Roman" w:hAnsi="Times New Roman" w:cs="Times New Roman"/>
          <w:lang w:val="en-US"/>
        </w:rPr>
        <w:fldChar w:fldCharType="end"/>
      </w:r>
      <w:r w:rsidRPr="00300E1E">
        <w:rPr>
          <w:rFonts w:ascii="Times New Roman" w:hAnsi="Times New Roman" w:cs="Times New Roman"/>
          <w:lang w:val="en-US"/>
        </w:rPr>
        <w:fldChar w:fldCharType="begin"/>
      </w:r>
      <w:r w:rsidRPr="00300E1E">
        <w:rPr>
          <w:rFonts w:ascii="Times New Roman" w:hAnsi="Times New Roman" w:cs="Times New Roman"/>
          <w:lang w:val="en-US"/>
        </w:rPr>
        <w:instrText xml:space="preserve"> TOC \h \z \c "Tabel 4." </w:instrText>
      </w:r>
      <w:r w:rsidRPr="00300E1E">
        <w:rPr>
          <w:rFonts w:ascii="Times New Roman" w:hAnsi="Times New Roman" w:cs="Times New Roman"/>
          <w:lang w:val="en-US"/>
        </w:rPr>
        <w:fldChar w:fldCharType="separate"/>
      </w:r>
      <w:hyperlink w:anchor="_Toc75681442" w:history="1">
        <w:r w:rsidRPr="00300E1E">
          <w:rPr>
            <w:rStyle w:val="Hyperlink"/>
            <w:rFonts w:ascii="Times New Roman" w:hAnsi="Times New Roman" w:cs="Times New Roman"/>
            <w:noProof/>
          </w:rPr>
          <w:t>Tabel 4. 1</w:t>
        </w:r>
        <w:r w:rsidRPr="00300E1E">
          <w:rPr>
            <w:rStyle w:val="Hyperlink"/>
            <w:rFonts w:ascii="Times New Roman" w:hAnsi="Times New Roman" w:cs="Times New Roman"/>
            <w:noProof/>
            <w:lang w:val="en-US"/>
          </w:rPr>
          <w:t xml:space="preserve"> Karakteristik Limbah Cair C-Maxi Alloycast</w:t>
        </w:r>
        <w:r>
          <w:rPr>
            <w:rFonts w:ascii="Times New Roman" w:hAnsi="Times New Roman" w:cs="Times New Roman"/>
            <w:noProof/>
            <w:webHidden/>
            <w:lang w:val="en-US"/>
          </w:rPr>
          <w:t>…………………………….….</w:t>
        </w:r>
      </w:hyperlink>
      <w:r w:rsidR="00232B47">
        <w:rPr>
          <w:rFonts w:ascii="Times New Roman" w:hAnsi="Times New Roman" w:cs="Times New Roman"/>
          <w:noProof/>
          <w:lang w:val="en-US"/>
        </w:rPr>
        <w:t>45</w:t>
      </w:r>
    </w:p>
    <w:p w:rsidR="0043554B" w:rsidRPr="00300E1E" w:rsidRDefault="00BD5451" w:rsidP="0043554B">
      <w:pPr>
        <w:pStyle w:val="TableofFigures"/>
        <w:tabs>
          <w:tab w:val="right" w:leader="dot" w:pos="7927"/>
        </w:tabs>
        <w:spacing w:line="360" w:lineRule="auto"/>
        <w:rPr>
          <w:rFonts w:ascii="Times New Roman" w:hAnsi="Times New Roman" w:cs="Times New Roman"/>
          <w:noProof/>
          <w:lang w:val="en-US" w:eastAsia="en-US"/>
        </w:rPr>
      </w:pPr>
      <w:hyperlink w:anchor="_Toc75681446" w:history="1">
        <w:r w:rsidR="0043554B" w:rsidRPr="00300E1E">
          <w:rPr>
            <w:rStyle w:val="Hyperlink"/>
            <w:rFonts w:ascii="Times New Roman" w:hAnsi="Times New Roman" w:cs="Times New Roman"/>
            <w:noProof/>
          </w:rPr>
          <w:t xml:space="preserve">Tabel 4. </w:t>
        </w:r>
        <w:r w:rsidR="0043554B" w:rsidRPr="00300E1E">
          <w:rPr>
            <w:rStyle w:val="Hyperlink"/>
            <w:rFonts w:ascii="Times New Roman" w:hAnsi="Times New Roman" w:cs="Times New Roman"/>
            <w:noProof/>
            <w:lang w:val="en-US"/>
          </w:rPr>
          <w:t>2 Data Ketersediaan Alat Pelindung Diri (APD)</w:t>
        </w:r>
        <w:r w:rsidR="0043554B">
          <w:rPr>
            <w:rStyle w:val="Hyperlink"/>
            <w:rFonts w:ascii="Times New Roman" w:hAnsi="Times New Roman" w:cs="Times New Roman"/>
            <w:noProof/>
            <w:lang w:val="en-US"/>
          </w:rPr>
          <w:t>……………………….….…..</w:t>
        </w:r>
        <w:r w:rsidR="0043554B" w:rsidRPr="00300E1E">
          <w:rPr>
            <w:rStyle w:val="Hyperlink"/>
            <w:rFonts w:ascii="Times New Roman" w:hAnsi="Times New Roman" w:cs="Times New Roman"/>
            <w:noProof/>
            <w:lang w:val="en-US"/>
          </w:rPr>
          <w:t xml:space="preserve"> </w:t>
        </w:r>
      </w:hyperlink>
      <w:r w:rsidR="00232B47" w:rsidRPr="000C0529">
        <w:rPr>
          <w:rStyle w:val="Hyperlink"/>
          <w:rFonts w:ascii="Times New Roman" w:hAnsi="Times New Roman" w:cs="Times New Roman"/>
          <w:noProof/>
          <w:color w:val="auto"/>
          <w:u w:val="none"/>
          <w:lang w:val="en-US"/>
        </w:rPr>
        <w:t>57</w:t>
      </w:r>
    </w:p>
    <w:p w:rsidR="0043554B" w:rsidRPr="00300E1E" w:rsidRDefault="00BD5451" w:rsidP="0043554B">
      <w:pPr>
        <w:pStyle w:val="TableofFigures"/>
        <w:tabs>
          <w:tab w:val="right" w:leader="dot" w:pos="7927"/>
        </w:tabs>
        <w:spacing w:line="360" w:lineRule="auto"/>
        <w:rPr>
          <w:rFonts w:ascii="Times New Roman" w:hAnsi="Times New Roman" w:cs="Times New Roman"/>
          <w:noProof/>
          <w:lang w:val="en-US" w:eastAsia="en-US"/>
        </w:rPr>
      </w:pPr>
      <w:hyperlink w:anchor="_Toc75681447" w:history="1">
        <w:r w:rsidR="0043554B" w:rsidRPr="00300E1E">
          <w:rPr>
            <w:rStyle w:val="Hyperlink"/>
            <w:rFonts w:ascii="Times New Roman" w:hAnsi="Times New Roman" w:cs="Times New Roman"/>
            <w:noProof/>
          </w:rPr>
          <w:t xml:space="preserve">Tabel 4. </w:t>
        </w:r>
        <w:r w:rsidR="0043554B" w:rsidRPr="00300E1E">
          <w:rPr>
            <w:rStyle w:val="Hyperlink"/>
            <w:rFonts w:ascii="Times New Roman" w:hAnsi="Times New Roman" w:cs="Times New Roman"/>
            <w:noProof/>
            <w:lang w:val="en-US"/>
          </w:rPr>
          <w:t>3 Indeks Harga Bahan</w:t>
        </w:r>
        <w:r w:rsidR="0043554B">
          <w:rPr>
            <w:rFonts w:ascii="Times New Roman" w:hAnsi="Times New Roman" w:cs="Times New Roman"/>
            <w:noProof/>
            <w:webHidden/>
            <w:lang w:val="en-US"/>
          </w:rPr>
          <w:t>………………………………………………………......</w:t>
        </w:r>
      </w:hyperlink>
      <w:r w:rsidR="0043554B">
        <w:rPr>
          <w:rFonts w:ascii="Times New Roman" w:hAnsi="Times New Roman" w:cs="Times New Roman"/>
          <w:noProof/>
          <w:lang w:val="en-US"/>
        </w:rPr>
        <w:t>5</w:t>
      </w:r>
      <w:r w:rsidR="00232B47">
        <w:rPr>
          <w:rFonts w:ascii="Times New Roman" w:hAnsi="Times New Roman" w:cs="Times New Roman"/>
          <w:noProof/>
          <w:lang w:val="en-US"/>
        </w:rPr>
        <w:t>8</w:t>
      </w:r>
    </w:p>
    <w:p w:rsidR="0043554B" w:rsidRPr="00300E1E" w:rsidRDefault="0043554B" w:rsidP="0043554B">
      <w:pPr>
        <w:spacing w:line="360" w:lineRule="auto"/>
        <w:rPr>
          <w:rFonts w:ascii="Times New Roman" w:hAnsi="Times New Roman" w:cs="Times New Roman"/>
          <w:lang w:val="en-US"/>
        </w:rPr>
      </w:pPr>
      <w:r>
        <w:rPr>
          <w:rFonts w:ascii="Times New Roman" w:hAnsi="Times New Roman" w:cs="Times New Roman"/>
          <w:lang w:val="en-US"/>
        </w:rPr>
        <w:t>Tabel 4.4 Proyeksi Raw Material Cost Indeks Tahun 2025……………………..…....…5</w:t>
      </w:r>
      <w:r w:rsidR="00244256">
        <w:rPr>
          <w:rFonts w:ascii="Times New Roman" w:hAnsi="Times New Roman" w:cs="Times New Roman"/>
          <w:lang w:val="en-US"/>
        </w:rPr>
        <w:t>9</w:t>
      </w:r>
      <w:r>
        <w:rPr>
          <w:rFonts w:ascii="Times New Roman" w:hAnsi="Times New Roman" w:cs="Times New Roman"/>
          <w:lang w:val="en-US"/>
        </w:rPr>
        <w:br/>
      </w:r>
      <w:r w:rsidRPr="00300E1E">
        <w:rPr>
          <w:rFonts w:ascii="Times New Roman" w:hAnsi="Times New Roman" w:cs="Times New Roman"/>
          <w:lang w:val="en-US"/>
        </w:rPr>
        <w:t>Tabel 4.5 Kebutuhan</w:t>
      </w:r>
      <w:r>
        <w:rPr>
          <w:rFonts w:ascii="Times New Roman" w:hAnsi="Times New Roman" w:cs="Times New Roman"/>
          <w:lang w:val="en-US"/>
        </w:rPr>
        <w:t xml:space="preserve"> Bahan Baku (per Tahun)……………………..</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60</w:t>
      </w:r>
      <w:r w:rsidRPr="00300E1E">
        <w:rPr>
          <w:rFonts w:ascii="Times New Roman" w:hAnsi="Times New Roman" w:cs="Times New Roman"/>
          <w:lang w:val="en-US"/>
        </w:rPr>
        <w:br/>
        <w:t>Tabel 4.6 Proyeksi Bahan Baku per Tahun …………………………………</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60</w:t>
      </w:r>
      <w:r w:rsidRPr="00300E1E">
        <w:rPr>
          <w:rFonts w:ascii="Times New Roman" w:hAnsi="Times New Roman" w:cs="Times New Roman"/>
          <w:lang w:val="en-US"/>
        </w:rPr>
        <w:br/>
        <w:t>Tabel 4.7 Harga Penjualan Wajan ……………………………………………</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61</w:t>
      </w:r>
      <w:r w:rsidRPr="00300E1E">
        <w:rPr>
          <w:rFonts w:ascii="Times New Roman" w:hAnsi="Times New Roman" w:cs="Times New Roman"/>
          <w:lang w:val="en-US"/>
        </w:rPr>
        <w:br/>
        <w:t>T</w:t>
      </w:r>
      <w:r>
        <w:rPr>
          <w:rFonts w:ascii="Times New Roman" w:hAnsi="Times New Roman" w:cs="Times New Roman"/>
          <w:lang w:val="en-US"/>
        </w:rPr>
        <w:t>abel 4.8 Proyeksi Gaji Karyawan.</w:t>
      </w:r>
      <w:r w:rsidRPr="00300E1E">
        <w:rPr>
          <w:rFonts w:ascii="Times New Roman" w:hAnsi="Times New Roman" w:cs="Times New Roman"/>
          <w:lang w:val="en-US"/>
        </w:rPr>
        <w:t>………………………….……………………</w:t>
      </w:r>
      <w:r>
        <w:rPr>
          <w:rFonts w:ascii="Times New Roman" w:hAnsi="Times New Roman" w:cs="Times New Roman"/>
          <w:lang w:val="en-US"/>
        </w:rPr>
        <w:t>.…….</w:t>
      </w:r>
      <w:r w:rsidR="00244256">
        <w:rPr>
          <w:rFonts w:ascii="Times New Roman" w:hAnsi="Times New Roman" w:cs="Times New Roman"/>
          <w:lang w:val="en-US"/>
        </w:rPr>
        <w:t>61</w:t>
      </w:r>
      <w:r w:rsidRPr="00300E1E">
        <w:rPr>
          <w:rFonts w:ascii="Times New Roman" w:hAnsi="Times New Roman" w:cs="Times New Roman"/>
          <w:lang w:val="en-US"/>
        </w:rPr>
        <w:br/>
        <w:t>Tabel 4.9 Harga Utilitas ……………………………………….………………</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62</w:t>
      </w:r>
      <w:r w:rsidRPr="00300E1E">
        <w:rPr>
          <w:rFonts w:ascii="Times New Roman" w:hAnsi="Times New Roman" w:cs="Times New Roman"/>
          <w:lang w:val="en-US"/>
        </w:rPr>
        <w:br/>
        <w:t>Tabel 4.10 Proyeksi Harga Utilitas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62</w:t>
      </w:r>
      <w:r w:rsidRPr="00300E1E">
        <w:rPr>
          <w:rFonts w:ascii="Times New Roman" w:hAnsi="Times New Roman" w:cs="Times New Roman"/>
          <w:lang w:val="en-US"/>
        </w:rPr>
        <w:br/>
        <w:t>Table 4.11 Administrasi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63</w:t>
      </w:r>
      <w:r w:rsidRPr="00300E1E">
        <w:rPr>
          <w:rFonts w:ascii="Times New Roman" w:hAnsi="Times New Roman" w:cs="Times New Roman"/>
          <w:lang w:val="en-US"/>
        </w:rPr>
        <w:br/>
        <w:t>Tabel 4.12 Faktor untuk Analisis Ekonomi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244256">
        <w:rPr>
          <w:rFonts w:ascii="Times New Roman" w:hAnsi="Times New Roman" w:cs="Times New Roman"/>
          <w:lang w:val="en-US"/>
        </w:rPr>
        <w:t>63</w:t>
      </w:r>
      <w:r w:rsidRPr="00300E1E">
        <w:rPr>
          <w:rFonts w:ascii="Times New Roman" w:hAnsi="Times New Roman" w:cs="Times New Roman"/>
          <w:lang w:val="en-US"/>
        </w:rPr>
        <w:br/>
        <w:t>Tabel 4.</w:t>
      </w:r>
      <w:r>
        <w:rPr>
          <w:rFonts w:ascii="Times New Roman" w:hAnsi="Times New Roman" w:cs="Times New Roman"/>
          <w:lang w:val="en-US"/>
        </w:rPr>
        <w:t>13 Perhitungan NPV………………………………………...</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 6</w:t>
      </w:r>
      <w:r w:rsidR="00244256">
        <w:rPr>
          <w:rFonts w:ascii="Times New Roman" w:hAnsi="Times New Roman" w:cs="Times New Roman"/>
          <w:lang w:val="en-US"/>
        </w:rPr>
        <w:t>5</w:t>
      </w:r>
      <w:r w:rsidRPr="00300E1E">
        <w:rPr>
          <w:rFonts w:ascii="Times New Roman" w:hAnsi="Times New Roman" w:cs="Times New Roman"/>
          <w:lang w:val="en-US"/>
        </w:rPr>
        <w:br/>
        <w:t xml:space="preserve">Tabel 4.14 Peralatan Dibutuhkan dalam </w:t>
      </w:r>
      <w:r w:rsidRPr="00300E1E">
        <w:rPr>
          <w:rFonts w:ascii="Times New Roman" w:hAnsi="Times New Roman" w:cs="Times New Roman"/>
          <w:i/>
          <w:lang w:val="en-US"/>
        </w:rPr>
        <w:t xml:space="preserve">Good </w:t>
      </w:r>
      <w:r w:rsidRPr="00300E1E">
        <w:rPr>
          <w:rFonts w:ascii="Times New Roman" w:hAnsi="Times New Roman" w:cs="Times New Roman"/>
          <w:lang w:val="en-US"/>
        </w:rPr>
        <w:t>Housekeeping……………</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6</w:t>
      </w:r>
      <w:r w:rsidR="00992BEC">
        <w:rPr>
          <w:rFonts w:ascii="Times New Roman" w:hAnsi="Times New Roman" w:cs="Times New Roman"/>
          <w:lang w:val="en-US"/>
        </w:rPr>
        <w:t>7</w:t>
      </w:r>
      <w:r w:rsidRPr="00300E1E">
        <w:rPr>
          <w:rFonts w:ascii="Times New Roman" w:hAnsi="Times New Roman" w:cs="Times New Roman"/>
          <w:lang w:val="en-US"/>
        </w:rPr>
        <w:br/>
        <w:t xml:space="preserve">Tabel 4.15 Analisis Ekonomi </w:t>
      </w:r>
      <w:r w:rsidRPr="00300E1E">
        <w:rPr>
          <w:rFonts w:ascii="Times New Roman" w:hAnsi="Times New Roman" w:cs="Times New Roman"/>
          <w:i/>
          <w:lang w:val="en-US"/>
        </w:rPr>
        <w:t xml:space="preserve">Good Housekeeping </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6</w:t>
      </w:r>
      <w:r w:rsidR="00992BEC">
        <w:rPr>
          <w:rFonts w:ascii="Times New Roman" w:hAnsi="Times New Roman" w:cs="Times New Roman"/>
          <w:lang w:val="en-US"/>
        </w:rPr>
        <w:t>8</w:t>
      </w:r>
      <w:r w:rsidRPr="00300E1E">
        <w:rPr>
          <w:rFonts w:ascii="Times New Roman" w:hAnsi="Times New Roman" w:cs="Times New Roman"/>
          <w:i/>
          <w:lang w:val="en-US"/>
        </w:rPr>
        <w:br/>
      </w:r>
      <w:r w:rsidRPr="00300E1E">
        <w:rPr>
          <w:rFonts w:ascii="Times New Roman" w:hAnsi="Times New Roman" w:cs="Times New Roman"/>
          <w:lang w:val="en-US"/>
        </w:rPr>
        <w:t>Tabel 4.16 Limb</w:t>
      </w:r>
      <w:r>
        <w:rPr>
          <w:rFonts w:ascii="Times New Roman" w:hAnsi="Times New Roman" w:cs="Times New Roman"/>
          <w:lang w:val="en-US"/>
        </w:rPr>
        <w:t>ah Scrap Alumunium ……………………………………….…......</w:t>
      </w:r>
      <w:r w:rsidRPr="00300E1E">
        <w:rPr>
          <w:rFonts w:ascii="Times New Roman" w:hAnsi="Times New Roman" w:cs="Times New Roman"/>
          <w:lang w:val="en-US"/>
        </w:rPr>
        <w:t>.…..</w:t>
      </w:r>
      <w:r w:rsidR="00992BEC">
        <w:rPr>
          <w:rFonts w:ascii="Times New Roman" w:hAnsi="Times New Roman" w:cs="Times New Roman"/>
          <w:lang w:val="en-US"/>
        </w:rPr>
        <w:t>72</w:t>
      </w:r>
      <w:r w:rsidRPr="00300E1E">
        <w:rPr>
          <w:rFonts w:ascii="Times New Roman" w:hAnsi="Times New Roman" w:cs="Times New Roman"/>
          <w:lang w:val="en-US"/>
        </w:rPr>
        <w:br/>
        <w:t>Tabel 4.17 NPV Daur Ulang Limbah Aluminium …………………</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73</w:t>
      </w:r>
      <w:r w:rsidRPr="00300E1E">
        <w:rPr>
          <w:rFonts w:ascii="Times New Roman" w:hAnsi="Times New Roman" w:cs="Times New Roman"/>
          <w:lang w:val="en-US"/>
        </w:rPr>
        <w:br/>
        <w:t>Tabel 4.18 NPV Reuse Oli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75</w:t>
      </w:r>
      <w:r w:rsidRPr="00300E1E">
        <w:rPr>
          <w:rFonts w:ascii="Times New Roman" w:hAnsi="Times New Roman" w:cs="Times New Roman"/>
          <w:lang w:val="en-US"/>
        </w:rPr>
        <w:br/>
        <w:t>Tabel 4.19 NPV Reuse APD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78</w:t>
      </w:r>
      <w:r w:rsidRPr="00300E1E">
        <w:rPr>
          <w:rFonts w:ascii="Times New Roman" w:hAnsi="Times New Roman" w:cs="Times New Roman"/>
          <w:lang w:val="en-US"/>
        </w:rPr>
        <w:br/>
        <w:t>Tabel 4.</w:t>
      </w:r>
      <w:r>
        <w:rPr>
          <w:rFonts w:ascii="Times New Roman" w:hAnsi="Times New Roman" w:cs="Times New Roman"/>
          <w:lang w:val="en-US"/>
        </w:rPr>
        <w:t>20 NPV Kardus Bekas………………………………</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00992BEC">
        <w:rPr>
          <w:rFonts w:ascii="Times New Roman" w:hAnsi="Times New Roman" w:cs="Times New Roman"/>
          <w:lang w:val="en-US"/>
        </w:rPr>
        <w:t>80</w:t>
      </w:r>
      <w:r w:rsidRPr="00300E1E">
        <w:rPr>
          <w:rFonts w:ascii="Times New Roman" w:hAnsi="Times New Roman" w:cs="Times New Roman"/>
          <w:lang w:val="en-US"/>
        </w:rPr>
        <w:br/>
        <w:t>Tabel 4.21 NP</w:t>
      </w:r>
      <w:r>
        <w:rPr>
          <w:rFonts w:ascii="Times New Roman" w:hAnsi="Times New Roman" w:cs="Times New Roman"/>
          <w:lang w:val="en-US"/>
        </w:rPr>
        <w:t>V Penyuluhan K3 …………………………………….</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84</w:t>
      </w:r>
      <w:r w:rsidRPr="00300E1E">
        <w:rPr>
          <w:rFonts w:ascii="Times New Roman" w:hAnsi="Times New Roman" w:cs="Times New Roman"/>
          <w:lang w:val="en-US"/>
        </w:rPr>
        <w:br/>
        <w:t>Tabel 4.22 NPV Se</w:t>
      </w:r>
      <w:r>
        <w:rPr>
          <w:rFonts w:ascii="Times New Roman" w:hAnsi="Times New Roman" w:cs="Times New Roman"/>
          <w:lang w:val="en-US"/>
        </w:rPr>
        <w:t>rtifikasi K3 BNSP …………………………………</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……8</w:t>
      </w:r>
      <w:r w:rsidR="00992BEC">
        <w:rPr>
          <w:rFonts w:ascii="Times New Roman" w:hAnsi="Times New Roman" w:cs="Times New Roman"/>
          <w:lang w:val="en-US"/>
        </w:rPr>
        <w:t>6</w:t>
      </w:r>
      <w:r w:rsidRPr="00300E1E">
        <w:rPr>
          <w:rFonts w:ascii="Times New Roman" w:hAnsi="Times New Roman" w:cs="Times New Roman"/>
          <w:lang w:val="en-US"/>
        </w:rPr>
        <w:br/>
        <w:t>Tab</w:t>
      </w:r>
      <w:r>
        <w:rPr>
          <w:rFonts w:ascii="Times New Roman" w:hAnsi="Times New Roman" w:cs="Times New Roman"/>
          <w:lang w:val="en-US"/>
        </w:rPr>
        <w:t>el 4.23 Pembangunan TPS LB3…………</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 8</w:t>
      </w:r>
      <w:r w:rsidR="00992BEC">
        <w:rPr>
          <w:rFonts w:ascii="Times New Roman" w:hAnsi="Times New Roman" w:cs="Times New Roman"/>
          <w:lang w:val="en-US"/>
        </w:rPr>
        <w:t>7</w:t>
      </w:r>
      <w:r w:rsidRPr="00300E1E">
        <w:rPr>
          <w:rFonts w:ascii="Times New Roman" w:hAnsi="Times New Roman" w:cs="Times New Roman"/>
          <w:lang w:val="en-US"/>
        </w:rPr>
        <w:br/>
        <w:t>Tabel 4.24 NPV Pembangunan TPS LB3 ………………………………</w:t>
      </w:r>
      <w:r>
        <w:rPr>
          <w:rFonts w:ascii="Times New Roman" w:hAnsi="Times New Roman" w:cs="Times New Roman"/>
          <w:lang w:val="en-US"/>
        </w:rPr>
        <w:t>………..…</w:t>
      </w:r>
      <w:r w:rsidRPr="00300E1E">
        <w:rPr>
          <w:rFonts w:ascii="Times New Roman" w:hAnsi="Times New Roman" w:cs="Times New Roman"/>
          <w:lang w:val="en-US"/>
        </w:rPr>
        <w:t>…...8</w:t>
      </w:r>
      <w:r w:rsidR="00992BEC">
        <w:rPr>
          <w:rFonts w:ascii="Times New Roman" w:hAnsi="Times New Roman" w:cs="Times New Roman"/>
          <w:lang w:val="en-US"/>
        </w:rPr>
        <w:t>8</w:t>
      </w:r>
      <w:r w:rsidRPr="00300E1E">
        <w:rPr>
          <w:rFonts w:ascii="Times New Roman" w:hAnsi="Times New Roman" w:cs="Times New Roman"/>
          <w:lang w:val="en-US"/>
        </w:rPr>
        <w:br/>
        <w:t xml:space="preserve">Tabel 4.25 </w:t>
      </w:r>
      <w:r>
        <w:rPr>
          <w:rFonts w:ascii="Times New Roman" w:hAnsi="Times New Roman" w:cs="Times New Roman"/>
          <w:lang w:val="en-US"/>
        </w:rPr>
        <w:t>Alternatif Produksi Bersih……………</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 xml:space="preserve"> </w:t>
      </w:r>
      <w:r w:rsidR="00992BEC">
        <w:rPr>
          <w:rFonts w:ascii="Times New Roman" w:hAnsi="Times New Roman" w:cs="Times New Roman"/>
          <w:lang w:val="en-US"/>
        </w:rPr>
        <w:t>90</w:t>
      </w:r>
      <w:r w:rsidRPr="00300E1E">
        <w:rPr>
          <w:rFonts w:ascii="Times New Roman" w:hAnsi="Times New Roman" w:cs="Times New Roman"/>
          <w:lang w:val="en-US"/>
        </w:rPr>
        <w:br/>
      </w:r>
      <w:r w:rsidRPr="00300E1E">
        <w:rPr>
          <w:rFonts w:ascii="Times New Roman" w:hAnsi="Times New Roman" w:cs="Times New Roman"/>
          <w:lang w:val="en-US"/>
        </w:rPr>
        <w:lastRenderedPageBreak/>
        <w:t>Tabel 4.26 NPV Perbandi</w:t>
      </w:r>
      <w:r>
        <w:rPr>
          <w:rFonts w:ascii="Times New Roman" w:hAnsi="Times New Roman" w:cs="Times New Roman"/>
          <w:lang w:val="en-US"/>
        </w:rPr>
        <w:t>ngan Produksi Bersih ……………………………….….</w:t>
      </w:r>
      <w:r w:rsidRPr="00300E1E">
        <w:rPr>
          <w:rFonts w:ascii="Times New Roman" w:hAnsi="Times New Roman" w:cs="Times New Roman"/>
          <w:lang w:val="en-US"/>
        </w:rPr>
        <w:t>…….</w:t>
      </w:r>
      <w:r w:rsidR="00992BEC">
        <w:rPr>
          <w:rFonts w:ascii="Times New Roman" w:hAnsi="Times New Roman" w:cs="Times New Roman"/>
          <w:lang w:val="en-US"/>
        </w:rPr>
        <w:t>90</w:t>
      </w:r>
      <w:r w:rsidRPr="00300E1E">
        <w:rPr>
          <w:rFonts w:ascii="Times New Roman" w:hAnsi="Times New Roman" w:cs="Times New Roman"/>
          <w:lang w:val="en-US"/>
        </w:rPr>
        <w:br/>
        <w:t>Tabel 4.27 Skenario Analisis Sensitivitas Harga Jual Wajan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91</w:t>
      </w:r>
      <w:r w:rsidRPr="00300E1E">
        <w:rPr>
          <w:rFonts w:ascii="Times New Roman" w:hAnsi="Times New Roman" w:cs="Times New Roman"/>
          <w:lang w:val="en-US"/>
        </w:rPr>
        <w:br/>
        <w:t>Tabel 4.28 Perbandingan Analisis Sensitivitas …………………………</w:t>
      </w:r>
      <w:r>
        <w:rPr>
          <w:rFonts w:ascii="Times New Roman" w:hAnsi="Times New Roman" w:cs="Times New Roman"/>
          <w:lang w:val="en-US"/>
        </w:rPr>
        <w:t>……</w:t>
      </w:r>
      <w:r w:rsidRPr="00300E1E">
        <w:rPr>
          <w:rFonts w:ascii="Times New Roman" w:hAnsi="Times New Roman" w:cs="Times New Roman"/>
          <w:lang w:val="en-US"/>
        </w:rPr>
        <w:t>……</w:t>
      </w:r>
      <w:r>
        <w:rPr>
          <w:rFonts w:ascii="Times New Roman" w:hAnsi="Times New Roman" w:cs="Times New Roman"/>
          <w:lang w:val="en-US"/>
        </w:rPr>
        <w:t>.</w:t>
      </w:r>
      <w:r w:rsidRPr="00300E1E">
        <w:rPr>
          <w:rFonts w:ascii="Times New Roman" w:hAnsi="Times New Roman" w:cs="Times New Roman"/>
          <w:lang w:val="en-US"/>
        </w:rPr>
        <w:t>…...</w:t>
      </w:r>
      <w:r w:rsidR="00992BEC">
        <w:rPr>
          <w:rFonts w:ascii="Times New Roman" w:hAnsi="Times New Roman" w:cs="Times New Roman"/>
          <w:lang w:val="en-US"/>
        </w:rPr>
        <w:t>92</w:t>
      </w:r>
      <w:r w:rsidRPr="00300E1E">
        <w:rPr>
          <w:rFonts w:ascii="Times New Roman" w:hAnsi="Times New Roman" w:cs="Times New Roman"/>
          <w:lang w:val="en-US"/>
        </w:rPr>
        <w:br/>
      </w:r>
      <w:r w:rsidRPr="00300E1E">
        <w:rPr>
          <w:rFonts w:ascii="Times New Roman" w:eastAsia="Times New Roman" w:hAnsi="Times New Roman" w:cs="Times New Roman"/>
          <w:color w:val="000000"/>
          <w:lang w:val="en-US" w:eastAsia="en-US"/>
        </w:rPr>
        <w:t>Tabel 4.29 Kinerja Lin</w:t>
      </w:r>
      <w:r>
        <w:rPr>
          <w:rFonts w:ascii="Times New Roman" w:eastAsia="Times New Roman" w:hAnsi="Times New Roman" w:cs="Times New Roman"/>
          <w:color w:val="000000"/>
          <w:lang w:val="en-US" w:eastAsia="en-US"/>
        </w:rPr>
        <w:t>gkungan Berdasarkan SIH ………………………….</w:t>
      </w:r>
      <w:r w:rsidRPr="00300E1E">
        <w:rPr>
          <w:rFonts w:ascii="Times New Roman" w:eastAsia="Times New Roman" w:hAnsi="Times New Roman" w:cs="Times New Roman"/>
          <w:color w:val="000000"/>
          <w:lang w:val="en-US" w:eastAsia="en-US"/>
        </w:rPr>
        <w:t>…………..</w:t>
      </w:r>
      <w:r w:rsidR="00992BEC">
        <w:rPr>
          <w:rFonts w:ascii="Times New Roman" w:eastAsia="Times New Roman" w:hAnsi="Times New Roman" w:cs="Times New Roman"/>
          <w:color w:val="000000"/>
          <w:lang w:val="en-US" w:eastAsia="en-US"/>
        </w:rPr>
        <w:t>93</w:t>
      </w:r>
      <w:r w:rsidRPr="00300E1E">
        <w:rPr>
          <w:rFonts w:ascii="Times New Roman" w:eastAsia="Times New Roman" w:hAnsi="Times New Roman" w:cs="Times New Roman"/>
          <w:color w:val="000000"/>
          <w:lang w:val="en-US" w:eastAsia="en-US"/>
        </w:rPr>
        <w:br/>
        <w:t>Tabel 4.30 Kinerja Lingkungan dengan Penerapan Produksi Bersih ……</w:t>
      </w:r>
      <w:r>
        <w:rPr>
          <w:rFonts w:ascii="Times New Roman" w:eastAsia="Times New Roman" w:hAnsi="Times New Roman" w:cs="Times New Roman"/>
          <w:color w:val="000000"/>
          <w:lang w:val="en-US" w:eastAsia="en-US"/>
        </w:rPr>
        <w:t>……….</w:t>
      </w:r>
      <w:r w:rsidRPr="00300E1E">
        <w:rPr>
          <w:rFonts w:ascii="Times New Roman" w:eastAsia="Times New Roman" w:hAnsi="Times New Roman" w:cs="Times New Roman"/>
          <w:color w:val="000000"/>
          <w:lang w:val="en-US" w:eastAsia="en-US"/>
        </w:rPr>
        <w:t>…….</w:t>
      </w:r>
      <w:r w:rsidR="00992BEC">
        <w:rPr>
          <w:rFonts w:ascii="Times New Roman" w:eastAsia="Times New Roman" w:hAnsi="Times New Roman" w:cs="Times New Roman"/>
          <w:color w:val="000000"/>
          <w:lang w:val="en-US" w:eastAsia="en-US"/>
        </w:rPr>
        <w:t>94</w:t>
      </w:r>
      <w:r w:rsidRPr="00300E1E">
        <w:rPr>
          <w:rFonts w:ascii="Times New Roman" w:eastAsia="Times New Roman" w:hAnsi="Times New Roman" w:cs="Times New Roman"/>
          <w:color w:val="000000"/>
          <w:lang w:val="en-US" w:eastAsia="en-US"/>
        </w:rPr>
        <w:br/>
        <w:t>Tabel 4.31 Rangkuman P</w:t>
      </w:r>
      <w:r>
        <w:rPr>
          <w:rFonts w:ascii="Times New Roman" w:eastAsia="Times New Roman" w:hAnsi="Times New Roman" w:cs="Times New Roman"/>
          <w:color w:val="000000"/>
          <w:lang w:val="en-US" w:eastAsia="en-US"/>
        </w:rPr>
        <w:t>enerapan Produksi Bersih………………………..</w:t>
      </w:r>
      <w:r w:rsidRPr="00300E1E">
        <w:rPr>
          <w:rFonts w:ascii="Times New Roman" w:eastAsia="Times New Roman" w:hAnsi="Times New Roman" w:cs="Times New Roman"/>
          <w:color w:val="000000"/>
          <w:lang w:val="en-US" w:eastAsia="en-US"/>
        </w:rPr>
        <w:t>…</w:t>
      </w:r>
      <w:r>
        <w:rPr>
          <w:rFonts w:ascii="Times New Roman" w:eastAsia="Times New Roman" w:hAnsi="Times New Roman" w:cs="Times New Roman"/>
          <w:color w:val="000000"/>
          <w:lang w:val="en-US" w:eastAsia="en-US"/>
        </w:rPr>
        <w:t>.</w:t>
      </w:r>
      <w:r w:rsidRPr="00300E1E">
        <w:rPr>
          <w:rFonts w:ascii="Times New Roman" w:eastAsia="Times New Roman" w:hAnsi="Times New Roman" w:cs="Times New Roman"/>
          <w:color w:val="000000"/>
          <w:lang w:val="en-US" w:eastAsia="en-US"/>
        </w:rPr>
        <w:t>…</w:t>
      </w:r>
      <w:r>
        <w:rPr>
          <w:rFonts w:ascii="Times New Roman" w:eastAsia="Times New Roman" w:hAnsi="Times New Roman" w:cs="Times New Roman"/>
          <w:color w:val="000000"/>
          <w:lang w:val="en-US" w:eastAsia="en-US"/>
        </w:rPr>
        <w:t>.</w:t>
      </w:r>
      <w:r w:rsidRPr="00300E1E">
        <w:rPr>
          <w:rFonts w:ascii="Times New Roman" w:eastAsia="Times New Roman" w:hAnsi="Times New Roman" w:cs="Times New Roman"/>
          <w:color w:val="000000"/>
          <w:lang w:val="en-US" w:eastAsia="en-US"/>
        </w:rPr>
        <w:t>…</w:t>
      </w:r>
      <w:r>
        <w:rPr>
          <w:rFonts w:ascii="Times New Roman" w:eastAsia="Times New Roman" w:hAnsi="Times New Roman" w:cs="Times New Roman"/>
          <w:color w:val="000000"/>
          <w:lang w:val="en-US" w:eastAsia="en-US"/>
        </w:rPr>
        <w:t>.</w:t>
      </w:r>
      <w:r w:rsidRPr="00300E1E">
        <w:rPr>
          <w:rFonts w:ascii="Times New Roman" w:eastAsia="Times New Roman" w:hAnsi="Times New Roman" w:cs="Times New Roman"/>
          <w:color w:val="000000"/>
          <w:lang w:val="en-US" w:eastAsia="en-US"/>
        </w:rPr>
        <w:t xml:space="preserve">... </w:t>
      </w:r>
      <w:r w:rsidR="00992BEC">
        <w:rPr>
          <w:rFonts w:ascii="Times New Roman" w:eastAsia="Times New Roman" w:hAnsi="Times New Roman" w:cs="Times New Roman"/>
          <w:color w:val="000000"/>
          <w:lang w:val="en-US" w:eastAsia="en-US"/>
        </w:rPr>
        <w:t>95</w:t>
      </w:r>
    </w:p>
    <w:p w:rsidR="0043554B" w:rsidRPr="00300E1E" w:rsidRDefault="0043554B" w:rsidP="0043554B">
      <w:pPr>
        <w:tabs>
          <w:tab w:val="right" w:leader="dot" w:pos="7927"/>
        </w:tabs>
        <w:spacing w:line="360" w:lineRule="auto"/>
        <w:rPr>
          <w:rFonts w:ascii="Times New Roman" w:eastAsia="Times New Roman" w:hAnsi="Times New Roman" w:cs="Times New Roman"/>
          <w:color w:val="000000"/>
          <w:lang w:val="en-US" w:eastAsia="en-US"/>
        </w:rPr>
      </w:pPr>
    </w:p>
    <w:p w:rsidR="0043554B" w:rsidRDefault="0043554B" w:rsidP="0043554B">
      <w:pPr>
        <w:tabs>
          <w:tab w:val="left" w:pos="1833"/>
        </w:tabs>
        <w:spacing w:line="360" w:lineRule="auto"/>
        <w:rPr>
          <w:rFonts w:ascii="Times New Roman" w:hAnsi="Times New Roman" w:cs="Times New Roman"/>
          <w:b/>
          <w:sz w:val="24"/>
          <w:szCs w:val="24"/>
          <w:lang w:val="en-US"/>
        </w:rPr>
      </w:pPr>
      <w:r w:rsidRPr="00300E1E">
        <w:rPr>
          <w:rFonts w:ascii="Times New Roman" w:hAnsi="Times New Roman" w:cs="Times New Roman"/>
          <w:lang w:val="en-US"/>
        </w:rPr>
        <w:fldChar w:fldCharType="end"/>
      </w:r>
    </w:p>
    <w:p w:rsidR="0043554B" w:rsidRPr="00C260DF" w:rsidRDefault="0043554B" w:rsidP="0043554B">
      <w:pPr>
        <w:spacing w:line="360" w:lineRule="auto"/>
        <w:rPr>
          <w:rFonts w:ascii="Times New Roman" w:hAnsi="Times New Roman" w:cs="Times New Roman"/>
          <w:b/>
          <w:sz w:val="24"/>
          <w:szCs w:val="24"/>
          <w:lang w:val="en-US"/>
        </w:rPr>
      </w:pPr>
      <w:r w:rsidRPr="00C260DF">
        <w:rPr>
          <w:rFonts w:ascii="Times New Roman" w:hAnsi="Times New Roman" w:cs="Times New Roman"/>
          <w:b/>
          <w:sz w:val="24"/>
          <w:szCs w:val="24"/>
          <w:lang w:val="en-US"/>
        </w:rPr>
        <w:t>DAFTAR GAMBAR</w:t>
      </w:r>
    </w:p>
    <w:p w:rsidR="0043554B" w:rsidRPr="00EA5CC2" w:rsidRDefault="0043554B" w:rsidP="0043554B">
      <w:pPr>
        <w:pStyle w:val="TableofFigures"/>
        <w:tabs>
          <w:tab w:val="right" w:leader="dot" w:pos="7927"/>
        </w:tabs>
        <w:rPr>
          <w:rFonts w:ascii="Times New Roman" w:hAnsi="Times New Roman" w:cs="Times New Roman"/>
          <w:noProof/>
          <w:lang w:val="en-US" w:eastAsia="en-US"/>
        </w:rPr>
      </w:pPr>
      <w:r w:rsidRPr="00EA5CC2">
        <w:rPr>
          <w:rFonts w:ascii="Times New Roman" w:hAnsi="Times New Roman" w:cs="Times New Roman"/>
          <w:lang w:val="en-US"/>
        </w:rPr>
        <w:fldChar w:fldCharType="begin"/>
      </w:r>
      <w:r w:rsidRPr="00EA5CC2">
        <w:rPr>
          <w:rFonts w:ascii="Times New Roman" w:hAnsi="Times New Roman" w:cs="Times New Roman"/>
          <w:lang w:val="en-US"/>
        </w:rPr>
        <w:instrText xml:space="preserve"> TOC \h \z \c "Gambar 2." </w:instrText>
      </w:r>
      <w:r w:rsidRPr="00EA5CC2">
        <w:rPr>
          <w:rFonts w:ascii="Times New Roman" w:hAnsi="Times New Roman" w:cs="Times New Roman"/>
          <w:lang w:val="en-US"/>
        </w:rPr>
        <w:fldChar w:fldCharType="separate"/>
      </w:r>
      <w:hyperlink w:anchor="_Toc75681476" w:history="1">
        <w:r w:rsidRPr="00EA5CC2">
          <w:rPr>
            <w:rStyle w:val="Hyperlink"/>
            <w:rFonts w:ascii="Times New Roman" w:hAnsi="Times New Roman" w:cs="Times New Roman"/>
            <w:noProof/>
          </w:rPr>
          <w:t>Gambar 2. 1</w:t>
        </w:r>
        <w:r w:rsidRPr="00EA5CC2">
          <w:rPr>
            <w:rStyle w:val="Hyperlink"/>
            <w:rFonts w:ascii="Times New Roman" w:hAnsi="Times New Roman" w:cs="Times New Roman"/>
            <w:noProof/>
            <w:lang w:val="en-US"/>
          </w:rPr>
          <w:t xml:space="preserve"> Hirarki Pelaksanaan Produksi Bersih. Sumber: Liana (1999)</w:t>
        </w:r>
        <w:r w:rsidRPr="00EA5CC2">
          <w:rPr>
            <w:rFonts w:ascii="Times New Roman" w:hAnsi="Times New Roman" w:cs="Times New Roman"/>
            <w:noProof/>
            <w:webHidden/>
          </w:rPr>
          <w:tab/>
        </w:r>
      </w:hyperlink>
      <w:r w:rsidR="001363E1">
        <w:rPr>
          <w:rFonts w:ascii="Times New Roman" w:hAnsi="Times New Roman" w:cs="Times New Roman"/>
          <w:noProof/>
          <w:lang w:val="en-US"/>
        </w:rPr>
        <w:t>8</w:t>
      </w:r>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77" w:history="1">
        <w:r w:rsidR="0043554B" w:rsidRPr="00EA5CC2">
          <w:rPr>
            <w:rStyle w:val="Hyperlink"/>
            <w:rFonts w:ascii="Times New Roman" w:hAnsi="Times New Roman" w:cs="Times New Roman"/>
            <w:noProof/>
          </w:rPr>
          <w:t>Gambar 2. 2</w:t>
        </w:r>
        <w:r w:rsidR="0043554B" w:rsidRPr="00EA5CC2">
          <w:rPr>
            <w:rStyle w:val="Hyperlink"/>
            <w:rFonts w:ascii="Times New Roman" w:hAnsi="Times New Roman" w:cs="Times New Roman"/>
            <w:noProof/>
            <w:lang w:val="en-US"/>
          </w:rPr>
          <w:t xml:space="preserve"> Teknik-Teknik Produksi Bersih (USAID, 1997).</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_Toc75681477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11</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78" w:history="1">
        <w:r w:rsidR="0043554B" w:rsidRPr="00EA5CC2">
          <w:rPr>
            <w:rStyle w:val="Hyperlink"/>
            <w:rFonts w:ascii="Times New Roman" w:hAnsi="Times New Roman" w:cs="Times New Roman"/>
            <w:noProof/>
          </w:rPr>
          <w:t>Gambar 2. 3</w:t>
        </w:r>
        <w:r w:rsidR="0043554B" w:rsidRPr="00EA5CC2">
          <w:rPr>
            <w:rStyle w:val="Hyperlink"/>
            <w:rFonts w:ascii="Times New Roman" w:hAnsi="Times New Roman" w:cs="Times New Roman"/>
            <w:noProof/>
            <w:lang w:val="en-US"/>
          </w:rPr>
          <w:t xml:space="preserve"> Diagram Alir Proses Produksi</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_Toc75681478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27</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79" w:history="1">
        <w:r w:rsidR="0043554B" w:rsidRPr="00EA5CC2">
          <w:rPr>
            <w:rStyle w:val="Hyperlink"/>
            <w:rFonts w:ascii="Times New Roman" w:hAnsi="Times New Roman" w:cs="Times New Roman"/>
            <w:noProof/>
          </w:rPr>
          <w:t>Gambar 2. 4</w:t>
        </w:r>
        <w:r w:rsidR="0043554B" w:rsidRPr="00EA5CC2">
          <w:rPr>
            <w:rStyle w:val="Hyperlink"/>
            <w:rFonts w:ascii="Times New Roman" w:hAnsi="Times New Roman" w:cs="Times New Roman"/>
            <w:noProof/>
            <w:lang w:val="en-US"/>
          </w:rPr>
          <w:t xml:space="preserve"> Diagram Alir Proses Pengecoran</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_Toc75681479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27</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0" w:history="1">
        <w:r w:rsidR="0043554B" w:rsidRPr="00EA5CC2">
          <w:rPr>
            <w:rStyle w:val="Hyperlink"/>
            <w:rFonts w:ascii="Times New Roman" w:hAnsi="Times New Roman" w:cs="Times New Roman"/>
            <w:noProof/>
          </w:rPr>
          <w:t>Gambar 2. 5</w:t>
        </w:r>
        <w:r w:rsidR="0043554B" w:rsidRPr="00EA5CC2">
          <w:rPr>
            <w:rStyle w:val="Hyperlink"/>
            <w:rFonts w:ascii="Times New Roman" w:hAnsi="Times New Roman" w:cs="Times New Roman"/>
            <w:noProof/>
            <w:lang w:val="en-US"/>
          </w:rPr>
          <w:t xml:space="preserve"> Peleburan Logam</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_Toc75681480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28</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1" w:history="1">
        <w:r w:rsidR="0043554B" w:rsidRPr="00EA5CC2">
          <w:rPr>
            <w:rStyle w:val="Hyperlink"/>
            <w:rFonts w:ascii="Times New Roman" w:hAnsi="Times New Roman" w:cs="Times New Roman"/>
            <w:noProof/>
          </w:rPr>
          <w:t>Gambar 2. 6</w:t>
        </w:r>
        <w:r w:rsidR="0043554B" w:rsidRPr="00EA5CC2">
          <w:rPr>
            <w:rStyle w:val="Hyperlink"/>
            <w:rFonts w:ascii="Times New Roman" w:hAnsi="Times New Roman" w:cs="Times New Roman"/>
            <w:noProof/>
            <w:lang w:val="en-US"/>
          </w:rPr>
          <w:t xml:space="preserve"> Penuangan Logam </w:t>
        </w:r>
        <w:r w:rsidR="0043554B" w:rsidRPr="00EA5CC2">
          <w:rPr>
            <w:rStyle w:val="Hyperlink"/>
            <w:rFonts w:ascii="Times New Roman" w:hAnsi="Times New Roman" w:cs="Times New Roman"/>
            <w:noProof/>
          </w:rPr>
          <w:t>Cair</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_Toc75681481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28</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2" w:history="1">
        <w:r w:rsidR="0043554B" w:rsidRPr="00EA5CC2">
          <w:rPr>
            <w:rStyle w:val="Hyperlink"/>
            <w:rFonts w:ascii="Times New Roman" w:hAnsi="Times New Roman" w:cs="Times New Roman"/>
            <w:noProof/>
          </w:rPr>
          <w:t>Gambar 2. 7</w:t>
        </w:r>
        <w:r w:rsidR="0043554B" w:rsidRPr="00EA5CC2">
          <w:rPr>
            <w:rStyle w:val="Hyperlink"/>
            <w:rFonts w:ascii="Times New Roman" w:hAnsi="Times New Roman" w:cs="Times New Roman"/>
            <w:noProof/>
            <w:lang w:val="en-US"/>
          </w:rPr>
          <w:t xml:space="preserve"> Pemberian Cairan Pendingin</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_Toc75681482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29</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3" w:history="1">
        <w:r w:rsidR="0043554B" w:rsidRPr="00EA5CC2">
          <w:rPr>
            <w:rStyle w:val="Hyperlink"/>
            <w:rFonts w:ascii="Times New Roman" w:hAnsi="Times New Roman" w:cs="Times New Roman"/>
            <w:noProof/>
          </w:rPr>
          <w:t>Gambar 2. 8</w:t>
        </w:r>
        <w:r w:rsidR="0043554B" w:rsidRPr="00EA5CC2">
          <w:rPr>
            <w:rStyle w:val="Hyperlink"/>
            <w:rFonts w:ascii="Times New Roman" w:hAnsi="Times New Roman" w:cs="Times New Roman"/>
            <w:noProof/>
            <w:lang w:val="en-US"/>
          </w:rPr>
          <w:t xml:space="preserve"> Mengangkat Hasil Coran</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_Toc75681483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29</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4" w:history="1">
        <w:r w:rsidR="0043554B" w:rsidRPr="00EA5CC2">
          <w:rPr>
            <w:rStyle w:val="Hyperlink"/>
            <w:rFonts w:ascii="Times New Roman" w:hAnsi="Times New Roman" w:cs="Times New Roman"/>
            <w:noProof/>
          </w:rPr>
          <w:t>Gambar 2. 9</w:t>
        </w:r>
        <w:r w:rsidR="0043554B" w:rsidRPr="00EA5CC2">
          <w:rPr>
            <w:rStyle w:val="Hyperlink"/>
            <w:rFonts w:ascii="Times New Roman" w:hAnsi="Times New Roman" w:cs="Times New Roman"/>
            <w:noProof/>
            <w:lang w:val="en-US"/>
          </w:rPr>
          <w:t xml:space="preserve"> Membubut Benda Hasil Coran</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_Toc75681484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30</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5" w:history="1">
        <w:r w:rsidR="0043554B" w:rsidRPr="00EA5CC2">
          <w:rPr>
            <w:rStyle w:val="Hyperlink"/>
            <w:rFonts w:ascii="Times New Roman" w:hAnsi="Times New Roman" w:cs="Times New Roman"/>
            <w:noProof/>
          </w:rPr>
          <w:t>Gambar 2. 10</w:t>
        </w:r>
        <w:r w:rsidR="0043554B" w:rsidRPr="00EA5CC2">
          <w:rPr>
            <w:rStyle w:val="Hyperlink"/>
            <w:rFonts w:ascii="Times New Roman" w:hAnsi="Times New Roman" w:cs="Times New Roman"/>
            <w:noProof/>
            <w:lang w:val="en-US"/>
          </w:rPr>
          <w:t xml:space="preserve"> Mengikir Benda Jadi</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_Toc75681485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30</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6" w:history="1">
        <w:r w:rsidR="0043554B" w:rsidRPr="00EA5CC2">
          <w:rPr>
            <w:rStyle w:val="Hyperlink"/>
            <w:rFonts w:ascii="Times New Roman" w:hAnsi="Times New Roman" w:cs="Times New Roman"/>
            <w:noProof/>
          </w:rPr>
          <w:t>Gambar 2. 11</w:t>
        </w:r>
        <w:r w:rsidR="0043554B" w:rsidRPr="00EA5CC2">
          <w:rPr>
            <w:rStyle w:val="Hyperlink"/>
            <w:rFonts w:ascii="Times New Roman" w:hAnsi="Times New Roman" w:cs="Times New Roman"/>
            <w:noProof/>
            <w:lang w:val="en-US"/>
          </w:rPr>
          <w:t xml:space="preserve"> Barang Cacat</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_Toc75681486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31</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7" w:history="1">
        <w:r w:rsidR="0043554B" w:rsidRPr="00EA5CC2">
          <w:rPr>
            <w:rStyle w:val="Hyperlink"/>
            <w:rFonts w:ascii="Times New Roman" w:hAnsi="Times New Roman" w:cs="Times New Roman"/>
            <w:noProof/>
          </w:rPr>
          <w:t>Gambar 2. 12</w:t>
        </w:r>
        <w:r w:rsidR="0043554B" w:rsidRPr="00EA5CC2">
          <w:rPr>
            <w:rStyle w:val="Hyperlink"/>
            <w:rFonts w:ascii="Times New Roman" w:hAnsi="Times New Roman" w:cs="Times New Roman"/>
            <w:noProof/>
            <w:lang w:val="en-US"/>
          </w:rPr>
          <w:t xml:space="preserve"> Gudang Penyimpanan Barang</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_Toc75681487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32</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8" w:history="1">
        <w:r w:rsidR="0043554B" w:rsidRPr="00EA5CC2">
          <w:rPr>
            <w:rStyle w:val="Hyperlink"/>
            <w:rFonts w:ascii="Times New Roman" w:hAnsi="Times New Roman" w:cs="Times New Roman"/>
            <w:noProof/>
          </w:rPr>
          <w:t>Gambar 2. 13</w:t>
        </w:r>
        <w:r w:rsidR="0043554B" w:rsidRPr="00EA5CC2">
          <w:rPr>
            <w:rStyle w:val="Hyperlink"/>
            <w:rFonts w:ascii="Times New Roman" w:hAnsi="Times New Roman" w:cs="Times New Roman"/>
            <w:noProof/>
            <w:lang w:val="en-US"/>
          </w:rPr>
          <w:t xml:space="preserve"> Barang siap didistribusikan</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_Toc75681488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32</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89" w:history="1">
        <w:r w:rsidR="0043554B" w:rsidRPr="00EA5CC2">
          <w:rPr>
            <w:rStyle w:val="Hyperlink"/>
            <w:rFonts w:ascii="Times New Roman" w:hAnsi="Times New Roman" w:cs="Times New Roman"/>
            <w:noProof/>
          </w:rPr>
          <w:t>Gambar 2. 14</w:t>
        </w:r>
        <w:r w:rsidR="0043554B" w:rsidRPr="00EA5CC2">
          <w:rPr>
            <w:rStyle w:val="Hyperlink"/>
            <w:rFonts w:ascii="Times New Roman" w:hAnsi="Times New Roman" w:cs="Times New Roman"/>
            <w:noProof/>
            <w:lang w:val="en-US"/>
          </w:rPr>
          <w:t xml:space="preserve"> Identifikasi Masalah</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_Toc75681489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33</w:t>
        </w:r>
        <w:r w:rsidR="0043554B"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90" w:history="1">
        <w:r w:rsidR="0043554B" w:rsidRPr="00EA5CC2">
          <w:rPr>
            <w:rStyle w:val="Hyperlink"/>
            <w:rFonts w:ascii="Times New Roman" w:hAnsi="Times New Roman" w:cs="Times New Roman"/>
            <w:noProof/>
          </w:rPr>
          <w:t>Gambar 2. 15</w:t>
        </w:r>
        <w:r w:rsidR="0043554B" w:rsidRPr="00EA5CC2">
          <w:rPr>
            <w:rStyle w:val="Hyperlink"/>
            <w:rFonts w:ascii="Times New Roman" w:hAnsi="Times New Roman" w:cs="Times New Roman"/>
            <w:noProof/>
            <w:lang w:val="en-US"/>
          </w:rPr>
          <w:t xml:space="preserve"> Framework</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_Toc75681490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34</w:t>
        </w:r>
        <w:r w:rsidR="0043554B" w:rsidRPr="00EA5CC2">
          <w:rPr>
            <w:rFonts w:ascii="Times New Roman" w:hAnsi="Times New Roman" w:cs="Times New Roman"/>
            <w:noProof/>
            <w:webHidden/>
          </w:rPr>
          <w:fldChar w:fldCharType="end"/>
        </w:r>
      </w:hyperlink>
    </w:p>
    <w:p w:rsidR="0043554B" w:rsidRPr="00EA5CC2" w:rsidRDefault="0043554B" w:rsidP="0043554B">
      <w:pPr>
        <w:spacing w:after="0"/>
        <w:ind w:left="1168" w:hanging="1168"/>
        <w:contextualSpacing/>
        <w:jc w:val="both"/>
        <w:rPr>
          <w:rFonts w:ascii="Times New Roman" w:hAnsi="Times New Roman" w:cs="Times New Roman"/>
          <w:noProof/>
          <w:lang w:val="en-US" w:eastAsia="en-US"/>
        </w:rPr>
      </w:pPr>
      <w:r w:rsidRPr="00EA5CC2">
        <w:rPr>
          <w:rFonts w:ascii="Times New Roman" w:hAnsi="Times New Roman" w:cs="Times New Roman"/>
          <w:lang w:val="en-US"/>
        </w:rPr>
        <w:fldChar w:fldCharType="end"/>
      </w:r>
      <w:r w:rsidRPr="00EA5CC2">
        <w:rPr>
          <w:rFonts w:ascii="Times New Roman" w:hAnsi="Times New Roman" w:cs="Times New Roman"/>
          <w:lang w:val="en-US"/>
        </w:rPr>
        <w:fldChar w:fldCharType="begin"/>
      </w:r>
      <w:r w:rsidRPr="00EA5CC2">
        <w:rPr>
          <w:rFonts w:ascii="Times New Roman" w:hAnsi="Times New Roman" w:cs="Times New Roman"/>
          <w:lang w:val="en-US"/>
        </w:rPr>
        <w:instrText xml:space="preserve"> TOC \h \z \c "Gambar 3." </w:instrText>
      </w:r>
      <w:r w:rsidRPr="00EA5CC2">
        <w:rPr>
          <w:rFonts w:ascii="Times New Roman" w:hAnsi="Times New Roman" w:cs="Times New Roman"/>
          <w:lang w:val="en-US"/>
        </w:rPr>
        <w:fldChar w:fldCharType="separate"/>
      </w:r>
      <w:hyperlink w:anchor="_Toc75681491" w:history="1">
        <w:r w:rsidRPr="00EA5CC2">
          <w:rPr>
            <w:rStyle w:val="Hyperlink"/>
            <w:rFonts w:ascii="Times New Roman" w:hAnsi="Times New Roman" w:cs="Times New Roman"/>
            <w:noProof/>
          </w:rPr>
          <w:t>Gambar 3. 1</w:t>
        </w:r>
        <w:r w:rsidRPr="00EA5CC2">
          <w:rPr>
            <w:rStyle w:val="Hyperlink"/>
            <w:rFonts w:ascii="Times New Roman" w:hAnsi="Times New Roman" w:cs="Times New Roman"/>
            <w:noProof/>
            <w:lang w:val="en-US"/>
          </w:rPr>
          <w:t xml:space="preserve"> Lokasi Penelitian</w:t>
        </w:r>
        <w:r>
          <w:rPr>
            <w:rFonts w:ascii="Times New Roman" w:hAnsi="Times New Roman" w:cs="Times New Roman"/>
            <w:noProof/>
            <w:webHidden/>
            <w:lang w:val="en-US"/>
          </w:rPr>
          <w:t>…………………………………………………………...</w:t>
        </w:r>
        <w:r w:rsidRPr="00EA5CC2">
          <w:rPr>
            <w:rFonts w:ascii="Times New Roman" w:hAnsi="Times New Roman" w:cs="Times New Roman"/>
            <w:noProof/>
            <w:webHidden/>
          </w:rPr>
          <w:fldChar w:fldCharType="begin"/>
        </w:r>
        <w:r w:rsidRPr="00EA5CC2">
          <w:rPr>
            <w:rFonts w:ascii="Times New Roman" w:hAnsi="Times New Roman" w:cs="Times New Roman"/>
            <w:noProof/>
            <w:webHidden/>
          </w:rPr>
          <w:instrText xml:space="preserve"> PAGEREF _Toc75681491 \h </w:instrText>
        </w:r>
        <w:r w:rsidRPr="00EA5CC2">
          <w:rPr>
            <w:rFonts w:ascii="Times New Roman" w:hAnsi="Times New Roman" w:cs="Times New Roman"/>
            <w:noProof/>
            <w:webHidden/>
          </w:rPr>
        </w:r>
        <w:r w:rsidRPr="00EA5CC2">
          <w:rPr>
            <w:rFonts w:ascii="Times New Roman" w:hAnsi="Times New Roman" w:cs="Times New Roman"/>
            <w:noProof/>
            <w:webHidden/>
          </w:rPr>
          <w:fldChar w:fldCharType="separate"/>
        </w:r>
        <w:r w:rsidR="00C90650">
          <w:rPr>
            <w:rFonts w:ascii="Times New Roman" w:hAnsi="Times New Roman" w:cs="Times New Roman"/>
            <w:noProof/>
            <w:webHidden/>
          </w:rPr>
          <w:t>36</w:t>
        </w:r>
        <w:r w:rsidRPr="00EA5CC2">
          <w:rPr>
            <w:rFonts w:ascii="Times New Roman" w:hAnsi="Times New Roman" w:cs="Times New Roman"/>
            <w:noProof/>
            <w:webHidden/>
          </w:rPr>
          <w:fldChar w:fldCharType="end"/>
        </w:r>
      </w:hyperlink>
    </w:p>
    <w:p w:rsidR="0043554B" w:rsidRPr="00B35492" w:rsidRDefault="00BD5451" w:rsidP="0043554B">
      <w:pPr>
        <w:pStyle w:val="TableofFigures"/>
        <w:tabs>
          <w:tab w:val="right" w:leader="dot" w:pos="7927"/>
        </w:tabs>
        <w:rPr>
          <w:rFonts w:ascii="Times New Roman" w:hAnsi="Times New Roman" w:cs="Times New Roman"/>
          <w:noProof/>
          <w:lang w:val="en-US" w:eastAsia="en-US"/>
        </w:rPr>
      </w:pPr>
      <w:hyperlink w:anchor="_Toc75681492" w:history="1">
        <w:r w:rsidR="0043554B" w:rsidRPr="00EA5CC2">
          <w:rPr>
            <w:rStyle w:val="Hyperlink"/>
            <w:rFonts w:ascii="Times New Roman" w:hAnsi="Times New Roman" w:cs="Times New Roman"/>
            <w:noProof/>
          </w:rPr>
          <w:t>Gambar 3. 2</w:t>
        </w:r>
        <w:r w:rsidR="0043554B" w:rsidRPr="00EA5CC2">
          <w:rPr>
            <w:rStyle w:val="Hyperlink"/>
            <w:rFonts w:ascii="Times New Roman" w:hAnsi="Times New Roman" w:cs="Times New Roman"/>
            <w:noProof/>
            <w:lang w:val="en-US"/>
          </w:rPr>
          <w:t xml:space="preserve"> Alur Pikir Pendekatan Penelitian di C-Maxi Alloycast.</w:t>
        </w:r>
        <w:r w:rsidR="0043554B" w:rsidRPr="00EA5CC2">
          <w:rPr>
            <w:rFonts w:ascii="Times New Roman" w:hAnsi="Times New Roman" w:cs="Times New Roman"/>
            <w:noProof/>
            <w:webHidden/>
          </w:rPr>
          <w:tab/>
        </w:r>
      </w:hyperlink>
      <w:r w:rsidR="0043554B">
        <w:rPr>
          <w:rFonts w:ascii="Times New Roman" w:hAnsi="Times New Roman" w:cs="Times New Roman"/>
          <w:noProof/>
          <w:lang w:val="en-US"/>
        </w:rPr>
        <w:t>43</w:t>
      </w:r>
    </w:p>
    <w:p w:rsidR="0043554B" w:rsidRPr="00EA5CC2" w:rsidRDefault="0043554B" w:rsidP="0043554B">
      <w:pPr>
        <w:spacing w:after="0"/>
        <w:jc w:val="both"/>
        <w:rPr>
          <w:rFonts w:ascii="Times New Roman" w:hAnsi="Times New Roman" w:cs="Times New Roman"/>
          <w:noProof/>
          <w:lang w:val="en-US" w:eastAsia="en-US"/>
        </w:rPr>
      </w:pPr>
      <w:r w:rsidRPr="00EA5CC2">
        <w:rPr>
          <w:rFonts w:ascii="Times New Roman" w:hAnsi="Times New Roman" w:cs="Times New Roman"/>
          <w:lang w:val="en-US"/>
        </w:rPr>
        <w:fldChar w:fldCharType="end"/>
      </w:r>
      <w:r w:rsidRPr="00EA5CC2">
        <w:rPr>
          <w:rFonts w:ascii="Times New Roman" w:hAnsi="Times New Roman" w:cs="Times New Roman"/>
          <w:lang w:val="en-US"/>
        </w:rPr>
        <w:fldChar w:fldCharType="begin"/>
      </w:r>
      <w:r w:rsidRPr="00EA5CC2">
        <w:rPr>
          <w:rFonts w:ascii="Times New Roman" w:hAnsi="Times New Roman" w:cs="Times New Roman"/>
          <w:lang w:val="en-US"/>
        </w:rPr>
        <w:instrText xml:space="preserve"> TOC \h \z \c "Gambar 4." </w:instrText>
      </w:r>
      <w:r w:rsidRPr="00EA5CC2">
        <w:rPr>
          <w:rFonts w:ascii="Times New Roman" w:hAnsi="Times New Roman" w:cs="Times New Roman"/>
          <w:lang w:val="en-US"/>
        </w:rPr>
        <w:fldChar w:fldCharType="separate"/>
      </w:r>
      <w:hyperlink w:anchor="_Toc75681494" w:history="1">
        <w:r w:rsidRPr="00EA5CC2">
          <w:rPr>
            <w:rStyle w:val="Hyperlink"/>
            <w:rFonts w:ascii="Times New Roman" w:hAnsi="Times New Roman" w:cs="Times New Roman"/>
            <w:noProof/>
          </w:rPr>
          <w:t>Gambar 4. 1</w:t>
        </w:r>
        <w:r w:rsidRPr="00EA5CC2">
          <w:rPr>
            <w:rStyle w:val="Hyperlink"/>
            <w:rFonts w:ascii="Times New Roman" w:hAnsi="Times New Roman" w:cs="Times New Roman"/>
            <w:noProof/>
            <w:lang w:val="en-US"/>
          </w:rPr>
          <w:t xml:space="preserve"> </w:t>
        </w:r>
        <w:r>
          <w:rPr>
            <w:rStyle w:val="Hyperlink"/>
            <w:rFonts w:ascii="Times New Roman" w:hAnsi="Times New Roman" w:cs="Times New Roman"/>
            <w:noProof/>
            <w:lang w:val="en-US"/>
          </w:rPr>
          <w:t xml:space="preserve">Blok Diagram </w:t>
        </w:r>
        <w:r w:rsidRPr="00EA5CC2">
          <w:rPr>
            <w:rStyle w:val="Hyperlink"/>
            <w:rFonts w:ascii="Times New Roman" w:hAnsi="Times New Roman" w:cs="Times New Roman"/>
            <w:noProof/>
            <w:lang w:val="en-US"/>
          </w:rPr>
          <w:t>Proses Produksi di C-Maxi Alloycast</w:t>
        </w:r>
        <w:r>
          <w:rPr>
            <w:rFonts w:ascii="Times New Roman" w:hAnsi="Times New Roman" w:cs="Times New Roman"/>
            <w:noProof/>
            <w:webHidden/>
            <w:lang w:val="en-US"/>
          </w:rPr>
          <w:t>………………………</w:t>
        </w:r>
        <w:r w:rsidRPr="00EA5CC2">
          <w:rPr>
            <w:rFonts w:ascii="Times New Roman" w:hAnsi="Times New Roman" w:cs="Times New Roman"/>
            <w:noProof/>
            <w:webHidden/>
          </w:rPr>
          <w:fldChar w:fldCharType="begin"/>
        </w:r>
        <w:r w:rsidRPr="00EA5CC2">
          <w:rPr>
            <w:rFonts w:ascii="Times New Roman" w:hAnsi="Times New Roman" w:cs="Times New Roman"/>
            <w:noProof/>
            <w:webHidden/>
          </w:rPr>
          <w:instrText xml:space="preserve"> PAGEREF _Toc75681494 \h </w:instrText>
        </w:r>
        <w:r w:rsidRPr="00EA5CC2">
          <w:rPr>
            <w:rFonts w:ascii="Times New Roman" w:hAnsi="Times New Roman" w:cs="Times New Roman"/>
            <w:noProof/>
            <w:webHidden/>
          </w:rPr>
        </w:r>
        <w:r w:rsidRPr="00EA5CC2">
          <w:rPr>
            <w:rFonts w:ascii="Times New Roman" w:hAnsi="Times New Roman" w:cs="Times New Roman"/>
            <w:noProof/>
            <w:webHidden/>
          </w:rPr>
          <w:fldChar w:fldCharType="separate"/>
        </w:r>
        <w:r w:rsidR="00C90650">
          <w:rPr>
            <w:rFonts w:ascii="Times New Roman" w:hAnsi="Times New Roman" w:cs="Times New Roman"/>
            <w:noProof/>
            <w:webHidden/>
          </w:rPr>
          <w:t>50</w:t>
        </w:r>
        <w:r w:rsidRPr="00EA5CC2">
          <w:rPr>
            <w:rFonts w:ascii="Times New Roman" w:hAnsi="Times New Roman" w:cs="Times New Roman"/>
            <w:noProof/>
            <w:webHidden/>
          </w:rPr>
          <w:fldChar w:fldCharType="end"/>
        </w:r>
      </w:hyperlink>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495" w:history="1">
        <w:r w:rsidR="0043554B" w:rsidRPr="00EA5CC2">
          <w:rPr>
            <w:rStyle w:val="Hyperlink"/>
            <w:rFonts w:ascii="Times New Roman" w:hAnsi="Times New Roman" w:cs="Times New Roman"/>
            <w:noProof/>
          </w:rPr>
          <w:t>Gambar 4. 2</w:t>
        </w:r>
        <w:r w:rsidR="0043554B" w:rsidRPr="00EA5CC2">
          <w:rPr>
            <w:rStyle w:val="Hyperlink"/>
            <w:rFonts w:ascii="Times New Roman" w:hAnsi="Times New Roman" w:cs="Times New Roman"/>
            <w:noProof/>
            <w:lang w:val="en-US"/>
          </w:rPr>
          <w:t xml:space="preserve"> Penggunaan Bahan Baku di C-Maxi Alloycast</w:t>
        </w:r>
        <w:r w:rsidR="0043554B" w:rsidRPr="00EA5CC2">
          <w:rPr>
            <w:rFonts w:ascii="Times New Roman" w:hAnsi="Times New Roman" w:cs="Times New Roman"/>
            <w:noProof/>
            <w:webHidden/>
          </w:rPr>
          <w:tab/>
        </w:r>
        <w:r w:rsidR="0043554B" w:rsidRPr="00EA5CC2">
          <w:rPr>
            <w:rFonts w:ascii="Times New Roman" w:hAnsi="Times New Roman" w:cs="Times New Roman"/>
            <w:noProof/>
            <w:webHidden/>
          </w:rPr>
          <w:fldChar w:fldCharType="begin"/>
        </w:r>
        <w:r w:rsidR="0043554B" w:rsidRPr="00EA5CC2">
          <w:rPr>
            <w:rFonts w:ascii="Times New Roman" w:hAnsi="Times New Roman" w:cs="Times New Roman"/>
            <w:noProof/>
            <w:webHidden/>
          </w:rPr>
          <w:instrText xml:space="preserve"> PAGEREF _Toc75681495 \h </w:instrText>
        </w:r>
        <w:r w:rsidR="0043554B" w:rsidRPr="00EA5CC2">
          <w:rPr>
            <w:rFonts w:ascii="Times New Roman" w:hAnsi="Times New Roman" w:cs="Times New Roman"/>
            <w:noProof/>
            <w:webHidden/>
          </w:rPr>
        </w:r>
        <w:r w:rsidR="0043554B" w:rsidRPr="00EA5CC2">
          <w:rPr>
            <w:rFonts w:ascii="Times New Roman" w:hAnsi="Times New Roman" w:cs="Times New Roman"/>
            <w:noProof/>
            <w:webHidden/>
          </w:rPr>
          <w:fldChar w:fldCharType="separate"/>
        </w:r>
        <w:r w:rsidR="00C90650">
          <w:rPr>
            <w:rFonts w:ascii="Times New Roman" w:hAnsi="Times New Roman" w:cs="Times New Roman"/>
            <w:noProof/>
            <w:webHidden/>
          </w:rPr>
          <w:t>51</w:t>
        </w:r>
        <w:r w:rsidR="0043554B" w:rsidRPr="00EA5CC2">
          <w:rPr>
            <w:rFonts w:ascii="Times New Roman" w:hAnsi="Times New Roman" w:cs="Times New Roman"/>
            <w:noProof/>
            <w:webHidden/>
          </w:rPr>
          <w:fldChar w:fldCharType="end"/>
        </w:r>
      </w:hyperlink>
    </w:p>
    <w:p w:rsidR="0043554B" w:rsidRPr="000C09CE" w:rsidRDefault="0043554B" w:rsidP="0043554B">
      <w:pPr>
        <w:spacing w:line="240" w:lineRule="auto"/>
        <w:ind w:left="1170" w:hanging="1170"/>
        <w:jc w:val="both"/>
        <w:rPr>
          <w:rFonts w:ascii="Times New Roman" w:hAnsi="Times New Roman" w:cs="Times New Roman"/>
          <w:lang w:val="en-US"/>
        </w:rPr>
      </w:pPr>
      <w:r w:rsidRPr="00EA5CC2">
        <w:rPr>
          <w:rFonts w:ascii="Times New Roman" w:hAnsi="Times New Roman" w:cs="Times New Roman"/>
          <w:lang w:val="en-US"/>
        </w:rPr>
        <w:fldChar w:fldCharType="end"/>
      </w:r>
    </w:p>
    <w:p w:rsidR="0043554B" w:rsidRDefault="0043554B" w:rsidP="0043554B">
      <w:pPr>
        <w:spacing w:line="240" w:lineRule="auto"/>
        <w:rPr>
          <w:rFonts w:ascii="Times New Roman" w:hAnsi="Times New Roman" w:cs="Times New Roman"/>
          <w:b/>
          <w:sz w:val="24"/>
          <w:szCs w:val="24"/>
          <w:lang w:val="en-US"/>
        </w:rPr>
      </w:pPr>
      <w:r w:rsidRPr="001046F0">
        <w:rPr>
          <w:rFonts w:ascii="Times New Roman" w:hAnsi="Times New Roman" w:cs="Times New Roman"/>
          <w:b/>
          <w:sz w:val="24"/>
          <w:szCs w:val="24"/>
          <w:lang w:val="en-US"/>
        </w:rPr>
        <w:t>DAFTAR LAMPIRAN</w:t>
      </w:r>
    </w:p>
    <w:p w:rsidR="0043554B" w:rsidRDefault="0043554B" w:rsidP="0043554B">
      <w:pPr>
        <w:pStyle w:val="TableofFigures"/>
        <w:tabs>
          <w:tab w:val="right" w:leader="dot" w:pos="7927"/>
        </w:tabs>
        <w:rPr>
          <w:rFonts w:ascii="Times New Roman" w:hAnsi="Times New Roman" w:cs="Times New Roman"/>
          <w:lang w:val="en-US"/>
        </w:rPr>
      </w:pPr>
      <w:r>
        <w:rPr>
          <w:rFonts w:ascii="Times New Roman" w:hAnsi="Times New Roman" w:cs="Times New Roman"/>
          <w:lang w:val="en-US"/>
        </w:rPr>
        <w:t>Lampiran 1 Perhitungan Ekonomi……………………………………………………...10</w:t>
      </w:r>
      <w:r w:rsidR="00181C2A">
        <w:rPr>
          <w:rFonts w:ascii="Times New Roman" w:hAnsi="Times New Roman" w:cs="Times New Roman"/>
          <w:lang w:val="en-US"/>
        </w:rPr>
        <w:t>9</w:t>
      </w:r>
    </w:p>
    <w:p w:rsidR="0043554B" w:rsidRPr="00625AC1" w:rsidRDefault="0043554B" w:rsidP="0043554B">
      <w:pPr>
        <w:pStyle w:val="TableofFigures"/>
        <w:tabs>
          <w:tab w:val="right" w:leader="dot" w:pos="7927"/>
        </w:tabs>
        <w:rPr>
          <w:rFonts w:ascii="Times New Roman" w:hAnsi="Times New Roman" w:cs="Times New Roman"/>
          <w:noProof/>
          <w:lang w:val="en-US" w:eastAsia="en-US"/>
        </w:rPr>
      </w:pPr>
      <w:r w:rsidRPr="00EA5CC2">
        <w:rPr>
          <w:rFonts w:ascii="Times New Roman" w:hAnsi="Times New Roman" w:cs="Times New Roman"/>
          <w:lang w:val="en-US"/>
        </w:rPr>
        <w:fldChar w:fldCharType="begin"/>
      </w:r>
      <w:r w:rsidRPr="00EA5CC2">
        <w:rPr>
          <w:rFonts w:ascii="Times New Roman" w:hAnsi="Times New Roman" w:cs="Times New Roman"/>
          <w:lang w:val="en-US"/>
        </w:rPr>
        <w:instrText xml:space="preserve"> TOC \h \z \c "Lampiran" </w:instrText>
      </w:r>
      <w:r w:rsidRPr="00EA5CC2">
        <w:rPr>
          <w:rFonts w:ascii="Times New Roman" w:hAnsi="Times New Roman" w:cs="Times New Roman"/>
          <w:lang w:val="en-US"/>
        </w:rPr>
        <w:fldChar w:fldCharType="separate"/>
      </w:r>
      <w:hyperlink w:anchor="_Toc75681937" w:history="1">
        <w:r w:rsidRPr="00EA5CC2">
          <w:rPr>
            <w:rStyle w:val="Hyperlink"/>
            <w:rFonts w:ascii="Times New Roman" w:hAnsi="Times New Roman" w:cs="Times New Roman"/>
            <w:noProof/>
          </w:rPr>
          <w:t>Lampira</w:t>
        </w:r>
        <w:r>
          <w:rPr>
            <w:rStyle w:val="Hyperlink"/>
            <w:rFonts w:ascii="Times New Roman" w:hAnsi="Times New Roman" w:cs="Times New Roman"/>
            <w:noProof/>
          </w:rPr>
          <w:t xml:space="preserve">n </w:t>
        </w:r>
        <w:r>
          <w:rPr>
            <w:rStyle w:val="Hyperlink"/>
            <w:rFonts w:ascii="Times New Roman" w:hAnsi="Times New Roman" w:cs="Times New Roman"/>
            <w:noProof/>
            <w:lang w:val="en-US"/>
          </w:rPr>
          <w:t>2</w:t>
        </w:r>
        <w:r w:rsidRPr="00EA5CC2">
          <w:rPr>
            <w:rStyle w:val="Hyperlink"/>
            <w:rFonts w:ascii="Times New Roman" w:hAnsi="Times New Roman" w:cs="Times New Roman"/>
            <w:noProof/>
            <w:lang w:val="en-US"/>
          </w:rPr>
          <w:t xml:space="preserve"> Proses Produksi di C-Maxi Alloycast</w:t>
        </w:r>
      </w:hyperlink>
      <w:r>
        <w:rPr>
          <w:rFonts w:ascii="Times New Roman" w:hAnsi="Times New Roman" w:cs="Times New Roman"/>
          <w:noProof/>
          <w:lang w:val="en-US"/>
        </w:rPr>
        <w:t>………………………………….….12</w:t>
      </w:r>
      <w:r w:rsidR="00181C2A">
        <w:rPr>
          <w:rFonts w:ascii="Times New Roman" w:hAnsi="Times New Roman" w:cs="Times New Roman"/>
          <w:noProof/>
          <w:lang w:val="en-US"/>
        </w:rPr>
        <w:t>6</w:t>
      </w:r>
    </w:p>
    <w:p w:rsidR="0043554B" w:rsidRPr="00EA5CC2" w:rsidRDefault="00BD5451" w:rsidP="0043554B">
      <w:pPr>
        <w:pStyle w:val="TableofFigures"/>
        <w:tabs>
          <w:tab w:val="right" w:leader="dot" w:pos="7927"/>
        </w:tabs>
        <w:rPr>
          <w:rFonts w:ascii="Times New Roman" w:hAnsi="Times New Roman" w:cs="Times New Roman"/>
          <w:noProof/>
          <w:lang w:val="en-US" w:eastAsia="en-US"/>
        </w:rPr>
      </w:pPr>
      <w:hyperlink w:anchor="_Toc75681938" w:history="1">
        <w:r w:rsidR="0043554B">
          <w:rPr>
            <w:rStyle w:val="Hyperlink"/>
            <w:rFonts w:ascii="Times New Roman" w:hAnsi="Times New Roman" w:cs="Times New Roman"/>
            <w:noProof/>
          </w:rPr>
          <w:t xml:space="preserve">Lampiran </w:t>
        </w:r>
        <w:r w:rsidR="0043554B">
          <w:rPr>
            <w:rStyle w:val="Hyperlink"/>
            <w:rFonts w:ascii="Times New Roman" w:hAnsi="Times New Roman" w:cs="Times New Roman"/>
            <w:noProof/>
            <w:lang w:val="en-US"/>
          </w:rPr>
          <w:t>3</w:t>
        </w:r>
        <w:r w:rsidR="0043554B" w:rsidRPr="00EA5CC2">
          <w:rPr>
            <w:rStyle w:val="Hyperlink"/>
            <w:rFonts w:ascii="Times New Roman" w:hAnsi="Times New Roman" w:cs="Times New Roman"/>
            <w:noProof/>
            <w:lang w:val="en-US"/>
          </w:rPr>
          <w:t xml:space="preserve"> Hasil Wawancara dan Observasi Lapangan</w:t>
        </w:r>
        <w:r w:rsidR="0043554B">
          <w:rPr>
            <w:rStyle w:val="Hyperlink"/>
            <w:rFonts w:ascii="Times New Roman" w:hAnsi="Times New Roman" w:cs="Times New Roman"/>
            <w:noProof/>
            <w:lang w:val="en-US"/>
          </w:rPr>
          <w:t>……………………………….</w:t>
        </w:r>
        <w:r w:rsidR="0043554B">
          <w:rPr>
            <w:rFonts w:ascii="Times New Roman" w:hAnsi="Times New Roman" w:cs="Times New Roman"/>
            <w:noProof/>
            <w:webHidden/>
            <w:lang w:val="en-US"/>
          </w:rPr>
          <w:t>1</w:t>
        </w:r>
      </w:hyperlink>
      <w:r w:rsidR="00181C2A">
        <w:rPr>
          <w:rFonts w:ascii="Times New Roman" w:hAnsi="Times New Roman" w:cs="Times New Roman"/>
          <w:noProof/>
          <w:lang w:val="en-US"/>
        </w:rPr>
        <w:t>43</w:t>
      </w:r>
    </w:p>
    <w:p w:rsidR="0043554B" w:rsidRPr="000C09CE" w:rsidRDefault="00BD5451" w:rsidP="0043554B">
      <w:pPr>
        <w:pStyle w:val="TableofFigures"/>
        <w:tabs>
          <w:tab w:val="right" w:leader="dot" w:pos="7927"/>
        </w:tabs>
        <w:rPr>
          <w:rFonts w:ascii="Times New Roman" w:hAnsi="Times New Roman" w:cs="Times New Roman"/>
          <w:lang w:val="en-US"/>
        </w:rPr>
      </w:pPr>
      <w:hyperlink w:anchor="_Toc75681939" w:history="1">
        <w:r w:rsidR="0043554B">
          <w:rPr>
            <w:rStyle w:val="Hyperlink"/>
            <w:rFonts w:ascii="Times New Roman" w:hAnsi="Times New Roman" w:cs="Times New Roman"/>
            <w:noProof/>
          </w:rPr>
          <w:t xml:space="preserve">Lampiran </w:t>
        </w:r>
        <w:r w:rsidR="0043554B">
          <w:rPr>
            <w:rStyle w:val="Hyperlink"/>
            <w:rFonts w:ascii="Times New Roman" w:hAnsi="Times New Roman" w:cs="Times New Roman"/>
            <w:noProof/>
            <w:lang w:val="en-US"/>
          </w:rPr>
          <w:t>4</w:t>
        </w:r>
        <w:r w:rsidR="0043554B" w:rsidRPr="00EA5CC2">
          <w:rPr>
            <w:rStyle w:val="Hyperlink"/>
            <w:rFonts w:ascii="Times New Roman" w:hAnsi="Times New Roman" w:cs="Times New Roman"/>
            <w:noProof/>
            <w:lang w:val="en-US"/>
          </w:rPr>
          <w:t xml:space="preserve"> BOQ</w:t>
        </w:r>
        <w:r w:rsidR="0043554B">
          <w:rPr>
            <w:rFonts w:ascii="Times New Roman" w:hAnsi="Times New Roman" w:cs="Times New Roman"/>
            <w:noProof/>
            <w:webHidden/>
            <w:lang w:val="en-US"/>
          </w:rPr>
          <w:t>…………………………………………………………………..…...</w:t>
        </w:r>
      </w:hyperlink>
      <w:r w:rsidR="0043554B" w:rsidRPr="00EA5CC2">
        <w:rPr>
          <w:rFonts w:ascii="Times New Roman" w:hAnsi="Times New Roman" w:cs="Times New Roman"/>
          <w:lang w:val="en-US"/>
        </w:rPr>
        <w:fldChar w:fldCharType="end"/>
      </w:r>
      <w:r w:rsidR="0043554B">
        <w:rPr>
          <w:rFonts w:ascii="Times New Roman" w:hAnsi="Times New Roman" w:cs="Times New Roman"/>
          <w:lang w:val="en-US"/>
        </w:rPr>
        <w:t>15</w:t>
      </w:r>
      <w:r w:rsidR="00181C2A">
        <w:rPr>
          <w:rFonts w:ascii="Times New Roman" w:hAnsi="Times New Roman" w:cs="Times New Roman"/>
          <w:lang w:val="en-US"/>
        </w:rPr>
        <w:t>2</w:t>
      </w:r>
    </w:p>
    <w:p w:rsidR="0043554B" w:rsidRDefault="0043554B" w:rsidP="0043554B">
      <w:pPr>
        <w:pStyle w:val="Heading1"/>
        <w:rPr>
          <w:lang w:val="en-US"/>
        </w:rPr>
      </w:pPr>
    </w:p>
    <w:p w:rsidR="0043554B" w:rsidRDefault="0043554B" w:rsidP="0043554B">
      <w:pPr>
        <w:pStyle w:val="Heading1"/>
        <w:rPr>
          <w:lang w:val="en-US"/>
        </w:rPr>
        <w:sectPr w:rsidR="0043554B" w:rsidSect="000F7556">
          <w:headerReference w:type="default" r:id="rId11"/>
          <w:footerReference w:type="default" r:id="rId12"/>
          <w:headerReference w:type="first" r:id="rId13"/>
          <w:footerReference w:type="first" r:id="rId14"/>
          <w:pgSz w:w="11906" w:h="16838"/>
          <w:pgMar w:top="2268" w:right="1701" w:bottom="1701" w:left="2268" w:header="709" w:footer="709" w:gutter="0"/>
          <w:pgNumType w:fmt="lowerRoman" w:start="1" w:chapStyle="1"/>
          <w:cols w:space="708"/>
          <w:titlePg/>
          <w:docGrid w:linePitch="360"/>
        </w:sectPr>
      </w:pPr>
      <w:r>
        <w:rPr>
          <w:lang w:val="en-US"/>
        </w:rPr>
        <w:br/>
      </w:r>
      <w:bookmarkStart w:id="3" w:name="_Toc77575632"/>
    </w:p>
    <w:p w:rsidR="0043554B" w:rsidRDefault="0043554B" w:rsidP="0043554B">
      <w:pPr>
        <w:pStyle w:val="Heading1"/>
        <w:rPr>
          <w:lang w:val="en-US"/>
        </w:rPr>
      </w:pPr>
      <w:r>
        <w:rPr>
          <w:lang w:val="en-US"/>
        </w:rPr>
        <w:lastRenderedPageBreak/>
        <w:t>INTISARI</w:t>
      </w:r>
      <w:bookmarkEnd w:id="3"/>
    </w:p>
    <w:p w:rsidR="0043554B" w:rsidRPr="0047634D" w:rsidRDefault="0043554B" w:rsidP="0043554B">
      <w:pPr>
        <w:jc w:val="both"/>
        <w:rPr>
          <w:rFonts w:ascii="Times New Roman" w:hAnsi="Times New Roman" w:cs="Times New Roman"/>
          <w:sz w:val="24"/>
          <w:szCs w:val="24"/>
          <w:lang w:val="en-US"/>
        </w:rPr>
      </w:pPr>
      <w:r w:rsidRPr="00075553">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merupakan industri yang bergerak di bidang pembuatan alat rumah tangga (wajan) berbahan aluminium yang terletak di Yogyakarta. Tujuan penelitian ini adalah untuk mengidentifikasi limbah cair, melihat peluang produksi bersih serta mengkaji kinerja lingkungan dan ekonomi. </w:t>
      </w:r>
      <w:r w:rsidRPr="000E5A89">
        <w:rPr>
          <w:rFonts w:ascii="Times New Roman" w:hAnsi="Times New Roman" w:cs="Times New Roman"/>
          <w:sz w:val="24"/>
          <w:szCs w:val="24"/>
        </w:rPr>
        <w:t>Metode yang digunakan ad</w:t>
      </w:r>
      <w:r>
        <w:rPr>
          <w:rFonts w:ascii="Times New Roman" w:hAnsi="Times New Roman" w:cs="Times New Roman"/>
          <w:sz w:val="24"/>
          <w:szCs w:val="24"/>
        </w:rPr>
        <w:t>alah pengamatan produksi, penca</w:t>
      </w:r>
      <w:r>
        <w:rPr>
          <w:rFonts w:ascii="Times New Roman" w:hAnsi="Times New Roman" w:cs="Times New Roman"/>
          <w:sz w:val="24"/>
          <w:szCs w:val="24"/>
          <w:lang w:val="en-US"/>
        </w:rPr>
        <w:t>t</w:t>
      </w:r>
      <w:r w:rsidRPr="000E5A89">
        <w:rPr>
          <w:rFonts w:ascii="Times New Roman" w:hAnsi="Times New Roman" w:cs="Times New Roman"/>
          <w:sz w:val="24"/>
          <w:szCs w:val="24"/>
        </w:rPr>
        <w:t xml:space="preserve">atan produksi, pencatatan air, bahan baku dan limbah, pengujian limbah cair, perencanaan dan alternatif produksi. </w:t>
      </w:r>
      <w:r>
        <w:rPr>
          <w:rFonts w:ascii="Times New Roman" w:hAnsi="Times New Roman" w:cs="Times New Roman"/>
          <w:sz w:val="24"/>
          <w:szCs w:val="24"/>
          <w:lang w:val="en-US"/>
        </w:rPr>
        <w:t>Hasil yang didapatkan untuk k</w:t>
      </w:r>
      <w:r w:rsidRPr="004A2AB1">
        <w:rPr>
          <w:rFonts w:ascii="Times New Roman" w:hAnsi="Times New Roman" w:cs="Times New Roman"/>
          <w:sz w:val="24"/>
          <w:szCs w:val="24"/>
          <w:lang w:val="en-US"/>
        </w:rPr>
        <w:t xml:space="preserve">arakteristik limbah cair </w:t>
      </w:r>
      <w:r>
        <w:rPr>
          <w:rFonts w:ascii="Times New Roman" w:hAnsi="Times New Roman" w:cs="Times New Roman"/>
          <w:sz w:val="24"/>
          <w:szCs w:val="24"/>
          <w:lang w:val="en-US"/>
        </w:rPr>
        <w:t xml:space="preserve">dari proses produksi yaitu pH 8,9; COD </w:t>
      </w:r>
      <w:r w:rsidRPr="004A2AB1">
        <w:rPr>
          <w:rFonts w:ascii="Times New Roman" w:hAnsi="Times New Roman" w:cs="Times New Roman"/>
          <w:sz w:val="24"/>
          <w:szCs w:val="24"/>
          <w:lang w:val="en-US"/>
        </w:rPr>
        <w:t xml:space="preserve">52,1 mg/L; </w:t>
      </w:r>
      <w:r>
        <w:rPr>
          <w:rFonts w:ascii="Times New Roman" w:hAnsi="Times New Roman" w:cs="Times New Roman"/>
          <w:sz w:val="24"/>
          <w:szCs w:val="24"/>
          <w:lang w:val="en-US"/>
        </w:rPr>
        <w:t>BOD 21,4 mg/L; TSS 6660 mg/L</w:t>
      </w:r>
      <w:r w:rsidRPr="004A2AB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Fe </w:t>
      </w:r>
      <w:r w:rsidRPr="004A2AB1">
        <w:rPr>
          <w:rFonts w:ascii="Times New Roman" w:hAnsi="Times New Roman" w:cs="Times New Roman"/>
          <w:sz w:val="24"/>
          <w:szCs w:val="24"/>
        </w:rPr>
        <w:t>4,2440</w:t>
      </w:r>
      <w:r w:rsidRPr="004A2AB1">
        <w:rPr>
          <w:rFonts w:ascii="Times New Roman" w:hAnsi="Times New Roman" w:cs="Times New Roman"/>
          <w:sz w:val="24"/>
          <w:szCs w:val="24"/>
          <w:lang w:val="en-US"/>
        </w:rPr>
        <w:t xml:space="preserve"> mg/L; </w:t>
      </w:r>
      <w:r>
        <w:rPr>
          <w:rFonts w:ascii="Times New Roman" w:hAnsi="Times New Roman" w:cs="Times New Roman"/>
          <w:sz w:val="24"/>
          <w:szCs w:val="24"/>
          <w:lang w:val="en-US"/>
        </w:rPr>
        <w:t xml:space="preserve">Cu </w:t>
      </w:r>
      <w:r w:rsidRPr="004A2AB1">
        <w:rPr>
          <w:rFonts w:ascii="Times New Roman" w:hAnsi="Times New Roman" w:cs="Times New Roman"/>
          <w:sz w:val="24"/>
          <w:szCs w:val="24"/>
        </w:rPr>
        <w:t>0,0130</w:t>
      </w:r>
      <w:r w:rsidRPr="004A2AB1">
        <w:rPr>
          <w:rFonts w:ascii="Times New Roman" w:hAnsi="Times New Roman" w:cs="Times New Roman"/>
          <w:sz w:val="24"/>
          <w:szCs w:val="24"/>
          <w:lang w:val="en-US"/>
        </w:rPr>
        <w:t xml:space="preserve"> mg/L; </w:t>
      </w:r>
      <w:r>
        <w:rPr>
          <w:rFonts w:ascii="Times New Roman" w:hAnsi="Times New Roman" w:cs="Times New Roman"/>
          <w:sz w:val="24"/>
          <w:szCs w:val="24"/>
          <w:lang w:val="en-US"/>
        </w:rPr>
        <w:t xml:space="preserve">dan Zn </w:t>
      </w:r>
      <w:r w:rsidRPr="004A2AB1">
        <w:rPr>
          <w:rFonts w:ascii="Times New Roman" w:hAnsi="Times New Roman" w:cs="Times New Roman"/>
          <w:sz w:val="24"/>
          <w:szCs w:val="24"/>
        </w:rPr>
        <w:t>0,0893</w:t>
      </w:r>
      <w:r w:rsidRPr="004A2AB1">
        <w:rPr>
          <w:rFonts w:ascii="Times New Roman" w:hAnsi="Times New Roman" w:cs="Times New Roman"/>
          <w:sz w:val="24"/>
          <w:szCs w:val="24"/>
          <w:lang w:val="en-US"/>
        </w:rPr>
        <w:t xml:space="preserve"> mg/L. Semua parameter menunjukkan </w:t>
      </w:r>
      <w:r>
        <w:rPr>
          <w:rFonts w:ascii="Times New Roman" w:hAnsi="Times New Roman" w:cs="Times New Roman"/>
          <w:sz w:val="24"/>
          <w:szCs w:val="24"/>
          <w:lang w:val="en-US"/>
        </w:rPr>
        <w:t>nilai memenuhi</w:t>
      </w:r>
      <w:r w:rsidRPr="004A2AB1">
        <w:rPr>
          <w:rFonts w:ascii="Times New Roman" w:hAnsi="Times New Roman" w:cs="Times New Roman"/>
          <w:sz w:val="24"/>
          <w:szCs w:val="24"/>
          <w:lang w:val="en-US"/>
        </w:rPr>
        <w:t xml:space="preserve"> baku mutu, akan tetapi untuk kadar TSS tidak memenuhi </w:t>
      </w:r>
      <w:r>
        <w:rPr>
          <w:rFonts w:ascii="Times New Roman" w:hAnsi="Times New Roman" w:cs="Times New Roman"/>
          <w:sz w:val="24"/>
          <w:szCs w:val="24"/>
          <w:lang w:val="en-US"/>
        </w:rPr>
        <w:t>NAB (Nilai Ambang Batas)</w:t>
      </w:r>
      <w:r w:rsidRPr="004A2AB1">
        <w:rPr>
          <w:rFonts w:ascii="Times New Roman" w:hAnsi="Times New Roman" w:cs="Times New Roman"/>
          <w:sz w:val="24"/>
          <w:szCs w:val="24"/>
          <w:lang w:val="en-US"/>
        </w:rPr>
        <w:t xml:space="preserve"> </w:t>
      </w:r>
      <w:r w:rsidRPr="004A2AB1">
        <w:rPr>
          <w:rFonts w:ascii="Times New Roman" w:hAnsi="Times New Roman" w:cs="Times New Roman"/>
          <w:sz w:val="24"/>
          <w:szCs w:val="24"/>
        </w:rPr>
        <w:t>yang mengacu pada Peraturan Menteri Lingkungan Hidup Republik Indonesia No. 5 Tahun 2014</w:t>
      </w:r>
      <w:r w:rsidRPr="004A2AB1">
        <w:rPr>
          <w:rFonts w:ascii="Times New Roman" w:hAnsi="Times New Roman" w:cs="Times New Roman"/>
          <w:bCs/>
          <w:sz w:val="24"/>
          <w:szCs w:val="24"/>
        </w:rPr>
        <w:t xml:space="preserve"> </w:t>
      </w:r>
      <w:r w:rsidRPr="004A2AB1">
        <w:rPr>
          <w:rFonts w:ascii="Times New Roman" w:hAnsi="Times New Roman" w:cs="Times New Roman"/>
          <w:sz w:val="24"/>
          <w:szCs w:val="24"/>
        </w:rPr>
        <w:t xml:space="preserve">dan </w:t>
      </w:r>
      <w:r w:rsidRPr="004A2AB1">
        <w:rPr>
          <w:rFonts w:ascii="Times New Roman" w:hAnsi="Times New Roman" w:cs="Times New Roman"/>
          <w:bCs/>
          <w:sz w:val="24"/>
          <w:szCs w:val="24"/>
        </w:rPr>
        <w:t xml:space="preserve">Peraturan </w:t>
      </w:r>
      <w:r>
        <w:rPr>
          <w:rFonts w:ascii="Times New Roman" w:hAnsi="Times New Roman" w:cs="Times New Roman"/>
          <w:bCs/>
          <w:sz w:val="24"/>
          <w:szCs w:val="24"/>
          <w:lang w:val="en-US"/>
        </w:rPr>
        <w:t>DIY</w:t>
      </w:r>
      <w:r w:rsidRPr="004A2AB1">
        <w:rPr>
          <w:rFonts w:ascii="Times New Roman" w:hAnsi="Times New Roman" w:cs="Times New Roman"/>
          <w:bCs/>
          <w:sz w:val="24"/>
          <w:szCs w:val="24"/>
        </w:rPr>
        <w:t xml:space="preserve"> No. 7 Tahun 2016</w:t>
      </w:r>
      <w:r>
        <w:rPr>
          <w:rFonts w:ascii="Times New Roman" w:hAnsi="Times New Roman" w:cs="Times New Roman"/>
          <w:sz w:val="24"/>
          <w:szCs w:val="24"/>
          <w:lang w:val="en-US"/>
        </w:rPr>
        <w:t xml:space="preserve">. Peluang produksi bersih yaitu </w:t>
      </w:r>
      <w:r w:rsidRPr="00141FF4">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penerapan 3R pada limbah padat, pembangunan TPS Limbah B3 dan peningkatan kapasitas SDM. </w:t>
      </w:r>
      <w:r>
        <w:rPr>
          <w:rFonts w:ascii="Times New Roman" w:hAnsi="Times New Roman" w:cs="Times New Roman"/>
          <w:iCs/>
          <w:sz w:val="24"/>
          <w:szCs w:val="24"/>
          <w:lang w:val="en-US"/>
        </w:rPr>
        <w:t xml:space="preserve">Kinerja lingkungan meningkat berdasarkan Standar Industri Hijau (SIH) dari level 1 menjadi level 2 dengan nilai 53% menjadi 65% </w:t>
      </w:r>
      <w:r>
        <w:rPr>
          <w:rFonts w:ascii="Times New Roman" w:hAnsi="Times New Roman" w:cs="Times New Roman"/>
          <w:sz w:val="24"/>
          <w:szCs w:val="24"/>
          <w:lang w:val="en-US"/>
        </w:rPr>
        <w:t>dengan penerapan produksi bersih. Kinerja ekonomi</w:t>
      </w:r>
      <w:r w:rsidRPr="0027028A">
        <w:rPr>
          <w:rFonts w:ascii="Times New Roman" w:hAnsi="Times New Roman" w:cs="Times New Roman"/>
          <w:sz w:val="24"/>
          <w:szCs w:val="24"/>
          <w:lang w:val="en-US"/>
        </w:rPr>
        <w:t xml:space="preserve"> dari </w:t>
      </w:r>
      <w:r>
        <w:rPr>
          <w:rFonts w:ascii="Times New Roman" w:hAnsi="Times New Roman" w:cs="Times New Roman"/>
          <w:sz w:val="24"/>
          <w:szCs w:val="24"/>
          <w:lang w:val="en-US"/>
        </w:rPr>
        <w:t>penerapan</w:t>
      </w:r>
      <w:r w:rsidRPr="0027028A">
        <w:rPr>
          <w:rFonts w:ascii="Times New Roman" w:hAnsi="Times New Roman" w:cs="Times New Roman"/>
          <w:sz w:val="24"/>
          <w:szCs w:val="24"/>
          <w:lang w:val="en-US"/>
        </w:rPr>
        <w:t xml:space="preserve"> produksi bersih mendapatkan keuntungan</w:t>
      </w:r>
      <w:r>
        <w:rPr>
          <w:rFonts w:ascii="Times New Roman" w:hAnsi="Times New Roman" w:cs="Times New Roman"/>
          <w:sz w:val="24"/>
          <w:szCs w:val="24"/>
          <w:lang w:val="en-US"/>
        </w:rPr>
        <w:t xml:space="preserve"> sebesar Rp 77.412.000,-/tahun. </w:t>
      </w:r>
      <w:r w:rsidRPr="0027028A">
        <w:rPr>
          <w:rFonts w:ascii="Times New Roman" w:hAnsi="Times New Roman" w:cs="Times New Roman"/>
          <w:sz w:val="24"/>
          <w:szCs w:val="24"/>
          <w:lang w:val="en-US"/>
        </w:rPr>
        <w:t>Alternatif ke 2 yaitu daur ulang</w:t>
      </w:r>
      <w:r>
        <w:rPr>
          <w:rFonts w:ascii="Times New Roman" w:hAnsi="Times New Roman" w:cs="Times New Roman"/>
          <w:sz w:val="24"/>
          <w:szCs w:val="24"/>
          <w:lang w:val="en-US"/>
        </w:rPr>
        <w:t xml:space="preserve"> scrap alumunium</w:t>
      </w:r>
      <w:r w:rsidRPr="0027028A">
        <w:rPr>
          <w:rFonts w:ascii="Times New Roman" w:hAnsi="Times New Roman" w:cs="Times New Roman"/>
          <w:sz w:val="24"/>
          <w:szCs w:val="24"/>
          <w:lang w:val="en-US"/>
        </w:rPr>
        <w:t xml:space="preserve"> merupakan alternatif teknologi bersih yang ekonomis dengan nilai NPV selama 5 tahun yaitu Rp 37.853.056.558,-. Analisis sensitivitas dengan skenario </w:t>
      </w:r>
      <w:r>
        <w:rPr>
          <w:rFonts w:ascii="Times New Roman" w:hAnsi="Times New Roman" w:cs="Times New Roman"/>
          <w:sz w:val="24"/>
          <w:szCs w:val="24"/>
          <w:lang w:val="en-US"/>
        </w:rPr>
        <w:t xml:space="preserve">penurunan harga jual wajan 10% dan 50% </w:t>
      </w:r>
      <w:r w:rsidRPr="0027028A">
        <w:rPr>
          <w:rFonts w:ascii="Times New Roman" w:hAnsi="Times New Roman" w:cs="Times New Roman"/>
          <w:sz w:val="24"/>
          <w:szCs w:val="24"/>
          <w:lang w:val="en-US"/>
        </w:rPr>
        <w:t xml:space="preserve">mendapatkan NPV </w:t>
      </w:r>
      <w:r>
        <w:rPr>
          <w:rFonts w:ascii="Times New Roman" w:hAnsi="Times New Roman" w:cs="Times New Roman"/>
          <w:sz w:val="24"/>
          <w:szCs w:val="24"/>
          <w:lang w:val="en-US"/>
        </w:rPr>
        <w:t xml:space="preserve">yaitu </w:t>
      </w:r>
      <w:r w:rsidRPr="0027028A">
        <w:rPr>
          <w:rFonts w:ascii="Times New Roman" w:hAnsi="Times New Roman" w:cs="Times New Roman"/>
          <w:sz w:val="24"/>
          <w:szCs w:val="24"/>
          <w:lang w:val="en-US"/>
        </w:rPr>
        <w:t>Rp 30.648.085.7</w:t>
      </w:r>
      <w:r>
        <w:rPr>
          <w:rFonts w:ascii="Times New Roman" w:hAnsi="Times New Roman" w:cs="Times New Roman"/>
          <w:sz w:val="24"/>
          <w:szCs w:val="24"/>
          <w:lang w:val="en-US"/>
        </w:rPr>
        <w:t xml:space="preserve">12 dan -Rp 4.450.561.927,-. </w:t>
      </w:r>
      <w:r w:rsidRPr="0027028A">
        <w:rPr>
          <w:rFonts w:ascii="Times New Roman" w:hAnsi="Times New Roman" w:cs="Times New Roman"/>
          <w:sz w:val="24"/>
          <w:szCs w:val="24"/>
          <w:lang w:val="en-US"/>
        </w:rPr>
        <w:t xml:space="preserve">Dengan demikian proyek layak dilakukan jika </w:t>
      </w:r>
      <w:r>
        <w:rPr>
          <w:rFonts w:ascii="Times New Roman" w:hAnsi="Times New Roman" w:cs="Times New Roman"/>
          <w:sz w:val="24"/>
          <w:szCs w:val="24"/>
          <w:lang w:val="en-US"/>
        </w:rPr>
        <w:t xml:space="preserve">penurunan </w:t>
      </w:r>
      <w:r w:rsidRPr="0027028A">
        <w:rPr>
          <w:rFonts w:ascii="Times New Roman" w:hAnsi="Times New Roman" w:cs="Times New Roman"/>
          <w:sz w:val="24"/>
          <w:szCs w:val="24"/>
          <w:lang w:val="en-US"/>
        </w:rPr>
        <w:t xml:space="preserve">harga jual wajan </w:t>
      </w:r>
      <w:r>
        <w:rPr>
          <w:rFonts w:ascii="Times New Roman" w:hAnsi="Times New Roman" w:cs="Times New Roman"/>
          <w:sz w:val="24"/>
          <w:szCs w:val="24"/>
          <w:lang w:val="en-US"/>
        </w:rPr>
        <w:t>10%</w:t>
      </w:r>
      <w:r w:rsidRPr="0027028A">
        <w:rPr>
          <w:rFonts w:ascii="Times New Roman" w:hAnsi="Times New Roman" w:cs="Times New Roman"/>
          <w:sz w:val="24"/>
          <w:szCs w:val="24"/>
          <w:lang w:val="en-US"/>
        </w:rPr>
        <w:t xml:space="preserve"> dan </w:t>
      </w:r>
      <w:r>
        <w:rPr>
          <w:rFonts w:ascii="Times New Roman" w:hAnsi="Times New Roman" w:cs="Times New Roman"/>
          <w:sz w:val="24"/>
          <w:szCs w:val="24"/>
          <w:lang w:val="en-US"/>
        </w:rPr>
        <w:t xml:space="preserve">penurunan harga jual wajan 50% mendapatlkan nilai negatif maka </w:t>
      </w:r>
      <w:r w:rsidRPr="0027028A">
        <w:rPr>
          <w:rFonts w:ascii="Times New Roman" w:hAnsi="Times New Roman" w:cs="Times New Roman"/>
          <w:sz w:val="24"/>
          <w:szCs w:val="24"/>
          <w:lang w:val="en-US"/>
        </w:rPr>
        <w:t xml:space="preserve">tidak layak dijalankan </w:t>
      </w:r>
      <w:r>
        <w:rPr>
          <w:rFonts w:ascii="Times New Roman" w:hAnsi="Times New Roman" w:cs="Times New Roman"/>
          <w:sz w:val="24"/>
          <w:szCs w:val="24"/>
          <w:lang w:val="en-US"/>
        </w:rPr>
        <w:t xml:space="preserve">oleh perusahaan. </w:t>
      </w:r>
    </w:p>
    <w:p w:rsidR="0043554B" w:rsidRPr="0087556A" w:rsidRDefault="0043554B" w:rsidP="0043554B">
      <w:pPr>
        <w:spacing w:line="240" w:lineRule="auto"/>
        <w:jc w:val="both"/>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t xml:space="preserve">Kata Kunci: Produksi Bersih, </w:t>
      </w:r>
      <w:r w:rsidRPr="002E1C03">
        <w:rPr>
          <w:rFonts w:ascii="Times New Roman" w:eastAsia="Times New Roman" w:hAnsi="Times New Roman" w:cs="Times New Roman"/>
          <w:i/>
          <w:color w:val="000000"/>
          <w:sz w:val="24"/>
          <w:szCs w:val="24"/>
          <w:lang w:val="en-US" w:eastAsia="en-US"/>
        </w:rPr>
        <w:t>C-Maxi Alloycast</w:t>
      </w:r>
      <w:r>
        <w:rPr>
          <w:rFonts w:ascii="Times New Roman" w:eastAsia="Times New Roman" w:hAnsi="Times New Roman" w:cs="Times New Roman"/>
          <w:color w:val="000000"/>
          <w:sz w:val="24"/>
          <w:szCs w:val="24"/>
          <w:lang w:val="en-US" w:eastAsia="en-US"/>
        </w:rPr>
        <w:t xml:space="preserve">, </w:t>
      </w:r>
      <w:r w:rsidRPr="002E1C03">
        <w:rPr>
          <w:rFonts w:ascii="Times New Roman" w:eastAsia="Times New Roman" w:hAnsi="Times New Roman" w:cs="Times New Roman"/>
          <w:i/>
          <w:color w:val="000000"/>
          <w:sz w:val="24"/>
          <w:szCs w:val="24"/>
          <w:lang w:val="en-US" w:eastAsia="en-US"/>
        </w:rPr>
        <w:t>Recycle</w:t>
      </w:r>
      <w:r>
        <w:rPr>
          <w:rFonts w:ascii="Times New Roman" w:eastAsia="Times New Roman" w:hAnsi="Times New Roman" w:cs="Times New Roman"/>
          <w:color w:val="000000"/>
          <w:sz w:val="24"/>
          <w:szCs w:val="24"/>
          <w:lang w:val="en-US" w:eastAsia="en-US"/>
        </w:rPr>
        <w:t xml:space="preserve">, </w:t>
      </w:r>
      <w:r w:rsidRPr="002E1C03">
        <w:rPr>
          <w:rFonts w:ascii="Times New Roman" w:eastAsia="Times New Roman" w:hAnsi="Times New Roman" w:cs="Times New Roman"/>
          <w:i/>
          <w:color w:val="000000"/>
          <w:sz w:val="24"/>
          <w:szCs w:val="24"/>
          <w:lang w:val="en-US" w:eastAsia="en-US"/>
        </w:rPr>
        <w:t>Reuse</w:t>
      </w:r>
      <w:r>
        <w:rPr>
          <w:rFonts w:ascii="Times New Roman" w:eastAsia="Times New Roman" w:hAnsi="Times New Roman" w:cs="Times New Roman"/>
          <w:color w:val="000000"/>
          <w:sz w:val="24"/>
          <w:szCs w:val="24"/>
          <w:lang w:val="en-US" w:eastAsia="en-US"/>
        </w:rPr>
        <w:t>, Aluminium</w:t>
      </w:r>
    </w:p>
    <w:p w:rsidR="0043554B" w:rsidRDefault="0043554B" w:rsidP="0043554B">
      <w:pPr>
        <w:pStyle w:val="Heading1"/>
        <w:rPr>
          <w:rFonts w:eastAsia="Times New Roman"/>
          <w:lang w:val="en-US" w:eastAsia="en-US"/>
        </w:rPr>
      </w:pPr>
    </w:p>
    <w:p w:rsidR="0043554B" w:rsidRDefault="0043554B" w:rsidP="0043554B">
      <w:pPr>
        <w:rPr>
          <w:lang w:val="en-US" w:eastAsia="en-US"/>
        </w:rPr>
      </w:pPr>
    </w:p>
    <w:p w:rsidR="0043554B" w:rsidRDefault="0043554B" w:rsidP="0043554B">
      <w:pPr>
        <w:rPr>
          <w:lang w:val="en-US" w:eastAsia="en-US"/>
        </w:rPr>
      </w:pPr>
    </w:p>
    <w:p w:rsidR="0043554B" w:rsidRDefault="0043554B" w:rsidP="0043554B">
      <w:pPr>
        <w:rPr>
          <w:lang w:val="en-US" w:eastAsia="en-US"/>
        </w:rPr>
      </w:pPr>
    </w:p>
    <w:p w:rsidR="0043554B" w:rsidRPr="00B67482" w:rsidRDefault="0043554B" w:rsidP="0043554B">
      <w:pPr>
        <w:rPr>
          <w:lang w:val="en-US" w:eastAsia="en-US"/>
        </w:rPr>
      </w:pPr>
    </w:p>
    <w:p w:rsidR="0043554B" w:rsidRDefault="0043554B" w:rsidP="0043554B">
      <w:pPr>
        <w:pStyle w:val="Heading1"/>
        <w:rPr>
          <w:rFonts w:eastAsia="Times New Roman"/>
          <w:lang w:val="en-US" w:eastAsia="en-US"/>
        </w:rPr>
      </w:pPr>
    </w:p>
    <w:p w:rsidR="0043554B" w:rsidRDefault="0043554B" w:rsidP="0043554B">
      <w:pPr>
        <w:pStyle w:val="Heading1"/>
        <w:sectPr w:rsidR="0043554B" w:rsidSect="003A623A">
          <w:pgSz w:w="11906" w:h="16838"/>
          <w:pgMar w:top="2268" w:right="1701" w:bottom="1701" w:left="2268" w:header="709" w:footer="709" w:gutter="0"/>
          <w:pgNumType w:fmt="lowerRoman" w:start="9" w:chapStyle="1"/>
          <w:cols w:space="708"/>
          <w:titlePg/>
          <w:docGrid w:linePitch="360"/>
        </w:sectPr>
      </w:pPr>
      <w:bookmarkStart w:id="4" w:name="_Toc77575633"/>
    </w:p>
    <w:p w:rsidR="0043554B" w:rsidRPr="00B67482" w:rsidRDefault="0043554B" w:rsidP="0043554B">
      <w:pPr>
        <w:pStyle w:val="Heading1"/>
      </w:pPr>
      <w:r w:rsidRPr="00B67482">
        <w:lastRenderedPageBreak/>
        <w:t>ABSTRACT</w:t>
      </w:r>
      <w:bookmarkEnd w:id="4"/>
    </w:p>
    <w:p w:rsidR="0043554B" w:rsidRDefault="0043554B" w:rsidP="0043554B">
      <w:pPr>
        <w:spacing w:line="240" w:lineRule="auto"/>
        <w:rPr>
          <w:rFonts w:ascii="Times New Roman" w:hAnsi="Times New Roman" w:cs="Times New Roman"/>
          <w:sz w:val="24"/>
          <w:szCs w:val="24"/>
          <w:lang w:val="en-US"/>
        </w:rPr>
      </w:pPr>
    </w:p>
    <w:p w:rsidR="0043554B" w:rsidRPr="009667A1" w:rsidRDefault="0043554B" w:rsidP="0043554B">
      <w:pPr>
        <w:jc w:val="both"/>
        <w:rPr>
          <w:rFonts w:ascii="Times New Roman" w:hAnsi="Times New Roman" w:cs="Times New Roman"/>
          <w:i/>
          <w:sz w:val="24"/>
          <w:szCs w:val="24"/>
        </w:rPr>
      </w:pPr>
      <w:r w:rsidRPr="009667A1">
        <w:rPr>
          <w:rFonts w:ascii="Times New Roman" w:hAnsi="Times New Roman" w:cs="Times New Roman"/>
          <w:i/>
          <w:sz w:val="24"/>
          <w:szCs w:val="24"/>
          <w:lang w:val="en-US"/>
        </w:rPr>
        <w:t>C-Maxi Alloycast is an industry that is engaged in the manufacture of household appliances (pans) made of aluminum which is located in Yogyakarta. The purpose of this research is to identify liquid waste, see clean production opportunities and assess environmental and economic performance. The methods used were production observation, production recording, recording of water, raw materials and waste, liquid waste testing, planning and production alternatives. The results obtained for the characteristics of liquid waste from the production process were pH 8.9; COD 52.1 mg/L; BOD 21.4 mg/L; TSS 6660 mg/L; L; Fe 4,2440 mg/L; Cu 0.0130 mg/L; and Zn 0.0893 mg/L. All parameters indicate the value meets the quality standard, but the TSS content does not meet the NAB (Threshold Value) which refers to the Regulation of the Minister of the Environment of the Republic of Indonesia No. 5 of 2014 and DIY Regulation No. 7 of 2016.</w:t>
      </w:r>
      <w:r w:rsidRPr="009667A1">
        <w:rPr>
          <w:rFonts w:ascii="Times New Roman" w:hAnsi="Times New Roman" w:cs="Times New Roman"/>
          <w:i/>
          <w:sz w:val="24"/>
          <w:szCs w:val="24"/>
        </w:rPr>
        <w:t xml:space="preserve"> C</w:t>
      </w:r>
      <w:r>
        <w:rPr>
          <w:rFonts w:ascii="Times New Roman" w:hAnsi="Times New Roman" w:cs="Times New Roman"/>
          <w:i/>
          <w:sz w:val="24"/>
          <w:szCs w:val="24"/>
        </w:rPr>
        <w:t xml:space="preserve">lean production opportunities </w:t>
      </w:r>
      <w:r>
        <w:rPr>
          <w:rFonts w:ascii="Times New Roman" w:hAnsi="Times New Roman" w:cs="Times New Roman"/>
          <w:i/>
          <w:sz w:val="24"/>
          <w:szCs w:val="24"/>
          <w:lang w:val="en-US"/>
        </w:rPr>
        <w:t>wer</w:t>
      </w:r>
      <w:r w:rsidRPr="009667A1">
        <w:rPr>
          <w:rFonts w:ascii="Times New Roman" w:hAnsi="Times New Roman" w:cs="Times New Roman"/>
          <w:i/>
          <w:sz w:val="24"/>
          <w:szCs w:val="24"/>
        </w:rPr>
        <w:t>e good housekeeping, application of 3R on solid waste, construction of B3 Waste TPS and capacity building of human resource</w:t>
      </w:r>
      <w:r>
        <w:rPr>
          <w:rFonts w:ascii="Times New Roman" w:hAnsi="Times New Roman" w:cs="Times New Roman"/>
          <w:i/>
          <w:sz w:val="24"/>
          <w:szCs w:val="24"/>
          <w:lang w:val="en-US"/>
        </w:rPr>
        <w:t xml:space="preserve">s. </w:t>
      </w:r>
      <w:r w:rsidRPr="009667A1">
        <w:rPr>
          <w:rFonts w:ascii="Times New Roman" w:hAnsi="Times New Roman" w:cs="Times New Roman"/>
          <w:i/>
          <w:sz w:val="24"/>
          <w:szCs w:val="24"/>
        </w:rPr>
        <w:t xml:space="preserve">Environmental performance </w:t>
      </w:r>
      <w:r>
        <w:rPr>
          <w:rFonts w:ascii="Times New Roman" w:hAnsi="Times New Roman" w:cs="Times New Roman"/>
          <w:i/>
          <w:sz w:val="24"/>
          <w:szCs w:val="24"/>
          <w:lang w:val="en-US"/>
        </w:rPr>
        <w:t xml:space="preserve">had </w:t>
      </w:r>
      <w:r w:rsidRPr="009667A1">
        <w:rPr>
          <w:rFonts w:ascii="Times New Roman" w:hAnsi="Times New Roman" w:cs="Times New Roman"/>
          <w:i/>
          <w:sz w:val="24"/>
          <w:szCs w:val="24"/>
        </w:rPr>
        <w:t>increased based on the Green Industry Standard (SIH) from level 1 to level 2 with a value of 53% to 65% with the implementation of clean production. Economic performance from the application of clean production gains a profit of Rp. 77.412.000,-</w:t>
      </w:r>
      <w:r>
        <w:rPr>
          <w:rFonts w:ascii="Times New Roman" w:hAnsi="Times New Roman" w:cs="Times New Roman"/>
          <w:i/>
          <w:sz w:val="24"/>
          <w:szCs w:val="24"/>
        </w:rPr>
        <w:t xml:space="preserve">/year. The second alternative </w:t>
      </w:r>
      <w:r>
        <w:rPr>
          <w:rFonts w:ascii="Times New Roman" w:hAnsi="Times New Roman" w:cs="Times New Roman"/>
          <w:i/>
          <w:sz w:val="24"/>
          <w:szCs w:val="24"/>
          <w:lang w:val="en-US"/>
        </w:rPr>
        <w:t>was</w:t>
      </w:r>
      <w:r w:rsidRPr="009667A1">
        <w:rPr>
          <w:rFonts w:ascii="Times New Roman" w:hAnsi="Times New Roman" w:cs="Times New Roman"/>
          <w:i/>
          <w:sz w:val="24"/>
          <w:szCs w:val="24"/>
        </w:rPr>
        <w:t xml:space="preserve"> recycling aluminum scrap, which is an economical alternative to clean technology with an NPV value of 5 years, which is Rp. 37,853,056,558,-. Sensitivity analysis with the scenario of a 10% and 50% decrease in the selling price of the frying pan gets an NPV of Rp. 30,648.085,712 and -Rp. 4,450,561,927,-. Thus the project is feasible if the 10% decrease in the selling price of the wok and the 50% decrease in the selling price of the wok get a negative value, then it is not feasible for the company to run.</w:t>
      </w:r>
    </w:p>
    <w:p w:rsidR="0043554B" w:rsidRPr="009667A1" w:rsidRDefault="0043554B" w:rsidP="0043554B">
      <w:pPr>
        <w:spacing w:line="240" w:lineRule="auto"/>
        <w:jc w:val="both"/>
        <w:rPr>
          <w:rFonts w:ascii="Times New Roman" w:hAnsi="Times New Roman" w:cs="Times New Roman"/>
          <w:i/>
          <w:sz w:val="24"/>
          <w:szCs w:val="24"/>
          <w:lang w:val="en-US"/>
        </w:rPr>
      </w:pPr>
    </w:p>
    <w:p w:rsidR="0043554B" w:rsidRPr="009F02E1" w:rsidRDefault="0043554B" w:rsidP="0043554B">
      <w:pPr>
        <w:spacing w:line="240" w:lineRule="auto"/>
        <w:jc w:val="both"/>
        <w:rPr>
          <w:rFonts w:ascii="Times New Roman" w:hAnsi="Times New Roman" w:cs="Times New Roman"/>
          <w:i/>
          <w:sz w:val="24"/>
          <w:szCs w:val="24"/>
          <w:lang w:val="en-US"/>
        </w:rPr>
        <w:sectPr w:rsidR="0043554B" w:rsidRPr="009F02E1" w:rsidSect="003A623A">
          <w:pgSz w:w="11906" w:h="16838"/>
          <w:pgMar w:top="2268" w:right="1701" w:bottom="1701" w:left="2268" w:header="709" w:footer="709" w:gutter="0"/>
          <w:pgNumType w:fmt="lowerRoman" w:start="10" w:chapStyle="1"/>
          <w:cols w:space="708"/>
          <w:titlePg/>
          <w:docGrid w:linePitch="360"/>
        </w:sectPr>
      </w:pPr>
      <w:r w:rsidRPr="009F02E1">
        <w:rPr>
          <w:rFonts w:ascii="Times New Roman" w:hAnsi="Times New Roman" w:cs="Times New Roman"/>
          <w:i/>
          <w:sz w:val="24"/>
          <w:szCs w:val="24"/>
          <w:lang w:val="en-US"/>
        </w:rPr>
        <w:t xml:space="preserve"> Keywords: Clean Production, C-Maxi Alloycast, Recycle, Reuse, Aluminum</w:t>
      </w:r>
    </w:p>
    <w:p w:rsidR="0043554B" w:rsidRPr="000A393E" w:rsidRDefault="0043554B" w:rsidP="0043554B">
      <w:pPr>
        <w:pStyle w:val="Heading1"/>
      </w:pPr>
      <w:bookmarkStart w:id="5" w:name="_Toc37022192"/>
      <w:bookmarkStart w:id="6" w:name="_Toc55551435"/>
      <w:bookmarkStart w:id="7" w:name="_Toc55553221"/>
      <w:bookmarkStart w:id="8" w:name="_Toc55553605"/>
      <w:bookmarkStart w:id="9" w:name="_Toc57226195"/>
      <w:bookmarkStart w:id="10" w:name="_Toc59685863"/>
      <w:bookmarkStart w:id="11" w:name="_Toc62643207"/>
      <w:bookmarkStart w:id="12" w:name="_Toc64780996"/>
      <w:bookmarkStart w:id="13" w:name="_Toc75646686"/>
      <w:bookmarkStart w:id="14" w:name="_Toc77575634"/>
      <w:bookmarkStart w:id="15" w:name="_Toc37021619"/>
      <w:r w:rsidRPr="000A393E">
        <w:lastRenderedPageBreak/>
        <w:t>BAB I</w:t>
      </w:r>
      <w:bookmarkEnd w:id="5"/>
      <w:bookmarkEnd w:id="6"/>
      <w:bookmarkEnd w:id="7"/>
      <w:bookmarkEnd w:id="8"/>
      <w:bookmarkEnd w:id="9"/>
      <w:bookmarkEnd w:id="10"/>
      <w:bookmarkEnd w:id="11"/>
      <w:bookmarkEnd w:id="12"/>
      <w:bookmarkEnd w:id="13"/>
      <w:bookmarkEnd w:id="14"/>
    </w:p>
    <w:p w:rsidR="0043554B" w:rsidRPr="000A393E" w:rsidRDefault="0043554B" w:rsidP="0043554B">
      <w:pPr>
        <w:pStyle w:val="Heading1"/>
      </w:pPr>
      <w:bookmarkStart w:id="16" w:name="_Toc37022193"/>
      <w:bookmarkStart w:id="17" w:name="_Toc55551436"/>
      <w:bookmarkStart w:id="18" w:name="_Toc64780997"/>
      <w:bookmarkStart w:id="19" w:name="_Toc77575635"/>
      <w:r w:rsidRPr="000A393E">
        <w:t>PENDAHULUAN</w:t>
      </w:r>
      <w:bookmarkEnd w:id="15"/>
      <w:bookmarkEnd w:id="16"/>
      <w:bookmarkEnd w:id="17"/>
      <w:bookmarkEnd w:id="18"/>
      <w:bookmarkEnd w:id="19"/>
    </w:p>
    <w:p w:rsidR="0043554B" w:rsidRPr="000D5CA5" w:rsidRDefault="0043554B" w:rsidP="0043554B">
      <w:pPr>
        <w:pStyle w:val="Heading2"/>
      </w:pPr>
      <w:bookmarkStart w:id="20" w:name="_Toc37021620"/>
      <w:bookmarkStart w:id="21" w:name="_Toc37022194"/>
      <w:bookmarkStart w:id="22" w:name="_Toc55551437"/>
      <w:bookmarkStart w:id="23" w:name="_Toc64780998"/>
      <w:bookmarkStart w:id="24" w:name="_Toc77575636"/>
      <w:r w:rsidRPr="000D5CA5">
        <w:t>1.1 Latar Belakang</w:t>
      </w:r>
      <w:bookmarkEnd w:id="20"/>
      <w:bookmarkEnd w:id="21"/>
      <w:bookmarkEnd w:id="22"/>
      <w:bookmarkEnd w:id="23"/>
      <w:bookmarkEnd w:id="24"/>
    </w:p>
    <w:p w:rsidR="0043554B" w:rsidRPr="00955026" w:rsidRDefault="0043554B" w:rsidP="0043554B">
      <w:pPr>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br/>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Industri pengecoran merupakan salah satu sektor utama yang mempengaruhi perekonomian dunia. Sejak 2010 kapasitas operasi sektor ini melebihi 91 juta ton per tahun yang bisa membawa perubahan signifikan pada peta produsen casting terbesar di dunia (Holtzer </w:t>
      </w:r>
      <w:r w:rsidRPr="004A10F0">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2014). </w:t>
      </w:r>
      <w:r w:rsidRPr="000F3987">
        <w:rPr>
          <w:rFonts w:ascii="Times New Roman" w:hAnsi="Times New Roman" w:cs="Times New Roman"/>
          <w:sz w:val="24"/>
          <w:szCs w:val="24"/>
        </w:rPr>
        <w:t xml:space="preserve">Pembangunan industri </w:t>
      </w:r>
      <w:r>
        <w:rPr>
          <w:rFonts w:ascii="Times New Roman" w:hAnsi="Times New Roman" w:cs="Times New Roman"/>
          <w:sz w:val="24"/>
          <w:szCs w:val="24"/>
          <w:lang w:val="en-US"/>
        </w:rPr>
        <w:t xml:space="preserve">pengecoran </w:t>
      </w:r>
      <w:r w:rsidRPr="000F3987">
        <w:rPr>
          <w:rFonts w:ascii="Times New Roman" w:hAnsi="Times New Roman" w:cs="Times New Roman"/>
          <w:sz w:val="24"/>
          <w:szCs w:val="24"/>
        </w:rPr>
        <w:t xml:space="preserve">berpotensi menimbulkan dampak negatif terhadap lingkungan, kesehatan manusia, dan kondisi ekonomi internal industri. Dampak negatif tersebut terutama berasal dari bagian produksi yang menghasilkan limbah </w:t>
      </w:r>
      <w:r>
        <w:rPr>
          <w:rFonts w:ascii="Times New Roman" w:hAnsi="Times New Roman" w:cs="Times New Roman"/>
          <w:sz w:val="24"/>
          <w:szCs w:val="24"/>
          <w:lang w:val="en-US"/>
        </w:rPr>
        <w:t xml:space="preserve">padat maupun cair.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 xml:space="preserve"> adalah sebuah industri yang bergerak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bidang pembuatan produk peralatan rumah tangga berbahan baku aluminium. Industri pengecoran alumunium menghasilkan limbah cair dengan </w:t>
      </w:r>
      <w:r>
        <w:rPr>
          <w:rFonts w:ascii="Times New Roman" w:hAnsi="Times New Roman" w:cs="Times New Roman"/>
          <w:sz w:val="24"/>
          <w:szCs w:val="24"/>
          <w:lang w:val="en-US"/>
        </w:rPr>
        <w:t>k</w:t>
      </w:r>
      <w:r w:rsidRPr="000F3987">
        <w:rPr>
          <w:rFonts w:ascii="Times New Roman" w:hAnsi="Times New Roman" w:cs="Times New Roman"/>
          <w:sz w:val="24"/>
          <w:szCs w:val="24"/>
        </w:rPr>
        <w:t>onsentrasi masing-masing logam yaitu Fe sebesar 5,937 mg kg</w:t>
      </w:r>
      <w:r w:rsidRPr="000F3987">
        <w:rPr>
          <w:rFonts w:ascii="Times New Roman" w:hAnsi="Times New Roman" w:cs="Times New Roman"/>
          <w:sz w:val="24"/>
          <w:szCs w:val="24"/>
          <w:vertAlign w:val="superscript"/>
        </w:rPr>
        <w:t>-1</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dan Zn sebesar 18,2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xml:space="preserve"> (Alves </w:t>
      </w:r>
      <w:r w:rsidRPr="000F3987">
        <w:rPr>
          <w:rFonts w:ascii="Times New Roman" w:hAnsi="Times New Roman" w:cs="Times New Roman"/>
          <w:i/>
          <w:sz w:val="24"/>
          <w:szCs w:val="24"/>
        </w:rPr>
        <w:t>et al.,</w:t>
      </w:r>
      <w:r w:rsidRPr="000F3987">
        <w:rPr>
          <w:rFonts w:ascii="Times New Roman" w:hAnsi="Times New Roman" w:cs="Times New Roman"/>
          <w:sz w:val="24"/>
          <w:szCs w:val="24"/>
        </w:rPr>
        <w:t xml:space="preserve"> 2014). Unsur-unsur logam berat yang potensial menimbulkan pencemaran </w:t>
      </w:r>
      <w:r>
        <w:rPr>
          <w:rFonts w:ascii="Times New Roman" w:hAnsi="Times New Roman" w:cs="Times New Roman"/>
          <w:sz w:val="24"/>
          <w:szCs w:val="24"/>
          <w:lang w:val="en-US"/>
        </w:rPr>
        <w:t>dan</w:t>
      </w:r>
      <w:r w:rsidRPr="000F3987">
        <w:rPr>
          <w:rFonts w:ascii="Times New Roman" w:hAnsi="Times New Roman" w:cs="Times New Roman"/>
          <w:sz w:val="24"/>
          <w:szCs w:val="24"/>
        </w:rPr>
        <w:t xml:space="preserve"> tingkat toksisitasnya tinggi adalah Fe</w:t>
      </w:r>
      <w:r>
        <w:rPr>
          <w:rFonts w:ascii="Times New Roman" w:hAnsi="Times New Roman" w:cs="Times New Roman"/>
          <w:sz w:val="24"/>
          <w:szCs w:val="24"/>
        </w:rPr>
        <w:t xml:space="preserve">, </w:t>
      </w:r>
      <w:r w:rsidRPr="000F3987">
        <w:rPr>
          <w:rFonts w:ascii="Times New Roman" w:hAnsi="Times New Roman" w:cs="Times New Roman"/>
          <w:sz w:val="24"/>
          <w:szCs w:val="24"/>
        </w:rPr>
        <w:t xml:space="preserve">Zn dan Cu (Saeni, 2002). Teknologi pengecoran telah membawa tekanan yang besar pada lingkungan karena konsumsi sumber daya alam dan pembuangan limbah (Zheng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2018).</w:t>
      </w:r>
    </w:p>
    <w:p w:rsidR="0043554B" w:rsidRPr="009C7D40"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i/>
          <w:iCs/>
          <w:sz w:val="24"/>
          <w:szCs w:val="24"/>
        </w:rPr>
        <w:t>C-Maxi Alloycas</w:t>
      </w:r>
      <w:r w:rsidRPr="000F3987">
        <w:rPr>
          <w:rFonts w:ascii="Times New Roman" w:hAnsi="Times New Roman" w:cs="Times New Roman"/>
          <w:sz w:val="24"/>
          <w:szCs w:val="24"/>
        </w:rPr>
        <w:t>t merupakan industri pengecoran yang memiliki potensi bahaya dan inefisiensi berupa limbah yang kemudian bisa berdampak buruk terhadap lingkungan, selanjutnya berdampak kepada kesehatan manusia yang mempengaruhi produktifitas perusahaan serta merugikan secara ekonomi disebabkan oleh adanya peni</w:t>
      </w:r>
      <w:r>
        <w:rPr>
          <w:rFonts w:ascii="Times New Roman" w:hAnsi="Times New Roman" w:cs="Times New Roman"/>
          <w:sz w:val="24"/>
          <w:szCs w:val="24"/>
        </w:rPr>
        <w:t xml:space="preserve">ngkatan biaya produksi. </w:t>
      </w:r>
      <w:r>
        <w:rPr>
          <w:rFonts w:ascii="Times New Roman" w:hAnsi="Times New Roman" w:cs="Times New Roman"/>
          <w:sz w:val="24"/>
          <w:szCs w:val="24"/>
          <w:lang w:val="en-US"/>
        </w:rPr>
        <w:t>Oleh karena itu</w:t>
      </w:r>
      <w:r w:rsidRPr="000F3987">
        <w:rPr>
          <w:rFonts w:ascii="Times New Roman" w:hAnsi="Times New Roman" w:cs="Times New Roman"/>
          <w:sz w:val="24"/>
          <w:szCs w:val="24"/>
        </w:rPr>
        <w:t>, dalam hal ini dibutuhkan pengecekan inefisiensi pada setiap tahapan proses produksi dan penanganan untuk meminimasi kerugian yang terjadi. Salah satu upaya yang dapat dilakukan yaitu melakukan penerapan produksi bersih sebagai langkah bersifat pro akt</w:t>
      </w:r>
      <w:r>
        <w:rPr>
          <w:rFonts w:ascii="Times New Roman" w:hAnsi="Times New Roman" w:cs="Times New Roman"/>
          <w:sz w:val="24"/>
          <w:szCs w:val="24"/>
        </w:rPr>
        <w:t>if, antisipatif, dan preventif.</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Produksi bersih adalah </w:t>
      </w:r>
      <w:r>
        <w:rPr>
          <w:rFonts w:ascii="Times New Roman" w:hAnsi="Times New Roman" w:cs="Times New Roman"/>
          <w:sz w:val="24"/>
          <w:szCs w:val="24"/>
          <w:lang w:val="en-US"/>
        </w:rPr>
        <w:t xml:space="preserve">penerapan strategi teknis, ekonomi dan lingkungan yang terintegrasi untuk proses dan produk untuk meningkatkan efisiensi penggunaan bahan baku, air dan energi </w:t>
      </w:r>
      <w:r>
        <w:rPr>
          <w:rFonts w:ascii="Times New Roman" w:hAnsi="Times New Roman" w:cs="Times New Roman"/>
          <w:sz w:val="24"/>
          <w:szCs w:val="24"/>
          <w:lang w:val="en-US"/>
        </w:rPr>
        <w:lastRenderedPageBreak/>
        <w:t xml:space="preserve">dengan mencegah, meminimalisir, dan mendaur ulang limbah (Nobrega </w:t>
      </w:r>
      <w:r w:rsidRPr="00151379">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2019). </w:t>
      </w:r>
      <w:r w:rsidRPr="000F3987">
        <w:rPr>
          <w:rFonts w:ascii="Times New Roman" w:hAnsi="Times New Roman" w:cs="Times New Roman"/>
          <w:sz w:val="24"/>
          <w:szCs w:val="24"/>
        </w:rPr>
        <w:t>Beberapa upaya produksi bersi</w:t>
      </w:r>
      <w:r>
        <w:rPr>
          <w:rFonts w:ascii="Times New Roman" w:hAnsi="Times New Roman" w:cs="Times New Roman"/>
          <w:sz w:val="24"/>
          <w:szCs w:val="24"/>
        </w:rPr>
        <w:t>h yang dapat diterapkan adalah</w:t>
      </w:r>
      <w:r>
        <w:rPr>
          <w:rFonts w:ascii="Times New Roman" w:hAnsi="Times New Roman" w:cs="Times New Roman"/>
          <w:sz w:val="24"/>
          <w:szCs w:val="24"/>
          <w:lang w:val="en-US"/>
        </w:rPr>
        <w:t xml:space="preserve"> </w:t>
      </w:r>
      <w:r>
        <w:rPr>
          <w:rFonts w:ascii="Times New Roman" w:hAnsi="Times New Roman" w:cs="Times New Roman"/>
          <w:sz w:val="24"/>
          <w:szCs w:val="24"/>
        </w:rPr>
        <w:t>substitusi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bahan baku yang lebih ramah lingkungan, peningkatan efisiensi penggunaan bahan baku</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penggunaan air, energi, pengelolaan limbah dalam perusahaan (KEMENLH, 2012). Produksi bersih dapat berkontribusi pada pembangunan berkelanjutan, mengurangi dan mengefisiensi kebutuhan bahan baku, memberikan perlindungan terhadap lingkungan, meningkatkan kinerja ekonomi pada industri, memberikan keselamatan kerja dan meningkatkan produktivitas, serta </w:t>
      </w:r>
      <w:r>
        <w:rPr>
          <w:rFonts w:ascii="Times New Roman" w:hAnsi="Times New Roman" w:cs="Times New Roman"/>
          <w:sz w:val="24"/>
          <w:szCs w:val="24"/>
          <w:lang w:val="en-US"/>
        </w:rPr>
        <w:t>meningkatkan daya saing</w:t>
      </w:r>
      <w:r w:rsidRPr="000F3987">
        <w:rPr>
          <w:rFonts w:ascii="Times New Roman" w:hAnsi="Times New Roman" w:cs="Times New Roman"/>
          <w:sz w:val="24"/>
          <w:szCs w:val="24"/>
        </w:rPr>
        <w:t xml:space="preserve"> di pasar internasional. Produksi bersih merupakan sebuah metode praktis untuk melindungi kesehatan manusia, lingkungan dan mendukung tujuan pembangunan berkelanjutan (Yacoub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2006). Produksi bersih dapat mengurangi risiko dan kewajiban lingkungan dan meningkatkan daya saing (Acharya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2015). </w:t>
      </w:r>
    </w:p>
    <w:p w:rsidR="0043554B" w:rsidRPr="005A33DC"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Beberapa penerapan produksi bersih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antaranya untuk meningkatkan produktivita</w:t>
      </w:r>
      <w:r>
        <w:rPr>
          <w:rFonts w:ascii="Times New Roman" w:hAnsi="Times New Roman" w:cs="Times New Roman"/>
          <w:sz w:val="24"/>
          <w:szCs w:val="24"/>
        </w:rPr>
        <w:t>s produksi bisa</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dilakukan dengan mengurangi cacat dalam pengecoran (Sithole, 2019); meminimalisasi </w:t>
      </w:r>
      <w:r>
        <w:rPr>
          <w:rFonts w:ascii="Times New Roman" w:hAnsi="Times New Roman" w:cs="Times New Roman"/>
          <w:sz w:val="24"/>
          <w:szCs w:val="24"/>
          <w:lang w:val="en-US"/>
        </w:rPr>
        <w:t xml:space="preserve">penggunaan </w:t>
      </w:r>
      <w:r w:rsidRPr="000F3987">
        <w:rPr>
          <w:rFonts w:ascii="Times New Roman" w:hAnsi="Times New Roman" w:cs="Times New Roman"/>
          <w:sz w:val="24"/>
          <w:szCs w:val="24"/>
        </w:rPr>
        <w:t xml:space="preserve">sumber daya air sebesar 17,85% dengan melakukan modifikasi alat (Sahat, 2004); daur ulang pada air pembilas (Generousdi dan Rodesri, 2005); serta mencegah kebocoran, kontaminasi, dan kehilangan larutan dapat mengefisiensi penggunaan bahan baku dengan penerapan </w:t>
      </w:r>
      <w:r w:rsidRPr="000F3987">
        <w:rPr>
          <w:rFonts w:ascii="Times New Roman" w:hAnsi="Times New Roman" w:cs="Times New Roman"/>
          <w:i/>
          <w:iCs/>
          <w:sz w:val="24"/>
          <w:szCs w:val="24"/>
        </w:rPr>
        <w:t>good housekeeping</w:t>
      </w:r>
      <w:r w:rsidRPr="000F3987">
        <w:rPr>
          <w:rFonts w:ascii="Times New Roman" w:hAnsi="Times New Roman" w:cs="Times New Roman"/>
          <w:sz w:val="24"/>
          <w:szCs w:val="24"/>
        </w:rPr>
        <w:t xml:space="preserve"> (Moertinah, 2008). </w:t>
      </w:r>
      <w:r>
        <w:rPr>
          <w:rFonts w:ascii="Times New Roman" w:hAnsi="Times New Roman" w:cs="Times New Roman"/>
          <w:sz w:val="24"/>
          <w:szCs w:val="24"/>
          <w:lang w:val="en-US"/>
        </w:rPr>
        <w:t xml:space="preserve">Penerapan produksi bersih di industri logam terjadi penghematan sebesar Rp 60.076.800,-/tahun dengan modifikasi peralatan untuk menghindari kontaminasi larutan terhadap lingkungan, serta peningkatan </w:t>
      </w:r>
      <w:r w:rsidRPr="00F018E7">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dan meminimasi terbentuknya limbah cair (Sirait, dkk 2018). Begitu juga, p</w:t>
      </w:r>
      <w:r w:rsidRPr="000F3987">
        <w:rPr>
          <w:rFonts w:ascii="Times New Roman" w:hAnsi="Times New Roman" w:cs="Times New Roman"/>
          <w:sz w:val="24"/>
          <w:szCs w:val="24"/>
        </w:rPr>
        <w:t xml:space="preserve">enerapan produksi bersih yang dilakukan pada </w:t>
      </w:r>
      <w:r>
        <w:rPr>
          <w:rFonts w:ascii="Times New Roman" w:hAnsi="Times New Roman" w:cs="Times New Roman"/>
          <w:sz w:val="24"/>
          <w:szCs w:val="24"/>
        </w:rPr>
        <w:t>industri batik cap di Pekalonga</w:t>
      </w:r>
      <w:r>
        <w:rPr>
          <w:rFonts w:ascii="Times New Roman" w:hAnsi="Times New Roman" w:cs="Times New Roman"/>
          <w:sz w:val="24"/>
          <w:szCs w:val="24"/>
          <w:lang w:val="en-US"/>
        </w:rPr>
        <w:t xml:space="preserve">n </w:t>
      </w:r>
      <w:r w:rsidRPr="000F3987">
        <w:rPr>
          <w:rFonts w:ascii="Times New Roman" w:hAnsi="Times New Roman" w:cs="Times New Roman"/>
          <w:sz w:val="24"/>
          <w:szCs w:val="24"/>
        </w:rPr>
        <w:t>yaitu adanya penghematan terhadap bahan dan daur ulang sehingga terjadi penghematan sebesar Rp 6.669.166,- per bulan.</w:t>
      </w:r>
      <w:r>
        <w:rPr>
          <w:rFonts w:ascii="Times New Roman" w:hAnsi="Times New Roman" w:cs="Times New Roman"/>
          <w:sz w:val="24"/>
          <w:szCs w:val="24"/>
          <w:lang w:val="en-US"/>
        </w:rPr>
        <w:t xml:space="preserve"> K</w:t>
      </w:r>
      <w:r w:rsidRPr="000F3987">
        <w:rPr>
          <w:rFonts w:ascii="Times New Roman" w:hAnsi="Times New Roman" w:cs="Times New Roman"/>
          <w:sz w:val="24"/>
          <w:szCs w:val="24"/>
        </w:rPr>
        <w:t>inerja lingkungan akibat limbah cair menimbulkan pencemaran terhadap lingkungan perairan yaitu debit limbah cair telah melebihi debit maksimum dan beban</w:t>
      </w:r>
      <w:r>
        <w:rPr>
          <w:rFonts w:ascii="Times New Roman" w:hAnsi="Times New Roman" w:cs="Times New Roman"/>
          <w:sz w:val="24"/>
          <w:szCs w:val="24"/>
        </w:rPr>
        <w:t xml:space="preserve"> pencemar BOD dan COD melebihi </w:t>
      </w:r>
      <w:r>
        <w:rPr>
          <w:rFonts w:ascii="Times New Roman" w:hAnsi="Times New Roman" w:cs="Times New Roman"/>
          <w:sz w:val="24"/>
          <w:szCs w:val="24"/>
          <w:lang w:val="en-US"/>
        </w:rPr>
        <w:t>N</w:t>
      </w:r>
      <w:r>
        <w:rPr>
          <w:rFonts w:ascii="Times New Roman" w:hAnsi="Times New Roman" w:cs="Times New Roman"/>
          <w:sz w:val="24"/>
          <w:szCs w:val="24"/>
        </w:rPr>
        <w:t xml:space="preserve">ilai </w:t>
      </w:r>
      <w:r>
        <w:rPr>
          <w:rFonts w:ascii="Times New Roman" w:hAnsi="Times New Roman" w:cs="Times New Roman"/>
          <w:sz w:val="24"/>
          <w:szCs w:val="24"/>
          <w:lang w:val="en-US"/>
        </w:rPr>
        <w:t>A</w:t>
      </w:r>
      <w:r>
        <w:rPr>
          <w:rFonts w:ascii="Times New Roman" w:hAnsi="Times New Roman" w:cs="Times New Roman"/>
          <w:sz w:val="24"/>
          <w:szCs w:val="24"/>
        </w:rPr>
        <w:t xml:space="preserve">mbang </w:t>
      </w:r>
      <w:r>
        <w:rPr>
          <w:rFonts w:ascii="Times New Roman" w:hAnsi="Times New Roman" w:cs="Times New Roman"/>
          <w:sz w:val="24"/>
          <w:szCs w:val="24"/>
          <w:lang w:val="en-US"/>
        </w:rPr>
        <w:t>B</w:t>
      </w:r>
      <w:r w:rsidRPr="000F3987">
        <w:rPr>
          <w:rFonts w:ascii="Times New Roman" w:hAnsi="Times New Roman" w:cs="Times New Roman"/>
          <w:sz w:val="24"/>
          <w:szCs w:val="24"/>
        </w:rPr>
        <w:t>atas</w:t>
      </w:r>
      <w:r>
        <w:rPr>
          <w:rFonts w:ascii="Times New Roman" w:hAnsi="Times New Roman" w:cs="Times New Roman"/>
          <w:sz w:val="24"/>
          <w:szCs w:val="24"/>
          <w:lang w:val="en-US"/>
        </w:rPr>
        <w:t xml:space="preserve"> (NAB)</w:t>
      </w:r>
      <w:r w:rsidRPr="000F3987">
        <w:rPr>
          <w:rFonts w:ascii="Times New Roman" w:hAnsi="Times New Roman" w:cs="Times New Roman"/>
          <w:sz w:val="24"/>
          <w:szCs w:val="24"/>
        </w:rPr>
        <w:t xml:space="preserve">. Dengan adanya limbah diperlukan biaya </w:t>
      </w:r>
      <w:r w:rsidRPr="000F3987">
        <w:rPr>
          <w:rFonts w:ascii="Times New Roman" w:hAnsi="Times New Roman" w:cs="Times New Roman"/>
          <w:sz w:val="24"/>
          <w:szCs w:val="24"/>
        </w:rPr>
        <w:lastRenderedPageBreak/>
        <w:t>eksternalitas sebesar Rp 5.484.600,- per tahun. Dengan demikian, manfaat penerapan produksi bersih dapat menghindari kerugian akibat inefisiensi penggunaan air, dan kayu bakar pada perusahaan sehingga meningkatkan kinerja ekonomi dan meningkatkan kinerja</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lingkungan </w:t>
      </w:r>
      <w:r>
        <w:rPr>
          <w:rFonts w:ascii="Times New Roman" w:hAnsi="Times New Roman" w:cs="Times New Roman"/>
          <w:sz w:val="24"/>
          <w:szCs w:val="24"/>
          <w:lang w:val="en-US"/>
        </w:rPr>
        <w:t xml:space="preserve">industri </w:t>
      </w:r>
      <w:r>
        <w:rPr>
          <w:rFonts w:ascii="Times New Roman" w:hAnsi="Times New Roman" w:cs="Times New Roman"/>
          <w:sz w:val="24"/>
          <w:szCs w:val="24"/>
        </w:rPr>
        <w:t>(Nurdalia, 2006)</w:t>
      </w:r>
      <w:r>
        <w:rPr>
          <w:rFonts w:ascii="Times New Roman" w:hAnsi="Times New Roman" w:cs="Times New Roman"/>
          <w:sz w:val="24"/>
          <w:szCs w:val="24"/>
          <w:lang w:val="en-US"/>
        </w:rPr>
        <w:t xml:space="preserve"> untuk menuju Standar Industri Hijau (SIH) yang dikeluarkan oleh kementerian Perindustrian. Industri hijau adalah industri dalam proses produksinya mengutamakan upaya efisiensi penggunaan sumber daya secara berkelanjutan sehingga mampu menyelaraskan pembangunan industri dengan kelestarian fungsi lingkungan hidup dan memberikan manfaat kepada masyarakat (UU No.3 Tahun 2014). </w:t>
      </w:r>
    </w:p>
    <w:p w:rsidR="0043554B" w:rsidRPr="000D5CA5" w:rsidRDefault="0043554B" w:rsidP="0043554B">
      <w:pPr>
        <w:pStyle w:val="Heading2"/>
      </w:pPr>
      <w:bookmarkStart w:id="25" w:name="_Toc37021621"/>
      <w:bookmarkStart w:id="26" w:name="_Toc37022195"/>
      <w:bookmarkStart w:id="27" w:name="_Toc55551438"/>
      <w:bookmarkStart w:id="28" w:name="_Toc64780999"/>
      <w:bookmarkStart w:id="29" w:name="_Toc77575637"/>
      <w:r w:rsidRPr="000D5CA5">
        <w:t>1.2 Keaslian Penelitian</w:t>
      </w:r>
      <w:bookmarkEnd w:id="25"/>
      <w:bookmarkEnd w:id="26"/>
      <w:bookmarkEnd w:id="27"/>
      <w:bookmarkEnd w:id="28"/>
      <w:bookmarkEnd w:id="29"/>
      <w:r w:rsidRPr="000D5CA5">
        <w:br/>
      </w:r>
    </w:p>
    <w:p w:rsidR="0043554B" w:rsidRPr="000F3987" w:rsidRDefault="0043554B" w:rsidP="0043554B">
      <w:p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1. Sirait dkk., (2018) telah melakukan penelitian tentang penerapan produksi bersih untuk meningkatkan efisiensi proses pelapisan logam, didapatkan hasil bahwa produksi bersih yang dapat diterapkan dengan melakukan modifikasi peralatan untuk mencegah kontaminasi larutan dan menghilangkan penguapan serta peningkatan </w:t>
      </w:r>
      <w:r w:rsidRPr="000F3987">
        <w:rPr>
          <w:rFonts w:ascii="Times New Roman" w:hAnsi="Times New Roman" w:cs="Times New Roman"/>
          <w:i/>
          <w:iCs/>
          <w:sz w:val="24"/>
          <w:szCs w:val="24"/>
        </w:rPr>
        <w:t>good housekeeping</w:t>
      </w:r>
      <w:r w:rsidRPr="000F3987">
        <w:rPr>
          <w:rFonts w:ascii="Times New Roman" w:hAnsi="Times New Roman" w:cs="Times New Roman"/>
          <w:sz w:val="24"/>
          <w:szCs w:val="24"/>
        </w:rPr>
        <w:t xml:space="preserve"> sebagai alternatif perbaikan yang dapat meminima</w:t>
      </w:r>
      <w:r>
        <w:rPr>
          <w:rFonts w:ascii="Times New Roman" w:hAnsi="Times New Roman" w:cs="Times New Roman"/>
          <w:sz w:val="24"/>
          <w:szCs w:val="24"/>
        </w:rPr>
        <w:t>lisir terbentuknya limbah cair</w:t>
      </w:r>
      <w:r>
        <w:rPr>
          <w:rFonts w:ascii="Times New Roman" w:hAnsi="Times New Roman" w:cs="Times New Roman"/>
          <w:sz w:val="24"/>
          <w:szCs w:val="24"/>
          <w:lang w:val="en-US"/>
        </w:rPr>
        <w:t>. Selain itu</w:t>
      </w:r>
      <w:r w:rsidRPr="000F3987">
        <w:rPr>
          <w:rFonts w:ascii="Times New Roman" w:hAnsi="Times New Roman" w:cs="Times New Roman"/>
          <w:sz w:val="24"/>
          <w:szCs w:val="24"/>
        </w:rPr>
        <w:t xml:space="preserve"> produksi bersih di industri ini yaitu melakukan pergantian pipa pada tangki proses pembersihan sisa oksida dalam rangka menghindari kebocoran. </w:t>
      </w:r>
    </w:p>
    <w:p w:rsidR="0043554B" w:rsidRDefault="0043554B" w:rsidP="0043554B">
      <w:pPr>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2. Chaudhari and Kalathia (2014) telah melakukan penelitian tentang </w:t>
      </w:r>
      <w:r w:rsidRPr="000F3987">
        <w:rPr>
          <w:rFonts w:ascii="Times New Roman" w:hAnsi="Times New Roman" w:cs="Times New Roman"/>
          <w:i/>
          <w:iCs/>
          <w:sz w:val="24"/>
          <w:szCs w:val="24"/>
        </w:rPr>
        <w:t>Implementation of cleaner production in foundry</w:t>
      </w:r>
      <w:r w:rsidRPr="000F3987">
        <w:rPr>
          <w:rFonts w:ascii="Times New Roman" w:hAnsi="Times New Roman" w:cs="Times New Roman"/>
          <w:sz w:val="24"/>
          <w:szCs w:val="24"/>
        </w:rPr>
        <w:t>, didapatkan hasil bahwa pengembangan pengecoran dengan teknologi produksi bersih, yaitu: meningkatkan tata graha (</w:t>
      </w: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meningkatkan bahan baku, meningkatkan hasil logam, meningkatkan efisiensi penggunaan energi, mengurangi produk sampingan pengecoran dan meningkatkan perencanaan produksi. Peningkatan tata letak dan desain proses pengecoran dapat memberikan manfaat lingkungan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antaranya akan menghilangkan limbah di sumbernya</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Selanjutnya memberikan manfaat secara ekonomi yaitu biaya </w:t>
      </w:r>
      <w:r w:rsidRPr="000F3987">
        <w:rPr>
          <w:rFonts w:ascii="Times New Roman" w:hAnsi="Times New Roman" w:cs="Times New Roman"/>
          <w:sz w:val="24"/>
          <w:szCs w:val="24"/>
        </w:rPr>
        <w:lastRenderedPageBreak/>
        <w:t xml:space="preserve">tenaga kerja berkurang karena mengurangi pergerakan material yang tidak perlu sehingga efisiensi operasi di pengecoran sangat perlu untuk ditingkatkan. </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Pr>
          <w:rFonts w:ascii="Times New Roman" w:hAnsi="Times New Roman" w:cs="Times New Roman"/>
          <w:sz w:val="24"/>
          <w:szCs w:val="24"/>
        </w:rPr>
        <w:t xml:space="preserve">Masike and Chimbadzwa (2013) telah melakukan penelitian tentang </w:t>
      </w:r>
      <w:r w:rsidRPr="002B0F2F">
        <w:rPr>
          <w:rFonts w:ascii="Times New Roman" w:hAnsi="Times New Roman" w:cs="Times New Roman"/>
          <w:i/>
          <w:sz w:val="24"/>
          <w:szCs w:val="24"/>
        </w:rPr>
        <w:t>Cleaner Production Options in Sand Casting Foundries</w:t>
      </w:r>
      <w:r>
        <w:rPr>
          <w:rFonts w:ascii="Times New Roman" w:hAnsi="Times New Roman" w:cs="Times New Roman"/>
          <w:i/>
          <w:sz w:val="24"/>
          <w:szCs w:val="24"/>
        </w:rPr>
        <w:t xml:space="preserve">, </w:t>
      </w:r>
      <w:r>
        <w:rPr>
          <w:rFonts w:ascii="Times New Roman" w:hAnsi="Times New Roman" w:cs="Times New Roman"/>
          <w:sz w:val="24"/>
          <w:szCs w:val="24"/>
        </w:rPr>
        <w:t xml:space="preserve">didapatkan hasil bahwa </w:t>
      </w:r>
      <w:r>
        <w:rPr>
          <w:rFonts w:ascii="Times New Roman" w:hAnsi="Times New Roman" w:cs="Times New Roman"/>
          <w:sz w:val="24"/>
          <w:szCs w:val="24"/>
          <w:lang w:val="en-US"/>
        </w:rPr>
        <w:t xml:space="preserve">penerapan produksi bersih dapat mengurangi limbah melalui penggunaan energi dan bahan baku yang efisien, meningkatkan produktifitas serta hasil produk, meningkatkan profitabilitas dan kualitas produk dan mengurangi risiko kecelakaan lingkungan. Salah satu tindakan yang bisa dilakukan yaitu mengoptimasi proses karena akan tercipta efisiensi dalam penggunaan sumber daya alam, meningkatkan produksi dan kualitas produk lebih baik serta tidak ada pengerjaan ulang produk. Rekomendasi agar lebih maksimal yaitu mengutamakan opsi produksi bersih yang tidak memerlukan investasi modal seperti </w:t>
      </w:r>
      <w:r w:rsidRPr="00A41586">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membuat pengembangan SOP pada setiap proses, melakukan pelatihan kepada personel terkait penggunaan teknologi pasir untuk meminimalkan cacat pada produk, melakukan pelatihan untuk kesadaran lingkungan terkait isu pemborosan, melakukan pengembangan model manajemen terkait pengelolaan produksi dan logistik yang menunjukkan aliran material serta distribusi tanggung jawab terhadap total pekerjaan produksi. </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 Da Silva </w:t>
      </w:r>
      <w:r w:rsidRPr="00D02ECA">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(2019) telah melakukan penelitian tentang </w:t>
      </w:r>
      <w:r w:rsidRPr="00D62672">
        <w:rPr>
          <w:rFonts w:ascii="Times New Roman" w:hAnsi="Times New Roman" w:cs="Times New Roman"/>
          <w:i/>
          <w:sz w:val="24"/>
          <w:szCs w:val="24"/>
          <w:lang w:val="en-US"/>
        </w:rPr>
        <w:t xml:space="preserve">Benchmarking Of Cleaner Production </w:t>
      </w:r>
      <w:r>
        <w:rPr>
          <w:rFonts w:ascii="Times New Roman" w:hAnsi="Times New Roman" w:cs="Times New Roman"/>
          <w:i/>
          <w:sz w:val="24"/>
          <w:szCs w:val="24"/>
          <w:lang w:val="en-US"/>
        </w:rPr>
        <w:t xml:space="preserve">In Sand Mould Casting Companies, </w:t>
      </w:r>
      <w:r>
        <w:rPr>
          <w:rFonts w:ascii="Times New Roman" w:hAnsi="Times New Roman" w:cs="Times New Roman"/>
          <w:sz w:val="24"/>
          <w:szCs w:val="24"/>
          <w:lang w:val="en-US"/>
        </w:rPr>
        <w:t>didapatkan hasil bahwa perusahaan menerapkan produksi bersih ditunjukkan dengan adanya pengurangan bahan berbahaya bagi lingkungan dan mengurangi jumlah penggunaan bahan. Pengurangan yang dilakukan yaitu penggantian material yang dengan maksud perusahaan memenuhi persyaratan lingkungan dan melakukan daur ulang dari bahan serta dapat mengurangi biaya. Meskipun perusahaan masih sedikit dalam mengadaptasi produk untuk penggunaan kembali bahan daur ulang. Hasil analisis, pada nilai 82% harus dilakukan perhatian yang signifikan untuk menggunakan kembali pasir yang digunakan dalam proses pengecoran, karena bahan tersebut bisa digunakan untuk beberapa kali.</w:t>
      </w:r>
    </w:p>
    <w:p w:rsidR="0043554B" w:rsidRPr="000D5CA5" w:rsidRDefault="0043554B" w:rsidP="0043554B">
      <w:pPr>
        <w:pStyle w:val="Heading2"/>
      </w:pPr>
      <w:bookmarkStart w:id="30" w:name="_Toc37021622"/>
      <w:bookmarkStart w:id="31" w:name="_Toc37022196"/>
      <w:bookmarkStart w:id="32" w:name="_Toc55551439"/>
      <w:bookmarkStart w:id="33" w:name="_Toc64781000"/>
      <w:bookmarkStart w:id="34" w:name="_Toc77575638"/>
      <w:r w:rsidRPr="000D5CA5">
        <w:lastRenderedPageBreak/>
        <w:t xml:space="preserve">1.3 </w:t>
      </w:r>
      <w:bookmarkEnd w:id="30"/>
      <w:bookmarkEnd w:id="31"/>
      <w:r w:rsidRPr="000D5CA5">
        <w:t>Rumusan Masalah</w:t>
      </w:r>
      <w:bookmarkEnd w:id="32"/>
      <w:bookmarkEnd w:id="33"/>
      <w:bookmarkEnd w:id="34"/>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Berdasarkan uraian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atas, maka permasalahan yang akan diteliti dapat dirumuskan sebagai berikut:</w:t>
      </w:r>
    </w:p>
    <w:p w:rsidR="0043554B" w:rsidRPr="000F3987" w:rsidRDefault="0043554B" w:rsidP="0043554B">
      <w:pPr>
        <w:pStyle w:val="ListParagraph"/>
        <w:numPr>
          <w:ilvl w:val="0"/>
          <w:numId w:val="7"/>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Bagaimana tahapan proses produksi </w:t>
      </w:r>
      <w:r>
        <w:rPr>
          <w:rFonts w:ascii="Times New Roman" w:hAnsi="Times New Roman" w:cs="Times New Roman"/>
          <w:sz w:val="24"/>
          <w:szCs w:val="24"/>
          <w:lang w:val="en-US"/>
        </w:rPr>
        <w:t xml:space="preserve">untuk melihat limbah cair </w:t>
      </w:r>
      <w:r w:rsidRPr="000F3987">
        <w:rPr>
          <w:rFonts w:ascii="Times New Roman" w:hAnsi="Times New Roman" w:cs="Times New Roman"/>
          <w:sz w:val="24"/>
          <w:szCs w:val="24"/>
        </w:rPr>
        <w:t xml:space="preserve">di </w:t>
      </w:r>
      <w:r w:rsidRPr="000F3987">
        <w:rPr>
          <w:rFonts w:ascii="Times New Roman" w:hAnsi="Times New Roman" w:cs="Times New Roman"/>
          <w:i/>
          <w:iCs/>
          <w:sz w:val="24"/>
          <w:szCs w:val="24"/>
        </w:rPr>
        <w:t>C-Maxi Alloycast, Yogyakarta.</w:t>
      </w:r>
    </w:p>
    <w:p w:rsidR="0043554B" w:rsidRPr="007E2D5A" w:rsidRDefault="0043554B" w:rsidP="0043554B">
      <w:pPr>
        <w:pStyle w:val="ListParagraph"/>
        <w:numPr>
          <w:ilvl w:val="0"/>
          <w:numId w:val="7"/>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Bagaimana peluang penerapan produksi bersih pada setiap tahapan proses produksi di </w:t>
      </w:r>
      <w:r w:rsidRPr="000F3987">
        <w:rPr>
          <w:rFonts w:ascii="Times New Roman" w:hAnsi="Times New Roman" w:cs="Times New Roman"/>
          <w:i/>
          <w:iCs/>
          <w:sz w:val="24"/>
          <w:szCs w:val="24"/>
        </w:rPr>
        <w:t>C-Maxi Alloycast, Yogyakarta.</w:t>
      </w:r>
    </w:p>
    <w:p w:rsidR="0043554B" w:rsidRPr="000F3987" w:rsidRDefault="0043554B" w:rsidP="0043554B">
      <w:pPr>
        <w:pStyle w:val="ListParagraph"/>
        <w:numPr>
          <w:ilvl w:val="0"/>
          <w:numId w:val="7"/>
        </w:numPr>
        <w:spacing w:line="360" w:lineRule="auto"/>
        <w:jc w:val="both"/>
        <w:rPr>
          <w:rFonts w:ascii="Times New Roman" w:hAnsi="Times New Roman" w:cs="Times New Roman"/>
          <w:sz w:val="24"/>
          <w:szCs w:val="24"/>
        </w:rPr>
      </w:pPr>
      <w:r>
        <w:rPr>
          <w:rFonts w:ascii="Times New Roman" w:hAnsi="Times New Roman" w:cs="Times New Roman"/>
          <w:iCs/>
          <w:sz w:val="24"/>
          <w:szCs w:val="24"/>
          <w:lang w:val="en-US"/>
        </w:rPr>
        <w:t>Bagaimana menerapkan produksi bersih agar dapat memberikan keuntungan pada aspek lingkungan.</w:t>
      </w:r>
    </w:p>
    <w:p w:rsidR="0043554B" w:rsidRPr="000F3987" w:rsidRDefault="0043554B" w:rsidP="0043554B">
      <w:pPr>
        <w:pStyle w:val="ListParagraph"/>
        <w:numPr>
          <w:ilvl w:val="0"/>
          <w:numId w:val="7"/>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Bagaimana menerapkan produksi bersih </w:t>
      </w:r>
      <w:r>
        <w:rPr>
          <w:rFonts w:ascii="Times New Roman" w:hAnsi="Times New Roman" w:cs="Times New Roman"/>
          <w:sz w:val="24"/>
          <w:szCs w:val="24"/>
          <w:lang w:val="en-US"/>
        </w:rPr>
        <w:t xml:space="preserve">di </w:t>
      </w:r>
      <w:r w:rsidRPr="000F3987">
        <w:rPr>
          <w:rFonts w:ascii="Times New Roman" w:hAnsi="Times New Roman" w:cs="Times New Roman"/>
          <w:i/>
          <w:iCs/>
          <w:sz w:val="24"/>
          <w:szCs w:val="24"/>
        </w:rPr>
        <w:t xml:space="preserve">C-Maxi Alloycast </w:t>
      </w:r>
      <w:r>
        <w:rPr>
          <w:rFonts w:ascii="Times New Roman" w:hAnsi="Times New Roman" w:cs="Times New Roman"/>
          <w:sz w:val="24"/>
          <w:szCs w:val="24"/>
        </w:rPr>
        <w:t>agar dapat memberika</w:t>
      </w:r>
      <w:r>
        <w:rPr>
          <w:rFonts w:ascii="Times New Roman" w:hAnsi="Times New Roman" w:cs="Times New Roman"/>
          <w:sz w:val="24"/>
          <w:szCs w:val="24"/>
          <w:lang w:val="en-US"/>
        </w:rPr>
        <w:t>n</w:t>
      </w:r>
      <w:r w:rsidRPr="000F3987">
        <w:rPr>
          <w:rFonts w:ascii="Times New Roman" w:hAnsi="Times New Roman" w:cs="Times New Roman"/>
          <w:sz w:val="24"/>
          <w:szCs w:val="24"/>
        </w:rPr>
        <w:t xml:space="preserve"> ke</w:t>
      </w:r>
      <w:r>
        <w:rPr>
          <w:rFonts w:ascii="Times New Roman" w:hAnsi="Times New Roman" w:cs="Times New Roman"/>
          <w:sz w:val="24"/>
          <w:szCs w:val="24"/>
        </w:rPr>
        <w:t xml:space="preserve">untungan </w:t>
      </w:r>
      <w:r>
        <w:rPr>
          <w:rFonts w:ascii="Times New Roman" w:hAnsi="Times New Roman" w:cs="Times New Roman"/>
          <w:sz w:val="24"/>
          <w:szCs w:val="24"/>
          <w:lang w:val="en-US"/>
        </w:rPr>
        <w:t>terhadap</w:t>
      </w:r>
      <w:r>
        <w:rPr>
          <w:rFonts w:ascii="Times New Roman" w:hAnsi="Times New Roman" w:cs="Times New Roman"/>
          <w:sz w:val="24"/>
          <w:szCs w:val="24"/>
        </w:rPr>
        <w:t xml:space="preserve"> ekonomi</w:t>
      </w:r>
      <w:r>
        <w:rPr>
          <w:rFonts w:ascii="Times New Roman" w:hAnsi="Times New Roman" w:cs="Times New Roman"/>
          <w:sz w:val="24"/>
          <w:szCs w:val="24"/>
          <w:lang w:val="en-US"/>
        </w:rPr>
        <w:t>.</w:t>
      </w:r>
    </w:p>
    <w:p w:rsidR="0043554B" w:rsidRPr="000D5CA5" w:rsidRDefault="0043554B" w:rsidP="0043554B">
      <w:pPr>
        <w:pStyle w:val="Heading2"/>
      </w:pPr>
      <w:bookmarkStart w:id="35" w:name="_Toc64781001"/>
      <w:bookmarkStart w:id="36" w:name="_Toc77575639"/>
      <w:r w:rsidRPr="000D5CA5">
        <w:t>1.4 Tujuan Penelitian</w:t>
      </w:r>
      <w:bookmarkEnd w:id="35"/>
      <w:bookmarkEnd w:id="36"/>
    </w:p>
    <w:p w:rsidR="0043554B" w:rsidRPr="000F3987" w:rsidRDefault="0043554B" w:rsidP="0043554B">
      <w:pPr>
        <w:spacing w:line="360" w:lineRule="auto"/>
        <w:ind w:firstLine="426"/>
        <w:jc w:val="both"/>
        <w:rPr>
          <w:rFonts w:ascii="Times New Roman" w:hAnsi="Times New Roman" w:cs="Times New Roman"/>
          <w:sz w:val="24"/>
          <w:szCs w:val="24"/>
        </w:rPr>
      </w:pPr>
      <w:r w:rsidRPr="000F3987">
        <w:rPr>
          <w:rFonts w:ascii="Times New Roman" w:hAnsi="Times New Roman" w:cs="Times New Roman"/>
          <w:sz w:val="24"/>
          <w:szCs w:val="24"/>
        </w:rPr>
        <w:t>Adapun tujuan dalam penelitian ini yaitu:</w:t>
      </w:r>
    </w:p>
    <w:p w:rsidR="0043554B" w:rsidRPr="000F3987" w:rsidRDefault="0043554B" w:rsidP="0043554B">
      <w:pPr>
        <w:pStyle w:val="ListParagraph"/>
        <w:numPr>
          <w:ilvl w:val="0"/>
          <w:numId w:val="1"/>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 xml:space="preserve">Mengidentifikasi karakteristik limbah cair di </w:t>
      </w:r>
      <w:r w:rsidRPr="000F3987">
        <w:rPr>
          <w:rFonts w:ascii="Times New Roman" w:hAnsi="Times New Roman" w:cs="Times New Roman"/>
          <w:i/>
          <w:iCs/>
          <w:sz w:val="24"/>
          <w:szCs w:val="24"/>
        </w:rPr>
        <w:t xml:space="preserve">C-Maxi Alloycast, </w:t>
      </w:r>
      <w:r w:rsidRPr="000F3987">
        <w:rPr>
          <w:rFonts w:ascii="Times New Roman" w:hAnsi="Times New Roman" w:cs="Times New Roman"/>
          <w:sz w:val="24"/>
          <w:szCs w:val="24"/>
        </w:rPr>
        <w:t>Yogyakarta.</w:t>
      </w:r>
    </w:p>
    <w:p w:rsidR="0043554B" w:rsidRPr="000F3987" w:rsidRDefault="0043554B" w:rsidP="0043554B">
      <w:pPr>
        <w:pStyle w:val="ListParagraph"/>
        <w:numPr>
          <w:ilvl w:val="0"/>
          <w:numId w:val="1"/>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 xml:space="preserve">Mendapatkan peluang produksi bersih yang dapat diterapkan di </w:t>
      </w:r>
      <w:r w:rsidRPr="000F3987">
        <w:rPr>
          <w:rFonts w:ascii="Times New Roman" w:hAnsi="Times New Roman" w:cs="Times New Roman"/>
          <w:i/>
          <w:iCs/>
          <w:sz w:val="24"/>
          <w:szCs w:val="24"/>
        </w:rPr>
        <w:t xml:space="preserve">C-Maxi Alloycast, </w:t>
      </w:r>
      <w:r w:rsidRPr="000F3987">
        <w:rPr>
          <w:rFonts w:ascii="Times New Roman" w:hAnsi="Times New Roman" w:cs="Times New Roman"/>
          <w:sz w:val="24"/>
          <w:szCs w:val="24"/>
        </w:rPr>
        <w:t>Yogyakarta.</w:t>
      </w:r>
    </w:p>
    <w:p w:rsidR="0043554B" w:rsidRPr="000F3987" w:rsidRDefault="0043554B" w:rsidP="0043554B">
      <w:pPr>
        <w:pStyle w:val="ListParagraph"/>
        <w:numPr>
          <w:ilvl w:val="0"/>
          <w:numId w:val="1"/>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Melakukan peningkatan kinerj</w:t>
      </w:r>
      <w:r>
        <w:rPr>
          <w:rFonts w:ascii="Times New Roman" w:hAnsi="Times New Roman" w:cs="Times New Roman"/>
          <w:sz w:val="24"/>
          <w:szCs w:val="24"/>
        </w:rPr>
        <w:t xml:space="preserve">a lingkungan dengan penerapan </w:t>
      </w:r>
      <w:r>
        <w:rPr>
          <w:rFonts w:ascii="Times New Roman" w:hAnsi="Times New Roman" w:cs="Times New Roman"/>
          <w:sz w:val="24"/>
          <w:szCs w:val="24"/>
          <w:lang w:val="en-US"/>
        </w:rPr>
        <w:t>produksi bersih</w:t>
      </w:r>
      <w:r w:rsidRPr="000F3987">
        <w:rPr>
          <w:rFonts w:ascii="Times New Roman" w:hAnsi="Times New Roman" w:cs="Times New Roman"/>
          <w:sz w:val="24"/>
          <w:szCs w:val="24"/>
        </w:rPr>
        <w:t xml:space="preserve"> di </w:t>
      </w:r>
      <w:r w:rsidRPr="000F3987">
        <w:rPr>
          <w:rFonts w:ascii="Times New Roman" w:hAnsi="Times New Roman" w:cs="Times New Roman"/>
          <w:i/>
          <w:iCs/>
          <w:sz w:val="24"/>
          <w:szCs w:val="24"/>
        </w:rPr>
        <w:t xml:space="preserve">C-Maxi Alloycast, </w:t>
      </w:r>
      <w:r w:rsidRPr="000F3987">
        <w:rPr>
          <w:rFonts w:ascii="Times New Roman" w:hAnsi="Times New Roman" w:cs="Times New Roman"/>
          <w:sz w:val="24"/>
          <w:szCs w:val="24"/>
        </w:rPr>
        <w:t>Yogyakarta.</w:t>
      </w:r>
    </w:p>
    <w:p w:rsidR="0043554B" w:rsidRPr="000F3987" w:rsidRDefault="0043554B" w:rsidP="0043554B">
      <w:pPr>
        <w:pStyle w:val="ListParagraph"/>
        <w:numPr>
          <w:ilvl w:val="0"/>
          <w:numId w:val="1"/>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Melakukan peningkatan kinerja ekonomi dengan mengoptimalkan keuntungan dari penerapan produksi bersih.</w:t>
      </w:r>
    </w:p>
    <w:p w:rsidR="0043554B" w:rsidRPr="000D5CA5" w:rsidRDefault="0043554B" w:rsidP="0043554B">
      <w:pPr>
        <w:pStyle w:val="Heading2"/>
      </w:pPr>
      <w:bookmarkStart w:id="37" w:name="_Toc55551440"/>
      <w:bookmarkStart w:id="38" w:name="_Toc64781002"/>
      <w:bookmarkStart w:id="39" w:name="_Toc77575640"/>
      <w:r w:rsidRPr="000D5CA5">
        <w:t>1.5 Manfaat Penelitian</w:t>
      </w:r>
      <w:bookmarkStart w:id="40" w:name="_Toc37021623"/>
      <w:bookmarkStart w:id="41" w:name="_Toc37022197"/>
      <w:bookmarkEnd w:id="37"/>
      <w:bookmarkEnd w:id="38"/>
      <w:bookmarkEnd w:id="39"/>
    </w:p>
    <w:p w:rsidR="0043554B" w:rsidRPr="000F3987" w:rsidRDefault="0043554B" w:rsidP="0043554B">
      <w:pPr>
        <w:pStyle w:val="ListParagraph"/>
        <w:numPr>
          <w:ilvl w:val="0"/>
          <w:numId w:val="10"/>
        </w:numPr>
        <w:spacing w:line="360" w:lineRule="auto"/>
        <w:jc w:val="both"/>
        <w:rPr>
          <w:rFonts w:ascii="Times New Roman" w:hAnsi="Times New Roman" w:cs="Times New Roman"/>
          <w:sz w:val="24"/>
          <w:szCs w:val="24"/>
        </w:rPr>
      </w:pPr>
      <w:bookmarkStart w:id="42" w:name="_Toc55551441"/>
      <w:bookmarkStart w:id="43" w:name="_Toc55553228"/>
      <w:bookmarkStart w:id="44" w:name="_Toc55553612"/>
      <w:r w:rsidRPr="000F3987">
        <w:rPr>
          <w:rFonts w:ascii="Times New Roman" w:hAnsi="Times New Roman" w:cs="Times New Roman"/>
          <w:sz w:val="24"/>
          <w:szCs w:val="24"/>
        </w:rPr>
        <w:t>Memberikan manfaat kepada mahasiswa untuk menerapkan keilmuannya di bidang produksi bersih pada skala industri.</w:t>
      </w:r>
      <w:bookmarkEnd w:id="42"/>
      <w:bookmarkEnd w:id="43"/>
      <w:bookmarkEnd w:id="44"/>
    </w:p>
    <w:p w:rsidR="0043554B" w:rsidRPr="000F3987" w:rsidRDefault="0043554B" w:rsidP="0043554B">
      <w:pPr>
        <w:pStyle w:val="ListParagraph"/>
        <w:numPr>
          <w:ilvl w:val="0"/>
          <w:numId w:val="10"/>
        </w:numPr>
        <w:spacing w:line="360" w:lineRule="auto"/>
        <w:jc w:val="both"/>
        <w:rPr>
          <w:rFonts w:ascii="Times New Roman" w:hAnsi="Times New Roman" w:cs="Times New Roman"/>
          <w:bCs/>
          <w:sz w:val="24"/>
          <w:szCs w:val="24"/>
        </w:rPr>
      </w:pPr>
      <w:bookmarkStart w:id="45" w:name="_Toc55551442"/>
      <w:bookmarkStart w:id="46" w:name="_Toc55553229"/>
      <w:bookmarkStart w:id="47" w:name="_Toc55553613"/>
      <w:r w:rsidRPr="000F3987">
        <w:rPr>
          <w:rFonts w:ascii="Times New Roman" w:hAnsi="Times New Roman" w:cs="Times New Roman"/>
          <w:sz w:val="24"/>
          <w:szCs w:val="24"/>
        </w:rPr>
        <w:t>Memberikan manfaat kepada industri untuk meningkatkan kinerja lingkungan berupa pengelolaan lingkungan yang tepat dan memberikan keuntungan secara ekonomi d</w:t>
      </w:r>
      <w:r>
        <w:rPr>
          <w:rFonts w:ascii="Times New Roman" w:hAnsi="Times New Roman" w:cs="Times New Roman"/>
          <w:sz w:val="24"/>
          <w:szCs w:val="24"/>
          <w:lang w:val="en-US"/>
        </w:rPr>
        <w:t>ari</w:t>
      </w:r>
      <w:r w:rsidRPr="000F3987">
        <w:rPr>
          <w:rFonts w:ascii="Times New Roman" w:hAnsi="Times New Roman" w:cs="Times New Roman"/>
          <w:sz w:val="24"/>
          <w:szCs w:val="24"/>
        </w:rPr>
        <w:t xml:space="preserve"> penerapan produksi bersih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 Yogyakarta.</w:t>
      </w:r>
      <w:bookmarkEnd w:id="45"/>
      <w:bookmarkEnd w:id="46"/>
      <w:bookmarkEnd w:id="47"/>
    </w:p>
    <w:p w:rsidR="0043554B" w:rsidRPr="000F3987" w:rsidRDefault="0043554B" w:rsidP="0043554B">
      <w:pPr>
        <w:pStyle w:val="ListParagraph"/>
        <w:numPr>
          <w:ilvl w:val="0"/>
          <w:numId w:val="10"/>
        </w:numPr>
        <w:spacing w:line="360" w:lineRule="auto"/>
        <w:jc w:val="both"/>
        <w:rPr>
          <w:rFonts w:ascii="Times New Roman" w:hAnsi="Times New Roman" w:cs="Times New Roman"/>
          <w:bCs/>
          <w:sz w:val="24"/>
          <w:szCs w:val="24"/>
        </w:rPr>
      </w:pPr>
      <w:bookmarkStart w:id="48" w:name="_Toc55551443"/>
      <w:bookmarkStart w:id="49" w:name="_Toc55553230"/>
      <w:bookmarkStart w:id="50" w:name="_Toc55553614"/>
      <w:r w:rsidRPr="000F3987">
        <w:rPr>
          <w:rFonts w:ascii="Times New Roman" w:hAnsi="Times New Roman" w:cs="Times New Roman"/>
          <w:sz w:val="24"/>
          <w:szCs w:val="24"/>
        </w:rPr>
        <w:t>Memberikan manfaat kepada kampus untuk dijadikan sebagai acuan tentang kajian produksi bersih di lingkungan kerja skala industri.</w:t>
      </w:r>
      <w:bookmarkEnd w:id="48"/>
      <w:bookmarkEnd w:id="49"/>
      <w:bookmarkEnd w:id="50"/>
    </w:p>
    <w:p w:rsidR="0043554B" w:rsidRPr="000D5CA5" w:rsidRDefault="0043554B" w:rsidP="0043554B">
      <w:pPr>
        <w:pStyle w:val="Heading2"/>
      </w:pPr>
      <w:bookmarkStart w:id="51" w:name="_Toc55551444"/>
      <w:bookmarkStart w:id="52" w:name="_Toc64781003"/>
      <w:bookmarkStart w:id="53" w:name="_Toc77575641"/>
      <w:r w:rsidRPr="000D5CA5">
        <w:lastRenderedPageBreak/>
        <w:t xml:space="preserve">1.6 </w:t>
      </w:r>
      <w:bookmarkEnd w:id="40"/>
      <w:bookmarkEnd w:id="41"/>
      <w:bookmarkEnd w:id="51"/>
      <w:bookmarkEnd w:id="52"/>
      <w:r w:rsidRPr="000D5CA5">
        <w:t>Batasan Masalah</w:t>
      </w:r>
      <w:bookmarkEnd w:id="53"/>
    </w:p>
    <w:p w:rsidR="0043554B" w:rsidRPr="00A86996"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Penelitian ini dilakukan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 xml:space="preserve">, Yogyakarta. Penelitian ini meliputi pengamatan produksi peralatan rumah tangga, pencatatan produksi, pencatatan </w:t>
      </w:r>
      <w:r>
        <w:rPr>
          <w:rFonts w:ascii="Times New Roman" w:hAnsi="Times New Roman" w:cs="Times New Roman"/>
          <w:sz w:val="24"/>
          <w:szCs w:val="24"/>
          <w:lang w:val="en-US"/>
        </w:rPr>
        <w:t xml:space="preserve">air, energi, </w:t>
      </w:r>
      <w:r w:rsidRPr="000F3987">
        <w:rPr>
          <w:rFonts w:ascii="Times New Roman" w:hAnsi="Times New Roman" w:cs="Times New Roman"/>
          <w:sz w:val="24"/>
          <w:szCs w:val="24"/>
        </w:rPr>
        <w:t>bahan baku dan limbah, evaluasi produksi, perencanaan dan alternatif produksi. Penelitian ini mengkaji aspek ekonomi meliputi NPV</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dan Analisis Sensitifitas serta mengkaji aspek lingkungan limbah cair meliputi kadar pH,</w:t>
      </w:r>
      <w:r>
        <w:rPr>
          <w:rFonts w:ascii="Times New Roman" w:hAnsi="Times New Roman" w:cs="Times New Roman"/>
          <w:sz w:val="24"/>
          <w:szCs w:val="24"/>
        </w:rPr>
        <w:t xml:space="preserve"> COD, BOD, T</w:t>
      </w:r>
      <w:r>
        <w:rPr>
          <w:rFonts w:ascii="Times New Roman" w:hAnsi="Times New Roman" w:cs="Times New Roman"/>
          <w:sz w:val="24"/>
          <w:szCs w:val="24"/>
          <w:lang w:val="en-US"/>
        </w:rPr>
        <w:t>S</w:t>
      </w:r>
      <w:r w:rsidRPr="000F3987">
        <w:rPr>
          <w:rFonts w:ascii="Times New Roman" w:hAnsi="Times New Roman" w:cs="Times New Roman"/>
          <w:sz w:val="24"/>
          <w:szCs w:val="24"/>
        </w:rPr>
        <w:t xml:space="preserve">S, Fe, Cu, </w:t>
      </w:r>
      <w:r>
        <w:rPr>
          <w:rFonts w:ascii="Times New Roman" w:hAnsi="Times New Roman" w:cs="Times New Roman"/>
          <w:sz w:val="24"/>
          <w:szCs w:val="24"/>
          <w:lang w:val="en-US"/>
        </w:rPr>
        <w:t xml:space="preserve">dan </w:t>
      </w:r>
      <w:r w:rsidRPr="000F3987">
        <w:rPr>
          <w:rFonts w:ascii="Times New Roman" w:hAnsi="Times New Roman" w:cs="Times New Roman"/>
          <w:sz w:val="24"/>
          <w:szCs w:val="24"/>
        </w:rPr>
        <w:t>Zn yang mengacu pada Peraturan Menteri Lingkungan Hidup Republik Indonesia No. 5 Tahun 2014</w:t>
      </w:r>
      <w:r w:rsidRPr="000F3987">
        <w:rPr>
          <w:rFonts w:ascii="Times New Roman" w:hAnsi="Times New Roman" w:cs="Times New Roman"/>
          <w:bCs/>
          <w:sz w:val="24"/>
          <w:szCs w:val="24"/>
        </w:rPr>
        <w:t xml:space="preserve"> </w:t>
      </w:r>
      <w:r w:rsidRPr="000F3987">
        <w:rPr>
          <w:rFonts w:ascii="Times New Roman" w:hAnsi="Times New Roman" w:cs="Times New Roman"/>
          <w:sz w:val="24"/>
          <w:szCs w:val="24"/>
        </w:rPr>
        <w:t xml:space="preserve">dan </w:t>
      </w:r>
      <w:r w:rsidRPr="000F3987">
        <w:rPr>
          <w:rFonts w:ascii="Times New Roman" w:hAnsi="Times New Roman" w:cs="Times New Roman"/>
          <w:bCs/>
          <w:sz w:val="24"/>
          <w:szCs w:val="24"/>
        </w:rPr>
        <w:t>Peraturan Daerah Istimewa Yogyakarta No. 7 Tahun 2016</w:t>
      </w:r>
      <w:r w:rsidRPr="000F3987">
        <w:rPr>
          <w:rFonts w:ascii="Times New Roman" w:hAnsi="Times New Roman" w:cs="Times New Roman"/>
          <w:sz w:val="24"/>
          <w:szCs w:val="24"/>
        </w:rPr>
        <w:t xml:space="preserve"> tentang baku mutu limb</w:t>
      </w:r>
      <w:r>
        <w:rPr>
          <w:rFonts w:ascii="Times New Roman" w:hAnsi="Times New Roman" w:cs="Times New Roman"/>
          <w:sz w:val="24"/>
          <w:szCs w:val="24"/>
        </w:rPr>
        <w:t>ah cair bagi kegiatan  industri</w:t>
      </w:r>
      <w:r>
        <w:rPr>
          <w:rFonts w:ascii="Times New Roman" w:hAnsi="Times New Roman" w:cs="Times New Roman"/>
          <w:sz w:val="24"/>
          <w:szCs w:val="24"/>
          <w:lang w:val="en-US"/>
        </w:rPr>
        <w:t xml:space="preserve">. Kemudian mengukur kinerja lingkungan menggunakan form </w:t>
      </w:r>
      <w:r>
        <w:rPr>
          <w:rFonts w:ascii="Times New Roman" w:hAnsi="Times New Roman" w:cs="Times New Roman"/>
          <w:i/>
          <w:sz w:val="24"/>
          <w:szCs w:val="24"/>
          <w:lang w:val="en-US"/>
        </w:rPr>
        <w:t>self-</w:t>
      </w:r>
      <w:r w:rsidRPr="00A86996">
        <w:rPr>
          <w:rFonts w:ascii="Times New Roman" w:hAnsi="Times New Roman" w:cs="Times New Roman"/>
          <w:i/>
          <w:sz w:val="24"/>
          <w:szCs w:val="24"/>
          <w:lang w:val="en-US"/>
        </w:rPr>
        <w:t>assessment</w:t>
      </w:r>
      <w:r>
        <w:rPr>
          <w:rFonts w:ascii="Times New Roman" w:hAnsi="Times New Roman" w:cs="Times New Roman"/>
          <w:sz w:val="24"/>
          <w:szCs w:val="24"/>
          <w:lang w:val="en-US"/>
        </w:rPr>
        <w:t xml:space="preserve"> Standar Industri Hijau (SIH) yang dikeluarkan oleh Kementerian Perindustrian. </w:t>
      </w:r>
    </w:p>
    <w:p w:rsidR="006E3A1A" w:rsidRDefault="006E3A1A">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Pr="00590757" w:rsidRDefault="0043554B" w:rsidP="0043554B">
      <w:pPr>
        <w:pStyle w:val="Heading1"/>
      </w:pPr>
      <w:r w:rsidRPr="00590757">
        <w:lastRenderedPageBreak/>
        <w:t>BAB II</w:t>
      </w:r>
    </w:p>
    <w:p w:rsidR="0043554B" w:rsidRPr="00590757" w:rsidRDefault="0043554B" w:rsidP="0043554B">
      <w:pPr>
        <w:pStyle w:val="Heading1"/>
      </w:pPr>
      <w:bookmarkStart w:id="54" w:name="_Toc55551445"/>
      <w:bookmarkStart w:id="55" w:name="_Toc77575643"/>
      <w:r w:rsidRPr="00590757">
        <w:t>TINJAUAN PUSTAKA</w:t>
      </w:r>
      <w:bookmarkEnd w:id="54"/>
      <w:bookmarkEnd w:id="55"/>
    </w:p>
    <w:p w:rsidR="0043554B" w:rsidRPr="000F3987" w:rsidRDefault="0043554B" w:rsidP="0043554B">
      <w:pPr>
        <w:pStyle w:val="Heading4"/>
        <w:rPr>
          <w:rFonts w:cs="Times New Roman"/>
          <w:szCs w:val="24"/>
        </w:rPr>
      </w:pPr>
    </w:p>
    <w:p w:rsidR="0043554B" w:rsidRPr="00590757" w:rsidRDefault="0043554B" w:rsidP="0043554B">
      <w:pPr>
        <w:pStyle w:val="Heading2"/>
      </w:pPr>
      <w:bookmarkStart w:id="56" w:name="_Toc77575644"/>
      <w:r w:rsidRPr="00590757">
        <w:t>2.1 Produksi Bersih</w:t>
      </w:r>
      <w:bookmarkEnd w:id="56"/>
    </w:p>
    <w:p w:rsidR="0043554B" w:rsidRDefault="0043554B" w:rsidP="0043554B">
      <w:pPr>
        <w:spacing w:line="360" w:lineRule="auto"/>
        <w:ind w:firstLine="36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Produksi bersih adalah sebuah konsep produksi dan konsumsi yang berkelanjutan, dengan metode dan teknologi bersih dapat meminimalisir dampak yang dihasilkan dari proses maupun hasil produksi, sehingga tidak mengganggu manusia </w:t>
      </w:r>
      <w:r>
        <w:rPr>
          <w:rFonts w:ascii="Times New Roman" w:hAnsi="Times New Roman" w:cs="Times New Roman"/>
          <w:sz w:val="24"/>
          <w:szCs w:val="24"/>
        </w:rPr>
        <w:t>dan</w:t>
      </w:r>
      <w:r>
        <w:rPr>
          <w:rFonts w:ascii="Times New Roman" w:hAnsi="Times New Roman" w:cs="Times New Roman"/>
          <w:sz w:val="24"/>
          <w:szCs w:val="24"/>
          <w:lang w:val="en-US"/>
        </w:rPr>
        <w:t xml:space="preserve"> </w:t>
      </w:r>
      <w:r>
        <w:rPr>
          <w:rFonts w:ascii="Times New Roman" w:hAnsi="Times New Roman" w:cs="Times New Roman"/>
          <w:sz w:val="24"/>
          <w:szCs w:val="24"/>
        </w:rPr>
        <w:t>lingkungan.</w:t>
      </w:r>
    </w:p>
    <w:p w:rsidR="0043554B" w:rsidRPr="00CC1DEB"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Menu</w:t>
      </w:r>
      <w:r>
        <w:rPr>
          <w:rFonts w:ascii="Times New Roman" w:hAnsi="Times New Roman" w:cs="Times New Roman"/>
          <w:sz w:val="24"/>
          <w:szCs w:val="24"/>
        </w:rPr>
        <w:t>rut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Kementerian Lingkungan Hidup (2002), produksi bersih adalah strategi lingkungan yang besifat preventif, terpadu dan diterapkan secara terus-menerus pada setiap proses produksi, produk dan jasa untuk meningkatkan efisiensi sehingga mengurangi dampak terhadap manusia dan lingkungan. </w:t>
      </w:r>
      <w:r>
        <w:rPr>
          <w:rFonts w:ascii="Times New Roman" w:hAnsi="Times New Roman" w:cs="Times New Roman"/>
          <w:sz w:val="24"/>
          <w:szCs w:val="24"/>
          <w:lang w:val="en-US"/>
        </w:rPr>
        <w:t xml:space="preserve">Sedangkan menurut Nobrega </w:t>
      </w:r>
      <w:r w:rsidRPr="0015154B">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(2019), p</w:t>
      </w:r>
      <w:r w:rsidRPr="000F3987">
        <w:rPr>
          <w:rFonts w:ascii="Times New Roman" w:hAnsi="Times New Roman" w:cs="Times New Roman"/>
          <w:sz w:val="24"/>
          <w:szCs w:val="24"/>
        </w:rPr>
        <w:t xml:space="preserve">roduksi bersih adalah </w:t>
      </w:r>
      <w:r>
        <w:rPr>
          <w:rFonts w:ascii="Times New Roman" w:hAnsi="Times New Roman" w:cs="Times New Roman"/>
          <w:sz w:val="24"/>
          <w:szCs w:val="24"/>
          <w:lang w:val="en-US"/>
        </w:rPr>
        <w:t>penerapan strategi teknis, ekonomi dan lingkungan yang terintegrasi untuk proses dan produk untuk meningkatkan efisiensi penggunaan bahan baku, air dan energi dengan mencegah, meminimalisir, mendaur ulang limbah yang memiliki manfaat lingkungan, ekonomi dan kesehatan kerja.</w:t>
      </w:r>
    </w:p>
    <w:p w:rsidR="0043554B" w:rsidRPr="00590757" w:rsidRDefault="0043554B" w:rsidP="0043554B">
      <w:pPr>
        <w:pStyle w:val="Heading3"/>
      </w:pPr>
      <w:bookmarkStart w:id="57" w:name="_Toc77575645"/>
      <w:r w:rsidRPr="00590757">
        <w:t>2.1.1 Konsep Produksi Bersih</w:t>
      </w:r>
      <w:bookmarkEnd w:id="57"/>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Pada mulanya konsep yang digunakan yaitu fokus pada pengolahan dan pembuangan limbah (konsep </w:t>
      </w:r>
      <w:r w:rsidRPr="000F3987">
        <w:rPr>
          <w:rFonts w:ascii="Times New Roman" w:hAnsi="Times New Roman" w:cs="Times New Roman"/>
          <w:i/>
          <w:iCs/>
          <w:sz w:val="24"/>
          <w:szCs w:val="24"/>
        </w:rPr>
        <w:t>end-of-pipe treatment</w:t>
      </w:r>
      <w:r w:rsidRPr="000F3987">
        <w:rPr>
          <w:rFonts w:ascii="Times New Roman" w:hAnsi="Times New Roman" w:cs="Times New Roman"/>
          <w:sz w:val="24"/>
          <w:szCs w:val="24"/>
        </w:rPr>
        <w:t xml:space="preserve">). Adapun beberapa kendala dalam konsep </w:t>
      </w:r>
      <w:r w:rsidRPr="000F3987">
        <w:rPr>
          <w:rFonts w:ascii="Times New Roman" w:hAnsi="Times New Roman" w:cs="Times New Roman"/>
          <w:i/>
          <w:iCs/>
          <w:sz w:val="24"/>
          <w:szCs w:val="24"/>
        </w:rPr>
        <w:t xml:space="preserve">end-of-pipe treatment </w:t>
      </w:r>
      <w:r w:rsidRPr="000F3987">
        <w:rPr>
          <w:rFonts w:ascii="Times New Roman" w:hAnsi="Times New Roman" w:cs="Times New Roman"/>
          <w:sz w:val="24"/>
          <w:szCs w:val="24"/>
        </w:rPr>
        <w:t>yaitu:</w:t>
      </w:r>
    </w:p>
    <w:p w:rsidR="0043554B" w:rsidRPr="000F3987" w:rsidRDefault="0043554B" w:rsidP="0043554B">
      <w:pPr>
        <w:pStyle w:val="ListParagraph"/>
        <w:numPr>
          <w:ilvl w:val="0"/>
          <w:numId w:val="2"/>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Biaya investasi dan operasi yang tinggi.</w:t>
      </w:r>
    </w:p>
    <w:p w:rsidR="0043554B" w:rsidRPr="000F3987" w:rsidRDefault="0043554B" w:rsidP="0043554B">
      <w:pPr>
        <w:pStyle w:val="ListParagraph"/>
        <w:numPr>
          <w:ilvl w:val="0"/>
          <w:numId w:val="2"/>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Pendekatan baru dilakukan setelah limbah terbentuk.</w:t>
      </w:r>
    </w:p>
    <w:p w:rsidR="0043554B" w:rsidRPr="000F3987" w:rsidRDefault="0043554B" w:rsidP="0043554B">
      <w:pPr>
        <w:pStyle w:val="ListParagraph"/>
        <w:numPr>
          <w:ilvl w:val="0"/>
          <w:numId w:val="2"/>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Pengolahan limbah cair, padat atau gas beresiko menyebabkan</w:t>
      </w:r>
      <w:r>
        <w:rPr>
          <w:rFonts w:ascii="Times New Roman" w:hAnsi="Times New Roman" w:cs="Times New Roman"/>
          <w:sz w:val="24"/>
          <w:szCs w:val="24"/>
        </w:rPr>
        <w:t xml:space="preserve"> berpindahnya polutan dari satu</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media ke media lainnya.</w:t>
      </w:r>
    </w:p>
    <w:p w:rsidR="0043554B" w:rsidRPr="000F3987" w:rsidRDefault="0043554B" w:rsidP="0043554B">
      <w:pPr>
        <w:pStyle w:val="ListParagraph"/>
        <w:numPr>
          <w:ilvl w:val="0"/>
          <w:numId w:val="2"/>
        </w:numPr>
        <w:spacing w:line="360" w:lineRule="auto"/>
        <w:ind w:left="709" w:hanging="283"/>
        <w:jc w:val="both"/>
        <w:rPr>
          <w:rFonts w:ascii="Times New Roman" w:hAnsi="Times New Roman" w:cs="Times New Roman"/>
          <w:sz w:val="24"/>
          <w:szCs w:val="24"/>
        </w:rPr>
      </w:pPr>
      <w:r w:rsidRPr="000F3987">
        <w:rPr>
          <w:rFonts w:ascii="Times New Roman" w:hAnsi="Times New Roman" w:cs="Times New Roman"/>
          <w:sz w:val="24"/>
          <w:szCs w:val="24"/>
        </w:rPr>
        <w:t xml:space="preserve">Membutuhkan banyak peraturan, ketersediaan biaya serta Sumber Daya Manusia (SDM) yang kompeten untuk pengawasan tetapi kontrol sosial lemah dan jumlah sarana serta prasarana yang terbatas. </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lastRenderedPageBreak/>
        <w:t xml:space="preserve">Konsep </w:t>
      </w:r>
      <w:r w:rsidRPr="000F3987">
        <w:rPr>
          <w:rFonts w:ascii="Times New Roman" w:hAnsi="Times New Roman" w:cs="Times New Roman"/>
          <w:i/>
          <w:iCs/>
          <w:sz w:val="24"/>
          <w:szCs w:val="24"/>
        </w:rPr>
        <w:t xml:space="preserve">end-of-pipe treatment </w:t>
      </w:r>
      <w:r w:rsidRPr="000F3987">
        <w:rPr>
          <w:rFonts w:ascii="Times New Roman" w:hAnsi="Times New Roman" w:cs="Times New Roman"/>
          <w:iCs/>
          <w:sz w:val="24"/>
          <w:szCs w:val="24"/>
        </w:rPr>
        <w:t>memiliki banyak kendala dalam penerapannya</w:t>
      </w:r>
      <w:r w:rsidRPr="000F3987">
        <w:rPr>
          <w:rFonts w:ascii="Times New Roman" w:hAnsi="Times New Roman" w:cs="Times New Roman"/>
          <w:sz w:val="24"/>
          <w:szCs w:val="24"/>
        </w:rPr>
        <w:t>, sehingga muncul konsep produksi bersih untuk pengelolaan lingkungan. Produksi bersih bertujuan mencegah dan meminimalisasi limbah atau bahan pencemar yang dibuang ke lingkungan. Adapun beberapa keuntungan dari konsep produksi bersih, yaitu:</w:t>
      </w:r>
    </w:p>
    <w:p w:rsidR="0043554B" w:rsidRPr="000F3987" w:rsidRDefault="0043554B" w:rsidP="0043554B">
      <w:pPr>
        <w:pStyle w:val="ListParagraph"/>
        <w:numPr>
          <w:ilvl w:val="0"/>
          <w:numId w:val="3"/>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Kelestarian lingkungan ter</w:t>
      </w:r>
      <w:r>
        <w:rPr>
          <w:rFonts w:ascii="Times New Roman" w:hAnsi="Times New Roman" w:cs="Times New Roman"/>
          <w:sz w:val="24"/>
          <w:szCs w:val="24"/>
        </w:rPr>
        <w:t>jaga karena terbentuknya limbah</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dapat dikurangi.</w:t>
      </w:r>
    </w:p>
    <w:p w:rsidR="0043554B" w:rsidRPr="000F3987" w:rsidRDefault="0043554B" w:rsidP="0043554B">
      <w:pPr>
        <w:pStyle w:val="ListParagraph"/>
        <w:numPr>
          <w:ilvl w:val="0"/>
          <w:numId w:val="3"/>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Efisiensi dalam proses produksi sehingga biaya produksi dapat dikurangi.</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Berdasarkan Kementerian Lingkungan Hidup (2002), prinsip-prinsip dalam produksi bersih dikenal dengan 4R, antara lain:</w:t>
      </w:r>
    </w:p>
    <w:p w:rsidR="0043554B" w:rsidRPr="000F3987" w:rsidRDefault="0043554B" w:rsidP="0043554B">
      <w:pPr>
        <w:pStyle w:val="ListParagraph"/>
        <w:numPr>
          <w:ilvl w:val="0"/>
          <w:numId w:val="4"/>
        </w:numPr>
        <w:spacing w:line="360" w:lineRule="auto"/>
        <w:jc w:val="both"/>
        <w:rPr>
          <w:rFonts w:ascii="Times New Roman" w:hAnsi="Times New Roman" w:cs="Times New Roman"/>
          <w:sz w:val="24"/>
          <w:szCs w:val="24"/>
        </w:rPr>
      </w:pPr>
      <w:r w:rsidRPr="000F3987">
        <w:rPr>
          <w:rFonts w:ascii="Times New Roman" w:hAnsi="Times New Roman" w:cs="Times New Roman"/>
          <w:i/>
          <w:iCs/>
          <w:sz w:val="24"/>
          <w:szCs w:val="24"/>
        </w:rPr>
        <w:t xml:space="preserve">Reuse </w:t>
      </w:r>
      <w:r w:rsidRPr="000F3987">
        <w:rPr>
          <w:rFonts w:ascii="Times New Roman" w:hAnsi="Times New Roman" w:cs="Times New Roman"/>
          <w:sz w:val="24"/>
          <w:szCs w:val="24"/>
        </w:rPr>
        <w:t>atau penggunaan kembali adalah suatu teknologi yang memungkinkan limbah dapat digunakan kembali tanpa mengalami perlakuan secara fisik/kimia/biologi.</w:t>
      </w:r>
    </w:p>
    <w:p w:rsidR="0043554B" w:rsidRPr="000F3987" w:rsidRDefault="0043554B" w:rsidP="0043554B">
      <w:pPr>
        <w:pStyle w:val="ListParagraph"/>
        <w:numPr>
          <w:ilvl w:val="0"/>
          <w:numId w:val="4"/>
        </w:numPr>
        <w:spacing w:line="360" w:lineRule="auto"/>
        <w:jc w:val="both"/>
        <w:rPr>
          <w:rFonts w:ascii="Times New Roman" w:hAnsi="Times New Roman" w:cs="Times New Roman"/>
          <w:sz w:val="24"/>
          <w:szCs w:val="24"/>
        </w:rPr>
      </w:pPr>
      <w:r w:rsidRPr="000F3987">
        <w:rPr>
          <w:rFonts w:ascii="Times New Roman" w:hAnsi="Times New Roman" w:cs="Times New Roman"/>
          <w:i/>
          <w:iCs/>
          <w:sz w:val="24"/>
          <w:szCs w:val="24"/>
        </w:rPr>
        <w:t>Reduce</w:t>
      </w:r>
      <w:r w:rsidRPr="000F3987">
        <w:rPr>
          <w:rFonts w:ascii="Times New Roman" w:hAnsi="Times New Roman" w:cs="Times New Roman"/>
          <w:sz w:val="24"/>
          <w:szCs w:val="24"/>
        </w:rPr>
        <w:t xml:space="preserve"> atau pengurangan limbah pada sumbernya. Misalnya mengurangi penggunaan bahan B3.</w:t>
      </w:r>
    </w:p>
    <w:p w:rsidR="0043554B" w:rsidRPr="000F3987" w:rsidRDefault="0043554B" w:rsidP="0043554B">
      <w:pPr>
        <w:pStyle w:val="ListParagraph"/>
        <w:numPr>
          <w:ilvl w:val="0"/>
          <w:numId w:val="4"/>
        </w:numPr>
        <w:spacing w:line="360" w:lineRule="auto"/>
        <w:jc w:val="both"/>
        <w:rPr>
          <w:rFonts w:ascii="Times New Roman" w:hAnsi="Times New Roman" w:cs="Times New Roman"/>
          <w:sz w:val="24"/>
          <w:szCs w:val="24"/>
        </w:rPr>
      </w:pPr>
      <w:r w:rsidRPr="000F3987">
        <w:rPr>
          <w:rFonts w:ascii="Times New Roman" w:hAnsi="Times New Roman" w:cs="Times New Roman"/>
          <w:i/>
          <w:iCs/>
          <w:sz w:val="24"/>
          <w:szCs w:val="24"/>
        </w:rPr>
        <w:t>Recovery</w:t>
      </w:r>
      <w:r w:rsidRPr="000F3987">
        <w:rPr>
          <w:rFonts w:ascii="Times New Roman" w:hAnsi="Times New Roman" w:cs="Times New Roman"/>
          <w:sz w:val="24"/>
          <w:szCs w:val="24"/>
        </w:rPr>
        <w:t xml:space="preserve"> atau daur ulang yaitu memisahkan bahan atau energi dari limbah dengan atau tanpa perlakuan.</w:t>
      </w:r>
    </w:p>
    <w:p w:rsidR="0043554B" w:rsidRPr="000F3987" w:rsidRDefault="0043554B" w:rsidP="0043554B">
      <w:pPr>
        <w:pStyle w:val="ListParagraph"/>
        <w:numPr>
          <w:ilvl w:val="0"/>
          <w:numId w:val="4"/>
        </w:numPr>
        <w:spacing w:line="360" w:lineRule="auto"/>
        <w:jc w:val="both"/>
        <w:rPr>
          <w:rFonts w:ascii="Times New Roman" w:hAnsi="Times New Roman" w:cs="Times New Roman"/>
          <w:sz w:val="24"/>
          <w:szCs w:val="24"/>
        </w:rPr>
      </w:pPr>
      <w:r w:rsidRPr="000F3987">
        <w:rPr>
          <w:rFonts w:ascii="Times New Roman" w:hAnsi="Times New Roman" w:cs="Times New Roman"/>
          <w:i/>
          <w:iCs/>
          <w:sz w:val="24"/>
          <w:szCs w:val="24"/>
        </w:rPr>
        <w:t>Recycling</w:t>
      </w:r>
      <w:r w:rsidRPr="000F3987">
        <w:rPr>
          <w:rFonts w:ascii="Times New Roman" w:hAnsi="Times New Roman" w:cs="Times New Roman"/>
          <w:sz w:val="24"/>
          <w:szCs w:val="24"/>
        </w:rPr>
        <w:t xml:space="preserve"> atau daur ulang adalah memproses limbah dengan perlakuan agar kembali seperti proses semula. Misalnya sampah plasik yang dibuat biji plastik yang bertujuan sebagai bahan baku produk lainnya.</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Hirarki pelaksanaan produksi bersih dapat digambarkan sebagai berikut:</w:t>
      </w:r>
    </w:p>
    <w:p w:rsidR="0043554B" w:rsidRDefault="0043554B" w:rsidP="0043554B">
      <w:pPr>
        <w:pStyle w:val="Caption"/>
        <w:jc w:val="center"/>
      </w:pPr>
      <w:r w:rsidRPr="000F3987">
        <w:rPr>
          <w:rFonts w:ascii="Times New Roman" w:hAnsi="Times New Roman" w:cs="Times New Roman"/>
          <w:noProof/>
          <w:sz w:val="24"/>
          <w:szCs w:val="24"/>
          <w:lang w:val="en-US" w:eastAsia="en-US"/>
        </w:rPr>
        <w:drawing>
          <wp:inline distT="0" distB="0" distL="0" distR="0" wp14:anchorId="0A57CBCE" wp14:editId="65324851">
            <wp:extent cx="3912781" cy="13328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3923881" cy="1336632"/>
                    </a:xfrm>
                    <a:prstGeom prst="rect">
                      <a:avLst/>
                    </a:prstGeom>
                    <a:noFill/>
                    <a:ln w="9525">
                      <a:noFill/>
                      <a:miter lim="800000"/>
                      <a:headEnd/>
                      <a:tailEnd/>
                    </a:ln>
                  </pic:spPr>
                </pic:pic>
              </a:graphicData>
            </a:graphic>
          </wp:inline>
        </w:drawing>
      </w:r>
    </w:p>
    <w:p w:rsidR="0043554B" w:rsidRPr="004E265B" w:rsidRDefault="0043554B" w:rsidP="0043554B">
      <w:pPr>
        <w:pStyle w:val="Caption"/>
        <w:jc w:val="center"/>
        <w:rPr>
          <w:rFonts w:ascii="Times New Roman" w:hAnsi="Times New Roman" w:cs="Times New Roman"/>
          <w:b w:val="0"/>
          <w:color w:val="auto"/>
          <w:sz w:val="24"/>
          <w:szCs w:val="24"/>
        </w:rPr>
      </w:pPr>
      <w:bookmarkStart w:id="58" w:name="_Toc75681476"/>
      <w:r w:rsidRPr="004E265B">
        <w:rPr>
          <w:rFonts w:ascii="Times New Roman" w:hAnsi="Times New Roman" w:cs="Times New Roman"/>
          <w:b w:val="0"/>
          <w:color w:val="auto"/>
          <w:sz w:val="24"/>
          <w:szCs w:val="24"/>
        </w:rPr>
        <w:t xml:space="preserve">Gambar 2. </w:t>
      </w:r>
      <w:r w:rsidRPr="004E265B">
        <w:rPr>
          <w:rFonts w:ascii="Times New Roman" w:hAnsi="Times New Roman" w:cs="Times New Roman"/>
          <w:b w:val="0"/>
          <w:color w:val="auto"/>
          <w:sz w:val="24"/>
          <w:szCs w:val="24"/>
        </w:rPr>
        <w:fldChar w:fldCharType="begin"/>
      </w:r>
      <w:r w:rsidRPr="004E265B">
        <w:rPr>
          <w:rFonts w:ascii="Times New Roman" w:hAnsi="Times New Roman" w:cs="Times New Roman"/>
          <w:b w:val="0"/>
          <w:color w:val="auto"/>
          <w:sz w:val="24"/>
          <w:szCs w:val="24"/>
        </w:rPr>
        <w:instrText xml:space="preserve"> SEQ Gambar_2. \* ARABIC </w:instrText>
      </w:r>
      <w:r w:rsidRPr="004E265B">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w:t>
      </w:r>
      <w:r w:rsidRPr="004E265B">
        <w:rPr>
          <w:rFonts w:ascii="Times New Roman" w:hAnsi="Times New Roman" w:cs="Times New Roman"/>
          <w:b w:val="0"/>
          <w:color w:val="auto"/>
          <w:sz w:val="24"/>
          <w:szCs w:val="24"/>
        </w:rPr>
        <w:fldChar w:fldCharType="end"/>
      </w:r>
      <w:r w:rsidRPr="004E265B">
        <w:rPr>
          <w:rFonts w:ascii="Times New Roman" w:hAnsi="Times New Roman" w:cs="Times New Roman"/>
          <w:b w:val="0"/>
          <w:color w:val="auto"/>
          <w:sz w:val="24"/>
          <w:szCs w:val="24"/>
          <w:lang w:val="en-US"/>
        </w:rPr>
        <w:t xml:space="preserve"> Hirarki Pelaksanaan Produksi Bersih. Sumber: Liana (1999)</w:t>
      </w:r>
      <w:bookmarkEnd w:id="58"/>
    </w:p>
    <w:p w:rsidR="0043554B" w:rsidRPr="00155F41"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Produksi bersih memperhitungkan variabel lingkungan di semua tingkat perusahaan seperti pembelian bahan baku, produk, teknik dan membandingkan hasil ekonomi perusahaan bersama dengan faktor lingkungan (Montalvo, 2008). </w:t>
      </w:r>
      <w:r w:rsidRPr="000F3987">
        <w:rPr>
          <w:rFonts w:ascii="Times New Roman" w:hAnsi="Times New Roman" w:cs="Times New Roman"/>
          <w:sz w:val="24"/>
          <w:szCs w:val="24"/>
        </w:rPr>
        <w:t>Pada tingkatan pengelolaan limbah, pengolahan dan penimbunan merupakan upaya terakhir yang dilakukan bila upaya dengan pendekatan produksi bersih tidak mungkin diterapkan. Apabila ditinjau dari biaya yang dikeluarkan untuk pengelolaan limbah, maka tindakan produksi bersih memerlukan biaya yang paling kecil. Sedangkan, pada tingkat pengolahan dan penimbunan memerlukan biaya yang tinggi. Biaya untuk pengolahan limbah mencapai 10</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30% biaya produksi total dari berbagai industri (Purwanto, 2004).</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Penerapan produksi bersih pada suatu industri dengan mempertimbangkan efisiensi, akan memperoleh benefit tambahan. Efisiensi yang bisa dilakukan yaitu melakukan penghematan pemakaian bahan baku dan pengelolaan internal yang lebih baik, sehingga timbulan limbah dapat diminimalisir. Dengan demikian, biaya produksi dan biaya pengolahan limbah dapat ditekan, sehingga keuntungan akan meningkat. Menurut Purwanto (2004), tindakan produksi bersih dibagi menjadi 5 macam, yaitu:</w:t>
      </w:r>
    </w:p>
    <w:p w:rsidR="0043554B" w:rsidRPr="000F3987" w:rsidRDefault="0043554B" w:rsidP="0043554B">
      <w:pPr>
        <w:pStyle w:val="ListParagraph"/>
        <w:numPr>
          <w:ilvl w:val="0"/>
          <w:numId w:val="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Tatalaksana rumah tangga yang baik (</w:t>
      </w:r>
      <w:r w:rsidRPr="000F3987">
        <w:rPr>
          <w:rFonts w:ascii="Times New Roman" w:hAnsi="Times New Roman" w:cs="Times New Roman"/>
          <w:i/>
          <w:iCs/>
          <w:sz w:val="24"/>
          <w:szCs w:val="24"/>
        </w:rPr>
        <w:t>good housekeeping</w:t>
      </w:r>
      <w:r w:rsidRPr="000F3987">
        <w:rPr>
          <w:rFonts w:ascii="Times New Roman" w:hAnsi="Times New Roman" w:cs="Times New Roman"/>
          <w:sz w:val="24"/>
          <w:szCs w:val="24"/>
        </w:rPr>
        <w:t>) yaitu perubahan manajemen tata laksana rumah tangga industri dengan tujuan untuk mencegah timbulan limbah dan emisi.</w:t>
      </w:r>
    </w:p>
    <w:p w:rsidR="0043554B" w:rsidRPr="000F3987" w:rsidRDefault="0043554B" w:rsidP="0043554B">
      <w:pPr>
        <w:pStyle w:val="ListParagraph"/>
        <w:numPr>
          <w:ilvl w:val="0"/>
          <w:numId w:val="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Perbaikan prosedur kerja dilakukan dengan memodifikasi prosedur operasi, adanya instruksi peralatan, dan pencatatan kondisi operasi atau proses.</w:t>
      </w:r>
    </w:p>
    <w:p w:rsidR="0043554B" w:rsidRPr="000F3987" w:rsidRDefault="0043554B" w:rsidP="0043554B">
      <w:pPr>
        <w:pStyle w:val="ListParagraph"/>
        <w:numPr>
          <w:ilvl w:val="0"/>
          <w:numId w:val="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Substitusi bahan baku dilakukan dengan penggantian bahan baku yang berbahaya dan beracun dengan bahan baku yang kurang atau tidak menimbulkan pencemaran dan penggunaan bahan-bahan tambahan yang mempunyai umur lebih panjang.</w:t>
      </w:r>
    </w:p>
    <w:p w:rsidR="0043554B" w:rsidRPr="000F3987" w:rsidRDefault="0043554B" w:rsidP="0043554B">
      <w:pPr>
        <w:pStyle w:val="ListParagraph"/>
        <w:numPr>
          <w:ilvl w:val="0"/>
          <w:numId w:val="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Modifikasi teknologi dan penggantian peralatan dengan dilakukannya peningkatan automasi proses, optimasi proses, perencanaan ulang </w:t>
      </w:r>
      <w:r w:rsidRPr="000F3987">
        <w:rPr>
          <w:rFonts w:ascii="Times New Roman" w:hAnsi="Times New Roman" w:cs="Times New Roman"/>
          <w:sz w:val="24"/>
          <w:szCs w:val="24"/>
        </w:rPr>
        <w:lastRenderedPageBreak/>
        <w:t>peralatan, dan penggantian proses, termasuk pengendalian proses yang lebih baik.</w:t>
      </w:r>
    </w:p>
    <w:p w:rsidR="0043554B" w:rsidRPr="000F3987" w:rsidRDefault="0043554B" w:rsidP="0043554B">
      <w:pPr>
        <w:pStyle w:val="ListParagraph"/>
        <w:numPr>
          <w:ilvl w:val="0"/>
          <w:numId w:val="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Penyesuaian spesifikasi produk yaitu dengan pengubahan karakteristik produk, seperti bentuk dan komposisi bahan. Umur produk menjadi lebih lama, kemudian direparasi, atau proses pembuatan produk dengan tingkat pencemaran rendah. Demikian juga dengan perubahan pengemasan produk pada umurnya dimasukkan sebagai modifikasi produk.</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Tujuh faktor kunci dalam ekoefisiensi atau produksi yang diidentifikasi oleh </w:t>
      </w:r>
      <w:r w:rsidRPr="000F3987">
        <w:rPr>
          <w:rFonts w:ascii="Times New Roman" w:hAnsi="Times New Roman" w:cs="Times New Roman"/>
          <w:i/>
          <w:sz w:val="24"/>
          <w:szCs w:val="24"/>
        </w:rPr>
        <w:t>World Bussiness Council for Sustainability Development</w:t>
      </w:r>
      <w:r w:rsidRPr="000F3987">
        <w:rPr>
          <w:rFonts w:ascii="Times New Roman" w:hAnsi="Times New Roman" w:cs="Times New Roman"/>
          <w:sz w:val="24"/>
          <w:szCs w:val="24"/>
        </w:rPr>
        <w:t xml:space="preserve"> (WBCSD) menurut KNLH-GTZ, 2007, yaitu:</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Menggurangi jumlah penggunaan bahan</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Mengurangi jumlah penggunaan energi</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Mengurangi pencemaran</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Memperbesar daur ulang bahan</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Memperpanjang umur pakai produk</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Memaksimalkan penggunaan sumber daya alam yang dapat diperbaharui</w:t>
      </w:r>
    </w:p>
    <w:p w:rsidR="0043554B" w:rsidRPr="000F3987" w:rsidRDefault="0043554B" w:rsidP="0043554B">
      <w:pPr>
        <w:pStyle w:val="ListParagraph"/>
        <w:numPr>
          <w:ilvl w:val="0"/>
          <w:numId w:val="11"/>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Meningkatkan intensitas pelayanan</w:t>
      </w:r>
    </w:p>
    <w:p w:rsidR="0043554B" w:rsidRPr="000F3987" w:rsidRDefault="0043554B" w:rsidP="0043554B">
      <w:p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Beberapa teknik-teknik produksi bersih dapat dilihat sebagai berikut:</w:t>
      </w: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D21CF9" w:rsidRDefault="0043554B" w:rsidP="0043554B">
      <w:pPr>
        <w:spacing w:line="360" w:lineRule="auto"/>
        <w:jc w:val="both"/>
        <w:rPr>
          <w:rFonts w:ascii="Times New Roman" w:hAnsi="Times New Roman" w:cs="Times New Roman"/>
          <w:sz w:val="24"/>
          <w:szCs w:val="24"/>
          <w:lang w:val="en-US"/>
        </w:rPr>
      </w:pP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mc:AlternateContent>
          <mc:Choice Requires="wpg">
            <w:drawing>
              <wp:anchor distT="0" distB="0" distL="114300" distR="114300" simplePos="0" relativeHeight="251664384" behindDoc="0" locked="0" layoutInCell="1" allowOverlap="1" wp14:anchorId="7E3A9338" wp14:editId="282ED0F1">
                <wp:simplePos x="0" y="0"/>
                <wp:positionH relativeFrom="column">
                  <wp:posOffset>55245</wp:posOffset>
                </wp:positionH>
                <wp:positionV relativeFrom="paragraph">
                  <wp:posOffset>15875</wp:posOffset>
                </wp:positionV>
                <wp:extent cx="4943475" cy="5587365"/>
                <wp:effectExtent l="9525" t="8255" r="9525" b="5080"/>
                <wp:wrapSquare wrapText="bothSides"/>
                <wp:docPr id="110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3475" cy="5587365"/>
                          <a:chOff x="2355" y="2293"/>
                          <a:chExt cx="7785" cy="8799"/>
                        </a:xfrm>
                      </wpg:grpSpPr>
                      <wpg:grpSp>
                        <wpg:cNvPr id="1108" name="Group 157"/>
                        <wpg:cNvGrpSpPr>
                          <a:grpSpLocks/>
                        </wpg:cNvGrpSpPr>
                        <wpg:grpSpPr bwMode="auto">
                          <a:xfrm>
                            <a:off x="2355" y="2293"/>
                            <a:ext cx="7785" cy="8799"/>
                            <a:chOff x="2355" y="2293"/>
                            <a:chExt cx="7785" cy="8799"/>
                          </a:xfrm>
                        </wpg:grpSpPr>
                        <wps:wsp>
                          <wps:cNvPr id="1109" name="Rectangle 126"/>
                          <wps:cNvSpPr>
                            <a:spLocks noChangeArrowheads="1"/>
                          </wps:cNvSpPr>
                          <wps:spPr bwMode="auto">
                            <a:xfrm>
                              <a:off x="4320" y="2293"/>
                              <a:ext cx="2595" cy="54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jc w:val="center"/>
                                  <w:rPr>
                                    <w:b/>
                                    <w:bCs/>
                                    <w:sz w:val="20"/>
                                    <w:szCs w:val="20"/>
                                  </w:rPr>
                                </w:pPr>
                                <w:r w:rsidRPr="00252018">
                                  <w:rPr>
                                    <w:b/>
                                    <w:bCs/>
                                    <w:sz w:val="20"/>
                                    <w:szCs w:val="20"/>
                                  </w:rPr>
                                  <w:t>Teknik Produksi Bersih</w:t>
                                </w:r>
                              </w:p>
                            </w:txbxContent>
                          </wps:txbx>
                          <wps:bodyPr rot="0" vert="horz" wrap="square" lIns="91440" tIns="45720" rIns="91440" bIns="45720" anchor="t" anchorCtr="0" upright="1">
                            <a:noAutofit/>
                          </wps:bodyPr>
                        </wps:wsp>
                        <wps:wsp>
                          <wps:cNvPr id="1110" name="AutoShape 127"/>
                          <wps:cNvCnPr>
                            <a:cxnSpLocks noChangeShapeType="1"/>
                          </wps:cNvCnPr>
                          <wps:spPr bwMode="auto">
                            <a:xfrm>
                              <a:off x="5640" y="2833"/>
                              <a:ext cx="0"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1" name="AutoShape 129"/>
                          <wps:cNvCnPr>
                            <a:cxnSpLocks noChangeShapeType="1"/>
                          </wps:cNvCnPr>
                          <wps:spPr bwMode="auto">
                            <a:xfrm>
                              <a:off x="3660" y="3073"/>
                              <a:ext cx="0"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2" name="AutoShape 130"/>
                          <wps:cNvCnPr>
                            <a:cxnSpLocks noChangeShapeType="1"/>
                          </wps:cNvCnPr>
                          <wps:spPr bwMode="auto">
                            <a:xfrm>
                              <a:off x="7470" y="3073"/>
                              <a:ext cx="0"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3" name="Rectangle 131"/>
                          <wps:cNvSpPr>
                            <a:spLocks noChangeArrowheads="1"/>
                          </wps:cNvSpPr>
                          <wps:spPr bwMode="auto">
                            <a:xfrm>
                              <a:off x="2355" y="3238"/>
                              <a:ext cx="2880" cy="765"/>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jc w:val="center"/>
                                  <w:rPr>
                                    <w:b/>
                                    <w:bCs/>
                                    <w:sz w:val="20"/>
                                    <w:szCs w:val="20"/>
                                  </w:rPr>
                                </w:pPr>
                                <w:r w:rsidRPr="00252018">
                                  <w:rPr>
                                    <w:b/>
                                    <w:bCs/>
                                    <w:sz w:val="20"/>
                                    <w:szCs w:val="20"/>
                                  </w:rPr>
                                  <w:t>Pengurangan sumber pencemar</w:t>
                                </w:r>
                              </w:p>
                            </w:txbxContent>
                          </wps:txbx>
                          <wps:bodyPr rot="0" vert="horz" wrap="square" lIns="91440" tIns="45720" rIns="91440" bIns="45720" anchor="t" anchorCtr="0" upright="1">
                            <a:noAutofit/>
                          </wps:bodyPr>
                        </wps:wsp>
                        <wps:wsp>
                          <wps:cNvPr id="1114" name="Rectangle 132"/>
                          <wps:cNvSpPr>
                            <a:spLocks noChangeArrowheads="1"/>
                          </wps:cNvSpPr>
                          <wps:spPr bwMode="auto">
                            <a:xfrm>
                              <a:off x="6255" y="3238"/>
                              <a:ext cx="2745" cy="51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jc w:val="center"/>
                                  <w:rPr>
                                    <w:b/>
                                    <w:bCs/>
                                    <w:sz w:val="20"/>
                                    <w:szCs w:val="20"/>
                                  </w:rPr>
                                </w:pPr>
                                <w:r w:rsidRPr="00252018">
                                  <w:rPr>
                                    <w:b/>
                                    <w:bCs/>
                                    <w:sz w:val="20"/>
                                    <w:szCs w:val="20"/>
                                  </w:rPr>
                                  <w:t>Daur Ulang</w:t>
                                </w:r>
                              </w:p>
                            </w:txbxContent>
                          </wps:txbx>
                          <wps:bodyPr rot="0" vert="horz" wrap="square" lIns="91440" tIns="45720" rIns="91440" bIns="45720" anchor="t" anchorCtr="0" upright="1">
                            <a:noAutofit/>
                          </wps:bodyPr>
                        </wps:wsp>
                        <wps:wsp>
                          <wps:cNvPr id="1115" name="AutoShape 134"/>
                          <wps:cNvCnPr>
                            <a:cxnSpLocks noChangeShapeType="1"/>
                          </wps:cNvCnPr>
                          <wps:spPr bwMode="auto">
                            <a:xfrm>
                              <a:off x="3780" y="4003"/>
                              <a:ext cx="0"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6" name="Rectangle 135"/>
                          <wps:cNvSpPr>
                            <a:spLocks noChangeArrowheads="1"/>
                          </wps:cNvSpPr>
                          <wps:spPr bwMode="auto">
                            <a:xfrm>
                              <a:off x="2355" y="4573"/>
                              <a:ext cx="2250" cy="204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Penggunaan Kembali</w:t>
                                </w:r>
                              </w:p>
                              <w:p w:rsidR="000F7556" w:rsidRPr="00277A22" w:rsidRDefault="000F7556" w:rsidP="0043554B">
                                <w:pPr>
                                  <w:pStyle w:val="ListParagraph"/>
                                  <w:numPr>
                                    <w:ilvl w:val="0"/>
                                    <w:numId w:val="12"/>
                                  </w:numPr>
                                  <w:rPr>
                                    <w:sz w:val="20"/>
                                    <w:szCs w:val="20"/>
                                  </w:rPr>
                                </w:pPr>
                                <w:r w:rsidRPr="00277A22">
                                  <w:rPr>
                                    <w:sz w:val="20"/>
                                    <w:szCs w:val="20"/>
                                  </w:rPr>
                                  <w:t>Pengambilan ke proses awal.</w:t>
                                </w:r>
                              </w:p>
                              <w:p w:rsidR="000F7556" w:rsidRPr="00277A22" w:rsidRDefault="000F7556" w:rsidP="0043554B">
                                <w:pPr>
                                  <w:pStyle w:val="ListParagraph"/>
                                  <w:numPr>
                                    <w:ilvl w:val="0"/>
                                    <w:numId w:val="12"/>
                                  </w:numPr>
                                  <w:rPr>
                                    <w:sz w:val="20"/>
                                    <w:szCs w:val="20"/>
                                  </w:rPr>
                                </w:pPr>
                                <w:r w:rsidRPr="00277A22">
                                  <w:rPr>
                                    <w:sz w:val="20"/>
                                    <w:szCs w:val="20"/>
                                  </w:rPr>
                                  <w:t>Penggantian bahan baku untuk proses l</w:t>
                                </w:r>
                                <w:r>
                                  <w:rPr>
                                    <w:sz w:val="20"/>
                                    <w:szCs w:val="20"/>
                                  </w:rPr>
                                  <w:t>a</w:t>
                                </w:r>
                                <w:r w:rsidRPr="00277A22">
                                  <w:rPr>
                                    <w:sz w:val="20"/>
                                    <w:szCs w:val="20"/>
                                  </w:rPr>
                                  <w:t>in.</w:t>
                                </w:r>
                              </w:p>
                            </w:txbxContent>
                          </wps:txbx>
                          <wps:bodyPr rot="0" vert="horz" wrap="square" lIns="91440" tIns="45720" rIns="91440" bIns="45720" anchor="t" anchorCtr="0" upright="1">
                            <a:noAutofit/>
                          </wps:bodyPr>
                        </wps:wsp>
                        <wps:wsp>
                          <wps:cNvPr id="1117" name="AutoShape 136"/>
                          <wps:cNvCnPr>
                            <a:cxnSpLocks noChangeShapeType="1"/>
                          </wps:cNvCnPr>
                          <wps:spPr bwMode="auto">
                            <a:xfrm>
                              <a:off x="2820" y="4318"/>
                              <a:ext cx="28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8" name="AutoShape 137"/>
                          <wps:cNvCnPr>
                            <a:cxnSpLocks noChangeShapeType="1"/>
                          </wps:cNvCnPr>
                          <wps:spPr bwMode="auto">
                            <a:xfrm>
                              <a:off x="2820" y="4318"/>
                              <a:ext cx="0" cy="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9" name="AutoShape 138"/>
                          <wps:cNvCnPr>
                            <a:cxnSpLocks noChangeShapeType="1"/>
                          </wps:cNvCnPr>
                          <wps:spPr bwMode="auto">
                            <a:xfrm>
                              <a:off x="5640" y="4318"/>
                              <a:ext cx="0" cy="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0" name="Rectangle 139"/>
                          <wps:cNvSpPr>
                            <a:spLocks noChangeArrowheads="1"/>
                          </wps:cNvSpPr>
                          <wps:spPr bwMode="auto">
                            <a:xfrm>
                              <a:off x="4770" y="4573"/>
                              <a:ext cx="1485" cy="1007"/>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Pengendalian sumber pencemar</w:t>
                                </w:r>
                              </w:p>
                            </w:txbxContent>
                          </wps:txbx>
                          <wps:bodyPr rot="0" vert="horz" wrap="square" lIns="91440" tIns="45720" rIns="91440" bIns="45720" anchor="t" anchorCtr="0" upright="1">
                            <a:noAutofit/>
                          </wps:bodyPr>
                        </wps:wsp>
                        <wps:wsp>
                          <wps:cNvPr id="1121" name="AutoShape 140"/>
                          <wps:cNvCnPr>
                            <a:cxnSpLocks noChangeShapeType="1"/>
                          </wps:cNvCnPr>
                          <wps:spPr bwMode="auto">
                            <a:xfrm>
                              <a:off x="7980" y="3748"/>
                              <a:ext cx="15"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2" name="AutoShape 141"/>
                          <wps:cNvCnPr>
                            <a:cxnSpLocks noChangeShapeType="1"/>
                          </wps:cNvCnPr>
                          <wps:spPr bwMode="auto">
                            <a:xfrm>
                              <a:off x="6840" y="4108"/>
                              <a:ext cx="2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3" name="AutoShape 142"/>
                          <wps:cNvCnPr>
                            <a:cxnSpLocks noChangeShapeType="1"/>
                          </wps:cNvCnPr>
                          <wps:spPr bwMode="auto">
                            <a:xfrm>
                              <a:off x="6840" y="4108"/>
                              <a:ext cx="0" cy="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4" name="Rectangle 145"/>
                          <wps:cNvSpPr>
                            <a:spLocks noChangeArrowheads="1"/>
                          </wps:cNvSpPr>
                          <wps:spPr bwMode="auto">
                            <a:xfrm>
                              <a:off x="6420" y="4498"/>
                              <a:ext cx="1830" cy="312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Pengambilan kembali</w:t>
                                </w:r>
                              </w:p>
                              <w:p w:rsidR="000F7556" w:rsidRDefault="000F7556" w:rsidP="0043554B">
                                <w:pPr>
                                  <w:rPr>
                                    <w:sz w:val="20"/>
                                    <w:szCs w:val="20"/>
                                  </w:rPr>
                                </w:pPr>
                                <w:r>
                                  <w:rPr>
                                    <w:sz w:val="20"/>
                                    <w:szCs w:val="20"/>
                                  </w:rPr>
                                  <w:t>Diproses untuk:</w:t>
                                </w:r>
                              </w:p>
                              <w:p w:rsidR="000F7556" w:rsidRDefault="000F7556" w:rsidP="0043554B">
                                <w:pPr>
                                  <w:pStyle w:val="ListParagraph"/>
                                  <w:numPr>
                                    <w:ilvl w:val="0"/>
                                    <w:numId w:val="13"/>
                                  </w:numPr>
                                  <w:ind w:left="284" w:hanging="284"/>
                                  <w:rPr>
                                    <w:sz w:val="20"/>
                                    <w:szCs w:val="20"/>
                                  </w:rPr>
                                </w:pPr>
                                <w:r>
                                  <w:rPr>
                                    <w:sz w:val="20"/>
                                    <w:szCs w:val="20"/>
                                  </w:rPr>
                                  <w:t>Mendapatkan kembali bahan asal.</w:t>
                                </w:r>
                              </w:p>
                              <w:p w:rsidR="000F7556" w:rsidRPr="00277A22" w:rsidRDefault="000F7556" w:rsidP="0043554B">
                                <w:pPr>
                                  <w:pStyle w:val="ListParagraph"/>
                                  <w:numPr>
                                    <w:ilvl w:val="0"/>
                                    <w:numId w:val="13"/>
                                  </w:numPr>
                                  <w:ind w:left="284" w:hanging="284"/>
                                  <w:rPr>
                                    <w:sz w:val="20"/>
                                    <w:szCs w:val="20"/>
                                  </w:rPr>
                                </w:pPr>
                                <w:r>
                                  <w:rPr>
                                    <w:sz w:val="20"/>
                                    <w:szCs w:val="20"/>
                                  </w:rPr>
                                  <w:t>Memperoleh produk samping.</w:t>
                                </w:r>
                              </w:p>
                            </w:txbxContent>
                          </wps:txbx>
                          <wps:bodyPr rot="0" vert="horz" wrap="square" lIns="91440" tIns="45720" rIns="91440" bIns="45720" anchor="t" anchorCtr="0" upright="1">
                            <a:noAutofit/>
                          </wps:bodyPr>
                        </wps:wsp>
                        <wps:wsp>
                          <wps:cNvPr id="1125" name="Rectangle 146"/>
                          <wps:cNvSpPr>
                            <a:spLocks noChangeArrowheads="1"/>
                          </wps:cNvSpPr>
                          <wps:spPr bwMode="auto">
                            <a:xfrm>
                              <a:off x="8385" y="4498"/>
                              <a:ext cx="1650" cy="282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Penggunaan kembali</w:t>
                                </w:r>
                              </w:p>
                              <w:p w:rsidR="000F7556" w:rsidRDefault="000F7556" w:rsidP="0043554B">
                                <w:pPr>
                                  <w:pStyle w:val="ListParagraph"/>
                                  <w:numPr>
                                    <w:ilvl w:val="0"/>
                                    <w:numId w:val="14"/>
                                  </w:numPr>
                                  <w:ind w:left="284" w:hanging="284"/>
                                  <w:rPr>
                                    <w:sz w:val="20"/>
                                    <w:szCs w:val="20"/>
                                  </w:rPr>
                                </w:pPr>
                                <w:r w:rsidRPr="00277A22">
                                  <w:rPr>
                                    <w:sz w:val="20"/>
                                    <w:szCs w:val="20"/>
                                  </w:rPr>
                                  <w:t>Pengambila</w:t>
                                </w:r>
                                <w:r>
                                  <w:rPr>
                                    <w:sz w:val="20"/>
                                    <w:szCs w:val="20"/>
                                  </w:rPr>
                                  <w:t>n ke proses asal.</w:t>
                                </w:r>
                              </w:p>
                              <w:p w:rsidR="000F7556" w:rsidRPr="00277A22" w:rsidRDefault="000F7556" w:rsidP="0043554B">
                                <w:pPr>
                                  <w:pStyle w:val="ListParagraph"/>
                                  <w:numPr>
                                    <w:ilvl w:val="0"/>
                                    <w:numId w:val="14"/>
                                  </w:numPr>
                                  <w:ind w:left="284" w:hanging="284"/>
                                  <w:rPr>
                                    <w:sz w:val="20"/>
                                    <w:szCs w:val="20"/>
                                  </w:rPr>
                                </w:pPr>
                                <w:r>
                                  <w:rPr>
                                    <w:sz w:val="20"/>
                                    <w:szCs w:val="20"/>
                                  </w:rPr>
                                  <w:t>Pengantian bahan baku untuk proses lain.</w:t>
                                </w:r>
                              </w:p>
                            </w:txbxContent>
                          </wps:txbx>
                          <wps:bodyPr rot="0" vert="horz" wrap="square" lIns="91440" tIns="45720" rIns="91440" bIns="45720" anchor="t" anchorCtr="0" upright="1">
                            <a:noAutofit/>
                          </wps:bodyPr>
                        </wps:wsp>
                        <wps:wsp>
                          <wps:cNvPr id="1126" name="AutoShape 147"/>
                          <wps:cNvCnPr>
                            <a:cxnSpLocks noChangeShapeType="1"/>
                          </wps:cNvCnPr>
                          <wps:spPr bwMode="auto">
                            <a:xfrm>
                              <a:off x="5520" y="5580"/>
                              <a:ext cx="0" cy="25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AutoShape 148"/>
                          <wps:cNvCnPr>
                            <a:cxnSpLocks noChangeShapeType="1"/>
                          </wps:cNvCnPr>
                          <wps:spPr bwMode="auto">
                            <a:xfrm>
                              <a:off x="2550" y="8167"/>
                              <a:ext cx="61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8" name="AutoShape 149"/>
                          <wps:cNvCnPr>
                            <a:cxnSpLocks noChangeShapeType="1"/>
                          </wps:cNvCnPr>
                          <wps:spPr bwMode="auto">
                            <a:xfrm>
                              <a:off x="8670" y="8167"/>
                              <a:ext cx="0" cy="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9" name="AutoShape 150"/>
                          <wps:cNvCnPr>
                            <a:cxnSpLocks noChangeShapeType="1"/>
                          </wps:cNvCnPr>
                          <wps:spPr bwMode="auto">
                            <a:xfrm>
                              <a:off x="2550" y="8167"/>
                              <a:ext cx="0"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0" name="AutoShape 151"/>
                          <wps:cNvCnPr>
                            <a:cxnSpLocks noChangeShapeType="1"/>
                          </wps:cNvCnPr>
                          <wps:spPr bwMode="auto">
                            <a:xfrm>
                              <a:off x="5520" y="8167"/>
                              <a:ext cx="0" cy="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1" name="Rectangle 152"/>
                          <wps:cNvSpPr>
                            <a:spLocks noChangeArrowheads="1"/>
                          </wps:cNvSpPr>
                          <wps:spPr bwMode="auto">
                            <a:xfrm>
                              <a:off x="2355" y="8422"/>
                              <a:ext cx="2325" cy="2025"/>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Mengubah material input</w:t>
                                </w:r>
                              </w:p>
                              <w:p w:rsidR="000F7556" w:rsidRDefault="000F7556" w:rsidP="0043554B">
                                <w:pPr>
                                  <w:pStyle w:val="ListParagraph"/>
                                  <w:numPr>
                                    <w:ilvl w:val="0"/>
                                    <w:numId w:val="15"/>
                                  </w:numPr>
                                  <w:ind w:left="284"/>
                                  <w:rPr>
                                    <w:sz w:val="20"/>
                                    <w:szCs w:val="20"/>
                                  </w:rPr>
                                </w:pPr>
                                <w:r>
                                  <w:rPr>
                                    <w:sz w:val="20"/>
                                    <w:szCs w:val="20"/>
                                  </w:rPr>
                                  <w:t>Pemurnian material</w:t>
                                </w:r>
                              </w:p>
                              <w:p w:rsidR="000F7556" w:rsidRPr="00252018" w:rsidRDefault="000F7556" w:rsidP="0043554B">
                                <w:pPr>
                                  <w:pStyle w:val="ListParagraph"/>
                                  <w:numPr>
                                    <w:ilvl w:val="0"/>
                                    <w:numId w:val="15"/>
                                  </w:numPr>
                                  <w:ind w:left="284"/>
                                  <w:rPr>
                                    <w:sz w:val="20"/>
                                    <w:szCs w:val="20"/>
                                  </w:rPr>
                                </w:pPr>
                                <w:r>
                                  <w:rPr>
                                    <w:sz w:val="20"/>
                                    <w:szCs w:val="20"/>
                                  </w:rPr>
                                  <w:t>Penggantian material produksi.</w:t>
                                </w:r>
                              </w:p>
                            </w:txbxContent>
                          </wps:txbx>
                          <wps:bodyPr rot="0" vert="horz" wrap="square" lIns="91440" tIns="45720" rIns="91440" bIns="45720" anchor="t" anchorCtr="0" upright="1">
                            <a:noAutofit/>
                          </wps:bodyPr>
                        </wps:wsp>
                        <wps:wsp>
                          <wps:cNvPr id="1132" name="Rectangle 153"/>
                          <wps:cNvSpPr>
                            <a:spLocks noChangeArrowheads="1"/>
                          </wps:cNvSpPr>
                          <wps:spPr bwMode="auto">
                            <a:xfrm>
                              <a:off x="4920" y="8422"/>
                              <a:ext cx="2325" cy="2025"/>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 xml:space="preserve">Mengubah teknologi </w:t>
                                </w:r>
                              </w:p>
                              <w:p w:rsidR="000F7556" w:rsidRDefault="000F7556" w:rsidP="0043554B">
                                <w:pPr>
                                  <w:pStyle w:val="ListParagraph"/>
                                  <w:numPr>
                                    <w:ilvl w:val="0"/>
                                    <w:numId w:val="16"/>
                                  </w:numPr>
                                  <w:ind w:left="284" w:hanging="284"/>
                                  <w:rPr>
                                    <w:sz w:val="20"/>
                                    <w:szCs w:val="20"/>
                                  </w:rPr>
                                </w:pPr>
                                <w:r>
                                  <w:rPr>
                                    <w:sz w:val="20"/>
                                    <w:szCs w:val="20"/>
                                  </w:rPr>
                                  <w:t xml:space="preserve">Pengubahan proses </w:t>
                                </w:r>
                              </w:p>
                              <w:p w:rsidR="000F7556" w:rsidRPr="00252018" w:rsidRDefault="000F7556" w:rsidP="0043554B">
                                <w:pPr>
                                  <w:pStyle w:val="ListParagraph"/>
                                  <w:numPr>
                                    <w:ilvl w:val="0"/>
                                    <w:numId w:val="16"/>
                                  </w:numPr>
                                  <w:ind w:left="284" w:hanging="284"/>
                                  <w:rPr>
                                    <w:sz w:val="20"/>
                                    <w:szCs w:val="20"/>
                                  </w:rPr>
                                </w:pPr>
                                <w:r>
                                  <w:rPr>
                                    <w:sz w:val="20"/>
                                    <w:szCs w:val="20"/>
                                  </w:rPr>
                                  <w:t>Pengubahan tata letak, peralatan atau perpipaan.</w:t>
                                </w:r>
                              </w:p>
                            </w:txbxContent>
                          </wps:txbx>
                          <wps:bodyPr rot="0" vert="horz" wrap="square" lIns="91440" tIns="45720" rIns="91440" bIns="45720" anchor="t" anchorCtr="0" upright="1">
                            <a:noAutofit/>
                          </wps:bodyPr>
                        </wps:wsp>
                        <wps:wsp>
                          <wps:cNvPr id="1133" name="Rectangle 154"/>
                          <wps:cNvSpPr>
                            <a:spLocks noChangeArrowheads="1"/>
                          </wps:cNvSpPr>
                          <wps:spPr bwMode="auto">
                            <a:xfrm>
                              <a:off x="7545" y="8422"/>
                              <a:ext cx="2595" cy="2670"/>
                            </a:xfrm>
                            <a:prstGeom prst="rect">
                              <a:avLst/>
                            </a:prstGeom>
                            <a:solidFill>
                              <a:srgbClr val="FFFFFF"/>
                            </a:solidFill>
                            <a:ln w="9525">
                              <a:solidFill>
                                <a:srgbClr val="000000"/>
                              </a:solidFill>
                              <a:miter lim="800000"/>
                              <a:headEnd/>
                              <a:tailEnd/>
                            </a:ln>
                          </wps:spPr>
                          <wps:txbx>
                            <w:txbxContent>
                              <w:p w:rsidR="000F7556" w:rsidRPr="00252018" w:rsidRDefault="000F7556" w:rsidP="0043554B">
                                <w:pPr>
                                  <w:rPr>
                                    <w:b/>
                                    <w:bCs/>
                                    <w:sz w:val="20"/>
                                    <w:szCs w:val="20"/>
                                  </w:rPr>
                                </w:pPr>
                                <w:r w:rsidRPr="00252018">
                                  <w:rPr>
                                    <w:b/>
                                    <w:bCs/>
                                    <w:sz w:val="20"/>
                                    <w:szCs w:val="20"/>
                                  </w:rPr>
                                  <w:t>Tata cara operasi</w:t>
                                </w:r>
                              </w:p>
                              <w:p w:rsidR="000F7556" w:rsidRPr="00252018" w:rsidRDefault="000F7556" w:rsidP="0043554B">
                                <w:pPr>
                                  <w:pStyle w:val="ListParagraph"/>
                                  <w:numPr>
                                    <w:ilvl w:val="0"/>
                                    <w:numId w:val="17"/>
                                  </w:numPr>
                                  <w:ind w:left="426"/>
                                  <w:rPr>
                                    <w:sz w:val="20"/>
                                    <w:szCs w:val="20"/>
                                  </w:rPr>
                                </w:pPr>
                                <w:r w:rsidRPr="00252018">
                                  <w:rPr>
                                    <w:sz w:val="20"/>
                                    <w:szCs w:val="20"/>
                                  </w:rPr>
                                  <w:t>Tindakan-tindakan prosedural.</w:t>
                                </w:r>
                              </w:p>
                              <w:p w:rsidR="000F7556" w:rsidRDefault="000F7556" w:rsidP="0043554B">
                                <w:pPr>
                                  <w:pStyle w:val="ListParagraph"/>
                                  <w:numPr>
                                    <w:ilvl w:val="0"/>
                                    <w:numId w:val="17"/>
                                  </w:numPr>
                                  <w:ind w:left="426"/>
                                  <w:rPr>
                                    <w:sz w:val="20"/>
                                    <w:szCs w:val="20"/>
                                  </w:rPr>
                                </w:pPr>
                                <w:r w:rsidRPr="00252018">
                                  <w:rPr>
                                    <w:sz w:val="20"/>
                                    <w:szCs w:val="20"/>
                                  </w:rPr>
                                  <w:t>Penceg</w:t>
                                </w:r>
                                <w:r>
                                  <w:rPr>
                                    <w:sz w:val="20"/>
                                    <w:szCs w:val="20"/>
                                  </w:rPr>
                                  <w:t>ahan kehilangan</w:t>
                                </w:r>
                              </w:p>
                              <w:p w:rsidR="000F7556" w:rsidRDefault="000F7556" w:rsidP="0043554B">
                                <w:pPr>
                                  <w:pStyle w:val="ListParagraph"/>
                                  <w:numPr>
                                    <w:ilvl w:val="0"/>
                                    <w:numId w:val="17"/>
                                  </w:numPr>
                                  <w:ind w:left="426"/>
                                  <w:rPr>
                                    <w:sz w:val="20"/>
                                    <w:szCs w:val="20"/>
                                  </w:rPr>
                                </w:pPr>
                                <w:r>
                                  <w:rPr>
                                    <w:sz w:val="20"/>
                                    <w:szCs w:val="20"/>
                                  </w:rPr>
                                  <w:t>Peningkatan penanganan material.</w:t>
                                </w:r>
                              </w:p>
                              <w:p w:rsidR="000F7556" w:rsidRPr="00252018" w:rsidRDefault="000F7556" w:rsidP="0043554B">
                                <w:pPr>
                                  <w:pStyle w:val="ListParagraph"/>
                                  <w:numPr>
                                    <w:ilvl w:val="0"/>
                                    <w:numId w:val="17"/>
                                  </w:numPr>
                                  <w:ind w:left="426"/>
                                  <w:rPr>
                                    <w:sz w:val="20"/>
                                    <w:szCs w:val="20"/>
                                  </w:rPr>
                                </w:pPr>
                                <w:r>
                                  <w:rPr>
                                    <w:sz w:val="20"/>
                                    <w:szCs w:val="20"/>
                                  </w:rPr>
                                  <w:t>Penjadwalan produksi</w:t>
                                </w:r>
                              </w:p>
                            </w:txbxContent>
                          </wps:txbx>
                          <wps:bodyPr rot="0" vert="horz" wrap="square" lIns="91440" tIns="45720" rIns="91440" bIns="45720" anchor="t" anchorCtr="0" upright="1">
                            <a:noAutofit/>
                          </wps:bodyPr>
                        </wps:wsp>
                      </wpg:grpSp>
                      <wps:wsp>
                        <wps:cNvPr id="1134" name="AutoShape 158"/>
                        <wps:cNvCnPr>
                          <a:cxnSpLocks noChangeShapeType="1"/>
                        </wps:cNvCnPr>
                        <wps:spPr bwMode="auto">
                          <a:xfrm>
                            <a:off x="9210" y="4108"/>
                            <a:ext cx="0" cy="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left:0;text-align:left;margin-left:4.35pt;margin-top:1.25pt;width:389.25pt;height:439.95pt;z-index:251664384" coordorigin="2355,2293" coordsize="7785,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">
                <v:group id="Group 157" o:spid="_x0000_s1027" style="position:absolute;left:2355;top:2293;width:7785;height:8799" coordorigin="2355,2293" coordsize="7785,8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rect id="Rectangle 126" o:spid="_x0000_s1028" style="position:absolute;left:4320;top:2293;width:259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wHcMA&#10;AADdAAAADwAAAGRycy9kb3ducmV2LnhtbERPTWvCQBC9F/oflin0VneTQtHoKkWxtEeNl97G7JjE&#10;ZmdDdk2iv75bEHqbx/ucxWq0jeip87VjDclEgSAunKm51HDIty9TED4gG2wck4YreVgtHx8WmBk3&#10;8I76fShFDGGfoYYqhDaT0hcVWfQT1xJH7uQ6iyHCrpSmwyGG20amSr1JizXHhgpbWldU/OwvVsOx&#10;Tg942+Ufys62r+FrzM+X743Wz0/j+xxEoDH8i+/uTxPnJ2oG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iwHcMAAADdAAAADwAAAAAAAAAAAAAAAACYAgAAZHJzL2Rv&#10;d25yZXYueG1sUEsFBgAAAAAEAAQA9QAAAIgDAAAAAA==&#10;">
                    <v:textbox>
                      <w:txbxContent>
                        <w:p w:rsidR="000F7556" w:rsidRPr="00252018" w:rsidRDefault="000F7556" w:rsidP="0043554B">
                          <w:pPr>
                            <w:jc w:val="center"/>
                            <w:rPr>
                              <w:b/>
                              <w:bCs/>
                              <w:sz w:val="20"/>
                              <w:szCs w:val="20"/>
                            </w:rPr>
                          </w:pPr>
                          <w:r w:rsidRPr="00252018">
                            <w:rPr>
                              <w:b/>
                              <w:bCs/>
                              <w:sz w:val="20"/>
                              <w:szCs w:val="20"/>
                            </w:rPr>
                            <w:t>Teknik Produksi Bersih</w:t>
                          </w:r>
                        </w:p>
                      </w:txbxContent>
                    </v:textbox>
                  </v:rect>
                  <v:shapetype id="_x0000_t32" coordsize="21600,21600" o:spt="32" o:oned="t" path="m,l21600,21600e" filled="f">
                    <v:path arrowok="t" fillok="f" o:connecttype="none"/>
                    <o:lock v:ext="edit" shapetype="t"/>
                  </v:shapetype>
                  <v:shape id="AutoShape 127" o:spid="_x0000_s1029" type="#_x0000_t32" style="position:absolute;left:5640;top:2833;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nv4ccAAADdAAAADwAAAGRycy9kb3ducmV2LnhtbESPQWvCQBCF74X+h2UK3uomPUiNriJC&#10;S7H0UJWgtyE7JsHsbNhdNfbXdw6F3mZ4b977Zr4cXKeuFGLr2UA+zkARV962XBvY796eX0HFhGyx&#10;80wG7hRhuXh8mGNh/Y2/6bpNtZIQjgUaaFLqC61j1ZDDOPY9sWgnHxwmWUOtbcCbhLtOv2TZRDts&#10;WRoa7GndUHXeXpyBw+f0Ut7LL9qU+XRzxODiz+7dmNHTsJqBSjSkf/Pf9YcV/DwXfv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6e/hxwAAAN0AAAAPAAAAAAAA&#10;AAAAAAAAAKECAABkcnMvZG93bnJldi54bWxQSwUGAAAAAAQABAD5AAAAlQMAAAAA&#10;">
                    <v:stroke endarrow="block"/>
                  </v:shape>
                  <v:shape id="AutoShape 129" o:spid="_x0000_s1030" type="#_x0000_t32" style="position:absolute;left:3660;top:3073;width:0;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VKesYAAADdAAAADwAAAGRycy9kb3ducmV2LnhtbERPTWvCQBC9F/oflin0Vjd6KDW6Sim0&#10;SKSHqgS9DdkxCWZnw+6aD399t1DwnWZ4896bt1wPphEdOV9bVjCdJCCIC6trLhUc9p8vbyB8QNbY&#10;WCYFI3lYrx4flphq2/MPdbtQimjCPkUFVQhtKqUvKjLoJ7YljtzZOoMhrq6U2mEfzU0jZ0nyKg3W&#10;HBMqbOmjouKyuxoFx+38mo/5N2X5dJ6d0Bl/238p9fw0vC9ABBrC/fhfvdHx/Qj4axNH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SnrGAAAA3QAAAA8AAAAAAAAA&#10;AAAAAAAAoQIAAGRycy9kb3ducmV2LnhtbFBLBQYAAAAABAAEAPkAAACUAwAAAAA=&#10;">
                    <v:stroke endarrow="block"/>
                  </v:shape>
                  <v:shape id="AutoShape 130" o:spid="_x0000_s1031" type="#_x0000_t32" style="position:absolute;left:7470;top:3073;width:0;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fUDcMAAADdAAAADwAAAGRycy9kb3ducmV2LnhtbERPTYvCMBC9L/gfwgje1rQeRKtRFkER&#10;xYO6FPc2NLNt2WZSkqjVX28WFvY2j/c582VnGnEj52vLCtJhAoK4sLrmUsHnef0+AeEDssbGMil4&#10;kIflovc2x0zbOx/pdgqliCHsM1RQhdBmUvqiIoN+aFviyH1bZzBE6EqpHd5juGnkKEnG0mDNsaHC&#10;llYVFT+nq1Fw2U+v+SM/0C5Pp7svdMY/zxulBv3uYwYiUBf+xX/urY7z03QE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31A3DAAAA3QAAAA8AAAAAAAAAAAAA&#10;AAAAoQIAAGRycy9kb3ducmV2LnhtbFBLBQYAAAAABAAEAPkAAACRAwAAAAA=&#10;">
                    <v:stroke endarrow="block"/>
                  </v:shape>
                  <v:rect id="Rectangle 131" o:spid="_x0000_s1032" style="position:absolute;left:2355;top:3238;width:288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RKsQA&#10;AADdAAAADwAAAGRycy9kb3ducmV2LnhtbERPS2vCQBC+C/0Pywi96SYGSk1dRSpKe9Tk4m3MTpO0&#10;2dmQ3TzaX98tFLzNx/eczW4yjRioc7VlBfEyAkFcWF1zqSDPjotnEM4ja2wsk4JvcrDbPsw2mGo7&#10;8pmGiy9FCGGXooLK+zaV0hUVGXRL2xIH7sN2Bn2AXSl1h2MIN41cRdGTNFhzaKiwpdeKiq9LbxTc&#10;6lWOP+fsFJn1MfHvU/bZXw9KPc6n/QsIT5O/i//dbzrMj+ME/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pESrEAAAA3QAAAA8AAAAAAAAAAAAAAAAAmAIAAGRycy9k&#10;b3ducmV2LnhtbFBLBQYAAAAABAAEAPUAAACJAwAAAAA=&#10;">
                    <v:textbox>
                      <w:txbxContent>
                        <w:p w:rsidR="000F7556" w:rsidRPr="00252018" w:rsidRDefault="000F7556" w:rsidP="0043554B">
                          <w:pPr>
                            <w:jc w:val="center"/>
                            <w:rPr>
                              <w:b/>
                              <w:bCs/>
                              <w:sz w:val="20"/>
                              <w:szCs w:val="20"/>
                            </w:rPr>
                          </w:pPr>
                          <w:r w:rsidRPr="00252018">
                            <w:rPr>
                              <w:b/>
                              <w:bCs/>
                              <w:sz w:val="20"/>
                              <w:szCs w:val="20"/>
                            </w:rPr>
                            <w:t>Pengurangan sumber pencemar</w:t>
                          </w:r>
                        </w:p>
                      </w:txbxContent>
                    </v:textbox>
                  </v:rect>
                  <v:rect id="Rectangle 132" o:spid="_x0000_s1033" style="position:absolute;left:6255;top:3238;width:274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JXsQA&#10;AADdAAAADwAAAGRycy9kb3ducmV2LnhtbERPTWvCQBC9F/wPywjemk1ikZq6BmmxtEdNLt6m2WmS&#10;mp0N2VVTf71bEHqbx/ucVT6aTpxpcK1lBUkUgyCurG65VlAW28dnEM4ja+wsk4JfcpCvJw8rzLS9&#10;8I7Oe1+LEMIuQwWN930mpasaMugi2xMH7tsOBn2AQy31gJcQbjqZxvFCGmw5NDTY02tD1XF/Mgq+&#10;2rTE6654j81yO/efY/FzOrwpNZuOmxcQnkb/L767P3SYnyRP8Pd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AiV7EAAAA3QAAAA8AAAAAAAAAAAAAAAAAmAIAAGRycy9k&#10;b3ducmV2LnhtbFBLBQYAAAAABAAEAPUAAACJAwAAAAA=&#10;">
                    <v:textbox>
                      <w:txbxContent>
                        <w:p w:rsidR="000F7556" w:rsidRPr="00252018" w:rsidRDefault="000F7556" w:rsidP="0043554B">
                          <w:pPr>
                            <w:jc w:val="center"/>
                            <w:rPr>
                              <w:b/>
                              <w:bCs/>
                              <w:sz w:val="20"/>
                              <w:szCs w:val="20"/>
                            </w:rPr>
                          </w:pPr>
                          <w:r w:rsidRPr="00252018">
                            <w:rPr>
                              <w:b/>
                              <w:bCs/>
                              <w:sz w:val="20"/>
                              <w:szCs w:val="20"/>
                            </w:rPr>
                            <w:t>Daur Ulang</w:t>
                          </w:r>
                        </w:p>
                      </w:txbxContent>
                    </v:textbox>
                  </v:rect>
                  <v:shape id="AutoShape 134" o:spid="_x0000_s1034" type="#_x0000_t32" style="position:absolute;left:3780;top:4003;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5MecQAAADdAAAADwAAAGRycy9kb3ducmV2LnhtbERPTWvCQBC9F/wPywje6iYFpaauQYSK&#10;KD1UJdjbkJ0modnZsLvG2F/fLRR6m8f7nGU+mFb05HxjWUE6TUAQl1Y3XCk4n14fn0H4gKyxtUwK&#10;7uQhX40elphpe+N36o+hEjGEfYYK6hC6TEpf1mTQT21HHLlP6wyGCF0ltcNbDDetfEqSuTTYcGyo&#10;saNNTeXX8WoUXA6La3Ev3mhfpIv9Bzrjv09bpSbjYf0CItAQ/sV/7p2O89N0Br/fxB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nkx5xAAAAN0AAAAPAAAAAAAAAAAA&#10;AAAAAKECAABkcnMvZG93bnJldi54bWxQSwUGAAAAAAQABAD5AAAAkgMAAAAA&#10;">
                    <v:stroke endarrow="block"/>
                  </v:shape>
                  <v:rect id="Rectangle 135" o:spid="_x0000_s1035" style="position:absolute;left:2355;top:4573;width:2250;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yssEA&#10;AADdAAAADwAAAGRycy9kb3ducmV2LnhtbERPTYvCMBC9L/gfwgje1rQK4lajiIuLHrVevI3N2Fab&#10;SWmiVn+9EYS9zeN9znTemkrcqHGlZQVxPwJBnFldcq5gn66+xyCcR9ZYWSYFD3Iwn3W+pphoe+ct&#10;3XY+FyGEXYIKCu/rREqXFWTQ9W1NHLiTbQz6AJtc6gbvIdxUchBFI2mw5NBQYE3LgrLL7moUHMvB&#10;Hp/b9C8yP6uh37Tp+Xr4VarXbRcTEJ5a/y/+uNc6zI/jEby/CS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esrLBAAAA3QAAAA8AAAAAAAAAAAAAAAAAmAIAAGRycy9kb3du&#10;cmV2LnhtbFBLBQYAAAAABAAEAPUAAACGAwAAAAA=&#10;">
                    <v:textbox>
                      <w:txbxContent>
                        <w:p w:rsidR="000F7556" w:rsidRPr="00252018" w:rsidRDefault="000F7556" w:rsidP="0043554B">
                          <w:pPr>
                            <w:rPr>
                              <w:b/>
                              <w:bCs/>
                              <w:sz w:val="20"/>
                              <w:szCs w:val="20"/>
                            </w:rPr>
                          </w:pPr>
                          <w:r w:rsidRPr="00252018">
                            <w:rPr>
                              <w:b/>
                              <w:bCs/>
                              <w:sz w:val="20"/>
                              <w:szCs w:val="20"/>
                            </w:rPr>
                            <w:t>Penggunaan Kembali</w:t>
                          </w:r>
                        </w:p>
                        <w:p w:rsidR="000F7556" w:rsidRPr="00277A22" w:rsidRDefault="000F7556" w:rsidP="0043554B">
                          <w:pPr>
                            <w:pStyle w:val="ListParagraph"/>
                            <w:numPr>
                              <w:ilvl w:val="0"/>
                              <w:numId w:val="12"/>
                            </w:numPr>
                            <w:rPr>
                              <w:sz w:val="20"/>
                              <w:szCs w:val="20"/>
                            </w:rPr>
                          </w:pPr>
                          <w:r w:rsidRPr="00277A22">
                            <w:rPr>
                              <w:sz w:val="20"/>
                              <w:szCs w:val="20"/>
                            </w:rPr>
                            <w:t>Pengambilan ke proses awal.</w:t>
                          </w:r>
                        </w:p>
                        <w:p w:rsidR="000F7556" w:rsidRPr="00277A22" w:rsidRDefault="000F7556" w:rsidP="0043554B">
                          <w:pPr>
                            <w:pStyle w:val="ListParagraph"/>
                            <w:numPr>
                              <w:ilvl w:val="0"/>
                              <w:numId w:val="12"/>
                            </w:numPr>
                            <w:rPr>
                              <w:sz w:val="20"/>
                              <w:szCs w:val="20"/>
                            </w:rPr>
                          </w:pPr>
                          <w:r w:rsidRPr="00277A22">
                            <w:rPr>
                              <w:sz w:val="20"/>
                              <w:szCs w:val="20"/>
                            </w:rPr>
                            <w:t>Penggantian bahan baku untuk proses l</w:t>
                          </w:r>
                          <w:r>
                            <w:rPr>
                              <w:sz w:val="20"/>
                              <w:szCs w:val="20"/>
                            </w:rPr>
                            <w:t>a</w:t>
                          </w:r>
                          <w:r w:rsidRPr="00277A22">
                            <w:rPr>
                              <w:sz w:val="20"/>
                              <w:szCs w:val="20"/>
                            </w:rPr>
                            <w:t>in.</w:t>
                          </w:r>
                        </w:p>
                      </w:txbxContent>
                    </v:textbox>
                  </v:rect>
                  <v:shape id="AutoShape 136" o:spid="_x0000_s1036" type="#_x0000_t32" style="position:absolute;left:2820;top:4318;width:28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0MQAAADdAAAADwAAAGRycy9kb3ducmV2LnhtbERPS2sCMRC+F/wPYQpeSs2uoC1bo6wF&#10;QQUPPnqfbqab0M1ku4m6/feNIPQ2H99zZoveNeJCXbCeFeSjDARx5bXlWsHpuHp+BREissbGMyn4&#10;pQCL+eBhhoX2V97T5RBrkUI4FKjAxNgWUobKkMMw8i1x4r585zAm2NVSd3hN4a6R4yybSoeWU4PB&#10;lt4NVd+Hs1Ow2+TL8tPYzXb/Y3eTVdmc66cPpYaPffkGIlIf/8V391qn+Xn+A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8P/QxAAAAN0AAAAPAAAAAAAAAAAA&#10;AAAAAKECAABkcnMvZG93bnJldi54bWxQSwUGAAAAAAQABAD5AAAAkgMAAAAA&#10;"/>
                  <v:shape id="AutoShape 137" o:spid="_x0000_s1037" type="#_x0000_t32" style="position:absolute;left:2820;top:4318;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j58cAAADdAAAADwAAAGRycy9kb3ducmV2LnhtbESPQWvCQBCF74X+h2UK3uomPUiNriJC&#10;S7H0UJWgtyE7JsHsbNhdNfbXdw6F3mZ4b977Zr4cXKeuFGLr2UA+zkARV962XBvY796eX0HFhGyx&#10;80wG7hRhuXh8mGNh/Y2/6bpNtZIQjgUaaFLqC61j1ZDDOPY9sWgnHxwmWUOtbcCbhLtOv2TZRDts&#10;WRoa7GndUHXeXpyBw+f0Ut7LL9qU+XRzxODiz+7dmNHTsJqBSjSkf/Pf9YcV/DwX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PnxwAAAN0AAAAPAAAAAAAA&#10;AAAAAAAAAKECAABkcnMvZG93bnJldi54bWxQSwUGAAAAAAQABAD5AAAAlQMAAAAA&#10;">
                    <v:stroke endarrow="block"/>
                  </v:shape>
                  <v:shape id="AutoShape 138" o:spid="_x0000_s1038" type="#_x0000_t32" style="position:absolute;left:5640;top:4318;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NGfMQAAADdAAAADwAAAGRycy9kb3ducmV2LnhtbERPTWvCQBC9C/6HZQRvuokHaaKrlEKL&#10;WHpQS6i3ITsmwexs2F019te7hYK3ebzPWa5704orOd9YVpBOExDEpdUNVwq+D++TFxA+IGtsLZOC&#10;O3lYr4aDJeba3nhH132oRAxhn6OCOoQul9KXNRn0U9sRR+5kncEQoaukdniL4aaVsySZS4MNx4Ya&#10;O3qrqTzvL0bBz2d2Ke7FF22LNNse0Rn/e/hQajzqXxcgAvXhKf53b3Scn6YZ/H0TT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00Z8xAAAAN0AAAAPAAAAAAAAAAAA&#10;AAAAAKECAABkcnMvZG93bnJldi54bWxQSwUGAAAAAAQABAD5AAAAkgMAAAAA&#10;">
                    <v:stroke endarrow="block"/>
                  </v:shape>
                  <v:rect id="Rectangle 139" o:spid="_x0000_s1039" style="position:absolute;left:4770;top:4573;width:1485;height:1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dF4MUA&#10;AADdAAAADwAAAGRycy9kb3ducmV2LnhtbESPQW/CMAyF75P4D5GRuI2UTpq2QkAIxMSOUC67mca0&#10;hcapmgCFXz8fJu1m6z2/93m26F2jbtSF2rOByTgBRVx4W3Np4JBvXj9AhYhssfFMBh4UYDEfvMww&#10;s/7OO7rtY6kkhEOGBqoY20zrUFTkMIx9SyzayXcOo6xdqW2Hdwl3jU6T5F07rFkaKmxpVVFx2V+d&#10;gWOdHvC5y78S97l5i999fr7+rI0ZDfvlFFSkPv6b/663VvAnq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0XgxQAAAN0AAAAPAAAAAAAAAAAAAAAAAJgCAABkcnMv&#10;ZG93bnJldi54bWxQSwUGAAAAAAQABAD1AAAAigMAAAAA&#10;">
                    <v:textbox>
                      <w:txbxContent>
                        <w:p w:rsidR="000F7556" w:rsidRPr="00252018" w:rsidRDefault="000F7556" w:rsidP="0043554B">
                          <w:pPr>
                            <w:rPr>
                              <w:b/>
                              <w:bCs/>
                              <w:sz w:val="20"/>
                              <w:szCs w:val="20"/>
                            </w:rPr>
                          </w:pPr>
                          <w:r w:rsidRPr="00252018">
                            <w:rPr>
                              <w:b/>
                              <w:bCs/>
                              <w:sz w:val="20"/>
                              <w:szCs w:val="20"/>
                            </w:rPr>
                            <w:t>Pengendalian sumber pencemar</w:t>
                          </w:r>
                        </w:p>
                      </w:txbxContent>
                    </v:textbox>
                  </v:rect>
                  <v:shape id="AutoShape 140" o:spid="_x0000_s1040" type="#_x0000_t32" style="position:absolute;left:7980;top:3748;width:15;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mAx8MAAADdAAAADwAAAGRycy9kb3ducmV2LnhtbERPTYvCMBC9L/gfwgje1rQeRKtRFkER&#10;xYO6FPc2NLNt2WZSkqjVX28WFvY2j/c582VnGnEj52vLCtJhAoK4sLrmUsHnef0+AeEDssbGMil4&#10;kIflovc2x0zbOx/pdgqliCHsM1RQhdBmUvqiIoN+aFviyH1bZzBE6EqpHd5juGnkKEnG0mDNsaHC&#10;llYVFT+nq1Fw2U+v+SM/0C5Pp7svdMY/zxulBv3uYwYiUBf+xX/urY7z01EK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JgMfDAAAA3QAAAA8AAAAAAAAAAAAA&#10;AAAAoQIAAGRycy9kb3ducmV2LnhtbFBLBQYAAAAABAAEAPkAAACRAwAAAAA=&#10;">
                    <v:stroke endarrow="block"/>
                  </v:shape>
                  <v:shape id="AutoShape 141" o:spid="_x0000_s1041" type="#_x0000_t32" style="position:absolute;left:6840;top:4108;width:23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W9cQAAADdAAAADwAAAGRycy9kb3ducmV2LnhtbERP32vCMBB+F/Y/hBv4Ipq2sDGqUbqB&#10;MAc+6Ob72ZxNsLl0TdT63y+Dwd7u4/t5i9XgWnGlPljPCvJZBoK49tpyo+Drcz19AREissbWMym4&#10;U4DV8mG0wFL7G+/ouo+NSCEcSlRgYuxKKUNtyGGY+Y44cSffO4wJ9o3UPd5SuGtlkWXP0qHl1GCw&#10;ozdD9Xl/cQq2m/y1Ohq7+dh92+3TumovzeSg1PhxqOYgIg3xX/znftdpfl4U8PtNO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65b1xAAAAN0AAAAPAAAAAAAAAAAA&#10;AAAAAKECAABkcnMvZG93bnJldi54bWxQSwUGAAAAAAQABAD5AAAAkgMAAAAA&#10;"/>
                  <v:shape id="AutoShape 142" o:spid="_x0000_s1042" type="#_x0000_t32" style="position:absolute;left:6840;top:4108;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e7K8QAAADdAAAADwAAAGRycy9kb3ducmV2LnhtbERPTWvCQBC9C/6HZQRvuomCaHSVUqiI&#10;0oNaQnsbsmMSmp0Nu6vG/vpuQehtHu9zVpvONOJGzteWFaTjBARxYXXNpYKP89toDsIHZI2NZVLw&#10;IA+bdb+3wkzbOx/pdgqliCHsM1RQhdBmUvqiIoN+bFviyF2sMxgidKXUDu8x3DRykiQzabDm2FBh&#10;S68VFd+nq1HweVhc80f+Tvs8Xey/0Bn/c94qNRx0L0sQgbrwL366dzrOTydT+Psmn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7srxAAAAN0AAAAPAAAAAAAAAAAA&#10;AAAAAKECAABkcnMvZG93bnJldi54bWxQSwUGAAAAAAQABAD5AAAAkgMAAAAA&#10;">
                    <v:stroke endarrow="block"/>
                  </v:shape>
                  <v:rect id="Rectangle 145" o:spid="_x0000_s1043" style="position:absolute;left:6420;top:4498;width:1830;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48QA&#10;AADdAAAADwAAAGRycy9kb3ducmV2LnhtbERPTWvCQBC9C/6HZQq96cZUSpu6iigRe0zipbdpdpqk&#10;zc6G7Eajv94tFHqbx/uc1WY0rThT7xrLChbzCARxaXXDlYJTkc5eQDiPrLG1TAqu5GCznk5WmGh7&#10;4YzOua9ECGGXoILa+y6R0pU1GXRz2xEH7sv2Bn2AfSV1j5cQbloZR9GzNNhwaKixo11N5U8+GAWf&#10;TXzCW1YcIvOaPvn3sfgePvZKPT6M2zcQnkb/L/5zH3WYv4i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sQ+PEAAAA3QAAAA8AAAAAAAAAAAAAAAAAmAIAAGRycy9k&#10;b3ducmV2LnhtbFBLBQYAAAAABAAEAPUAAACJAwAAAAA=&#10;">
                    <v:textbox>
                      <w:txbxContent>
                        <w:p w:rsidR="000F7556" w:rsidRPr="00252018" w:rsidRDefault="000F7556" w:rsidP="0043554B">
                          <w:pPr>
                            <w:rPr>
                              <w:b/>
                              <w:bCs/>
                              <w:sz w:val="20"/>
                              <w:szCs w:val="20"/>
                            </w:rPr>
                          </w:pPr>
                          <w:r w:rsidRPr="00252018">
                            <w:rPr>
                              <w:b/>
                              <w:bCs/>
                              <w:sz w:val="20"/>
                              <w:szCs w:val="20"/>
                            </w:rPr>
                            <w:t>Pengambilan kembali</w:t>
                          </w:r>
                        </w:p>
                        <w:p w:rsidR="000F7556" w:rsidRDefault="000F7556" w:rsidP="0043554B">
                          <w:pPr>
                            <w:rPr>
                              <w:sz w:val="20"/>
                              <w:szCs w:val="20"/>
                            </w:rPr>
                          </w:pPr>
                          <w:r>
                            <w:rPr>
                              <w:sz w:val="20"/>
                              <w:szCs w:val="20"/>
                            </w:rPr>
                            <w:t>Diproses untuk:</w:t>
                          </w:r>
                        </w:p>
                        <w:p w:rsidR="000F7556" w:rsidRDefault="000F7556" w:rsidP="0043554B">
                          <w:pPr>
                            <w:pStyle w:val="ListParagraph"/>
                            <w:numPr>
                              <w:ilvl w:val="0"/>
                              <w:numId w:val="13"/>
                            </w:numPr>
                            <w:ind w:left="284" w:hanging="284"/>
                            <w:rPr>
                              <w:sz w:val="20"/>
                              <w:szCs w:val="20"/>
                            </w:rPr>
                          </w:pPr>
                          <w:r>
                            <w:rPr>
                              <w:sz w:val="20"/>
                              <w:szCs w:val="20"/>
                            </w:rPr>
                            <w:t>Mendapatkan kembali bahan asal.</w:t>
                          </w:r>
                        </w:p>
                        <w:p w:rsidR="000F7556" w:rsidRPr="00277A22" w:rsidRDefault="000F7556" w:rsidP="0043554B">
                          <w:pPr>
                            <w:pStyle w:val="ListParagraph"/>
                            <w:numPr>
                              <w:ilvl w:val="0"/>
                              <w:numId w:val="13"/>
                            </w:numPr>
                            <w:ind w:left="284" w:hanging="284"/>
                            <w:rPr>
                              <w:sz w:val="20"/>
                              <w:szCs w:val="20"/>
                            </w:rPr>
                          </w:pPr>
                          <w:r>
                            <w:rPr>
                              <w:sz w:val="20"/>
                              <w:szCs w:val="20"/>
                            </w:rPr>
                            <w:t>Memperoleh produk samping.</w:t>
                          </w:r>
                        </w:p>
                      </w:txbxContent>
                    </v:textbox>
                  </v:rect>
                  <v:rect id="Rectangle 146" o:spid="_x0000_s1044" style="position:absolute;left:8385;top:4498;width:1650;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meMQA&#10;AADdAAAADwAAAGRycy9kb3ducmV2LnhtbERPTWvCQBC9C/6HZQq96cYUS5u6iigRe0zipbdpdpqk&#10;zc6G7Eajv94tFHqbx/uc1WY0rThT7xrLChbzCARxaXXDlYJTkc5eQDiPrLG1TAqu5GCznk5WmGh7&#10;4YzOua9ECGGXoILa+y6R0pU1GXRz2xEH7sv2Bn2AfSV1j5cQbloZR9GzNNhwaKixo11N5U8+GAWf&#10;TXzCW1YcIvOaPvn3sfgePvZKPT6M2zcQnkb/L/5zH3WYv4i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5njEAAAA3QAAAA8AAAAAAAAAAAAAAAAAmAIAAGRycy9k&#10;b3ducmV2LnhtbFBLBQYAAAAABAAEAPUAAACJAwAAAAA=&#10;">
                    <v:textbox>
                      <w:txbxContent>
                        <w:p w:rsidR="000F7556" w:rsidRPr="00252018" w:rsidRDefault="000F7556" w:rsidP="0043554B">
                          <w:pPr>
                            <w:rPr>
                              <w:b/>
                              <w:bCs/>
                              <w:sz w:val="20"/>
                              <w:szCs w:val="20"/>
                            </w:rPr>
                          </w:pPr>
                          <w:r w:rsidRPr="00252018">
                            <w:rPr>
                              <w:b/>
                              <w:bCs/>
                              <w:sz w:val="20"/>
                              <w:szCs w:val="20"/>
                            </w:rPr>
                            <w:t>Penggunaan kembali</w:t>
                          </w:r>
                        </w:p>
                        <w:p w:rsidR="000F7556" w:rsidRDefault="000F7556" w:rsidP="0043554B">
                          <w:pPr>
                            <w:pStyle w:val="ListParagraph"/>
                            <w:numPr>
                              <w:ilvl w:val="0"/>
                              <w:numId w:val="14"/>
                            </w:numPr>
                            <w:ind w:left="284" w:hanging="284"/>
                            <w:rPr>
                              <w:sz w:val="20"/>
                              <w:szCs w:val="20"/>
                            </w:rPr>
                          </w:pPr>
                          <w:r w:rsidRPr="00277A22">
                            <w:rPr>
                              <w:sz w:val="20"/>
                              <w:szCs w:val="20"/>
                            </w:rPr>
                            <w:t>Pengambila</w:t>
                          </w:r>
                          <w:r>
                            <w:rPr>
                              <w:sz w:val="20"/>
                              <w:szCs w:val="20"/>
                            </w:rPr>
                            <w:t>n ke proses asal.</w:t>
                          </w:r>
                        </w:p>
                        <w:p w:rsidR="000F7556" w:rsidRPr="00277A22" w:rsidRDefault="000F7556" w:rsidP="0043554B">
                          <w:pPr>
                            <w:pStyle w:val="ListParagraph"/>
                            <w:numPr>
                              <w:ilvl w:val="0"/>
                              <w:numId w:val="14"/>
                            </w:numPr>
                            <w:ind w:left="284" w:hanging="284"/>
                            <w:rPr>
                              <w:sz w:val="20"/>
                              <w:szCs w:val="20"/>
                            </w:rPr>
                          </w:pPr>
                          <w:r>
                            <w:rPr>
                              <w:sz w:val="20"/>
                              <w:szCs w:val="20"/>
                            </w:rPr>
                            <w:t>Pengantian bahan baku untuk proses lain.</w:t>
                          </w:r>
                        </w:p>
                      </w:txbxContent>
                    </v:textbox>
                  </v:rect>
                  <v:shape id="AutoShape 147" o:spid="_x0000_s1045" type="#_x0000_t32" style="position:absolute;left:5520;top:5580;width:0;height:2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CQ9sQAAADdAAAADwAAAGRycy9kb3ducmV2LnhtbERPTWsCMRC9F/wPYYReimZXqJTVKGtB&#10;qAUPWr2Pm3ET3Ey2m6jbf98UCt7m8T5nvuxdI27UBetZQT7OQBBXXluuFRy+1qM3ECEia2w8k4If&#10;CrBcDJ7mWGh/5x3d9rEWKYRDgQpMjG0hZagMOQxj3xIn7uw7hzHBrpa6w3sKd42cZNlUOrScGgy2&#10;9G6ouuyvTsF2k6/Kk7Gbz9233b6uy+ZavxyVeh725QxEpD4+xP/uD53m55Mp/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0JD2xAAAAN0AAAAPAAAAAAAAAAAA&#10;AAAAAKECAABkcnMvZG93bnJldi54bWxQSwUGAAAAAAQABAD5AAAAkgMAAAAA&#10;"/>
                  <v:shape id="AutoShape 148" o:spid="_x0000_s1046" type="#_x0000_t32" style="position:absolute;left:2550;top:8167;width:61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w1bcQAAADdAAAADwAAAGRycy9kb3ducmV2LnhtbERPTWsCMRC9C/6HMEIvotkVWsvWKGtB&#10;qAUPar1PN9NN6GaybqJu/31TKHibx/ucxap3jbhSF6xnBfk0A0FceW25VvBx3EyeQYSIrLHxTAp+&#10;KMBqORwssND+xnu6HmItUgiHAhWYGNtCylAZchimviVO3JfvHMYEu1rqDm8p3DVylmVP0qHl1GCw&#10;pVdD1ffh4hTstvm6/DR2+74/293jpmwu9fik1MOoL19AROrjXfzvftNpfj6b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DVtxAAAAN0AAAAPAAAAAAAAAAAA&#10;AAAAAKECAABkcnMvZG93bnJldi54bWxQSwUGAAAAAAQABAD5AAAAkgMAAAAA&#10;"/>
                  <v:shape id="AutoShape 149" o:spid="_x0000_s1047" type="#_x0000_t32" style="position:absolute;left:8670;top:8167;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MpWscAAADdAAAADwAAAGRycy9kb3ducmV2LnhtbESPQWvCQBCF74X+h2UKvdVNPBRNXUUK&#10;FbF4qEqotyE7JsHsbNhdNfbXdw6F3mZ4b977ZrYYXKeuFGLr2UA+ykARV962XBs47D9eJqBiQrbY&#10;eSYDd4qwmD8+zLCw/sZfdN2lWkkIxwINNCn1hdaxashhHPmeWLSTDw6TrKHWNuBNwl2nx1n2qh22&#10;LA0N9vTeUHXeXZyB78/ppbyXW9qU+XRzxODiz35lzPPTsHwDlWhI/+a/67UV/HwsuPKNj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8ylaxwAAAN0AAAAPAAAAAAAA&#10;AAAAAAAAAKECAABkcnMvZG93bnJldi54bWxQSwUGAAAAAAQABAD5AAAAlQMAAAAA&#10;">
                    <v:stroke endarrow="block"/>
                  </v:shape>
                  <v:shape id="AutoShape 150" o:spid="_x0000_s1048" type="#_x0000_t32" style="position:absolute;left:2550;top:8167;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MwcQAAADdAAAADwAAAGRycy9kb3ducmV2LnhtbERPS2vCQBC+C/6HZQredBMP0qSuUgqW&#10;YunBB6HehuyYhGZnw+6qsb/eFQRv8/E9Z77sTSvO5HxjWUE6SUAQl1Y3XCnY71bjVxA+IGtsLZOC&#10;K3lYLoaDOebaXnhD522oRAxhn6OCOoQul9KXNRn0E9sRR+5oncEQoaukdniJ4aaV0ySZSYMNx4Ya&#10;O/qoqfzbnoyC3+/sVFyLH1oXabY+oDP+f/ep1Oilf38DEagPT/HD/aXj/HSawf2be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v4zBxAAAAN0AAAAPAAAAAAAAAAAA&#10;AAAAAKECAABkcnMvZG93bnJldi54bWxQSwUGAAAAAAQABAD5AAAAkgMAAAAA&#10;">
                    <v:stroke endarrow="block"/>
                  </v:shape>
                  <v:shape id="AutoShape 151" o:spid="_x0000_s1049" type="#_x0000_t32" style="position:absolute;left:5520;top:8167;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yzgccAAADdAAAADwAAAGRycy9kb3ducmV2LnhtbESPQWvCQBCF70L/wzIFb7pJhaKpq5RC&#10;RSw9qCW0tyE7TUKzs2F31dhf3zkUvM3w3rz3zXI9uE6dKcTWs4F8moEirrxtuTbwcXydzEHFhGyx&#10;80wGrhRhvbobLbGw/sJ7Oh9SrSSEY4EGmpT6QutYNeQwTn1PLNq3Dw6TrKHWNuBFwl2nH7LsUTts&#10;WRoa7OmloerncHIGPt8Wp/JavtOuzBe7Lwwu/h43xozvh+cnUImGdDP/X2+t4Ocz4Zd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XLOBxwAAAN0AAAAPAAAAAAAA&#10;AAAAAAAAAKECAABkcnMvZG93bnJldi54bWxQSwUGAAAAAAQABAD5AAAAlQMAAAAA&#10;">
                    <v:stroke endarrow="block"/>
                  </v:shape>
                  <v:rect id="Rectangle 152" o:spid="_x0000_s1050" style="position:absolute;left:2355;top:8422;width:2325;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2psQA&#10;AADdAAAADwAAAGRycy9kb3ducmV2LnhtbERPS2vCQBC+C/0Pywi96SYGSk1dRSpKe9Tk4m3MTpO0&#10;2dmQ3TzaX98tFLzNx/eczW4yjRioc7VlBfEyAkFcWF1zqSDPjotnEM4ja2wsk4JvcrDbPsw2mGo7&#10;8pmGiy9FCGGXooLK+zaV0hUVGXRL2xIH7sN2Bn2AXSl1h2MIN41cRdGTNFhzaKiwpdeKiq9LbxTc&#10;6lWOP+fsFJn1MfHvU/bZXw9KPc6n/QsIT5O/i//dbzrMj5M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CdqbEAAAA3QAAAA8AAAAAAAAAAAAAAAAAmAIAAGRycy9k&#10;b3ducmV2LnhtbFBLBQYAAAAABAAEAPUAAACJAwAAAAA=&#10;">
                    <v:textbox>
                      <w:txbxContent>
                        <w:p w:rsidR="000F7556" w:rsidRPr="00252018" w:rsidRDefault="000F7556" w:rsidP="0043554B">
                          <w:pPr>
                            <w:rPr>
                              <w:b/>
                              <w:bCs/>
                              <w:sz w:val="20"/>
                              <w:szCs w:val="20"/>
                            </w:rPr>
                          </w:pPr>
                          <w:r w:rsidRPr="00252018">
                            <w:rPr>
                              <w:b/>
                              <w:bCs/>
                              <w:sz w:val="20"/>
                              <w:szCs w:val="20"/>
                            </w:rPr>
                            <w:t>Mengubah material input</w:t>
                          </w:r>
                        </w:p>
                        <w:p w:rsidR="000F7556" w:rsidRDefault="000F7556" w:rsidP="0043554B">
                          <w:pPr>
                            <w:pStyle w:val="ListParagraph"/>
                            <w:numPr>
                              <w:ilvl w:val="0"/>
                              <w:numId w:val="15"/>
                            </w:numPr>
                            <w:ind w:left="284"/>
                            <w:rPr>
                              <w:sz w:val="20"/>
                              <w:szCs w:val="20"/>
                            </w:rPr>
                          </w:pPr>
                          <w:r>
                            <w:rPr>
                              <w:sz w:val="20"/>
                              <w:szCs w:val="20"/>
                            </w:rPr>
                            <w:t>Pemurnian material</w:t>
                          </w:r>
                        </w:p>
                        <w:p w:rsidR="000F7556" w:rsidRPr="00252018" w:rsidRDefault="000F7556" w:rsidP="0043554B">
                          <w:pPr>
                            <w:pStyle w:val="ListParagraph"/>
                            <w:numPr>
                              <w:ilvl w:val="0"/>
                              <w:numId w:val="15"/>
                            </w:numPr>
                            <w:ind w:left="284"/>
                            <w:rPr>
                              <w:sz w:val="20"/>
                              <w:szCs w:val="20"/>
                            </w:rPr>
                          </w:pPr>
                          <w:r>
                            <w:rPr>
                              <w:sz w:val="20"/>
                              <w:szCs w:val="20"/>
                            </w:rPr>
                            <w:t>Penggantian material produksi.</w:t>
                          </w:r>
                        </w:p>
                      </w:txbxContent>
                    </v:textbox>
                  </v:rect>
                  <v:rect id="Rectangle 153" o:spid="_x0000_s1051" style="position:absolute;left:4920;top:8422;width:2325;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Do0cMA&#10;AADdAAAADwAAAGRycy9kb3ducmV2LnhtbERPTWvCQBC9F/wPyxR6qxsTkDa6SrFY6jGJl96m2TGJ&#10;ZmdDdjXRX+8Khd7m8T5nuR5NKy7Uu8aygtk0AkFcWt1wpWBfbF/fQDiPrLG1TAqu5GC9mjwtMdV2&#10;4Iwuua9ECGGXooLa+y6V0pU1GXRT2xEH7mB7gz7AvpK6xyGEm1bGUTSXBhsODTV2tKmpPOVno+C3&#10;ifd4y4qvyLxvE78bi+P551Opl+fxYwHC0+j/xX/ubx3mz5IYHt+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Do0cMAAADdAAAADwAAAAAAAAAAAAAAAACYAgAAZHJzL2Rv&#10;d25yZXYueG1sUEsFBgAAAAAEAAQA9QAAAIgDAAAAAA==&#10;">
                    <v:textbox>
                      <w:txbxContent>
                        <w:p w:rsidR="000F7556" w:rsidRPr="00252018" w:rsidRDefault="000F7556" w:rsidP="0043554B">
                          <w:pPr>
                            <w:rPr>
                              <w:b/>
                              <w:bCs/>
                              <w:sz w:val="20"/>
                              <w:szCs w:val="20"/>
                            </w:rPr>
                          </w:pPr>
                          <w:r w:rsidRPr="00252018">
                            <w:rPr>
                              <w:b/>
                              <w:bCs/>
                              <w:sz w:val="20"/>
                              <w:szCs w:val="20"/>
                            </w:rPr>
                            <w:t xml:space="preserve">Mengubah teknologi </w:t>
                          </w:r>
                        </w:p>
                        <w:p w:rsidR="000F7556" w:rsidRDefault="000F7556" w:rsidP="0043554B">
                          <w:pPr>
                            <w:pStyle w:val="ListParagraph"/>
                            <w:numPr>
                              <w:ilvl w:val="0"/>
                              <w:numId w:val="16"/>
                            </w:numPr>
                            <w:ind w:left="284" w:hanging="284"/>
                            <w:rPr>
                              <w:sz w:val="20"/>
                              <w:szCs w:val="20"/>
                            </w:rPr>
                          </w:pPr>
                          <w:r>
                            <w:rPr>
                              <w:sz w:val="20"/>
                              <w:szCs w:val="20"/>
                            </w:rPr>
                            <w:t xml:space="preserve">Pengubahan proses </w:t>
                          </w:r>
                        </w:p>
                        <w:p w:rsidR="000F7556" w:rsidRPr="00252018" w:rsidRDefault="000F7556" w:rsidP="0043554B">
                          <w:pPr>
                            <w:pStyle w:val="ListParagraph"/>
                            <w:numPr>
                              <w:ilvl w:val="0"/>
                              <w:numId w:val="16"/>
                            </w:numPr>
                            <w:ind w:left="284" w:hanging="284"/>
                            <w:rPr>
                              <w:sz w:val="20"/>
                              <w:szCs w:val="20"/>
                            </w:rPr>
                          </w:pPr>
                          <w:r>
                            <w:rPr>
                              <w:sz w:val="20"/>
                              <w:szCs w:val="20"/>
                            </w:rPr>
                            <w:t>Pengubahan tata letak, peralatan atau perpipaan.</w:t>
                          </w:r>
                        </w:p>
                      </w:txbxContent>
                    </v:textbox>
                  </v:rect>
                  <v:rect id="Rectangle 154" o:spid="_x0000_s1052" style="position:absolute;left:7545;top:8422;width:2595;height: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xNSsQA&#10;AADdAAAADwAAAGRycy9kb3ducmV2LnhtbERPS2vCQBC+F/wPyxR6q5sHFBtdpShKe9Tk0ts0OybR&#10;7GzIrknaX98tCL3Nx/ec1WYyrRiod41lBfE8AkFcWt1wpaDI988LEM4ja2wtk4JvcrBZzx5WmGk7&#10;8pGGk69ECGGXoYLa+y6T0pU1GXRz2xEH7mx7gz7AvpK6xzGEm1YmUfQiDTYcGmrsaFtTeT3djIKv&#10;Jinw55gfIvO6T/3HlF9unzulnh6ntyUIT5P/F9/d7zrMj9MU/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cTUrEAAAA3QAAAA8AAAAAAAAAAAAAAAAAmAIAAGRycy9k&#10;b3ducmV2LnhtbFBLBQYAAAAABAAEAPUAAACJAwAAAAA=&#10;">
                    <v:textbox>
                      <w:txbxContent>
                        <w:p w:rsidR="000F7556" w:rsidRPr="00252018" w:rsidRDefault="000F7556" w:rsidP="0043554B">
                          <w:pPr>
                            <w:rPr>
                              <w:b/>
                              <w:bCs/>
                              <w:sz w:val="20"/>
                              <w:szCs w:val="20"/>
                            </w:rPr>
                          </w:pPr>
                          <w:r w:rsidRPr="00252018">
                            <w:rPr>
                              <w:b/>
                              <w:bCs/>
                              <w:sz w:val="20"/>
                              <w:szCs w:val="20"/>
                            </w:rPr>
                            <w:t>Tata cara operasi</w:t>
                          </w:r>
                        </w:p>
                        <w:p w:rsidR="000F7556" w:rsidRPr="00252018" w:rsidRDefault="000F7556" w:rsidP="0043554B">
                          <w:pPr>
                            <w:pStyle w:val="ListParagraph"/>
                            <w:numPr>
                              <w:ilvl w:val="0"/>
                              <w:numId w:val="17"/>
                            </w:numPr>
                            <w:ind w:left="426"/>
                            <w:rPr>
                              <w:sz w:val="20"/>
                              <w:szCs w:val="20"/>
                            </w:rPr>
                          </w:pPr>
                          <w:r w:rsidRPr="00252018">
                            <w:rPr>
                              <w:sz w:val="20"/>
                              <w:szCs w:val="20"/>
                            </w:rPr>
                            <w:t>Tindakan-tindakan prosedural.</w:t>
                          </w:r>
                        </w:p>
                        <w:p w:rsidR="000F7556" w:rsidRDefault="000F7556" w:rsidP="0043554B">
                          <w:pPr>
                            <w:pStyle w:val="ListParagraph"/>
                            <w:numPr>
                              <w:ilvl w:val="0"/>
                              <w:numId w:val="17"/>
                            </w:numPr>
                            <w:ind w:left="426"/>
                            <w:rPr>
                              <w:sz w:val="20"/>
                              <w:szCs w:val="20"/>
                            </w:rPr>
                          </w:pPr>
                          <w:r w:rsidRPr="00252018">
                            <w:rPr>
                              <w:sz w:val="20"/>
                              <w:szCs w:val="20"/>
                            </w:rPr>
                            <w:t>Penceg</w:t>
                          </w:r>
                          <w:r>
                            <w:rPr>
                              <w:sz w:val="20"/>
                              <w:szCs w:val="20"/>
                            </w:rPr>
                            <w:t>ahan kehilangan</w:t>
                          </w:r>
                        </w:p>
                        <w:p w:rsidR="000F7556" w:rsidRDefault="000F7556" w:rsidP="0043554B">
                          <w:pPr>
                            <w:pStyle w:val="ListParagraph"/>
                            <w:numPr>
                              <w:ilvl w:val="0"/>
                              <w:numId w:val="17"/>
                            </w:numPr>
                            <w:ind w:left="426"/>
                            <w:rPr>
                              <w:sz w:val="20"/>
                              <w:szCs w:val="20"/>
                            </w:rPr>
                          </w:pPr>
                          <w:r>
                            <w:rPr>
                              <w:sz w:val="20"/>
                              <w:szCs w:val="20"/>
                            </w:rPr>
                            <w:t>Peningkatan penanganan material.</w:t>
                          </w:r>
                        </w:p>
                        <w:p w:rsidR="000F7556" w:rsidRPr="00252018" w:rsidRDefault="000F7556" w:rsidP="0043554B">
                          <w:pPr>
                            <w:pStyle w:val="ListParagraph"/>
                            <w:numPr>
                              <w:ilvl w:val="0"/>
                              <w:numId w:val="17"/>
                            </w:numPr>
                            <w:ind w:left="426"/>
                            <w:rPr>
                              <w:sz w:val="20"/>
                              <w:szCs w:val="20"/>
                            </w:rPr>
                          </w:pPr>
                          <w:r>
                            <w:rPr>
                              <w:sz w:val="20"/>
                              <w:szCs w:val="20"/>
                            </w:rPr>
                            <w:t>Penjadwalan produksi</w:t>
                          </w:r>
                        </w:p>
                      </w:txbxContent>
                    </v:textbox>
                  </v:rect>
                </v:group>
                <v:shape id="AutoShape 158" o:spid="_x0000_s1053" type="#_x0000_t32" style="position:absolute;left:9210;top:4108;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e1gsUAAADdAAAADwAAAGRycy9kb3ducmV2LnhtbERPS2vCQBC+F/wPywi91U1qKRpdRYRK&#10;sfTgg6C3ITsmwexs2F019td3CwVv8/E9ZzrvTCOu5HxtWUE6SEAQF1bXXCrY7z5eRiB8QNbYWCYF&#10;d/Iwn/Wepphpe+MNXbehFDGEfYYKqhDaTEpfVGTQD2xLHLmTdQZDhK6U2uEthptGvibJuzRYc2yo&#10;sKVlRcV5ezEKDl/jS37Pv2mdp+P1EZ3xP7uVUs/9bjEBEagLD/G/+1PH+enwDf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e1gsUAAADdAAAADwAAAAAAAAAA&#10;AAAAAAChAgAAZHJzL2Rvd25yZXYueG1sUEsFBgAAAAAEAAQA+QAAAJMDAAAAAA==&#10;">
                  <v:stroke endarrow="block"/>
                </v:shape>
                <w10:wrap type="square"/>
              </v:group>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63360" behindDoc="0" locked="0" layoutInCell="1" allowOverlap="1" wp14:anchorId="2712824C" wp14:editId="0C1D61CC">
                <wp:simplePos x="0" y="0"/>
                <wp:positionH relativeFrom="column">
                  <wp:posOffset>883920</wp:posOffset>
                </wp:positionH>
                <wp:positionV relativeFrom="paragraph">
                  <wp:posOffset>511175</wp:posOffset>
                </wp:positionV>
                <wp:extent cx="2419350" cy="0"/>
                <wp:effectExtent l="9525" t="8255" r="9525" b="10795"/>
                <wp:wrapSquare wrapText="bothSides"/>
                <wp:docPr id="1106"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9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 o:spid="_x0000_s1026" type="#_x0000_t32" style="position:absolute;margin-left:69.6pt;margin-top:40.25pt;width:190.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eSIgIAAEAEAAAOAAAAZHJzL2Uyb0RvYy54bWysU9uO2jAQfa/Uf7D8Drlso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">
                <w10:wrap type="square"/>
              </v:shape>
            </w:pict>
          </mc:Fallback>
        </mc:AlternateContent>
      </w:r>
    </w:p>
    <w:p w:rsidR="0043554B" w:rsidRDefault="0043554B" w:rsidP="0043554B">
      <w:pPr>
        <w:pStyle w:val="Caption"/>
        <w:jc w:val="center"/>
        <w:rPr>
          <w:rFonts w:ascii="Times New Roman" w:hAnsi="Times New Roman" w:cs="Times New Roman"/>
          <w:b w:val="0"/>
          <w:color w:val="auto"/>
          <w:sz w:val="24"/>
          <w:lang w:val="en-US"/>
        </w:rPr>
      </w:pPr>
      <w:bookmarkStart w:id="59" w:name="_Toc75681477"/>
      <w:r w:rsidRPr="00A23CED">
        <w:rPr>
          <w:rFonts w:ascii="Times New Roman" w:hAnsi="Times New Roman" w:cs="Times New Roman"/>
          <w:b w:val="0"/>
          <w:color w:val="auto"/>
          <w:sz w:val="24"/>
        </w:rPr>
        <w:t xml:space="preserve">Gambar 2. </w:t>
      </w:r>
      <w:r w:rsidRPr="00A23CED">
        <w:rPr>
          <w:rFonts w:ascii="Times New Roman" w:hAnsi="Times New Roman" w:cs="Times New Roman"/>
          <w:b w:val="0"/>
          <w:color w:val="auto"/>
          <w:sz w:val="24"/>
        </w:rPr>
        <w:fldChar w:fldCharType="begin"/>
      </w:r>
      <w:r w:rsidRPr="00A23CED">
        <w:rPr>
          <w:rFonts w:ascii="Times New Roman" w:hAnsi="Times New Roman" w:cs="Times New Roman"/>
          <w:b w:val="0"/>
          <w:color w:val="auto"/>
          <w:sz w:val="24"/>
        </w:rPr>
        <w:instrText xml:space="preserve"> SEQ Gambar_2. \* ARABIC </w:instrText>
      </w:r>
      <w:r w:rsidRPr="00A23CED">
        <w:rPr>
          <w:rFonts w:ascii="Times New Roman" w:hAnsi="Times New Roman" w:cs="Times New Roman"/>
          <w:b w:val="0"/>
          <w:color w:val="auto"/>
          <w:sz w:val="24"/>
        </w:rPr>
        <w:fldChar w:fldCharType="separate"/>
      </w:r>
      <w:r w:rsidR="00C90650">
        <w:rPr>
          <w:rFonts w:ascii="Times New Roman" w:hAnsi="Times New Roman" w:cs="Times New Roman"/>
          <w:b w:val="0"/>
          <w:noProof/>
          <w:color w:val="auto"/>
          <w:sz w:val="24"/>
        </w:rPr>
        <w:t>2</w:t>
      </w:r>
      <w:r w:rsidRPr="00A23CED">
        <w:rPr>
          <w:rFonts w:ascii="Times New Roman" w:hAnsi="Times New Roman" w:cs="Times New Roman"/>
          <w:b w:val="0"/>
          <w:color w:val="auto"/>
          <w:sz w:val="24"/>
        </w:rPr>
        <w:fldChar w:fldCharType="end"/>
      </w:r>
      <w:r w:rsidRPr="00A23CED">
        <w:rPr>
          <w:rFonts w:ascii="Times New Roman" w:hAnsi="Times New Roman" w:cs="Times New Roman"/>
          <w:b w:val="0"/>
          <w:color w:val="auto"/>
          <w:sz w:val="24"/>
          <w:lang w:val="en-US"/>
        </w:rPr>
        <w:t xml:space="preserve"> Teknik-Teknik Produksi Bersih (USAID, 1997).</w:t>
      </w:r>
      <w:bookmarkEnd w:id="59"/>
    </w:p>
    <w:p w:rsidR="0043554B" w:rsidRPr="00A23CED" w:rsidRDefault="0043554B" w:rsidP="0043554B">
      <w:pPr>
        <w:rPr>
          <w:lang w:val="en-US"/>
        </w:r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Penerapan produksi bersih memiliki banyak keuntungan baik terhadap lingkungan maupun ekonomi (Nobrege </w:t>
      </w:r>
      <w:r w:rsidRPr="00043135">
        <w:rPr>
          <w:rFonts w:ascii="Times New Roman" w:hAnsi="Times New Roman" w:cs="Times New Roman"/>
          <w:i/>
          <w:sz w:val="24"/>
          <w:szCs w:val="24"/>
          <w:lang w:val="en-US"/>
        </w:rPr>
        <w:t>et al</w:t>
      </w:r>
      <w:r>
        <w:rPr>
          <w:rFonts w:ascii="Times New Roman" w:hAnsi="Times New Roman" w:cs="Times New Roman"/>
          <w:sz w:val="24"/>
          <w:szCs w:val="24"/>
          <w:lang w:val="en-US"/>
        </w:rPr>
        <w:t>, 2019):</w:t>
      </w:r>
    </w:p>
    <w:p w:rsidR="0043554B" w:rsidRDefault="0043554B" w:rsidP="0043554B">
      <w:pPr>
        <w:pStyle w:val="ListParagraph"/>
        <w:numPr>
          <w:ilvl w:val="0"/>
          <w:numId w:val="6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Konsumsi bahan baku dan input yang lebih rendah, kemudian berkontribusi pada konservasi sumber daya alam.</w:t>
      </w:r>
    </w:p>
    <w:p w:rsidR="0043554B" w:rsidRDefault="0043554B" w:rsidP="0043554B">
      <w:pPr>
        <w:pStyle w:val="ListParagraph"/>
        <w:numPr>
          <w:ilvl w:val="0"/>
          <w:numId w:val="6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Menurunkan volume dan berat untuk diolah di pabrik air dan air limbah dan kebutuhan investasi untuk memperluas kapasitas operasi.</w:t>
      </w:r>
    </w:p>
    <w:p w:rsidR="0043554B" w:rsidRDefault="0043554B" w:rsidP="0043554B">
      <w:pPr>
        <w:pStyle w:val="ListParagraph"/>
        <w:numPr>
          <w:ilvl w:val="0"/>
          <w:numId w:val="6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Lebih sedikit bahan yang akan dibuang di tempat pembuangan sampah, kemudian meningkatkan masa pakainya.</w:t>
      </w:r>
    </w:p>
    <w:p w:rsidR="0043554B" w:rsidRDefault="0043554B" w:rsidP="0043554B">
      <w:pPr>
        <w:pStyle w:val="ListParagraph"/>
        <w:numPr>
          <w:ilvl w:val="0"/>
          <w:numId w:val="6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Lebih sedikit terjadinya kecelakaan dan dapat melakukan perbaikan terhadap lingkungan kerja.</w:t>
      </w:r>
    </w:p>
    <w:p w:rsidR="0043554B" w:rsidRPr="00D17F3B" w:rsidRDefault="0043554B" w:rsidP="0043554B">
      <w:pPr>
        <w:pStyle w:val="ListParagraph"/>
        <w:numPr>
          <w:ilvl w:val="0"/>
          <w:numId w:val="6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Kelincahan untuk mematuhi peraturan perundang-undangan lingkungan.</w:t>
      </w:r>
    </w:p>
    <w:p w:rsidR="0043554B" w:rsidRPr="00D17F3B"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Tindakan penerapan produksi bersih yang bisa dilakukan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 xml:space="preserve"> yaitu melalui pengaturan dalam perencanaan, perubahan dalam input bahan, perubahan dalam proses produksi, pengaturan tata apik dalam kerumahtanggaan, penggunaan kembali bahan bekas, daur ulang dan pengolahan limbah secara efisien. Produksi bersih dapat memberikan manfaat pada peningkatan efisiensi bahan dan energi, peningkatan produktivitas, peningkatan benefit dan keuntungan biaya produksi, pengurangan terjadinya produk cacat, pencegahan terjadinya timbulan sampah, pengurangan timbulan sampah, dan peningkatan kesehatan dan keselamatan kerja. Adapun pola pendekatan produksi bersih ini berdasarkan pada peningkatan efisiensi dan produktivitas sehingga dapat mengurangi timbulan</w:t>
      </w:r>
      <w:r>
        <w:rPr>
          <w:rFonts w:ascii="Times New Roman" w:hAnsi="Times New Roman" w:cs="Times New Roman"/>
          <w:sz w:val="24"/>
          <w:szCs w:val="24"/>
        </w:rPr>
        <w:t xml:space="preserve"> limbah langsung dari sumbernya</w:t>
      </w:r>
      <w:r>
        <w:rPr>
          <w:rFonts w:ascii="Times New Roman" w:hAnsi="Times New Roman" w:cs="Times New Roman"/>
          <w:sz w:val="24"/>
          <w:szCs w:val="24"/>
          <w:lang w:val="en-US"/>
        </w:rPr>
        <w:t xml:space="preserve">. </w:t>
      </w:r>
    </w:p>
    <w:p w:rsidR="0043554B" w:rsidRPr="00590757" w:rsidRDefault="0043554B" w:rsidP="0043554B">
      <w:pPr>
        <w:pStyle w:val="Heading3"/>
      </w:pPr>
      <w:bookmarkStart w:id="60" w:name="_Toc77575646"/>
      <w:r w:rsidRPr="00590757">
        <w:t>2.1.2 Penerapan Produksi Bersih</w:t>
      </w:r>
      <w:bookmarkEnd w:id="60"/>
    </w:p>
    <w:p w:rsidR="0043554B" w:rsidRPr="000F3987" w:rsidRDefault="0043554B" w:rsidP="0043554B">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lang w:val="en-US"/>
        </w:rPr>
        <w:t>P</w:t>
      </w:r>
      <w:r w:rsidRPr="000F3987">
        <w:rPr>
          <w:rFonts w:ascii="Times New Roman" w:hAnsi="Times New Roman" w:cs="Times New Roman"/>
          <w:sz w:val="24"/>
          <w:szCs w:val="24"/>
        </w:rPr>
        <w:t>enerapan produksi bersih pada industri secara sistematis meliputi 5 (lima) langkah, yaitu:</w:t>
      </w:r>
    </w:p>
    <w:p w:rsidR="0043554B" w:rsidRPr="000F3987" w:rsidRDefault="0043554B" w:rsidP="0043554B">
      <w:pPr>
        <w:pStyle w:val="ListParagraph"/>
        <w:numPr>
          <w:ilvl w:val="0"/>
          <w:numId w:val="1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Perencanaan dan Organisasi</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Pada tahapan ini membutuhkan komitmen dari pihak manajemen untuk melakukan penerapan produksi bersih. Komitmen, visi dan misi perusahaan untuk mengelola lingkungan dikomunikasikan kepada seluruh karyawan, sehingga karyawan dapat mengetahui dan melakukan kerja sama dengan pemilik untuk dapat mengurangi timbulnya potensi limbah.</w:t>
      </w:r>
    </w:p>
    <w:p w:rsidR="0043554B" w:rsidRPr="000F3987" w:rsidRDefault="0043554B" w:rsidP="0043554B">
      <w:pPr>
        <w:pStyle w:val="ListParagraph"/>
        <w:numPr>
          <w:ilvl w:val="0"/>
          <w:numId w:val="1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Kajian dan Identifikasi peluang</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Pada tahapan ini membuat diagram alir proses sebagai metode untuk memperoleh informasi aliran bahan, energi dan timbulan limbah. Identifikasi peluang penerapan produksi bersih dilakukan dengan peninjauan ke lapangan dengan mengganti setiap proses, kemungkinan peningka</w:t>
      </w:r>
      <w:r>
        <w:rPr>
          <w:rFonts w:ascii="Times New Roman" w:hAnsi="Times New Roman" w:cs="Times New Roman"/>
          <w:sz w:val="24"/>
          <w:szCs w:val="24"/>
        </w:rPr>
        <w:t>tan efisiensi dan pencegahan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timbulnya limbah dari sumbernya. Kajian penerapan produksi bersih dilakukan  untuk mengevaluasi kinerja lingkungan, efisiensi pemakaian bahan dan timbulan sampah.</w:t>
      </w:r>
    </w:p>
    <w:p w:rsidR="0043554B" w:rsidRPr="000F3987" w:rsidRDefault="0043554B" w:rsidP="0043554B">
      <w:pPr>
        <w:pStyle w:val="ListParagraph"/>
        <w:numPr>
          <w:ilvl w:val="0"/>
          <w:numId w:val="1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Analisis Kelayakan</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Analisis kelayakan penerapan produksi bersih meliputi kelaya</w:t>
      </w:r>
      <w:r>
        <w:rPr>
          <w:rFonts w:ascii="Times New Roman" w:hAnsi="Times New Roman" w:cs="Times New Roman"/>
          <w:sz w:val="24"/>
          <w:szCs w:val="24"/>
        </w:rPr>
        <w:t>kan kinerja lingkungan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dan ekonomi. Kelayakan kinerja lingkungan untuk mengetahui apakah penerapan produksi bersih dapat mengurangi timbulnya limbah </w:t>
      </w:r>
      <w:r>
        <w:rPr>
          <w:rFonts w:ascii="Times New Roman" w:hAnsi="Times New Roman" w:cs="Times New Roman"/>
          <w:sz w:val="24"/>
          <w:szCs w:val="24"/>
        </w:rPr>
        <w:t>baik kuantitas maupun kualitas</w:t>
      </w:r>
      <w:r>
        <w:rPr>
          <w:rFonts w:ascii="Times New Roman" w:hAnsi="Times New Roman" w:cs="Times New Roman"/>
          <w:sz w:val="24"/>
          <w:szCs w:val="24"/>
          <w:lang w:val="en-US"/>
        </w:rPr>
        <w:t xml:space="preserve"> d</w:t>
      </w:r>
      <w:r w:rsidRPr="000F3987">
        <w:rPr>
          <w:rFonts w:ascii="Times New Roman" w:hAnsi="Times New Roman" w:cs="Times New Roman"/>
          <w:sz w:val="24"/>
          <w:szCs w:val="24"/>
        </w:rPr>
        <w:t>an kelayakan ekonomi dilakukan untuk menghitung investasi, waktu pengembalian modal dan besarnya penghematan dari penerapan produksi bersih. Dalam membuat analisis kelayakan ada beberapa hal yang harus diperhatikan, yaitu:</w:t>
      </w:r>
    </w:p>
    <w:p w:rsidR="0043554B" w:rsidRPr="000F3987" w:rsidRDefault="0043554B" w:rsidP="0043554B">
      <w:pPr>
        <w:pStyle w:val="ListParagraph"/>
        <w:numPr>
          <w:ilvl w:val="0"/>
          <w:numId w:val="1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Pertimbangan teknologi</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Pertimbangan teknologi di antaranya ketersediaan teknologi yang dimiliki, keterbatasan fasilitas termasuk kesesuaian operasi yang ada, syarat untuk membuat suatu produk, keamanan operator dan pelatihan, potensi terhadap kesehatan dan dampak lingkungan.</w:t>
      </w:r>
    </w:p>
    <w:p w:rsidR="0043554B" w:rsidRPr="000F3987" w:rsidRDefault="0043554B" w:rsidP="0043554B">
      <w:pPr>
        <w:pStyle w:val="ListParagraph"/>
        <w:numPr>
          <w:ilvl w:val="0"/>
          <w:numId w:val="1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Pertimbangan ekonomi</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Pertimbangan ekonomi yaitu modal dan biaya operasi, serta </w:t>
      </w:r>
      <w:r w:rsidRPr="000F3987">
        <w:rPr>
          <w:rFonts w:ascii="Times New Roman" w:hAnsi="Times New Roman" w:cs="Times New Roman"/>
          <w:i/>
          <w:iCs/>
          <w:sz w:val="24"/>
          <w:szCs w:val="24"/>
        </w:rPr>
        <w:t>pay-back period</w:t>
      </w:r>
      <w:r w:rsidRPr="000F3987">
        <w:rPr>
          <w:rFonts w:ascii="Times New Roman" w:hAnsi="Times New Roman" w:cs="Times New Roman"/>
          <w:sz w:val="24"/>
          <w:szCs w:val="24"/>
        </w:rPr>
        <w:t xml:space="preserve"> (Indrastati dan Fauzi, 2009).</w:t>
      </w:r>
    </w:p>
    <w:p w:rsidR="0043554B" w:rsidRPr="000F3987" w:rsidRDefault="0043554B" w:rsidP="0043554B">
      <w:pPr>
        <w:pStyle w:val="ListParagraph"/>
        <w:numPr>
          <w:ilvl w:val="0"/>
          <w:numId w:val="1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Implementasi </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Pada tahapan ini membutuhkan tanggung jawab pelaksana dan sumber daya yang diperlukan dalam penerapan produksi bersih. Sumber daya meliputi dukungan biaya dan kesiapan karyawan untuk memahami bahwa produksi bersih merupakan bagian dari pekerjaan. Indikator kinerja, </w:t>
      </w:r>
      <w:r w:rsidRPr="000F3987">
        <w:rPr>
          <w:rFonts w:ascii="Times New Roman" w:hAnsi="Times New Roman" w:cs="Times New Roman"/>
          <w:sz w:val="24"/>
          <w:szCs w:val="24"/>
        </w:rPr>
        <w:lastRenderedPageBreak/>
        <w:t>efisiensi, lingkungan, kesehatan dan keselamatan kerja digunakan untuk mengetahui sejauh mana implementasi produksi bersih.</w:t>
      </w:r>
    </w:p>
    <w:p w:rsidR="0043554B" w:rsidRPr="000F3987" w:rsidRDefault="0043554B" w:rsidP="0043554B">
      <w:pPr>
        <w:pStyle w:val="ListParagraph"/>
        <w:numPr>
          <w:ilvl w:val="0"/>
          <w:numId w:val="18"/>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Monitoring dan Evaluasi</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Tahapan ini melakukan tinjauan secara periodik terhadap pelaksanaan penerapan produksi bersih kemudian dibandingkan dengan sasaran  yang akan dicapai. Evaluasi dilakukan dengan mengumpulkan data sebelum dan sesudah penerapan produksi bersih. </w:t>
      </w:r>
    </w:p>
    <w:p w:rsidR="0043554B" w:rsidRPr="000F3987" w:rsidRDefault="0043554B" w:rsidP="0043554B">
      <w:p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Kriteria evaluasi teknis antara lain dapat dilihat sebagai berikut:</w:t>
      </w:r>
    </w:p>
    <w:p w:rsidR="0043554B" w:rsidRPr="000F3987" w:rsidRDefault="0043554B" w:rsidP="0043554B">
      <w:pPr>
        <w:pStyle w:val="ListParagraph"/>
        <w:numPr>
          <w:ilvl w:val="0"/>
          <w:numId w:val="2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Proses </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Melihat kesesuaian prosedur operasi dengan kondisi yang ada, peningkatan efisiensi proses dan kesesuaian produksi dengan kondisi yang ada.</w:t>
      </w:r>
    </w:p>
    <w:p w:rsidR="0043554B" w:rsidRPr="000F3987" w:rsidRDefault="0043554B" w:rsidP="0043554B">
      <w:pPr>
        <w:pStyle w:val="ListParagraph"/>
        <w:numPr>
          <w:ilvl w:val="0"/>
          <w:numId w:val="2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Bahan</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Melihat kualitas produk dapat dipertahankan, kapasitas utilitas tersedia, dan efisiensi dalam pengunaan bahan.</w:t>
      </w:r>
    </w:p>
    <w:p w:rsidR="0043554B" w:rsidRPr="000F3987" w:rsidRDefault="0043554B" w:rsidP="0043554B">
      <w:pPr>
        <w:pStyle w:val="ListParagraph"/>
        <w:numPr>
          <w:ilvl w:val="0"/>
          <w:numId w:val="2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Peralatan</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Melihat ketersediaan tempat dan  perawatan mesin.</w:t>
      </w:r>
    </w:p>
    <w:p w:rsidR="0043554B" w:rsidRPr="000F3987" w:rsidRDefault="0043554B" w:rsidP="0043554B">
      <w:pPr>
        <w:pStyle w:val="ListParagraph"/>
        <w:numPr>
          <w:ilvl w:val="0"/>
          <w:numId w:val="2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Tenaga kerja</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Melihat sistemnya aman bagi pekerja dan tersedia sumber daya manusia.</w:t>
      </w:r>
    </w:p>
    <w:p w:rsidR="0043554B"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Evaluasi ekonomi kelayakan penerapan produksi bersih yang dikembangkan oleh EPA Q</w:t>
      </w:r>
      <w:r>
        <w:rPr>
          <w:rFonts w:ascii="Times New Roman" w:hAnsi="Times New Roman" w:cs="Times New Roman"/>
          <w:sz w:val="24"/>
          <w:szCs w:val="24"/>
        </w:rPr>
        <w:t xml:space="preserve">uensland (1999) ditujukan pada </w:t>
      </w:r>
      <w:r>
        <w:rPr>
          <w:rFonts w:ascii="Times New Roman" w:hAnsi="Times New Roman" w:cs="Times New Roman"/>
          <w:sz w:val="24"/>
          <w:szCs w:val="24"/>
          <w:lang w:val="en-US"/>
        </w:rPr>
        <w:t>T</w:t>
      </w:r>
      <w:r>
        <w:rPr>
          <w:rFonts w:ascii="Times New Roman" w:hAnsi="Times New Roman" w:cs="Times New Roman"/>
          <w:sz w:val="24"/>
          <w:szCs w:val="24"/>
        </w:rPr>
        <w:t>abel</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sebagai berik</w:t>
      </w:r>
      <w:r>
        <w:rPr>
          <w:rFonts w:ascii="Times New Roman" w:hAnsi="Times New Roman" w:cs="Times New Roman"/>
          <w:sz w:val="24"/>
          <w:szCs w:val="24"/>
        </w:rPr>
        <w:t>ut:</w:t>
      </w: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Pr="008746B4" w:rsidRDefault="0043554B" w:rsidP="0043554B">
      <w:pPr>
        <w:spacing w:line="360" w:lineRule="auto"/>
        <w:jc w:val="both"/>
        <w:rPr>
          <w:rFonts w:ascii="Times New Roman" w:hAnsi="Times New Roman" w:cs="Times New Roman"/>
          <w:sz w:val="24"/>
          <w:szCs w:val="24"/>
          <w:lang w:val="en-US"/>
        </w:rPr>
      </w:pPr>
    </w:p>
    <w:p w:rsidR="0043554B" w:rsidRPr="00A23CED" w:rsidRDefault="0043554B" w:rsidP="0043554B">
      <w:pPr>
        <w:pStyle w:val="Caption"/>
        <w:jc w:val="center"/>
        <w:rPr>
          <w:rFonts w:ascii="Times New Roman" w:hAnsi="Times New Roman" w:cs="Times New Roman"/>
          <w:b w:val="0"/>
          <w:color w:val="auto"/>
          <w:sz w:val="24"/>
          <w:szCs w:val="24"/>
          <w:lang w:val="en-US"/>
        </w:rPr>
      </w:pPr>
      <w:bookmarkStart w:id="61" w:name="_Toc75681363"/>
      <w:r w:rsidRPr="00A23CED">
        <w:rPr>
          <w:rFonts w:ascii="Times New Roman" w:hAnsi="Times New Roman" w:cs="Times New Roman"/>
          <w:b w:val="0"/>
          <w:color w:val="auto"/>
          <w:sz w:val="24"/>
          <w:szCs w:val="24"/>
        </w:rPr>
        <w:lastRenderedPageBreak/>
        <w:t xml:space="preserve">Tabel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Tabel_2.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Analisis Kelayakan Ekonomi</w:t>
      </w:r>
      <w:bookmarkEnd w:id="61"/>
    </w:p>
    <w:tbl>
      <w:tblPr>
        <w:tblStyle w:val="TableGrid"/>
        <w:tblW w:w="0" w:type="auto"/>
        <w:tblInd w:w="2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4253"/>
      </w:tblGrid>
      <w:tr w:rsidR="0043554B" w:rsidRPr="000F3987" w:rsidTr="000F7556">
        <w:tc>
          <w:tcPr>
            <w:tcW w:w="3402" w:type="dxa"/>
            <w:tcBorders>
              <w:top w:val="single" w:sz="4" w:space="0" w:color="000000" w:themeColor="text1"/>
              <w:bottom w:val="single" w:sz="4" w:space="0" w:color="000000" w:themeColor="text1"/>
            </w:tcBorders>
          </w:tcPr>
          <w:p w:rsidR="0043554B" w:rsidRPr="00081115" w:rsidRDefault="0043554B" w:rsidP="000F7556">
            <w:pPr>
              <w:spacing w:line="360" w:lineRule="auto"/>
              <w:jc w:val="center"/>
              <w:rPr>
                <w:rFonts w:ascii="Times New Roman" w:hAnsi="Times New Roman" w:cs="Times New Roman"/>
                <w:bCs/>
                <w:sz w:val="24"/>
                <w:szCs w:val="24"/>
              </w:rPr>
            </w:pPr>
            <w:r w:rsidRPr="00081115">
              <w:rPr>
                <w:rFonts w:ascii="Times New Roman" w:hAnsi="Times New Roman" w:cs="Times New Roman"/>
                <w:bCs/>
                <w:sz w:val="24"/>
                <w:szCs w:val="24"/>
              </w:rPr>
              <w:t>Peluang</w:t>
            </w:r>
          </w:p>
        </w:tc>
        <w:tc>
          <w:tcPr>
            <w:tcW w:w="4253" w:type="dxa"/>
            <w:tcBorders>
              <w:top w:val="single" w:sz="4" w:space="0" w:color="000000" w:themeColor="text1"/>
              <w:bottom w:val="single" w:sz="4" w:space="0" w:color="000000" w:themeColor="text1"/>
            </w:tcBorders>
          </w:tcPr>
          <w:p w:rsidR="0043554B" w:rsidRPr="00081115" w:rsidRDefault="0043554B" w:rsidP="000F7556">
            <w:pPr>
              <w:spacing w:line="360" w:lineRule="auto"/>
              <w:jc w:val="center"/>
              <w:rPr>
                <w:rFonts w:ascii="Times New Roman" w:hAnsi="Times New Roman" w:cs="Times New Roman"/>
                <w:bCs/>
                <w:sz w:val="24"/>
                <w:szCs w:val="24"/>
              </w:rPr>
            </w:pPr>
            <w:r w:rsidRPr="00081115">
              <w:rPr>
                <w:rFonts w:ascii="Times New Roman" w:hAnsi="Times New Roman" w:cs="Times New Roman"/>
                <w:bCs/>
                <w:sz w:val="24"/>
                <w:szCs w:val="24"/>
              </w:rPr>
              <w:t>Item</w:t>
            </w:r>
          </w:p>
        </w:tc>
      </w:tr>
      <w:tr w:rsidR="0043554B" w:rsidRPr="000F3987" w:rsidTr="000F7556">
        <w:trPr>
          <w:trHeight w:val="485"/>
        </w:trPr>
        <w:tc>
          <w:tcPr>
            <w:tcW w:w="3402" w:type="dxa"/>
            <w:tcBorders>
              <w:top w:val="single" w:sz="4" w:space="0" w:color="000000" w:themeColor="text1"/>
            </w:tcBorders>
          </w:tcPr>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Biaya investasi</w:t>
            </w:r>
          </w:p>
        </w:tc>
        <w:tc>
          <w:tcPr>
            <w:tcW w:w="4253" w:type="dxa"/>
            <w:tcBorders>
              <w:top w:val="single" w:sz="4" w:space="0" w:color="000000" w:themeColor="text1"/>
            </w:tcBorders>
          </w:tcPr>
          <w:p w:rsidR="0043554B" w:rsidRPr="00DA33E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Instalasi Peralatan</w:t>
            </w:r>
          </w:p>
        </w:tc>
      </w:tr>
      <w:tr w:rsidR="0043554B" w:rsidRPr="000F3987" w:rsidTr="000F7556">
        <w:tc>
          <w:tcPr>
            <w:tcW w:w="3402" w:type="dxa"/>
          </w:tcPr>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 xml:space="preserve">Keuntungan </w:t>
            </w:r>
          </w:p>
        </w:tc>
        <w:tc>
          <w:tcPr>
            <w:tcW w:w="4253" w:type="dxa"/>
          </w:tcPr>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 xml:space="preserve">Kenaikan penjualan, penjualan produk samping dan penghematan. </w:t>
            </w: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Penghematan:</w:t>
            </w:r>
          </w:p>
          <w:p w:rsidR="0043554B" w:rsidRPr="000F3987" w:rsidRDefault="0043554B" w:rsidP="0043554B">
            <w:pPr>
              <w:pStyle w:val="ListParagraph"/>
              <w:numPr>
                <w:ilvl w:val="0"/>
                <w:numId w:val="21"/>
              </w:numPr>
              <w:spacing w:after="0" w:line="240" w:lineRule="auto"/>
              <w:rPr>
                <w:rFonts w:ascii="Times New Roman" w:hAnsi="Times New Roman" w:cs="Times New Roman"/>
                <w:sz w:val="24"/>
                <w:szCs w:val="24"/>
              </w:rPr>
            </w:pPr>
            <w:r w:rsidRPr="000F3987">
              <w:rPr>
                <w:rFonts w:ascii="Times New Roman" w:hAnsi="Times New Roman" w:cs="Times New Roman"/>
                <w:sz w:val="24"/>
                <w:szCs w:val="24"/>
              </w:rPr>
              <w:t>Bahan baku</w:t>
            </w:r>
          </w:p>
          <w:p w:rsidR="0043554B" w:rsidRPr="000F3987" w:rsidRDefault="0043554B" w:rsidP="0043554B">
            <w:pPr>
              <w:pStyle w:val="ListParagraph"/>
              <w:numPr>
                <w:ilvl w:val="0"/>
                <w:numId w:val="21"/>
              </w:numPr>
              <w:spacing w:after="0" w:line="240" w:lineRule="auto"/>
              <w:rPr>
                <w:rFonts w:ascii="Times New Roman" w:hAnsi="Times New Roman" w:cs="Times New Roman"/>
                <w:sz w:val="24"/>
                <w:szCs w:val="24"/>
              </w:rPr>
            </w:pPr>
            <w:r w:rsidRPr="000F3987">
              <w:rPr>
                <w:rFonts w:ascii="Times New Roman" w:hAnsi="Times New Roman" w:cs="Times New Roman"/>
                <w:sz w:val="24"/>
                <w:szCs w:val="24"/>
              </w:rPr>
              <w:t xml:space="preserve">Air </w:t>
            </w:r>
          </w:p>
          <w:p w:rsidR="0043554B" w:rsidRPr="000F3987" w:rsidRDefault="0043554B" w:rsidP="0043554B">
            <w:pPr>
              <w:pStyle w:val="ListParagraph"/>
              <w:numPr>
                <w:ilvl w:val="0"/>
                <w:numId w:val="21"/>
              </w:numPr>
              <w:spacing w:after="0" w:line="240" w:lineRule="auto"/>
              <w:rPr>
                <w:rFonts w:ascii="Times New Roman" w:hAnsi="Times New Roman" w:cs="Times New Roman"/>
                <w:sz w:val="24"/>
                <w:szCs w:val="24"/>
              </w:rPr>
            </w:pPr>
            <w:r w:rsidRPr="000F3987">
              <w:rPr>
                <w:rFonts w:ascii="Times New Roman" w:hAnsi="Times New Roman" w:cs="Times New Roman"/>
                <w:sz w:val="24"/>
                <w:szCs w:val="24"/>
              </w:rPr>
              <w:t xml:space="preserve">Energi </w:t>
            </w:r>
          </w:p>
          <w:p w:rsidR="0043554B" w:rsidRPr="000F3987" w:rsidRDefault="0043554B" w:rsidP="0043554B">
            <w:pPr>
              <w:pStyle w:val="ListParagraph"/>
              <w:numPr>
                <w:ilvl w:val="0"/>
                <w:numId w:val="21"/>
              </w:numPr>
              <w:spacing w:after="0" w:line="240" w:lineRule="auto"/>
              <w:rPr>
                <w:rFonts w:ascii="Times New Roman" w:hAnsi="Times New Roman" w:cs="Times New Roman"/>
                <w:sz w:val="24"/>
                <w:szCs w:val="24"/>
              </w:rPr>
            </w:pPr>
            <w:r w:rsidRPr="000F3987">
              <w:rPr>
                <w:rFonts w:ascii="Times New Roman" w:hAnsi="Times New Roman" w:cs="Times New Roman"/>
                <w:sz w:val="24"/>
                <w:szCs w:val="24"/>
              </w:rPr>
              <w:t>Pengolahan limbah</w:t>
            </w:r>
          </w:p>
        </w:tc>
      </w:tr>
      <w:tr w:rsidR="0043554B" w:rsidRPr="000F3987" w:rsidTr="000F7556">
        <w:tc>
          <w:tcPr>
            <w:tcW w:w="3402" w:type="dxa"/>
          </w:tcPr>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Keuntungan total</w:t>
            </w:r>
          </w:p>
        </w:tc>
        <w:tc>
          <w:tcPr>
            <w:tcW w:w="4253" w:type="dxa"/>
          </w:tcPr>
          <w:p w:rsidR="0043554B" w:rsidRPr="00DA33E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Keuntungan keseluruhan</w:t>
            </w:r>
          </w:p>
        </w:tc>
      </w:tr>
      <w:tr w:rsidR="0043554B" w:rsidRPr="000F3987" w:rsidTr="000F7556">
        <w:tc>
          <w:tcPr>
            <w:tcW w:w="3402" w:type="dxa"/>
          </w:tcPr>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Keuntungan bersih</w:t>
            </w:r>
          </w:p>
        </w:tc>
        <w:tc>
          <w:tcPr>
            <w:tcW w:w="4253" w:type="dxa"/>
          </w:tcPr>
          <w:p w:rsidR="0043554B" w:rsidRPr="00DA33E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Keuntungan dikurangi pajak</w:t>
            </w:r>
          </w:p>
        </w:tc>
      </w:tr>
    </w:tbl>
    <w:p w:rsidR="0043554B" w:rsidRPr="000F3987" w:rsidRDefault="0043554B" w:rsidP="0043554B">
      <w:pPr>
        <w:spacing w:line="360" w:lineRule="auto"/>
        <w:jc w:val="center"/>
        <w:rPr>
          <w:rFonts w:ascii="Times New Roman" w:hAnsi="Times New Roman" w:cs="Times New Roman"/>
          <w:sz w:val="24"/>
          <w:szCs w:val="24"/>
        </w:rPr>
      </w:pPr>
      <w:r>
        <w:rPr>
          <w:rFonts w:ascii="Times New Roman" w:hAnsi="Times New Roman" w:cs="Times New Roman"/>
          <w:sz w:val="24"/>
          <w:szCs w:val="24"/>
        </w:rPr>
        <w:t>Sumber: Purwanto, 2013</w:t>
      </w:r>
      <w:r w:rsidRPr="000F3987">
        <w:rPr>
          <w:rFonts w:ascii="Times New Roman" w:hAnsi="Times New Roman" w:cs="Times New Roman"/>
          <w:sz w:val="24"/>
          <w:szCs w:val="24"/>
        </w:rPr>
        <w:t xml:space="preserve"> </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Dalam penerapan produksi bersih terdapat inefisiensi industri dalam proses produksinya, sehingga peluang untuk diterapkannya konsep produksi bersih sangat besar. Penerapan </w:t>
      </w:r>
      <w:r w:rsidR="00DF0E28">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prinsip produksi bersih pada proses produksi kawat las dengan 3R, yaitu (1) ketika pencucian </w:t>
      </w:r>
      <w:r w:rsidRPr="00633CC5">
        <w:rPr>
          <w:rFonts w:ascii="Times New Roman" w:hAnsi="Times New Roman" w:cs="Times New Roman"/>
          <w:i/>
          <w:sz w:val="24"/>
          <w:szCs w:val="24"/>
        </w:rPr>
        <w:t>mixer</w:t>
      </w:r>
      <w:r w:rsidRPr="000F3987">
        <w:rPr>
          <w:rFonts w:ascii="Times New Roman" w:hAnsi="Times New Roman" w:cs="Times New Roman"/>
          <w:sz w:val="24"/>
          <w:szCs w:val="24"/>
        </w:rPr>
        <w:t xml:space="preserve"> </w:t>
      </w:r>
      <w:r>
        <w:rPr>
          <w:rFonts w:ascii="Times New Roman" w:hAnsi="Times New Roman" w:cs="Times New Roman"/>
          <w:sz w:val="24"/>
          <w:szCs w:val="24"/>
        </w:rPr>
        <w:t>pada proses produksi kawat las</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hanya digunakan air serta sikat. Sabun hanya digunakan ketika ada pekerja yang mencuci tangan atau membersihkan alat tertentu; (2) penggunaan kembali bubuk pengelasan yang terdapat pada kawat las yang cacat saat proses </w:t>
      </w:r>
      <w:r w:rsidRPr="000F3987">
        <w:rPr>
          <w:rFonts w:ascii="Times New Roman" w:hAnsi="Times New Roman" w:cs="Times New Roman"/>
          <w:i/>
          <w:sz w:val="24"/>
          <w:szCs w:val="24"/>
        </w:rPr>
        <w:t>pressing</w:t>
      </w:r>
      <w:r w:rsidRPr="000F3987">
        <w:rPr>
          <w:rFonts w:ascii="Times New Roman" w:hAnsi="Times New Roman" w:cs="Times New Roman"/>
          <w:sz w:val="24"/>
          <w:szCs w:val="24"/>
        </w:rPr>
        <w:t xml:space="preserve">. Kemudian terjadinya inefisiensi pada proses produksi kawat las karena adanya bahan yang hilang dan cacat ketika proses produksi sangat kecil sehingga dianggap nihil oleh perusahaan. Inefisiensi lainnya ditemukan dalam penggunaan listrik di bagian ruangan kantor bagian </w:t>
      </w:r>
      <w:r w:rsidRPr="000F3987">
        <w:rPr>
          <w:rFonts w:ascii="Times New Roman" w:hAnsi="Times New Roman" w:cs="Times New Roman"/>
          <w:i/>
          <w:sz w:val="24"/>
          <w:szCs w:val="24"/>
        </w:rPr>
        <w:t>welding</w:t>
      </w:r>
      <w:r w:rsidRPr="000F3987">
        <w:rPr>
          <w:rFonts w:ascii="Times New Roman" w:hAnsi="Times New Roman" w:cs="Times New Roman"/>
          <w:sz w:val="24"/>
          <w:szCs w:val="24"/>
        </w:rPr>
        <w:t xml:space="preserve"> karena banyak terdapat lampu dengan kondisi dihidupkan dalam ruangan yang jarang digunakan (Augustin, 2014).</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Penerapan produksi bersih bisa dengan mengganti pipa yang rusak/bocor dengan </w:t>
      </w: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xml:space="preserve"> dipertimbangkan sebagai prioritas utama yang dapat diterapkan, kemudian melakukan pencegahan kontaminasi larutan dan </w:t>
      </w:r>
      <w:r w:rsidRPr="000F3987">
        <w:rPr>
          <w:rFonts w:ascii="Times New Roman" w:hAnsi="Times New Roman" w:cs="Times New Roman"/>
          <w:sz w:val="24"/>
          <w:szCs w:val="24"/>
        </w:rPr>
        <w:lastRenderedPageBreak/>
        <w:t xml:space="preserve">menghilangkan penguapan dengan </w:t>
      </w:r>
      <w:r>
        <w:rPr>
          <w:rFonts w:ascii="Times New Roman" w:hAnsi="Times New Roman" w:cs="Times New Roman"/>
          <w:sz w:val="24"/>
          <w:szCs w:val="24"/>
        </w:rPr>
        <w:t>modifikasi atau penambahan alat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(Sirait, 2018).</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Penerapan produksi bersih pada proses pengecoran untuk mengurangi emisi karbon bisa dilakukan dengan efisiensi energi, sebagai alat manajemen yang signifikan untuk meningkatkan efisiensi energi, diperkenalkan ke dalam industri pengecoran (Thollander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2005). Selain itu, pada proses pengecoran dilakukan pengembangan material sebagai pelindung lingkungan (Kaczmarska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2016). Pemulihan panas buangan dari proses pengecoran merupakan salah satu cara penghematan energi dan emisi pengurangan (Selvaraj </w:t>
      </w:r>
      <w:r w:rsidRPr="00633CC5">
        <w:rPr>
          <w:rFonts w:ascii="Times New Roman" w:hAnsi="Times New Roman" w:cs="Times New Roman"/>
          <w:i/>
          <w:sz w:val="24"/>
          <w:szCs w:val="24"/>
        </w:rPr>
        <w:t>et al.,</w:t>
      </w:r>
      <w:r w:rsidRPr="000F3987">
        <w:rPr>
          <w:rFonts w:ascii="Times New Roman" w:hAnsi="Times New Roman" w:cs="Times New Roman"/>
          <w:sz w:val="24"/>
          <w:szCs w:val="24"/>
        </w:rPr>
        <w:t xml:space="preserve"> 2014). Industri pengecoran merupakan salah satu sumber utama konsumsi energi dan emisi polusi (terutama CO</w:t>
      </w:r>
      <w:r w:rsidRPr="000F3987">
        <w:rPr>
          <w:rFonts w:ascii="Times New Roman" w:hAnsi="Times New Roman" w:cs="Times New Roman"/>
          <w:sz w:val="24"/>
          <w:szCs w:val="24"/>
          <w:vertAlign w:val="subscript"/>
        </w:rPr>
        <w:t>2</w:t>
      </w:r>
      <w:r w:rsidRPr="000F3987">
        <w:rPr>
          <w:rFonts w:ascii="Times New Roman" w:hAnsi="Times New Roman" w:cs="Times New Roman"/>
          <w:sz w:val="24"/>
          <w:szCs w:val="24"/>
        </w:rPr>
        <w:t xml:space="preserve">), emisi karbon perlu digunakan sebagai indeks implementasi penghematan energi dan pengurangan emisi (Li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2010). Tungku peleburan memiliki tingkat pemanfaatan energi yang rendah (Zhang </w:t>
      </w:r>
      <w:r w:rsidRPr="000F3987">
        <w:rPr>
          <w:rFonts w:ascii="Times New Roman" w:hAnsi="Times New Roman" w:cs="Times New Roman"/>
          <w:i/>
          <w:iCs/>
          <w:sz w:val="24"/>
          <w:szCs w:val="24"/>
        </w:rPr>
        <w:t>et al.,</w:t>
      </w:r>
      <w:r w:rsidRPr="000F3987">
        <w:rPr>
          <w:rFonts w:ascii="Times New Roman" w:hAnsi="Times New Roman" w:cs="Times New Roman"/>
          <w:sz w:val="24"/>
          <w:szCs w:val="24"/>
        </w:rPr>
        <w:t xml:space="preserve"> 2009). Dengan demikian, industri pengecoran memiliki potensi yang sangat besar diterapkannya produksi bersih untuk penghematan energi dan pengurangan emisi</w:t>
      </w:r>
    </w:p>
    <w:p w:rsidR="0043554B" w:rsidRPr="009923A9" w:rsidRDefault="0043554B" w:rsidP="0043554B">
      <w:pPr>
        <w:pStyle w:val="Heading2"/>
      </w:pPr>
      <w:bookmarkStart w:id="62" w:name="_Toc77575647"/>
      <w:r w:rsidRPr="009923A9">
        <w:t>2.2 Kinerja Lingkungan dan Ekonomi</w:t>
      </w:r>
      <w:bookmarkEnd w:id="62"/>
    </w:p>
    <w:p w:rsidR="0043554B" w:rsidRPr="00590757" w:rsidRDefault="0043554B" w:rsidP="0043554B">
      <w:pPr>
        <w:spacing w:line="360" w:lineRule="auto"/>
        <w:ind w:firstLine="284"/>
        <w:jc w:val="both"/>
        <w:rPr>
          <w:rFonts w:ascii="Times New Roman" w:hAnsi="Times New Roman" w:cs="Times New Roman"/>
          <w:sz w:val="24"/>
          <w:szCs w:val="24"/>
          <w:shd w:val="clear" w:color="auto" w:fill="FFFFFF"/>
          <w:lang w:val="en-US"/>
        </w:rPr>
      </w:pPr>
      <w:r w:rsidRPr="000F3987">
        <w:rPr>
          <w:rFonts w:ascii="Times New Roman" w:hAnsi="Times New Roman" w:cs="Times New Roman"/>
          <w:sz w:val="24"/>
          <w:szCs w:val="24"/>
          <w:shd w:val="clear" w:color="auto" w:fill="FFFFFF"/>
        </w:rPr>
        <w:t xml:space="preserve">Kelayakan ekonomi dan lingkungan memiliki korelasi yang saling mempengaruhi satu sama lain. Kelayakan ekonomi dilakukan dengan menghitung manfaat biaya (Dan </w:t>
      </w:r>
      <w:r w:rsidRPr="000F3987">
        <w:rPr>
          <w:rFonts w:ascii="Times New Roman" w:hAnsi="Times New Roman" w:cs="Times New Roman"/>
          <w:i/>
          <w:sz w:val="24"/>
          <w:szCs w:val="24"/>
          <w:shd w:val="clear" w:color="auto" w:fill="FFFFFF"/>
        </w:rPr>
        <w:t>et al.,</w:t>
      </w:r>
      <w:r w:rsidRPr="000F3987">
        <w:rPr>
          <w:rFonts w:ascii="Times New Roman" w:hAnsi="Times New Roman" w:cs="Times New Roman"/>
          <w:sz w:val="24"/>
          <w:szCs w:val="24"/>
          <w:shd w:val="clear" w:color="auto" w:fill="FFFFFF"/>
        </w:rPr>
        <w:t xml:space="preserve"> 2003). </w:t>
      </w:r>
      <w:r w:rsidRPr="00590757">
        <w:rPr>
          <w:rFonts w:ascii="Times New Roman" w:hAnsi="Times New Roman" w:cs="Times New Roman"/>
          <w:bCs/>
          <w:sz w:val="24"/>
          <w:szCs w:val="24"/>
          <w:shd w:val="clear" w:color="auto" w:fill="FFFFFF"/>
          <w:lang w:val="en-US"/>
        </w:rPr>
        <w:t>K</w:t>
      </w:r>
      <w:r w:rsidRPr="00590757">
        <w:rPr>
          <w:rFonts w:ascii="Times New Roman" w:hAnsi="Times New Roman" w:cs="Times New Roman"/>
          <w:bCs/>
          <w:sz w:val="24"/>
          <w:szCs w:val="24"/>
          <w:shd w:val="clear" w:color="auto" w:fill="FFFFFF"/>
        </w:rPr>
        <w:t>inerja lingkungan</w:t>
      </w:r>
      <w:r w:rsidRPr="00590757">
        <w:rPr>
          <w:rFonts w:ascii="Times New Roman" w:hAnsi="Times New Roman" w:cs="Times New Roman"/>
          <w:bCs/>
          <w:sz w:val="24"/>
          <w:szCs w:val="24"/>
          <w:shd w:val="clear" w:color="auto" w:fill="FFFFFF"/>
          <w:lang w:val="en-US"/>
        </w:rPr>
        <w:t xml:space="preserve"> </w:t>
      </w:r>
      <w:r w:rsidRPr="00590757">
        <w:rPr>
          <w:rFonts w:ascii="Times New Roman" w:hAnsi="Times New Roman" w:cs="Times New Roman"/>
          <w:sz w:val="24"/>
          <w:szCs w:val="24"/>
          <w:shd w:val="clear" w:color="auto" w:fill="FFFFFF"/>
          <w:lang w:val="en-US"/>
        </w:rPr>
        <w:t xml:space="preserve">dilihat dari sumber daya yang digunakan dan limbah yang dikeluarkan </w:t>
      </w:r>
      <w:r w:rsidRPr="00590757">
        <w:rPr>
          <w:rFonts w:ascii="Times New Roman" w:hAnsi="Times New Roman" w:cs="Times New Roman"/>
          <w:sz w:val="24"/>
          <w:szCs w:val="24"/>
          <w:shd w:val="clear" w:color="auto" w:fill="FFFFFF"/>
        </w:rPr>
        <w:t xml:space="preserve">meliputi </w:t>
      </w:r>
      <w:r w:rsidRPr="00590757">
        <w:rPr>
          <w:rFonts w:ascii="Times New Roman" w:hAnsi="Times New Roman" w:cs="Times New Roman"/>
          <w:bCs/>
          <w:sz w:val="24"/>
          <w:szCs w:val="24"/>
          <w:shd w:val="clear" w:color="auto" w:fill="FFFFFF"/>
        </w:rPr>
        <w:t>peng</w:t>
      </w:r>
      <w:r w:rsidRPr="00590757">
        <w:rPr>
          <w:rFonts w:ascii="Times New Roman" w:hAnsi="Times New Roman" w:cs="Times New Roman"/>
          <w:bCs/>
          <w:sz w:val="24"/>
          <w:szCs w:val="24"/>
          <w:shd w:val="clear" w:color="auto" w:fill="FFFFFF"/>
          <w:lang w:val="en-US"/>
        </w:rPr>
        <w:t>g</w:t>
      </w:r>
      <w:r w:rsidRPr="00590757">
        <w:rPr>
          <w:rFonts w:ascii="Times New Roman" w:hAnsi="Times New Roman" w:cs="Times New Roman"/>
          <w:bCs/>
          <w:sz w:val="24"/>
          <w:szCs w:val="24"/>
          <w:shd w:val="clear" w:color="auto" w:fill="FFFFFF"/>
        </w:rPr>
        <w:t>unaan bahan baku, energi dan air</w:t>
      </w:r>
      <w:r w:rsidRPr="00590757">
        <w:rPr>
          <w:rFonts w:ascii="Times New Roman" w:hAnsi="Times New Roman" w:cs="Times New Roman"/>
          <w:bCs/>
          <w:sz w:val="24"/>
          <w:szCs w:val="24"/>
          <w:shd w:val="clear" w:color="auto" w:fill="FFFFFF"/>
          <w:lang w:val="en-US"/>
        </w:rPr>
        <w:t xml:space="preserve"> serta </w:t>
      </w:r>
      <w:r w:rsidRPr="00590757">
        <w:rPr>
          <w:rFonts w:ascii="Times New Roman" w:hAnsi="Times New Roman" w:cs="Times New Roman"/>
          <w:bCs/>
          <w:sz w:val="24"/>
          <w:szCs w:val="24"/>
          <w:shd w:val="clear" w:color="auto" w:fill="FFFFFF"/>
        </w:rPr>
        <w:t xml:space="preserve">limbah </w:t>
      </w:r>
      <w:r w:rsidRPr="00590757">
        <w:rPr>
          <w:rFonts w:ascii="Times New Roman" w:hAnsi="Times New Roman" w:cs="Times New Roman"/>
          <w:sz w:val="24"/>
          <w:szCs w:val="24"/>
          <w:shd w:val="clear" w:color="auto" w:fill="FFFFFF"/>
        </w:rPr>
        <w:t xml:space="preserve">(Rao </w:t>
      </w:r>
      <w:r w:rsidRPr="00590757">
        <w:rPr>
          <w:rFonts w:ascii="Times New Roman" w:hAnsi="Times New Roman" w:cs="Times New Roman"/>
          <w:i/>
          <w:sz w:val="24"/>
          <w:szCs w:val="24"/>
          <w:shd w:val="clear" w:color="auto" w:fill="FFFFFF"/>
        </w:rPr>
        <w:t>et al,</w:t>
      </w:r>
      <w:r w:rsidRPr="00590757">
        <w:rPr>
          <w:rFonts w:ascii="Times New Roman" w:hAnsi="Times New Roman" w:cs="Times New Roman"/>
          <w:sz w:val="24"/>
          <w:szCs w:val="24"/>
          <w:shd w:val="clear" w:color="auto" w:fill="FFFFFF"/>
        </w:rPr>
        <w:t xml:space="preserve"> 2006). </w:t>
      </w:r>
    </w:p>
    <w:p w:rsidR="0043554B" w:rsidRPr="0046756C" w:rsidRDefault="0043554B" w:rsidP="0043554B">
      <w:pPr>
        <w:pStyle w:val="Heading3"/>
      </w:pPr>
      <w:bookmarkStart w:id="63" w:name="_Toc77575648"/>
      <w:r w:rsidRPr="0046756C">
        <w:t>2.2.1 Kajian Kinerja Lingkungan</w:t>
      </w:r>
      <w:bookmarkEnd w:id="63"/>
    </w:p>
    <w:p w:rsidR="0043554B" w:rsidRPr="00947BE0" w:rsidRDefault="0043554B" w:rsidP="0043554B">
      <w:pPr>
        <w:spacing w:line="360" w:lineRule="auto"/>
        <w:ind w:firstLine="720"/>
        <w:jc w:val="both"/>
        <w:rPr>
          <w:rFonts w:ascii="Times New Roman" w:eastAsia="TimesNewRoman" w:hAnsi="Times New Roman" w:cs="Times New Roman"/>
          <w:sz w:val="24"/>
          <w:szCs w:val="24"/>
          <w:lang w:val="en-US"/>
        </w:rPr>
      </w:pPr>
      <w:r w:rsidRPr="00947BE0">
        <w:rPr>
          <w:rFonts w:ascii="Times New Roman" w:eastAsia="TimesNewRoman" w:hAnsi="Times New Roman" w:cs="Times New Roman"/>
          <w:sz w:val="24"/>
          <w:szCs w:val="24"/>
          <w:lang w:val="en-US"/>
        </w:rPr>
        <w:t xml:space="preserve">Kinerja </w:t>
      </w:r>
      <w:r w:rsidRPr="00947BE0">
        <w:rPr>
          <w:rFonts w:ascii="Times New Roman" w:eastAsia="TimesNewRoman" w:hAnsi="Times New Roman" w:cs="Times New Roman"/>
          <w:sz w:val="24"/>
          <w:szCs w:val="24"/>
        </w:rPr>
        <w:t>lingkungan dil</w:t>
      </w:r>
      <w:r w:rsidRPr="00947BE0">
        <w:rPr>
          <w:rFonts w:ascii="Times New Roman" w:eastAsia="TimesNewRoman" w:hAnsi="Times New Roman" w:cs="Times New Roman"/>
          <w:sz w:val="24"/>
          <w:szCs w:val="24"/>
          <w:lang w:val="en-US"/>
        </w:rPr>
        <w:t xml:space="preserve">ihat </w:t>
      </w:r>
      <w:r>
        <w:rPr>
          <w:rFonts w:ascii="Times New Roman" w:eastAsia="TimesNewRoman" w:hAnsi="Times New Roman" w:cs="Times New Roman"/>
          <w:sz w:val="24"/>
          <w:szCs w:val="24"/>
          <w:lang w:val="en-US"/>
        </w:rPr>
        <w:t>dari</w:t>
      </w:r>
      <w:r>
        <w:rPr>
          <w:rFonts w:ascii="Times New Roman" w:eastAsia="TimesNewRoman" w:hAnsi="Times New Roman" w:cs="Times New Roman"/>
          <w:bCs/>
          <w:sz w:val="24"/>
          <w:szCs w:val="24"/>
          <w:lang w:val="en-US"/>
        </w:rPr>
        <w:t xml:space="preserve"> </w:t>
      </w:r>
      <w:r w:rsidRPr="00947BE0">
        <w:rPr>
          <w:rFonts w:ascii="Times New Roman" w:eastAsia="TimesNewRoman" w:hAnsi="Times New Roman" w:cs="Times New Roman"/>
          <w:bCs/>
          <w:sz w:val="24"/>
          <w:szCs w:val="24"/>
        </w:rPr>
        <w:t xml:space="preserve">manfaat yang ditimbulkan </w:t>
      </w:r>
      <w:r w:rsidRPr="00947BE0">
        <w:rPr>
          <w:rFonts w:ascii="Times New Roman" w:eastAsia="TimesNewRoman" w:hAnsi="Times New Roman" w:cs="Times New Roman"/>
          <w:sz w:val="24"/>
          <w:szCs w:val="24"/>
        </w:rPr>
        <w:t>terhadap lingkungan saat opsi produksi bersih dite</w:t>
      </w:r>
      <w:r w:rsidRPr="00947BE0">
        <w:rPr>
          <w:rFonts w:ascii="Times New Roman" w:eastAsia="TimesNewRoman" w:hAnsi="Times New Roman" w:cs="Times New Roman"/>
          <w:sz w:val="24"/>
          <w:szCs w:val="24"/>
          <w:lang w:val="en-US"/>
        </w:rPr>
        <w:t>r</w:t>
      </w:r>
      <w:r w:rsidRPr="00947BE0">
        <w:rPr>
          <w:rFonts w:ascii="Times New Roman" w:eastAsia="TimesNewRoman" w:hAnsi="Times New Roman" w:cs="Times New Roman"/>
          <w:sz w:val="24"/>
          <w:szCs w:val="24"/>
        </w:rPr>
        <w:t>apkan (Haryono, 2016).</w:t>
      </w:r>
      <w:r w:rsidRPr="00947BE0">
        <w:rPr>
          <w:rFonts w:ascii="Times New Roman" w:eastAsia="TimesNewRoman" w:hAnsi="Times New Roman" w:cs="Times New Roman"/>
          <w:sz w:val="24"/>
          <w:szCs w:val="24"/>
          <w:lang w:val="en-US"/>
        </w:rPr>
        <w:t xml:space="preserve"> </w:t>
      </w:r>
      <w:r w:rsidRPr="000F3987">
        <w:rPr>
          <w:rFonts w:ascii="Times New Roman" w:eastAsia="TimesNewRoman" w:hAnsi="Times New Roman" w:cs="Times New Roman"/>
          <w:sz w:val="24"/>
          <w:szCs w:val="24"/>
        </w:rPr>
        <w:t xml:space="preserve">Penelitian oleh Alves </w:t>
      </w:r>
      <w:r w:rsidRPr="00633CC5">
        <w:rPr>
          <w:rFonts w:ascii="Times New Roman" w:eastAsia="TimesNewRoman" w:hAnsi="Times New Roman" w:cs="Times New Roman"/>
          <w:i/>
          <w:sz w:val="24"/>
          <w:szCs w:val="24"/>
        </w:rPr>
        <w:t>et.al</w:t>
      </w:r>
      <w:r w:rsidRPr="000F3987">
        <w:rPr>
          <w:rFonts w:ascii="Times New Roman" w:eastAsia="TimesNewRoman" w:hAnsi="Times New Roman" w:cs="Times New Roman"/>
          <w:sz w:val="24"/>
          <w:szCs w:val="24"/>
        </w:rPr>
        <w:t xml:space="preserve"> (2014) didapatkan bahwa </w:t>
      </w:r>
      <w:r w:rsidRPr="000F3987">
        <w:rPr>
          <w:rFonts w:ascii="Times New Roman" w:hAnsi="Times New Roman" w:cs="Times New Roman"/>
          <w:sz w:val="24"/>
          <w:szCs w:val="24"/>
        </w:rPr>
        <w:t>Industri pengecoran alumunium menghasilkan limbah cair dengan konsentrasi logam tertinggi sebagai berikut: Al (Aluminium), Fe (Besi), Mg (Magnesium), Mn (Mangan), Zn, Cu dan Pb (Timbal). Konsentrasi masing-masing logam yaitu Al sebesar 2,275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Fe sebesar 5,937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Mg sebesar 665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Mn sebesar 168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xml:space="preserve">, Zn </w:t>
      </w:r>
      <w:r w:rsidRPr="000F3987">
        <w:rPr>
          <w:rFonts w:ascii="Times New Roman" w:hAnsi="Times New Roman" w:cs="Times New Roman"/>
          <w:sz w:val="24"/>
          <w:szCs w:val="24"/>
        </w:rPr>
        <w:lastRenderedPageBreak/>
        <w:t>sebesar 18,2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xml:space="preserve"> dan Pb sebesar 3,2 mg kg</w:t>
      </w:r>
      <w:r w:rsidRPr="000F3987">
        <w:rPr>
          <w:rFonts w:ascii="Times New Roman" w:hAnsi="Times New Roman" w:cs="Times New Roman"/>
          <w:sz w:val="24"/>
          <w:szCs w:val="24"/>
          <w:vertAlign w:val="superscript"/>
        </w:rPr>
        <w:t>-1</w:t>
      </w:r>
      <w:r w:rsidRPr="000F3987">
        <w:rPr>
          <w:rFonts w:ascii="Times New Roman" w:hAnsi="Times New Roman" w:cs="Times New Roman"/>
          <w:sz w:val="24"/>
          <w:szCs w:val="24"/>
        </w:rPr>
        <w:t xml:space="preserve"> (Alves </w:t>
      </w:r>
      <w:r w:rsidRPr="000F3987">
        <w:rPr>
          <w:rFonts w:ascii="Times New Roman" w:hAnsi="Times New Roman" w:cs="Times New Roman"/>
          <w:i/>
          <w:sz w:val="24"/>
          <w:szCs w:val="24"/>
        </w:rPr>
        <w:t>et al.,</w:t>
      </w:r>
      <w:r w:rsidRPr="000F3987">
        <w:rPr>
          <w:rFonts w:ascii="Times New Roman" w:hAnsi="Times New Roman" w:cs="Times New Roman"/>
          <w:sz w:val="24"/>
          <w:szCs w:val="24"/>
        </w:rPr>
        <w:t xml:space="preserve"> 2014). Unsur-unsur logam berat yang potensial menimbulkan pencemaran pada lingkungan karena tingkat toksisitasnya tinggi adalah  Fe, Pb, Mn, Zn dan Cu (Saeni, 2002). United State Environment Protection Agency (US EPA) mendata logam berat yang merupakan pencemar ut</w:t>
      </w:r>
      <w:r>
        <w:rPr>
          <w:rFonts w:ascii="Times New Roman" w:hAnsi="Times New Roman" w:cs="Times New Roman"/>
          <w:sz w:val="24"/>
          <w:szCs w:val="24"/>
        </w:rPr>
        <w:t>ama berbahaya yaitu Sb,</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Cd, Cr, Cu, Pb, Hg, Ni, Se, Sr, Ag dan Zn (Sukhendrayatna, 2001)</w:t>
      </w:r>
      <w:r w:rsidRPr="000F3987">
        <w:rPr>
          <w:rFonts w:ascii="Times New Roman" w:eastAsia="TimesNewRoman" w:hAnsi="Times New Roman" w:cs="Times New Roman"/>
          <w:sz w:val="24"/>
          <w:szCs w:val="24"/>
        </w:rPr>
        <w:t>.</w:t>
      </w:r>
    </w:p>
    <w:p w:rsidR="0043554B" w:rsidRPr="00C3307B" w:rsidRDefault="0043554B" w:rsidP="0043554B">
      <w:pPr>
        <w:spacing w:line="360" w:lineRule="auto"/>
        <w:jc w:val="both"/>
        <w:rPr>
          <w:rFonts w:ascii="Times New Roman" w:eastAsia="TimesNewRoman" w:hAnsi="Times New Roman" w:cs="Times New Roman"/>
          <w:sz w:val="24"/>
          <w:szCs w:val="24"/>
          <w:lang w:val="en-US"/>
        </w:rPr>
      </w:pPr>
      <w:r w:rsidRPr="000F3987">
        <w:rPr>
          <w:rFonts w:ascii="Times New Roman" w:eastAsia="TimesNewRoman" w:hAnsi="Times New Roman" w:cs="Times New Roman"/>
          <w:sz w:val="24"/>
          <w:szCs w:val="24"/>
        </w:rPr>
        <w:t>Beberapa bahaya logam berat, dapat dilihat sebaga</w:t>
      </w:r>
      <w:r>
        <w:rPr>
          <w:rFonts w:ascii="Times New Roman" w:eastAsia="TimesNewRoman" w:hAnsi="Times New Roman" w:cs="Times New Roman"/>
          <w:sz w:val="24"/>
          <w:szCs w:val="24"/>
        </w:rPr>
        <w:t>i berikut:</w:t>
      </w:r>
    </w:p>
    <w:p w:rsidR="0043554B" w:rsidRPr="00C3307B" w:rsidRDefault="0043554B" w:rsidP="0043554B">
      <w:pPr>
        <w:pStyle w:val="ListParagraph"/>
        <w:numPr>
          <w:ilvl w:val="0"/>
          <w:numId w:val="24"/>
        </w:numPr>
        <w:spacing w:line="360" w:lineRule="auto"/>
        <w:jc w:val="both"/>
        <w:rPr>
          <w:rFonts w:ascii="Times New Roman" w:eastAsia="TimesNewRoman" w:hAnsi="Times New Roman" w:cs="Times New Roman"/>
          <w:sz w:val="24"/>
          <w:szCs w:val="24"/>
        </w:rPr>
      </w:pPr>
      <w:r w:rsidRPr="00C3307B">
        <w:rPr>
          <w:rFonts w:ascii="Times New Roman" w:hAnsi="Times New Roman" w:cs="Times New Roman"/>
          <w:sz w:val="24"/>
          <w:szCs w:val="24"/>
        </w:rPr>
        <w:t>Logam berat berbahaya bagi lingkungan dan manusia, hingga dapat menyebabkan kematian</w:t>
      </w:r>
      <w:r w:rsidRPr="00C3307B">
        <w:rPr>
          <w:rFonts w:ascii="Times New Roman" w:hAnsi="Times New Roman" w:cs="Times New Roman"/>
          <w:sz w:val="24"/>
          <w:szCs w:val="24"/>
          <w:lang w:val="en-US"/>
        </w:rPr>
        <w:t>.</w:t>
      </w:r>
    </w:p>
    <w:p w:rsidR="0043554B" w:rsidRPr="000F3987" w:rsidRDefault="0043554B" w:rsidP="0043554B">
      <w:pPr>
        <w:pStyle w:val="ListParagraph"/>
        <w:numPr>
          <w:ilvl w:val="0"/>
          <w:numId w:val="2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Dampak logam berat seperti Cu adalah pusing, mual, keram  kronis dan kerusakan organ jaringan.</w:t>
      </w:r>
    </w:p>
    <w:p w:rsidR="0043554B" w:rsidRPr="000F3987" w:rsidRDefault="0043554B" w:rsidP="0043554B">
      <w:pPr>
        <w:pStyle w:val="ListParagraph"/>
        <w:numPr>
          <w:ilvl w:val="0"/>
          <w:numId w:val="2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Logam berat berdampak terhadap kehidupan makhluk hidup dan habitatnya seperti pencemaran air dan tanah.</w:t>
      </w:r>
    </w:p>
    <w:p w:rsidR="0043554B" w:rsidRPr="00206971"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Parameter yang digunakan untuk mengetahui kualitas air limbah sebagai indikator kinerja lingkungan, yaitu pH, BOD (</w:t>
      </w:r>
      <w:r w:rsidRPr="000F3987">
        <w:rPr>
          <w:rFonts w:ascii="Times New Roman" w:hAnsi="Times New Roman" w:cs="Times New Roman"/>
          <w:i/>
          <w:iCs/>
          <w:sz w:val="24"/>
          <w:szCs w:val="24"/>
        </w:rPr>
        <w:t>Biological Oxygen Demand</w:t>
      </w:r>
      <w:r w:rsidRPr="000F3987">
        <w:rPr>
          <w:rFonts w:ascii="Times New Roman" w:hAnsi="Times New Roman" w:cs="Times New Roman"/>
          <w:sz w:val="24"/>
          <w:szCs w:val="24"/>
        </w:rPr>
        <w:t>), COD (</w:t>
      </w:r>
      <w:r w:rsidRPr="000F3987">
        <w:rPr>
          <w:rFonts w:ascii="Times New Roman" w:hAnsi="Times New Roman" w:cs="Times New Roman"/>
          <w:i/>
          <w:iCs/>
          <w:sz w:val="24"/>
          <w:szCs w:val="24"/>
        </w:rPr>
        <w:t>Chemical Oxygen Demand</w:t>
      </w:r>
      <w:r w:rsidRPr="000F3987">
        <w:rPr>
          <w:rFonts w:ascii="Times New Roman" w:hAnsi="Times New Roman" w:cs="Times New Roman"/>
          <w:sz w:val="24"/>
          <w:szCs w:val="24"/>
        </w:rPr>
        <w:t>) dan TSS (</w:t>
      </w:r>
      <w:r w:rsidRPr="00633CC5">
        <w:rPr>
          <w:rFonts w:ascii="Times New Roman" w:hAnsi="Times New Roman" w:cs="Times New Roman"/>
          <w:i/>
          <w:sz w:val="24"/>
          <w:szCs w:val="24"/>
        </w:rPr>
        <w:t>Total Suspended Solid</w:t>
      </w:r>
      <w:r w:rsidRPr="000F3987">
        <w:rPr>
          <w:rFonts w:ascii="Times New Roman" w:hAnsi="Times New Roman" w:cs="Times New Roman"/>
          <w:sz w:val="24"/>
          <w:szCs w:val="24"/>
        </w:rPr>
        <w:t xml:space="preserve">). Kemudian kandungan logam berat berupa Mg, Si, Ca, Al, </w:t>
      </w:r>
      <w:r>
        <w:rPr>
          <w:rFonts w:ascii="Times New Roman" w:hAnsi="Times New Roman" w:cs="Times New Roman"/>
          <w:sz w:val="24"/>
          <w:szCs w:val="24"/>
          <w:lang w:val="en-US"/>
        </w:rPr>
        <w:t xml:space="preserve">Fe, </w:t>
      </w:r>
      <w:r w:rsidRPr="000F3987">
        <w:rPr>
          <w:rFonts w:ascii="Times New Roman" w:hAnsi="Times New Roman" w:cs="Times New Roman"/>
          <w:sz w:val="24"/>
          <w:szCs w:val="24"/>
        </w:rPr>
        <w:t>Zn dan Cu, yang mengacu kepada Peraturan Menteri Lingkungan Hidup Republik Indonesia No. 5 Tahun 2014 dan Peraturan Daerah Istimewa Yogyakarta No. 7 Tahun 2016 tentang baku mutu limbah cair bagi kegiatan industri</w:t>
      </w:r>
      <w:r>
        <w:rPr>
          <w:rFonts w:ascii="Times New Roman" w:hAnsi="Times New Roman" w:cs="Times New Roman"/>
          <w:sz w:val="24"/>
          <w:szCs w:val="24"/>
        </w:rPr>
        <w:t xml:space="preserve">, dapat dilihat pada </w:t>
      </w:r>
      <w:r>
        <w:rPr>
          <w:rFonts w:ascii="Times New Roman" w:hAnsi="Times New Roman" w:cs="Times New Roman"/>
          <w:sz w:val="24"/>
          <w:szCs w:val="24"/>
          <w:lang w:val="en-US"/>
        </w:rPr>
        <w:t>T</w:t>
      </w:r>
      <w:r w:rsidRPr="000F3987">
        <w:rPr>
          <w:rFonts w:ascii="Times New Roman" w:hAnsi="Times New Roman" w:cs="Times New Roman"/>
          <w:sz w:val="24"/>
          <w:szCs w:val="24"/>
        </w:rPr>
        <w:t>abel berikut:</w:t>
      </w:r>
    </w:p>
    <w:p w:rsidR="0043554B" w:rsidRPr="00A23CED" w:rsidRDefault="0043554B" w:rsidP="0043554B">
      <w:pPr>
        <w:pStyle w:val="Caption"/>
        <w:jc w:val="center"/>
        <w:rPr>
          <w:rFonts w:ascii="Times New Roman" w:hAnsi="Times New Roman" w:cs="Times New Roman"/>
          <w:b w:val="0"/>
          <w:color w:val="auto"/>
          <w:sz w:val="24"/>
          <w:szCs w:val="24"/>
          <w:lang w:val="en-US"/>
        </w:rPr>
      </w:pPr>
      <w:bookmarkStart w:id="64" w:name="_Toc75681364"/>
      <w:r w:rsidRPr="00A23CED">
        <w:rPr>
          <w:rFonts w:ascii="Times New Roman" w:hAnsi="Times New Roman" w:cs="Times New Roman"/>
          <w:b w:val="0"/>
          <w:color w:val="auto"/>
          <w:sz w:val="24"/>
          <w:szCs w:val="24"/>
        </w:rPr>
        <w:t xml:space="preserve">Tabel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Tabel_2.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2</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Baku Mutu Air Limbah bagi Kegiatan Belum Memiliki Baku Mutu Air Limbah yang ditetapkan</w:t>
      </w:r>
      <w:bookmarkEnd w:id="64"/>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1538"/>
        <w:gridCol w:w="2038"/>
        <w:gridCol w:w="1734"/>
      </w:tblGrid>
      <w:tr w:rsidR="0043554B" w:rsidTr="000F7556">
        <w:trPr>
          <w:jc w:val="center"/>
        </w:trPr>
        <w:tc>
          <w:tcPr>
            <w:tcW w:w="1890" w:type="dxa"/>
            <w:vMerge w:val="restart"/>
            <w:tcBorders>
              <w:top w:val="single" w:sz="4" w:space="0" w:color="000000" w:themeColor="text1"/>
              <w:bottom w:val="nil"/>
            </w:tcBorders>
          </w:tcPr>
          <w:p w:rsidR="0043554B" w:rsidRPr="00081115" w:rsidRDefault="0043554B" w:rsidP="000F7556">
            <w:pPr>
              <w:jc w:val="center"/>
              <w:rPr>
                <w:rFonts w:ascii="Times New Roman" w:hAnsi="Times New Roman" w:cs="Times New Roman"/>
                <w:sz w:val="24"/>
                <w:szCs w:val="24"/>
                <w:lang w:val="en-US"/>
              </w:rPr>
            </w:pPr>
            <w:r w:rsidRPr="00081115">
              <w:rPr>
                <w:rFonts w:ascii="Times New Roman" w:hAnsi="Times New Roman" w:cs="Times New Roman"/>
                <w:sz w:val="24"/>
                <w:szCs w:val="24"/>
                <w:lang w:val="en-US"/>
              </w:rPr>
              <w:t>Parameter</w:t>
            </w:r>
          </w:p>
          <w:p w:rsidR="0043554B" w:rsidRPr="00081115" w:rsidRDefault="0043554B" w:rsidP="000F7556">
            <w:pPr>
              <w:jc w:val="center"/>
              <w:rPr>
                <w:rFonts w:ascii="Times New Roman" w:hAnsi="Times New Roman" w:cs="Times New Roman"/>
                <w:sz w:val="24"/>
                <w:szCs w:val="24"/>
                <w:lang w:val="en-US"/>
              </w:rPr>
            </w:pPr>
          </w:p>
        </w:tc>
        <w:tc>
          <w:tcPr>
            <w:tcW w:w="1538" w:type="dxa"/>
            <w:vMerge w:val="restart"/>
            <w:tcBorders>
              <w:top w:val="single" w:sz="4" w:space="0" w:color="000000" w:themeColor="text1"/>
              <w:bottom w:val="nil"/>
            </w:tcBorders>
          </w:tcPr>
          <w:p w:rsidR="0043554B" w:rsidRPr="00081115" w:rsidRDefault="0043554B" w:rsidP="000F7556">
            <w:pPr>
              <w:jc w:val="center"/>
              <w:rPr>
                <w:rFonts w:ascii="Times New Roman" w:hAnsi="Times New Roman" w:cs="Times New Roman"/>
                <w:sz w:val="24"/>
                <w:szCs w:val="24"/>
                <w:lang w:val="en-US"/>
              </w:rPr>
            </w:pPr>
            <w:r w:rsidRPr="00081115">
              <w:rPr>
                <w:rFonts w:ascii="Times New Roman" w:hAnsi="Times New Roman" w:cs="Times New Roman"/>
                <w:sz w:val="24"/>
                <w:szCs w:val="24"/>
                <w:lang w:val="en-US"/>
              </w:rPr>
              <w:t>Satuan</w:t>
            </w:r>
          </w:p>
          <w:p w:rsidR="0043554B" w:rsidRPr="00081115" w:rsidRDefault="0043554B" w:rsidP="000F7556">
            <w:pPr>
              <w:jc w:val="center"/>
              <w:rPr>
                <w:rFonts w:ascii="Times New Roman" w:hAnsi="Times New Roman" w:cs="Times New Roman"/>
                <w:sz w:val="24"/>
                <w:szCs w:val="24"/>
                <w:lang w:val="en-US"/>
              </w:rPr>
            </w:pPr>
          </w:p>
        </w:tc>
        <w:tc>
          <w:tcPr>
            <w:tcW w:w="3772" w:type="dxa"/>
            <w:gridSpan w:val="2"/>
            <w:tcBorders>
              <w:top w:val="single" w:sz="4" w:space="0" w:color="000000" w:themeColor="text1"/>
              <w:bottom w:val="nil"/>
            </w:tcBorders>
          </w:tcPr>
          <w:p w:rsidR="0043554B" w:rsidRPr="00081115" w:rsidRDefault="0043554B" w:rsidP="000F7556">
            <w:pPr>
              <w:jc w:val="center"/>
              <w:rPr>
                <w:rFonts w:ascii="Times New Roman" w:hAnsi="Times New Roman" w:cs="Times New Roman"/>
                <w:sz w:val="24"/>
                <w:szCs w:val="24"/>
                <w:lang w:val="en-US"/>
              </w:rPr>
            </w:pPr>
            <w:r w:rsidRPr="00081115">
              <w:rPr>
                <w:rFonts w:ascii="Times New Roman" w:hAnsi="Times New Roman" w:cs="Times New Roman"/>
                <w:sz w:val="24"/>
                <w:szCs w:val="24"/>
                <w:lang w:val="en-US"/>
              </w:rPr>
              <w:t>Golongan</w:t>
            </w:r>
          </w:p>
        </w:tc>
      </w:tr>
      <w:tr w:rsidR="0043554B" w:rsidTr="000F7556">
        <w:trPr>
          <w:jc w:val="center"/>
        </w:trPr>
        <w:tc>
          <w:tcPr>
            <w:tcW w:w="1890" w:type="dxa"/>
            <w:vMerge/>
            <w:tcBorders>
              <w:top w:val="nil"/>
              <w:bottom w:val="single" w:sz="4" w:space="0" w:color="000000" w:themeColor="text1"/>
            </w:tcBorders>
          </w:tcPr>
          <w:p w:rsidR="0043554B" w:rsidRPr="00081115" w:rsidRDefault="0043554B" w:rsidP="000F7556">
            <w:pPr>
              <w:jc w:val="center"/>
              <w:rPr>
                <w:rFonts w:ascii="Times New Roman" w:hAnsi="Times New Roman" w:cs="Times New Roman"/>
                <w:sz w:val="24"/>
                <w:szCs w:val="24"/>
                <w:lang w:val="en-US"/>
              </w:rPr>
            </w:pPr>
          </w:p>
        </w:tc>
        <w:tc>
          <w:tcPr>
            <w:tcW w:w="1538" w:type="dxa"/>
            <w:vMerge/>
            <w:tcBorders>
              <w:top w:val="nil"/>
              <w:bottom w:val="single" w:sz="4" w:space="0" w:color="000000" w:themeColor="text1"/>
            </w:tcBorders>
          </w:tcPr>
          <w:p w:rsidR="0043554B" w:rsidRPr="00081115" w:rsidRDefault="0043554B" w:rsidP="000F7556">
            <w:pPr>
              <w:jc w:val="center"/>
              <w:rPr>
                <w:rFonts w:ascii="Times New Roman" w:hAnsi="Times New Roman" w:cs="Times New Roman"/>
                <w:sz w:val="24"/>
                <w:szCs w:val="24"/>
                <w:lang w:val="en-US"/>
              </w:rPr>
            </w:pPr>
          </w:p>
        </w:tc>
        <w:tc>
          <w:tcPr>
            <w:tcW w:w="2038" w:type="dxa"/>
            <w:tcBorders>
              <w:top w:val="nil"/>
              <w:bottom w:val="single" w:sz="4" w:space="0" w:color="000000" w:themeColor="text1"/>
            </w:tcBorders>
          </w:tcPr>
          <w:p w:rsidR="0043554B" w:rsidRPr="00081115" w:rsidRDefault="0043554B" w:rsidP="000F7556">
            <w:pPr>
              <w:jc w:val="center"/>
              <w:rPr>
                <w:rFonts w:ascii="Times New Roman" w:hAnsi="Times New Roman" w:cs="Times New Roman"/>
                <w:sz w:val="24"/>
                <w:szCs w:val="24"/>
                <w:lang w:val="en-US"/>
              </w:rPr>
            </w:pPr>
            <w:r w:rsidRPr="00081115">
              <w:rPr>
                <w:rFonts w:ascii="Times New Roman" w:hAnsi="Times New Roman" w:cs="Times New Roman"/>
                <w:sz w:val="24"/>
                <w:szCs w:val="24"/>
                <w:lang w:val="en-US"/>
              </w:rPr>
              <w:t>I</w:t>
            </w:r>
          </w:p>
        </w:tc>
        <w:tc>
          <w:tcPr>
            <w:tcW w:w="1734" w:type="dxa"/>
            <w:tcBorders>
              <w:top w:val="nil"/>
              <w:bottom w:val="single" w:sz="4" w:space="0" w:color="000000" w:themeColor="text1"/>
            </w:tcBorders>
          </w:tcPr>
          <w:p w:rsidR="0043554B" w:rsidRPr="00081115" w:rsidRDefault="0043554B" w:rsidP="000F7556">
            <w:pPr>
              <w:jc w:val="center"/>
              <w:rPr>
                <w:rFonts w:ascii="Times New Roman" w:hAnsi="Times New Roman" w:cs="Times New Roman"/>
                <w:sz w:val="24"/>
                <w:szCs w:val="24"/>
                <w:lang w:val="en-US"/>
              </w:rPr>
            </w:pPr>
            <w:r w:rsidRPr="00081115">
              <w:rPr>
                <w:rFonts w:ascii="Times New Roman" w:hAnsi="Times New Roman" w:cs="Times New Roman"/>
                <w:sz w:val="24"/>
                <w:szCs w:val="24"/>
                <w:lang w:val="en-US"/>
              </w:rPr>
              <w:t>II</w:t>
            </w:r>
          </w:p>
        </w:tc>
      </w:tr>
      <w:tr w:rsidR="0043554B" w:rsidTr="000F7556">
        <w:trPr>
          <w:jc w:val="center"/>
        </w:trPr>
        <w:tc>
          <w:tcPr>
            <w:tcW w:w="1890"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pH</w:t>
            </w:r>
          </w:p>
        </w:tc>
        <w:tc>
          <w:tcPr>
            <w:tcW w:w="1538"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2038"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6,0-9,0</w:t>
            </w:r>
          </w:p>
        </w:tc>
        <w:tc>
          <w:tcPr>
            <w:tcW w:w="1734"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6,0-9,0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sidRPr="000F3987">
              <w:rPr>
                <w:rFonts w:ascii="Times New Roman" w:hAnsi="Times New Roman" w:cs="Times New Roman"/>
                <w:sz w:val="24"/>
                <w:szCs w:val="24"/>
              </w:rPr>
              <w:t>BOD</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150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sidRPr="000F3987">
              <w:rPr>
                <w:rFonts w:ascii="Times New Roman" w:hAnsi="Times New Roman" w:cs="Times New Roman"/>
                <w:sz w:val="24"/>
                <w:szCs w:val="24"/>
              </w:rPr>
              <w:t>COD</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300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sidRPr="000F3987">
              <w:rPr>
                <w:rFonts w:ascii="Times New Roman" w:hAnsi="Times New Roman" w:cs="Times New Roman"/>
                <w:sz w:val="24"/>
                <w:szCs w:val="24"/>
              </w:rPr>
              <w:lastRenderedPageBreak/>
              <w:t>TSS</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200</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400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Fe</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sidRPr="000F3987">
              <w:rPr>
                <w:rFonts w:ascii="Times New Roman" w:hAnsi="Times New Roman" w:cs="Times New Roman"/>
                <w:sz w:val="24"/>
                <w:szCs w:val="24"/>
              </w:rPr>
              <w:t>Zn</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r>
      <w:tr w:rsidR="0043554B" w:rsidTr="000F7556">
        <w:trPr>
          <w:jc w:val="center"/>
        </w:trPr>
        <w:tc>
          <w:tcPr>
            <w:tcW w:w="1890" w:type="dxa"/>
          </w:tcPr>
          <w:p w:rsidR="0043554B" w:rsidRDefault="0043554B" w:rsidP="000F7556">
            <w:pPr>
              <w:jc w:val="center"/>
              <w:rPr>
                <w:rFonts w:ascii="Times New Roman" w:hAnsi="Times New Roman" w:cs="Times New Roman"/>
                <w:sz w:val="24"/>
                <w:szCs w:val="24"/>
                <w:lang w:val="en-US"/>
              </w:rPr>
            </w:pPr>
            <w:r w:rsidRPr="000F3987">
              <w:rPr>
                <w:rFonts w:ascii="Times New Roman" w:hAnsi="Times New Roman" w:cs="Times New Roman"/>
                <w:sz w:val="24"/>
                <w:szCs w:val="24"/>
              </w:rPr>
              <w:t>Cu</w:t>
            </w:r>
          </w:p>
        </w:tc>
        <w:tc>
          <w:tcPr>
            <w:tcW w:w="15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03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734"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bl>
    <w:p w:rsidR="0043554B" w:rsidRPr="002F2055" w:rsidRDefault="0043554B" w:rsidP="0043554B">
      <w:pPr>
        <w:spacing w:line="360" w:lineRule="auto"/>
        <w:jc w:val="center"/>
        <w:rPr>
          <w:rFonts w:ascii="Times New Roman" w:hAnsi="Times New Roman" w:cs="Times New Roman"/>
          <w:sz w:val="24"/>
          <w:szCs w:val="24"/>
          <w:lang w:val="en-US"/>
        </w:rPr>
      </w:pPr>
      <w:r w:rsidRPr="000F3987">
        <w:rPr>
          <w:rFonts w:ascii="Times New Roman" w:hAnsi="Times New Roman" w:cs="Times New Roman"/>
          <w:sz w:val="24"/>
          <w:szCs w:val="24"/>
        </w:rPr>
        <w:t>Sumber: Peraturan Menteri Lingkungan Hidup Republik Indonesia No. 5 Tahun 2014</w:t>
      </w:r>
    </w:p>
    <w:p w:rsidR="0043554B" w:rsidRDefault="0043554B" w:rsidP="0043554B">
      <w:pPr>
        <w:pStyle w:val="Caption"/>
        <w:jc w:val="center"/>
        <w:rPr>
          <w:rFonts w:ascii="Times New Roman" w:hAnsi="Times New Roman" w:cs="Times New Roman"/>
          <w:b w:val="0"/>
          <w:color w:val="auto"/>
          <w:sz w:val="24"/>
          <w:szCs w:val="24"/>
          <w:lang w:val="en-US"/>
        </w:rPr>
      </w:pPr>
      <w:bookmarkStart w:id="65" w:name="_Toc75681365"/>
    </w:p>
    <w:p w:rsidR="0043554B" w:rsidRPr="00A23CED" w:rsidRDefault="0043554B" w:rsidP="0043554B">
      <w:pPr>
        <w:pStyle w:val="Caption"/>
        <w:jc w:val="center"/>
        <w:rPr>
          <w:rFonts w:ascii="Times New Roman" w:hAnsi="Times New Roman" w:cs="Times New Roman"/>
          <w:b w:val="0"/>
          <w:color w:val="auto"/>
          <w:sz w:val="24"/>
          <w:szCs w:val="24"/>
        </w:rPr>
      </w:pPr>
      <w:r w:rsidRPr="00A23CED">
        <w:rPr>
          <w:rFonts w:ascii="Times New Roman" w:hAnsi="Times New Roman" w:cs="Times New Roman"/>
          <w:b w:val="0"/>
          <w:color w:val="auto"/>
          <w:sz w:val="24"/>
          <w:szCs w:val="24"/>
        </w:rPr>
        <w:t xml:space="preserve">Tabel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Tabel_2.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3</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Baku Mutu Air Limbah Industri untuk Kegiatan Industri Lainnya</w:t>
      </w:r>
      <w:bookmarkEnd w:id="65"/>
    </w:p>
    <w:tbl>
      <w:tblPr>
        <w:tblStyle w:val="TableGrid"/>
        <w:tblW w:w="0" w:type="auto"/>
        <w:tblInd w:w="1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9"/>
        <w:gridCol w:w="2718"/>
        <w:gridCol w:w="2413"/>
      </w:tblGrid>
      <w:tr w:rsidR="0043554B" w:rsidTr="000F7556">
        <w:tc>
          <w:tcPr>
            <w:tcW w:w="2519" w:type="dxa"/>
            <w:tcBorders>
              <w:top w:val="single" w:sz="4" w:space="0" w:color="000000" w:themeColor="text1"/>
              <w:bottom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Parameter</w:t>
            </w:r>
          </w:p>
        </w:tc>
        <w:tc>
          <w:tcPr>
            <w:tcW w:w="2718" w:type="dxa"/>
            <w:tcBorders>
              <w:top w:val="single" w:sz="4" w:space="0" w:color="000000" w:themeColor="text1"/>
              <w:bottom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Satuan</w:t>
            </w:r>
          </w:p>
        </w:tc>
        <w:tc>
          <w:tcPr>
            <w:tcW w:w="2413" w:type="dxa"/>
            <w:tcBorders>
              <w:top w:val="single" w:sz="4" w:space="0" w:color="000000" w:themeColor="text1"/>
              <w:bottom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NAB</w:t>
            </w:r>
          </w:p>
        </w:tc>
      </w:tr>
      <w:tr w:rsidR="0043554B" w:rsidTr="000F7556">
        <w:tc>
          <w:tcPr>
            <w:tcW w:w="2519"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Suhu</w:t>
            </w:r>
          </w:p>
        </w:tc>
        <w:tc>
          <w:tcPr>
            <w:tcW w:w="2718"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Derajat celcius</w:t>
            </w:r>
          </w:p>
        </w:tc>
        <w:tc>
          <w:tcPr>
            <w:tcW w:w="2413" w:type="dxa"/>
            <w:tcBorders>
              <w:top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+/- 3 terhadap suhu udara</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BOD</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COD</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125</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TSS</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200</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TDS</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2000</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Besi (Fe)</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Mn</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Tembaga (Cu)</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Seng (Zn)</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pH</w:t>
            </w:r>
          </w:p>
        </w:tc>
        <w:tc>
          <w:tcPr>
            <w:tcW w:w="2718" w:type="dxa"/>
          </w:tcPr>
          <w:p w:rsidR="0043554B" w:rsidRDefault="0043554B" w:rsidP="000F7556">
            <w:pPr>
              <w:jc w:val="center"/>
              <w:rPr>
                <w:rFonts w:ascii="Times New Roman" w:hAnsi="Times New Roman" w:cs="Times New Roman"/>
                <w:sz w:val="24"/>
                <w:szCs w:val="24"/>
                <w:lang w:val="en-US"/>
              </w:rPr>
            </w:pP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6,0-9,0</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Nikel (Ni)</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0,2</w:t>
            </w:r>
          </w:p>
        </w:tc>
      </w:tr>
      <w:tr w:rsidR="0043554B" w:rsidTr="000F7556">
        <w:tc>
          <w:tcPr>
            <w:tcW w:w="2519"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Timbal</w:t>
            </w:r>
          </w:p>
        </w:tc>
        <w:tc>
          <w:tcPr>
            <w:tcW w:w="2718"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mg/L</w:t>
            </w:r>
          </w:p>
        </w:tc>
        <w:tc>
          <w:tcPr>
            <w:tcW w:w="2413" w:type="dxa"/>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0,1</w:t>
            </w:r>
          </w:p>
        </w:tc>
      </w:tr>
    </w:tbl>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sz w:val="24"/>
          <w:szCs w:val="24"/>
        </w:rPr>
        <w:t>Sumber: Peraturan Daerah Istimewa Yogyakarta No. 7 Tahun 2016</w:t>
      </w:r>
    </w:p>
    <w:p w:rsidR="0043554B" w:rsidRDefault="0043554B" w:rsidP="0043554B">
      <w:pPr>
        <w:spacing w:line="360" w:lineRule="auto"/>
        <w:ind w:firstLine="720"/>
        <w:jc w:val="both"/>
        <w:rPr>
          <w:rFonts w:ascii="Times New Roman" w:hAnsi="Times New Roman" w:cs="Times New Roman"/>
          <w:sz w:val="24"/>
          <w:szCs w:val="24"/>
          <w:shd w:val="clear" w:color="auto" w:fill="FFFFFF"/>
          <w:lang w:val="en-US"/>
        </w:rPr>
      </w:pPr>
      <w:r w:rsidRPr="000F3987">
        <w:rPr>
          <w:rFonts w:ascii="Times New Roman" w:hAnsi="Times New Roman" w:cs="Times New Roman"/>
          <w:bCs/>
          <w:sz w:val="24"/>
          <w:szCs w:val="24"/>
        </w:rPr>
        <w:t xml:space="preserve">Sampel limbah cair </w:t>
      </w:r>
      <w:r w:rsidRPr="000F3987">
        <w:rPr>
          <w:rFonts w:ascii="Times New Roman" w:hAnsi="Times New Roman" w:cs="Times New Roman"/>
          <w:sz w:val="24"/>
          <w:szCs w:val="24"/>
        </w:rPr>
        <w:t xml:space="preserve">di analisis dengan </w:t>
      </w:r>
      <w:r w:rsidRPr="000F3987">
        <w:rPr>
          <w:rFonts w:ascii="Times New Roman" w:hAnsi="Times New Roman" w:cs="Times New Roman"/>
          <w:bCs/>
          <w:sz w:val="24"/>
          <w:szCs w:val="24"/>
        </w:rPr>
        <w:t>menggunakan Spektrofotometri Serapan Atom (SSA)</w:t>
      </w:r>
      <w:r w:rsidRPr="000F3987">
        <w:rPr>
          <w:rFonts w:ascii="Times New Roman" w:hAnsi="Times New Roman" w:cs="Times New Roman"/>
          <w:sz w:val="24"/>
          <w:szCs w:val="24"/>
        </w:rPr>
        <w:t xml:space="preserve"> Z-2000 untuk mengetahui kandungan logam berat. Spektrometri merupakan suatu metode analisis secara kuantitatif yang </w:t>
      </w:r>
      <w:r w:rsidRPr="000F3987">
        <w:rPr>
          <w:rFonts w:ascii="Times New Roman" w:hAnsi="Times New Roman" w:cs="Times New Roman"/>
          <w:sz w:val="24"/>
          <w:szCs w:val="24"/>
        </w:rPr>
        <w:lastRenderedPageBreak/>
        <w:t xml:space="preserve">pengukurannya berdasarkan penyerapan cahaya dengan panjang gelombang tertentu oleh atom logam dalam keadaan bebas (Skoog </w:t>
      </w:r>
      <w:r w:rsidRPr="00972C3F">
        <w:rPr>
          <w:rFonts w:ascii="Times New Roman" w:hAnsi="Times New Roman" w:cs="Times New Roman"/>
          <w:i/>
          <w:sz w:val="24"/>
          <w:szCs w:val="24"/>
        </w:rPr>
        <w:t>et. al.,</w:t>
      </w:r>
      <w:r w:rsidRPr="000F3987">
        <w:rPr>
          <w:rFonts w:ascii="Times New Roman" w:hAnsi="Times New Roman" w:cs="Times New Roman"/>
          <w:sz w:val="24"/>
          <w:szCs w:val="24"/>
        </w:rPr>
        <w:t xml:space="preserve"> 2000). Kemudian menggunakan Spektrofotometer UV-Vis merek Shimadzhu UV-1700 untuk mengetahui kandungan organik dan anorganik air. Spektrofotometer UV-Vis merek Shimadzhu UV-1700 adalah salah satu metode instrumen yang paling sering diterapkan dalam analisis kimia untuk mendeteksi senyawa (padat/cair). </w:t>
      </w:r>
      <w:r w:rsidRPr="000F3987">
        <w:rPr>
          <w:rFonts w:ascii="Times New Roman" w:hAnsi="Times New Roman" w:cs="Times New Roman"/>
          <w:sz w:val="24"/>
          <w:szCs w:val="24"/>
          <w:shd w:val="clear" w:color="auto" w:fill="FFFFFF"/>
        </w:rPr>
        <w:t>Spektrofotometer umum digunakan karena kemampuannya dalam menganalisa begitu banyak senyawa kimia serta kepraktisannya dalam hal preparasi sampel apabila dibandingkan dengan beberapa metode analisa. Spektrofotometri UV/Vis melibatkan energi elektronik yang cukup besar pada molekul yang dianalisis, sehingga spetrofotometer UV/Vis lebih banyak dipakai untuk analisis kuantitatif dibanding kualitatif.</w:t>
      </w:r>
    </w:p>
    <w:p w:rsidR="0043554B" w:rsidRDefault="0043554B" w:rsidP="0043554B">
      <w:pPr>
        <w:spacing w:line="360" w:lineRule="auto"/>
        <w:ind w:firstLine="72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Mengukur kinerja lingkungan terhadap industri mengacu pada form </w:t>
      </w:r>
      <w:r w:rsidRPr="00C25EA6">
        <w:rPr>
          <w:rFonts w:ascii="Times New Roman" w:hAnsi="Times New Roman" w:cs="Times New Roman"/>
          <w:i/>
          <w:sz w:val="24"/>
          <w:szCs w:val="24"/>
          <w:shd w:val="clear" w:color="auto" w:fill="FFFFFF"/>
          <w:lang w:val="en-US"/>
        </w:rPr>
        <w:t>self-assessment</w:t>
      </w:r>
      <w:r>
        <w:rPr>
          <w:rFonts w:ascii="Times New Roman" w:hAnsi="Times New Roman" w:cs="Times New Roman"/>
          <w:sz w:val="24"/>
          <w:szCs w:val="24"/>
          <w:shd w:val="clear" w:color="auto" w:fill="FFFFFF"/>
          <w:lang w:val="en-US"/>
        </w:rPr>
        <w:t xml:space="preserve"> Standar Industri Hijau (SIH) yang dikeluarkan oleh Kementerian Perindustrian. </w:t>
      </w:r>
      <w:r>
        <w:rPr>
          <w:rFonts w:ascii="Times New Roman" w:hAnsi="Times New Roman" w:cs="Times New Roman"/>
          <w:sz w:val="24"/>
          <w:szCs w:val="24"/>
          <w:lang w:val="en-US"/>
        </w:rPr>
        <w:t xml:space="preserve">Industri hijau adalah industri dalam proses produksinya mengutamakan upaya efisiensi penggunaan sumber daya secara berkelanjutan sehingga mampu menyelaraskan pembangunan industri dengan kelestarian fungsi lingkungan hidup dan memberikan manfaat kepada masyarakat (UU No. 3 Tahun 2014). </w:t>
      </w:r>
      <w:r>
        <w:rPr>
          <w:rFonts w:ascii="Times New Roman" w:hAnsi="Times New Roman" w:cs="Times New Roman"/>
          <w:sz w:val="24"/>
          <w:szCs w:val="24"/>
          <w:shd w:val="clear" w:color="auto" w:fill="FFFFFF"/>
          <w:lang w:val="en-US"/>
        </w:rPr>
        <w:t>Penilaian industri hijau mengacu kepada 3 aspek yang terdiri dari proses produksi (aspek A), pengelolaan limbah (aspek B), dan manajemen perusahaan (aspek C). Pada setiap aspek akan dinilai berdasarkan data dari perusahaan. Setiap indikator diberikan skor dengan rentang level 0- 4. Nilai 4, jika melakukan sesuai dengan kriteria; Nilai 3, jika ada satu komponen tidak dilakukan; Nilai 2, jika ada dua komponen tidak dilakukan; Nilai 1 jika banyak komponen tidak dilakukan; dan Nilai 0, jika tidak melakukan sama sekali (Kementerian Perindutrian, 2010).</w:t>
      </w:r>
    </w:p>
    <w:p w:rsidR="0043554B" w:rsidRDefault="0043554B" w:rsidP="0043554B">
      <w:pPr>
        <w:spacing w:line="360" w:lineRule="auto"/>
        <w:ind w:firstLine="72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Kriteria dan indikator penilaian Standar Industri Hijau SIH dari Kementerian Perindustrian dapat dilihat pada Tabel berikut:</w:t>
      </w:r>
    </w:p>
    <w:p w:rsidR="0043554B" w:rsidRPr="002267C9" w:rsidRDefault="0043554B" w:rsidP="0043554B">
      <w:pPr>
        <w:pStyle w:val="Caption"/>
        <w:jc w:val="center"/>
        <w:rPr>
          <w:rFonts w:ascii="Times New Roman" w:hAnsi="Times New Roman" w:cs="Times New Roman"/>
          <w:b w:val="0"/>
          <w:color w:val="auto"/>
          <w:sz w:val="24"/>
          <w:szCs w:val="24"/>
          <w:lang w:val="en-US"/>
        </w:rPr>
        <w:sectPr w:rsidR="0043554B" w:rsidRPr="002267C9" w:rsidSect="003A623A">
          <w:pgSz w:w="11906" w:h="16838"/>
          <w:pgMar w:top="2268" w:right="1916" w:bottom="1701" w:left="2268" w:header="709" w:footer="709" w:gutter="0"/>
          <w:pgNumType w:start="1" w:chapStyle="1"/>
          <w:cols w:space="708"/>
          <w:titlePg/>
          <w:docGrid w:linePitch="360"/>
        </w:sectPr>
      </w:pPr>
      <w:bookmarkStart w:id="66" w:name="_Toc75681366"/>
      <w:r w:rsidRPr="00A23CED">
        <w:rPr>
          <w:rFonts w:ascii="Times New Roman" w:hAnsi="Times New Roman" w:cs="Times New Roman"/>
          <w:b w:val="0"/>
          <w:color w:val="auto"/>
          <w:sz w:val="24"/>
          <w:szCs w:val="24"/>
        </w:rPr>
        <w:t xml:space="preserve">Tabel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Tabel_2.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4</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Kriteria &amp; Indikator Penilaian Standar Industri Hijau (SIH)</w:t>
      </w:r>
      <w:bookmarkEnd w:id="66"/>
    </w:p>
    <w:p w:rsidR="0043554B" w:rsidRPr="002267C9" w:rsidRDefault="0043554B" w:rsidP="0043554B">
      <w:pPr>
        <w:rPr>
          <w:lang w:val="en-US"/>
        </w:rPr>
      </w:pPr>
    </w:p>
    <w:tbl>
      <w:tblPr>
        <w:tblW w:w="14229" w:type="dxa"/>
        <w:jc w:val="center"/>
        <w:tblBorders>
          <w:top w:val="single" w:sz="4" w:space="0" w:color="auto"/>
          <w:bottom w:val="single" w:sz="4" w:space="0" w:color="auto"/>
        </w:tblBorders>
        <w:tblLook w:val="04A0" w:firstRow="1" w:lastRow="0" w:firstColumn="1" w:lastColumn="0" w:noHBand="0" w:noVBand="1"/>
      </w:tblPr>
      <w:tblGrid>
        <w:gridCol w:w="2260"/>
        <w:gridCol w:w="5683"/>
        <w:gridCol w:w="6286"/>
      </w:tblGrid>
      <w:tr w:rsidR="0043554B" w:rsidRPr="00991839" w:rsidTr="000F7556">
        <w:trPr>
          <w:trHeight w:val="300"/>
          <w:jc w:val="center"/>
        </w:trPr>
        <w:tc>
          <w:tcPr>
            <w:tcW w:w="2260" w:type="dxa"/>
            <w:tcBorders>
              <w:top w:val="single" w:sz="4" w:space="0" w:color="auto"/>
              <w:bottom w:val="nil"/>
            </w:tcBorders>
            <w:shd w:val="clear" w:color="auto" w:fill="auto"/>
            <w:noWrap/>
            <w:vAlign w:val="center"/>
            <w:hideMark/>
          </w:tcPr>
          <w:p w:rsidR="0043554B" w:rsidRPr="00991839" w:rsidRDefault="0043554B" w:rsidP="000F7556">
            <w:pPr>
              <w:spacing w:after="0" w:line="240" w:lineRule="auto"/>
              <w:jc w:val="center"/>
              <w:rPr>
                <w:rFonts w:ascii="Times New Roman" w:eastAsia="Times New Roman" w:hAnsi="Times New Roman" w:cs="Times New Roman"/>
                <w:color w:val="000000"/>
              </w:rPr>
            </w:pPr>
            <w:r w:rsidRPr="00991839">
              <w:rPr>
                <w:rFonts w:ascii="Times New Roman" w:eastAsia="Times New Roman" w:hAnsi="Times New Roman" w:cs="Times New Roman"/>
                <w:color w:val="000000"/>
              </w:rPr>
              <w:t>Aspek penilaian</w:t>
            </w:r>
          </w:p>
        </w:tc>
        <w:tc>
          <w:tcPr>
            <w:tcW w:w="5683" w:type="dxa"/>
            <w:tcBorders>
              <w:top w:val="single" w:sz="4" w:space="0" w:color="auto"/>
              <w:bottom w:val="nil"/>
            </w:tcBorders>
            <w:shd w:val="clear" w:color="auto" w:fill="auto"/>
            <w:noWrap/>
            <w:vAlign w:val="center"/>
            <w:hideMark/>
          </w:tcPr>
          <w:p w:rsidR="0043554B" w:rsidRPr="00991839" w:rsidRDefault="0043554B" w:rsidP="000F7556">
            <w:pPr>
              <w:spacing w:after="0" w:line="240" w:lineRule="auto"/>
              <w:jc w:val="center"/>
              <w:rPr>
                <w:rFonts w:ascii="Times New Roman" w:eastAsia="Times New Roman" w:hAnsi="Times New Roman" w:cs="Times New Roman"/>
                <w:color w:val="000000"/>
              </w:rPr>
            </w:pPr>
            <w:r w:rsidRPr="00991839">
              <w:rPr>
                <w:rFonts w:ascii="Times New Roman" w:eastAsia="Times New Roman" w:hAnsi="Times New Roman" w:cs="Times New Roman"/>
                <w:color w:val="000000"/>
              </w:rPr>
              <w:t>Kriteria</w:t>
            </w:r>
          </w:p>
        </w:tc>
        <w:tc>
          <w:tcPr>
            <w:tcW w:w="6286" w:type="dxa"/>
            <w:tcBorders>
              <w:top w:val="single" w:sz="4" w:space="0" w:color="auto"/>
              <w:bottom w:val="nil"/>
            </w:tcBorders>
            <w:shd w:val="clear" w:color="auto" w:fill="auto"/>
            <w:noWrap/>
            <w:vAlign w:val="center"/>
            <w:hideMark/>
          </w:tcPr>
          <w:p w:rsidR="0043554B" w:rsidRPr="00991839" w:rsidRDefault="0043554B" w:rsidP="000F7556">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I</w:t>
            </w:r>
            <w:r w:rsidRPr="00991839">
              <w:rPr>
                <w:rFonts w:ascii="Times New Roman" w:eastAsia="Times New Roman" w:hAnsi="Times New Roman" w:cs="Times New Roman"/>
                <w:color w:val="000000"/>
              </w:rPr>
              <w:t>ndikator</w:t>
            </w:r>
          </w:p>
        </w:tc>
      </w:tr>
      <w:tr w:rsidR="0043554B" w:rsidRPr="00991839" w:rsidTr="000F7556">
        <w:trPr>
          <w:trHeight w:val="300"/>
          <w:jc w:val="center"/>
        </w:trPr>
        <w:tc>
          <w:tcPr>
            <w:tcW w:w="14229" w:type="dxa"/>
            <w:gridSpan w:val="3"/>
            <w:tcBorders>
              <w:top w:val="nil"/>
              <w:bottom w:val="single" w:sz="4" w:space="0" w:color="auto"/>
            </w:tcBorders>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Proses produksi</w:t>
            </w:r>
          </w:p>
        </w:tc>
      </w:tr>
      <w:tr w:rsidR="0043554B" w:rsidRPr="00991839" w:rsidTr="000F7556">
        <w:trPr>
          <w:trHeight w:val="728"/>
          <w:jc w:val="center"/>
        </w:trPr>
        <w:tc>
          <w:tcPr>
            <w:tcW w:w="2260" w:type="dxa"/>
            <w:tcBorders>
              <w:top w:val="single" w:sz="4" w:space="0" w:color="auto"/>
            </w:tcBorders>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xml:space="preserve">1. Program Efisiensi Produksi </w:t>
            </w:r>
          </w:p>
        </w:tc>
        <w:tc>
          <w:tcPr>
            <w:tcW w:w="5683" w:type="dxa"/>
            <w:tcBorders>
              <w:top w:val="single" w:sz="4" w:space="0" w:color="auto"/>
            </w:tcBorders>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Kebijakan perusahaan dalam penerapan efisiensi produksi</w:t>
            </w:r>
          </w:p>
        </w:tc>
        <w:tc>
          <w:tcPr>
            <w:tcW w:w="6286" w:type="dxa"/>
            <w:vMerge w:val="restart"/>
            <w:tcBorders>
              <w:top w:val="single" w:sz="4" w:space="0" w:color="auto"/>
            </w:tcBorders>
            <w:shd w:val="clear" w:color="auto" w:fill="auto"/>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A</w:t>
            </w:r>
            <w:r w:rsidRPr="00991839">
              <w:rPr>
                <w:rFonts w:ascii="Times New Roman" w:eastAsia="Times New Roman" w:hAnsi="Times New Roman" w:cs="Times New Roman"/>
                <w:color w:val="000000"/>
              </w:rPr>
              <w:t>da komitmen manajemen, ada perencanaan rencana kerja,dilaksanakan sesuai rencana dan evaluasi, tercapai 75%&gt;</w:t>
            </w:r>
          </w:p>
        </w:tc>
      </w:tr>
      <w:tr w:rsidR="0043554B" w:rsidRPr="00991839" w:rsidTr="000F7556">
        <w:trPr>
          <w:trHeight w:val="885"/>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Tingkat capaian penerapan komitmen perusahaan dalam meningkatkan efisiensi produksi</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645"/>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2. Material Input</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Upaya efisiensi penggunaan material input</w:t>
            </w:r>
          </w:p>
        </w:tc>
        <w:tc>
          <w:tcPr>
            <w:tcW w:w="6286" w:type="dxa"/>
            <w:vMerge w:val="restart"/>
            <w:shd w:val="clear" w:color="auto" w:fill="auto"/>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efisiensi penggunaan material input lebih dari 75%, telah melakukan subtitusi 100%</w:t>
            </w:r>
          </w:p>
        </w:tc>
      </w:tr>
      <w:tr w:rsidR="0043554B" w:rsidRPr="00991839" w:rsidTr="000F7556">
        <w:trPr>
          <w:trHeight w:val="189"/>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Substitusi material input</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62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3. Energi</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Upaya efisiensi energi</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efisiensi penggunaan energi &gt;75%, dan rasio penggunaan energi terbarukan dari penggunaan energi lebih dari 3%</w:t>
            </w:r>
          </w:p>
        </w:tc>
      </w:tr>
      <w:tr w:rsidR="0043554B" w:rsidRPr="00991839" w:rsidTr="000F7556">
        <w:trPr>
          <w:trHeight w:val="375"/>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Upaya Pemanfaatan Energi Terbarukan</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30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4. Air</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Upaya efisiensi air</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efisiensi penggunaan air &gt;15%, penggunaan air daur ulang &gt;30% dan melakukan kegiatan manajemen air.</w:t>
            </w:r>
          </w:p>
        </w:tc>
      </w:tr>
      <w:tr w:rsidR="0043554B" w:rsidRPr="00991839" w:rsidTr="000F7556">
        <w:trPr>
          <w:trHeight w:val="60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Penggunaan air daur ulang untuk proses produksi dan atau utilitas</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30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 xml:space="preserve">c.Melakukan kegiatan manajemen air </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345"/>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5. Teknologi Proses</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Penerapan program reduce, reuse, recycle</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3R di proses produksi, Tersedia SOP, dan produk reject &lt;5%</w:t>
            </w:r>
          </w:p>
        </w:tc>
      </w:tr>
      <w:tr w:rsidR="0043554B" w:rsidRPr="00991839" w:rsidTr="000F7556">
        <w:trPr>
          <w:trHeight w:val="60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Penerapan SOP penanganan material input, proses produksi, dan maintenance</w:t>
            </w:r>
          </w:p>
        </w:tc>
        <w:tc>
          <w:tcPr>
            <w:tcW w:w="6286" w:type="dxa"/>
            <w:vMerge/>
            <w:vAlign w:val="center"/>
            <w:hideMark/>
          </w:tcPr>
          <w:p w:rsidR="0043554B" w:rsidRPr="00991839" w:rsidRDefault="0043554B" w:rsidP="000F7556">
            <w:pPr>
              <w:spacing w:after="0" w:line="240" w:lineRule="auto"/>
              <w:rPr>
                <w:rFonts w:ascii="Times New Roman" w:eastAsia="Times New Roman" w:hAnsi="Times New Roman" w:cs="Times New Roman"/>
                <w:color w:val="000000"/>
              </w:rPr>
            </w:pPr>
          </w:p>
        </w:tc>
      </w:tr>
      <w:tr w:rsidR="0043554B" w:rsidRPr="00991839" w:rsidTr="000F7556">
        <w:trPr>
          <w:trHeight w:val="413"/>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c. Tingkat produk reject dan defect terhadap total produk</w:t>
            </w:r>
          </w:p>
        </w:tc>
        <w:tc>
          <w:tcPr>
            <w:tcW w:w="6286" w:type="dxa"/>
            <w:vMerge/>
            <w:vAlign w:val="center"/>
            <w:hideMark/>
          </w:tcPr>
          <w:p w:rsidR="0043554B" w:rsidRPr="00991839" w:rsidRDefault="0043554B" w:rsidP="000F7556">
            <w:pPr>
              <w:spacing w:after="0" w:line="240" w:lineRule="auto"/>
              <w:rPr>
                <w:rFonts w:ascii="Times New Roman" w:eastAsia="Times New Roman" w:hAnsi="Times New Roman" w:cs="Times New Roman"/>
                <w:color w:val="000000"/>
              </w:rPr>
            </w:pPr>
          </w:p>
        </w:tc>
      </w:tr>
      <w:tr w:rsidR="0043554B" w:rsidRPr="00991839" w:rsidTr="000F7556">
        <w:trPr>
          <w:trHeight w:val="600"/>
          <w:jc w:val="center"/>
        </w:trPr>
        <w:tc>
          <w:tcPr>
            <w:tcW w:w="2260" w:type="dxa"/>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lastRenderedPageBreak/>
              <w:t>6. Sumber Daya Manusia</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Peningkatan kapasitas SDM proses produksi dalam rangka peningkatan efisiensi produksi</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peningkatan kapasitas SDM proses produksi, jumlah SDM memperoleh pelatihan kompetensi &gt;15%</w:t>
            </w:r>
          </w:p>
        </w:tc>
      </w:tr>
      <w:tr w:rsidR="0043554B" w:rsidRPr="00991839" w:rsidTr="000F7556">
        <w:trPr>
          <w:trHeight w:val="600"/>
          <w:jc w:val="center"/>
        </w:trPr>
        <w:tc>
          <w:tcPr>
            <w:tcW w:w="2260" w:type="dxa"/>
            <w:tcBorders>
              <w:bottom w:val="single" w:sz="4" w:space="0" w:color="auto"/>
            </w:tcBorders>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tcBorders>
              <w:bottom w:val="single" w:sz="4" w:space="0" w:color="auto"/>
            </w:tcBorders>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Jumlah SDM yang sudah memiliki Sertifikat kompetensi</w:t>
            </w:r>
          </w:p>
        </w:tc>
        <w:tc>
          <w:tcPr>
            <w:tcW w:w="6286" w:type="dxa"/>
            <w:vMerge/>
            <w:tcBorders>
              <w:bottom w:val="single" w:sz="4" w:space="0" w:color="auto"/>
            </w:tcBorders>
            <w:vAlign w:val="center"/>
            <w:hideMark/>
          </w:tcPr>
          <w:p w:rsidR="0043554B" w:rsidRPr="00991839" w:rsidRDefault="0043554B" w:rsidP="000F7556">
            <w:pPr>
              <w:spacing w:after="0" w:line="240" w:lineRule="auto"/>
              <w:rPr>
                <w:rFonts w:ascii="Times New Roman" w:eastAsia="Times New Roman" w:hAnsi="Times New Roman" w:cs="Times New Roman"/>
                <w:color w:val="000000"/>
              </w:rPr>
            </w:pPr>
          </w:p>
        </w:tc>
      </w:tr>
      <w:tr w:rsidR="0043554B" w:rsidRPr="00991839" w:rsidTr="000F7556">
        <w:trPr>
          <w:trHeight w:val="375"/>
          <w:jc w:val="center"/>
        </w:trPr>
        <w:tc>
          <w:tcPr>
            <w:tcW w:w="14229" w:type="dxa"/>
            <w:gridSpan w:val="3"/>
            <w:tcBorders>
              <w:top w:val="single" w:sz="4" w:space="0" w:color="auto"/>
              <w:bottom w:val="single" w:sz="4" w:space="0" w:color="auto"/>
            </w:tcBorders>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Kinerja Pengelolaan Limbah</w:t>
            </w:r>
          </w:p>
        </w:tc>
      </w:tr>
      <w:tr w:rsidR="0043554B" w:rsidRPr="00991839" w:rsidTr="000F7556">
        <w:trPr>
          <w:trHeight w:val="575"/>
          <w:jc w:val="center"/>
        </w:trPr>
        <w:tc>
          <w:tcPr>
            <w:tcW w:w="2260" w:type="dxa"/>
            <w:tcBorders>
              <w:top w:val="single" w:sz="4" w:space="0" w:color="auto"/>
            </w:tcBorders>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1. Pemenuhan Baku Mutu Lingkungan</w:t>
            </w:r>
          </w:p>
        </w:tc>
        <w:tc>
          <w:tcPr>
            <w:tcW w:w="5683" w:type="dxa"/>
            <w:tcBorders>
              <w:top w:val="single" w:sz="4" w:space="0" w:color="auto"/>
            </w:tcBorders>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limbah cair</w:t>
            </w:r>
          </w:p>
        </w:tc>
        <w:tc>
          <w:tcPr>
            <w:tcW w:w="6286" w:type="dxa"/>
            <w:vMerge w:val="restart"/>
            <w:tcBorders>
              <w:top w:val="single" w:sz="4" w:space="0" w:color="auto"/>
            </w:tcBorders>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pengelolaan limbah sesuai ketentuan</w:t>
            </w:r>
          </w:p>
        </w:tc>
      </w:tr>
      <w:tr w:rsidR="0043554B" w:rsidRPr="00991839" w:rsidTr="000F7556">
        <w:trPr>
          <w:trHeight w:val="87"/>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limbah gas dan debu</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600"/>
          <w:jc w:val="center"/>
        </w:trPr>
        <w:tc>
          <w:tcPr>
            <w:tcW w:w="2260" w:type="dxa"/>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2. Sarana Pengelolaan limbah</w:t>
            </w:r>
          </w:p>
        </w:tc>
        <w:tc>
          <w:tcPr>
            <w:tcW w:w="5683" w:type="dxa"/>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Operasional sarana pengelolaan limbah</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enyedia</w:t>
            </w:r>
            <w:r>
              <w:rPr>
                <w:rFonts w:ascii="Times New Roman" w:eastAsia="Times New Roman" w:hAnsi="Times New Roman" w:cs="Times New Roman"/>
                <w:color w:val="000000"/>
                <w:lang w:val="en-US"/>
              </w:rPr>
              <w:t>kan</w:t>
            </w:r>
            <w:r w:rsidRPr="00991839">
              <w:rPr>
                <w:rFonts w:ascii="Times New Roman" w:eastAsia="Times New Roman" w:hAnsi="Times New Roman" w:cs="Times New Roman"/>
                <w:color w:val="000000"/>
              </w:rPr>
              <w:t xml:space="preserve"> sarana pengelolaan limbah dan melakukan pengelolaan limbah </w:t>
            </w:r>
          </w:p>
        </w:tc>
      </w:tr>
      <w:tr w:rsidR="0043554B" w:rsidRPr="00991839" w:rsidTr="000F7556">
        <w:trPr>
          <w:trHeight w:val="300"/>
          <w:jc w:val="center"/>
        </w:trPr>
        <w:tc>
          <w:tcPr>
            <w:tcW w:w="2260" w:type="dxa"/>
            <w:tcBorders>
              <w:bottom w:val="single" w:sz="4" w:space="0" w:color="auto"/>
            </w:tcBorders>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tcBorders>
              <w:bottom w:val="single" w:sz="4" w:space="0" w:color="auto"/>
            </w:tcBorders>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 xml:space="preserve">b. Pengelolaan Limbah </w:t>
            </w:r>
          </w:p>
        </w:tc>
        <w:tc>
          <w:tcPr>
            <w:tcW w:w="6286" w:type="dxa"/>
            <w:vMerge/>
            <w:tcBorders>
              <w:bottom w:val="single" w:sz="4" w:space="0" w:color="auto"/>
            </w:tcBorders>
            <w:vAlign w:val="center"/>
            <w:hideMark/>
          </w:tcPr>
          <w:p w:rsidR="0043554B" w:rsidRPr="00991839" w:rsidRDefault="0043554B" w:rsidP="000F7556">
            <w:pPr>
              <w:spacing w:after="0" w:line="240" w:lineRule="auto"/>
              <w:rPr>
                <w:rFonts w:ascii="Times New Roman" w:eastAsia="Times New Roman" w:hAnsi="Times New Roman" w:cs="Times New Roman"/>
                <w:color w:val="000000"/>
              </w:rPr>
            </w:pPr>
          </w:p>
        </w:tc>
      </w:tr>
      <w:tr w:rsidR="0043554B" w:rsidRPr="00991839" w:rsidTr="000F7556">
        <w:trPr>
          <w:trHeight w:val="420"/>
          <w:jc w:val="center"/>
        </w:trPr>
        <w:tc>
          <w:tcPr>
            <w:tcW w:w="14229" w:type="dxa"/>
            <w:gridSpan w:val="3"/>
            <w:tcBorders>
              <w:top w:val="single" w:sz="4" w:space="0" w:color="auto"/>
              <w:bottom w:val="single" w:sz="4" w:space="0" w:color="auto"/>
            </w:tcBorders>
            <w:shd w:val="clear" w:color="auto" w:fill="auto"/>
            <w:vAlign w:val="center"/>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Manajemen Perusahaan</w:t>
            </w:r>
          </w:p>
        </w:tc>
      </w:tr>
      <w:tr w:rsidR="0043554B" w:rsidRPr="00991839" w:rsidTr="000F7556">
        <w:trPr>
          <w:trHeight w:val="422"/>
          <w:jc w:val="center"/>
        </w:trPr>
        <w:tc>
          <w:tcPr>
            <w:tcW w:w="2260" w:type="dxa"/>
            <w:tcBorders>
              <w:top w:val="single" w:sz="4" w:space="0" w:color="auto"/>
            </w:tcBorders>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1. Sertifikasi</w:t>
            </w:r>
          </w:p>
        </w:tc>
        <w:tc>
          <w:tcPr>
            <w:tcW w:w="5683" w:type="dxa"/>
            <w:tcBorders>
              <w:top w:val="single" w:sz="4" w:space="0" w:color="auto"/>
            </w:tcBorders>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Produk</w:t>
            </w:r>
          </w:p>
        </w:tc>
        <w:tc>
          <w:tcPr>
            <w:tcW w:w="6286" w:type="dxa"/>
            <w:vMerge w:val="restart"/>
            <w:tcBorders>
              <w:top w:val="single" w:sz="4" w:space="0" w:color="auto"/>
            </w:tcBorders>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P</w:t>
            </w:r>
            <w:r w:rsidRPr="00991839">
              <w:rPr>
                <w:rFonts w:ascii="Times New Roman" w:eastAsia="Times New Roman" w:hAnsi="Times New Roman" w:cs="Times New Roman"/>
                <w:color w:val="000000"/>
              </w:rPr>
              <w:t xml:space="preserve">roduk memiliki seritifkat dan sistem manajemen </w:t>
            </w:r>
          </w:p>
        </w:tc>
      </w:tr>
      <w:tr w:rsidR="0043554B" w:rsidRPr="00991839" w:rsidTr="000F7556">
        <w:trPr>
          <w:trHeight w:val="87"/>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Sistem Manajemen</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189"/>
          <w:jc w:val="center"/>
        </w:trPr>
        <w:tc>
          <w:tcPr>
            <w:tcW w:w="2260" w:type="dxa"/>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2. CSR</w:t>
            </w:r>
          </w:p>
        </w:tc>
        <w:tc>
          <w:tcPr>
            <w:tcW w:w="5683"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a. Penerapan CSR</w:t>
            </w:r>
          </w:p>
        </w:tc>
        <w:tc>
          <w:tcPr>
            <w:tcW w:w="6286" w:type="dxa"/>
            <w:vMerge w:val="restart"/>
            <w:shd w:val="clear" w:color="auto" w:fill="auto"/>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emiliki program terhadap sosial yaitu mahasiswa magang</w:t>
            </w:r>
          </w:p>
        </w:tc>
      </w:tr>
      <w:tr w:rsidR="0043554B" w:rsidRPr="00991839" w:rsidTr="000F7556">
        <w:trPr>
          <w:trHeight w:val="300"/>
          <w:jc w:val="center"/>
        </w:trPr>
        <w:tc>
          <w:tcPr>
            <w:tcW w:w="2260" w:type="dxa"/>
            <w:shd w:val="clear" w:color="auto" w:fill="auto"/>
            <w:noWrap/>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 </w:t>
            </w:r>
          </w:p>
        </w:tc>
        <w:tc>
          <w:tcPr>
            <w:tcW w:w="5683"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b. Program CSR</w:t>
            </w:r>
          </w:p>
        </w:tc>
        <w:tc>
          <w:tcPr>
            <w:tcW w:w="6286" w:type="dxa"/>
            <w:vMerge/>
            <w:vAlign w:val="center"/>
            <w:hideMark/>
          </w:tcPr>
          <w:p w:rsidR="0043554B" w:rsidRPr="00991839" w:rsidRDefault="0043554B" w:rsidP="000F7556">
            <w:pPr>
              <w:spacing w:after="0" w:line="240" w:lineRule="auto"/>
              <w:jc w:val="both"/>
              <w:rPr>
                <w:rFonts w:ascii="Times New Roman" w:eastAsia="Times New Roman" w:hAnsi="Times New Roman" w:cs="Times New Roman"/>
                <w:color w:val="000000"/>
              </w:rPr>
            </w:pPr>
          </w:p>
        </w:tc>
      </w:tr>
      <w:tr w:rsidR="0043554B" w:rsidRPr="00991839" w:rsidTr="000F7556">
        <w:trPr>
          <w:trHeight w:val="600"/>
          <w:jc w:val="center"/>
        </w:trPr>
        <w:tc>
          <w:tcPr>
            <w:tcW w:w="2260" w:type="dxa"/>
            <w:shd w:val="clear" w:color="auto" w:fill="auto"/>
            <w:vAlign w:val="bottom"/>
            <w:hideMark/>
          </w:tcPr>
          <w:p w:rsidR="0043554B" w:rsidRPr="00991839" w:rsidRDefault="0043554B" w:rsidP="000F7556">
            <w:pPr>
              <w:spacing w:after="0" w:line="240" w:lineRule="auto"/>
              <w:rPr>
                <w:rFonts w:ascii="Times New Roman" w:eastAsia="Times New Roman" w:hAnsi="Times New Roman" w:cs="Times New Roman"/>
                <w:color w:val="000000"/>
              </w:rPr>
            </w:pPr>
            <w:r w:rsidRPr="00991839">
              <w:rPr>
                <w:rFonts w:ascii="Times New Roman" w:eastAsia="Times New Roman" w:hAnsi="Times New Roman" w:cs="Times New Roman"/>
                <w:color w:val="000000"/>
              </w:rPr>
              <w:t>3. Kesehatan Karyawan</w:t>
            </w:r>
          </w:p>
        </w:tc>
        <w:tc>
          <w:tcPr>
            <w:tcW w:w="5683"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sidRPr="00991839">
              <w:rPr>
                <w:rFonts w:ascii="Times New Roman" w:eastAsia="Times New Roman" w:hAnsi="Times New Roman" w:cs="Times New Roman"/>
                <w:color w:val="000000"/>
              </w:rPr>
              <w:t>Pemeriksaan kesehatan karyawan</w:t>
            </w:r>
          </w:p>
        </w:tc>
        <w:tc>
          <w:tcPr>
            <w:tcW w:w="6286" w:type="dxa"/>
            <w:shd w:val="clear" w:color="auto" w:fill="auto"/>
            <w:noWrap/>
            <w:vAlign w:val="bottom"/>
            <w:hideMark/>
          </w:tcPr>
          <w:p w:rsidR="0043554B" w:rsidRPr="00991839" w:rsidRDefault="0043554B" w:rsidP="000F7556">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sidRPr="00991839">
              <w:rPr>
                <w:rFonts w:ascii="Times New Roman" w:eastAsia="Times New Roman" w:hAnsi="Times New Roman" w:cs="Times New Roman"/>
                <w:color w:val="000000"/>
              </w:rPr>
              <w:t>elakukan pemeriksanaan kesehatan karyawan</w:t>
            </w:r>
          </w:p>
        </w:tc>
      </w:tr>
    </w:tbl>
    <w:p w:rsidR="0043554B" w:rsidRDefault="0043554B" w:rsidP="0043554B">
      <w:pPr>
        <w:spacing w:line="360" w:lineRule="auto"/>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Sumber: Kemenperin  No.18/M-IND/PER/3/2016</w:t>
      </w: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lastRenderedPageBreak/>
        <w:t>Penilaian industri hijau didasarkan pada tabel diatas. Cara penilaian Industri Hijau (SIH) yaitu sebagai berikut:</w:t>
      </w:r>
    </w:p>
    <w:p w:rsidR="0043554B" w:rsidRDefault="0043554B" w:rsidP="0043554B">
      <w:pPr>
        <w:pStyle w:val="ListParagraph"/>
        <w:numPr>
          <w:ilvl w:val="0"/>
          <w:numId w:val="67"/>
        </w:num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Penilaian dilakukan berdasarkan kriteria</w:t>
      </w:r>
    </w:p>
    <w:p w:rsidR="0043554B" w:rsidRPr="00D80DE1" w:rsidRDefault="0043554B" w:rsidP="0043554B">
      <w:pPr>
        <w:pStyle w:val="ListParagraph"/>
        <w:numPr>
          <w:ilvl w:val="0"/>
          <w:numId w:val="67"/>
        </w:num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Pemberian level untuk masing-masing kriteria adalah 0-4.</w:t>
      </w:r>
    </w:p>
    <w:p w:rsidR="0043554B" w:rsidRPr="00E7581E" w:rsidRDefault="0043554B" w:rsidP="0043554B">
      <w:pPr>
        <w:pStyle w:val="ListParagraph"/>
        <w:numPr>
          <w:ilvl w:val="0"/>
          <w:numId w:val="67"/>
        </w:numPr>
        <w:spacing w:line="360" w:lineRule="auto"/>
        <w:jc w:val="both"/>
        <w:rPr>
          <w:rFonts w:ascii="Times New Roman" w:hAnsi="Times New Roman" w:cs="Times New Roman"/>
          <w:sz w:val="24"/>
          <w:szCs w:val="24"/>
          <w:shd w:val="clear" w:color="auto" w:fill="FFFFFF"/>
          <w:lang w:val="en-US"/>
        </w:rPr>
      </w:pPr>
      <w:r w:rsidRPr="00E7581E">
        <w:rPr>
          <w:rFonts w:ascii="Times New Roman" w:hAnsi="Times New Roman" w:cs="Times New Roman"/>
          <w:sz w:val="24"/>
          <w:szCs w:val="24"/>
          <w:shd w:val="clear" w:color="auto" w:fill="FFFFFF"/>
          <w:lang w:val="en-US"/>
        </w:rPr>
        <w:t>Kemudian dihitung nilai total skor dengan rumus (Bukhori, 2015), sebagai berikut:</w:t>
      </w:r>
    </w:p>
    <w:p w:rsidR="0043554B" w:rsidRDefault="0043554B" w:rsidP="0043554B">
      <w:p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Skor Total</w:t>
      </w:r>
    </w:p>
    <w:p w:rsidR="0043554B" w:rsidRPr="00D02ECA" w:rsidRDefault="0043554B" w:rsidP="0043554B">
      <w:p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A</m:t>
            </m:r>
          </m:num>
          <m:den>
            <m:r>
              <w:rPr>
                <w:rFonts w:ascii="Cambria Math" w:hAnsi="Cambria Math" w:cs="Times New Roman"/>
                <w:sz w:val="24"/>
                <w:szCs w:val="24"/>
                <w:shd w:val="clear" w:color="auto" w:fill="FFFFFF"/>
                <w:lang w:val="en-US"/>
              </w:rPr>
              <m:t>Total maks skor A</m:t>
            </m:r>
          </m:den>
        </m:f>
      </m:oMath>
      <w:r>
        <w:rPr>
          <w:rFonts w:ascii="Times New Roman" w:hAnsi="Times New Roman" w:cs="Times New Roman"/>
          <w:sz w:val="24"/>
          <w:szCs w:val="24"/>
          <w:shd w:val="clear" w:color="auto" w:fill="FFFFFF"/>
          <w:lang w:val="en-US"/>
        </w:rPr>
        <w:t>x0,7)+(</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B</m:t>
            </m:r>
          </m:num>
          <m:den>
            <m:r>
              <w:rPr>
                <w:rFonts w:ascii="Cambria Math" w:hAnsi="Cambria Math" w:cs="Times New Roman"/>
                <w:sz w:val="24"/>
                <w:szCs w:val="24"/>
                <w:shd w:val="clear" w:color="auto" w:fill="FFFFFF"/>
                <w:lang w:val="en-US"/>
              </w:rPr>
              <m:t>Total maks skor B</m:t>
            </m:r>
          </m:den>
        </m:f>
      </m:oMath>
      <w:r>
        <w:rPr>
          <w:rFonts w:ascii="Times New Roman" w:hAnsi="Times New Roman" w:cs="Times New Roman"/>
          <w:sz w:val="24"/>
          <w:szCs w:val="24"/>
          <w:shd w:val="clear" w:color="auto" w:fill="FFFFFF"/>
          <w:lang w:val="en-US"/>
        </w:rPr>
        <w:t>x0,2)+(</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C</m:t>
            </m:r>
          </m:num>
          <m:den>
            <m:r>
              <w:rPr>
                <w:rFonts w:ascii="Cambria Math" w:hAnsi="Cambria Math" w:cs="Times New Roman"/>
                <w:sz w:val="24"/>
                <w:szCs w:val="24"/>
                <w:shd w:val="clear" w:color="auto" w:fill="FFFFFF"/>
                <w:lang w:val="en-US"/>
              </w:rPr>
              <m:t>Total maks skor C</m:t>
            </m:r>
          </m:den>
        </m:f>
      </m:oMath>
      <w:r>
        <w:rPr>
          <w:rFonts w:ascii="Times New Roman" w:hAnsi="Times New Roman" w:cs="Times New Roman"/>
          <w:sz w:val="24"/>
          <w:szCs w:val="24"/>
          <w:shd w:val="clear" w:color="auto" w:fill="FFFFFF"/>
          <w:lang w:val="en-US"/>
        </w:rPr>
        <w:t>x0,1))x100.(1)</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Hasil penilaian industri hijau dapat dibagi menjadi 5 level berdasarkan interval nilai yang diperoleh, dapat dilihat pada tabel berikut:</w:t>
      </w:r>
    </w:p>
    <w:p w:rsidR="0043554B" w:rsidRDefault="0043554B" w:rsidP="0043554B">
      <w:pPr>
        <w:spacing w:line="360" w:lineRule="auto"/>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Tabel 2.5 Klasifikasi Level Standar Industri Hijau</w:t>
      </w:r>
    </w:p>
    <w:tbl>
      <w:tblPr>
        <w:tblStyle w:val="TableGrid"/>
        <w:tblW w:w="0" w:type="auto"/>
        <w:jc w:val="center"/>
        <w:tblLook w:val="04A0" w:firstRow="1" w:lastRow="0" w:firstColumn="1" w:lastColumn="0" w:noHBand="0" w:noVBand="1"/>
      </w:tblPr>
      <w:tblGrid>
        <w:gridCol w:w="2566"/>
        <w:gridCol w:w="1781"/>
      </w:tblGrid>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Pencapaian</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Interval Nilai</w:t>
            </w:r>
          </w:p>
        </w:tc>
      </w:tr>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5</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90&gt;</w:t>
            </w:r>
          </w:p>
        </w:tc>
      </w:tr>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4</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80&gt;</w:t>
            </w:r>
          </w:p>
        </w:tc>
      </w:tr>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3</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70&gt;</w:t>
            </w:r>
          </w:p>
        </w:tc>
      </w:tr>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2</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60&gt;</w:t>
            </w:r>
          </w:p>
        </w:tc>
      </w:tr>
      <w:tr w:rsidR="0043554B" w:rsidTr="000F7556">
        <w:trPr>
          <w:jc w:val="center"/>
        </w:trPr>
        <w:tc>
          <w:tcPr>
            <w:tcW w:w="2566"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Level 1</w:t>
            </w:r>
          </w:p>
        </w:tc>
        <w:tc>
          <w:tcPr>
            <w:tcW w:w="1781" w:type="dxa"/>
          </w:tcPr>
          <w:p w:rsidR="0043554B" w:rsidRDefault="0043554B" w:rsidP="000F7556">
            <w:pPr>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50&gt;</w:t>
            </w:r>
          </w:p>
        </w:tc>
      </w:tr>
    </w:tbl>
    <w:p w:rsidR="0043554B" w:rsidRDefault="0043554B" w:rsidP="0043554B">
      <w:pPr>
        <w:spacing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Sumber: </w:t>
      </w:r>
      <w:r>
        <w:rPr>
          <w:rFonts w:ascii="Times New Roman" w:hAnsi="Times New Roman" w:cs="Times New Roman"/>
          <w:sz w:val="24"/>
          <w:szCs w:val="24"/>
          <w:shd w:val="clear" w:color="auto" w:fill="FFFFFF"/>
          <w:lang w:val="en-US"/>
        </w:rPr>
        <w:t>Kemenperin  No.18/M-IND/PER/3/2016</w:t>
      </w: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r w:rsidRPr="004E58D5">
        <w:rPr>
          <w:rFonts w:ascii="Times New Roman" w:hAnsi="Times New Roman" w:cs="Times New Roman"/>
          <w:sz w:val="24"/>
          <w:szCs w:val="24"/>
          <w:lang w:val="en-US"/>
        </w:rPr>
        <w:t xml:space="preserve">Perusahaan dapat dikategorikan memiliki komitmen terhadap lingkungan, jika dapat memenuhi paling sedikit 50% dari setiap aspek penilaian. Sedangkan perusahaan yang memiliki persentase 90% dapat dikategorikan sebagai perusahaan yang telah menerapkan prinsip </w:t>
      </w:r>
      <w:r>
        <w:rPr>
          <w:rFonts w:ascii="Times New Roman" w:hAnsi="Times New Roman" w:cs="Times New Roman"/>
          <w:sz w:val="24"/>
          <w:szCs w:val="24"/>
          <w:lang w:val="en-US"/>
        </w:rPr>
        <w:t>industri</w:t>
      </w:r>
      <w:r w:rsidRPr="004E58D5">
        <w:rPr>
          <w:rFonts w:ascii="Times New Roman" w:hAnsi="Times New Roman" w:cs="Times New Roman"/>
          <w:sz w:val="24"/>
          <w:szCs w:val="24"/>
          <w:lang w:val="en-US"/>
        </w:rPr>
        <w:t xml:space="preserve"> hijau berkelanjutan</w:t>
      </w:r>
      <w:r>
        <w:rPr>
          <w:rFonts w:ascii="Times New Roman" w:hAnsi="Times New Roman" w:cs="Times New Roman"/>
          <w:sz w:val="24"/>
          <w:szCs w:val="24"/>
          <w:lang w:val="en-US"/>
        </w:rPr>
        <w:t xml:space="preserve"> (Christiani dkk, 2017)</w:t>
      </w:r>
      <w:r w:rsidRPr="004E58D5">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 xml:space="preserve">Skor yang dihitung untuk masing-masing industri dibandingkan pada setiap aspeknya agar dapat diidentifikasi aspek yang perlu diperbaiki. Industi Hijau sebagai industri yang dalam proses produksinya mengutamakan upaya efisiensi penggunaan sumber daya secara berkelanjutan </w:t>
      </w:r>
      <w:r>
        <w:rPr>
          <w:rFonts w:ascii="Times New Roman" w:hAnsi="Times New Roman" w:cs="Times New Roman"/>
          <w:sz w:val="24"/>
          <w:szCs w:val="24"/>
          <w:shd w:val="clear" w:color="auto" w:fill="FFFFFF"/>
          <w:lang w:val="en-US"/>
        </w:rPr>
        <w:lastRenderedPageBreak/>
        <w:t>sehingga mampu menyelaraskan pembangunan industri dengan kelestarian fungsi lingkungan hidup serta dapat memberikan manfaat kepada masyarakat dengan konsep hijau lebih luas, infrastruktur, desain dan sistem di buat sedekat mungkin dengan karakteristik ekosistem, di mana energi dimanfaatkan secara efisien dan materi, alat atau bahan baku dimanfaatkan dari satu entitas ke entitas yang lain dalam sistem siklus terbarukan (</w:t>
      </w:r>
      <w:r w:rsidRPr="00820F77">
        <w:rPr>
          <w:rFonts w:ascii="Times New Roman" w:hAnsi="Times New Roman" w:cs="Times New Roman"/>
          <w:i/>
          <w:sz w:val="24"/>
          <w:szCs w:val="24"/>
          <w:shd w:val="clear" w:color="auto" w:fill="FFFFFF"/>
          <w:lang w:val="en-US"/>
        </w:rPr>
        <w:t>renewable input</w:t>
      </w:r>
      <w:r>
        <w:rPr>
          <w:rFonts w:ascii="Times New Roman" w:hAnsi="Times New Roman" w:cs="Times New Roman"/>
          <w:sz w:val="24"/>
          <w:szCs w:val="24"/>
          <w:shd w:val="clear" w:color="auto" w:fill="FFFFFF"/>
          <w:lang w:val="en-US"/>
        </w:rPr>
        <w:t>) serta ikut serta dalam mensejahterakan masyarakat (Atmawinata dkk, 2012). Sejak tahun 2010 Kementerian Perindustrian mendorong industri dalam penerapan industri hijau dengan memberikan beberapa penghargaan (Kemenperin, 2010). Penghargaan Industri Hijau adalah program pemberian penghargaan kepada perusahaan industri yang telah menerapkan prinsip industri dalam proses produksinya.</w:t>
      </w: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Berdasarkan kajian yang telah dilakukan oleh Kementerian Perindustrian bahwa industri secara tidak sadar sudah menerapkan konsep industri hijau di lingkungannya, namun industri tersebut tidak memahami hal tersebut merupakan bagian dari industri hijau. Hal ini disebabkan oleh industri tidak mengetahui karakteristik atau batasan serta pengertian dari industri hijau.</w:t>
      </w:r>
    </w:p>
    <w:p w:rsidR="0043554B" w:rsidRDefault="0043554B" w:rsidP="0043554B">
      <w:pPr>
        <w:spacing w:before="240" w:line="360" w:lineRule="auto"/>
        <w:ind w:firstLine="36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Beberapa hal yang bisa diterapkan oleh industri untuk meningkatkan level industri hijau (Christiani dkk, 2017), dapat dilihat sebagai berikut: </w:t>
      </w:r>
    </w:p>
    <w:p w:rsidR="0043554B" w:rsidRPr="00EF54FD"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sidRPr="00EF54FD">
        <w:rPr>
          <w:rFonts w:ascii="Times New Roman" w:hAnsi="Times New Roman" w:cs="Times New Roman"/>
          <w:sz w:val="24"/>
          <w:szCs w:val="24"/>
          <w:shd w:val="clear" w:color="auto" w:fill="FFFFFF"/>
          <w:lang w:val="en-US"/>
        </w:rPr>
        <w:t>Melakukan efisiensi energi, seperti penggantian mesin yang lebih hemat energi dan penggunaan lampu tenaga surya</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Melakukan efisiensi air dengan pemanfaatan air hujan dan air daur ulang serta konservasi sumber air dengan membuat lubang biopori.</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Menggunakan konsep 3R dalam proses produksi seperti penggunaan bahan ramah lingkungan atau bahan/material daur ulang</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Pembuatan SOP untuk setiap proses produksi</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Memberikan pelatihan untuk meningkatkan kompetensi karyawan (sertifikasi).</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Menerapkan SMK3 (Sistem Manajemen Kesehatan dan Keselamatan Kerja).</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lastRenderedPageBreak/>
        <w:t>Membuat sarana pengolahan limbah</w:t>
      </w:r>
    </w:p>
    <w:p w:rsidR="0043554B"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Membuat program CSR yang berkelanjutan</w:t>
      </w:r>
    </w:p>
    <w:p w:rsidR="0043554B" w:rsidRPr="00EF54FD" w:rsidRDefault="0043554B" w:rsidP="0043554B">
      <w:pPr>
        <w:pStyle w:val="ListParagraph"/>
        <w:numPr>
          <w:ilvl w:val="0"/>
          <w:numId w:val="66"/>
        </w:numPr>
        <w:spacing w:before="240"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Memberikan pelayanan pemeriksaan kesehatan kepada karyawan secara berkala (</w:t>
      </w:r>
      <w:r w:rsidRPr="002F7A10">
        <w:rPr>
          <w:rFonts w:ascii="Times New Roman" w:hAnsi="Times New Roman" w:cs="Times New Roman"/>
          <w:i/>
          <w:sz w:val="24"/>
          <w:szCs w:val="24"/>
          <w:shd w:val="clear" w:color="auto" w:fill="FFFFFF"/>
          <w:lang w:val="en-US"/>
        </w:rPr>
        <w:t>medical check-up</w:t>
      </w:r>
      <w:r>
        <w:rPr>
          <w:rFonts w:ascii="Times New Roman" w:hAnsi="Times New Roman" w:cs="Times New Roman"/>
          <w:sz w:val="24"/>
          <w:szCs w:val="24"/>
          <w:shd w:val="clear" w:color="auto" w:fill="FFFFFF"/>
          <w:lang w:val="en-US"/>
        </w:rPr>
        <w:t>).</w:t>
      </w:r>
    </w:p>
    <w:p w:rsidR="0043554B" w:rsidRPr="001E2D44" w:rsidRDefault="0043554B" w:rsidP="0043554B">
      <w:pPr>
        <w:pStyle w:val="Heading3"/>
        <w:numPr>
          <w:ilvl w:val="2"/>
          <w:numId w:val="68"/>
        </w:numPr>
      </w:pPr>
      <w:bookmarkStart w:id="67" w:name="_Toc77575649"/>
      <w:r w:rsidRPr="001E2D44">
        <w:t>Kajian Kinerja Ekonomi</w:t>
      </w:r>
      <w:bookmarkEnd w:id="67"/>
    </w:p>
    <w:p w:rsidR="0043554B" w:rsidRDefault="0043554B" w:rsidP="0043554B">
      <w:pPr>
        <w:spacing w:line="360" w:lineRule="auto"/>
        <w:ind w:firstLine="284"/>
        <w:jc w:val="both"/>
        <w:rPr>
          <w:rFonts w:ascii="Times New Roman" w:hAnsi="Times New Roman" w:cs="Times New Roman"/>
          <w:sz w:val="24"/>
          <w:szCs w:val="24"/>
          <w:shd w:val="clear" w:color="auto" w:fill="FFFFFF"/>
          <w:lang w:val="en-US"/>
        </w:rPr>
      </w:pPr>
      <w:r w:rsidRPr="000F3987">
        <w:rPr>
          <w:rFonts w:ascii="Times New Roman" w:hAnsi="Times New Roman" w:cs="Times New Roman"/>
          <w:sz w:val="24"/>
          <w:szCs w:val="24"/>
          <w:shd w:val="clear" w:color="auto" w:fill="FFFFFF"/>
        </w:rPr>
        <w:t>Kinerja ekonomi merupakan hasil sistem manajemen biaya berorientasi lingkungan yang bertujuan untuk memberikan informasi untuk pengambilan keputusan perbaikan perusahaan berupa adanya pote</w:t>
      </w:r>
      <w:r>
        <w:rPr>
          <w:rFonts w:ascii="Times New Roman" w:hAnsi="Times New Roman" w:cs="Times New Roman"/>
          <w:sz w:val="24"/>
          <w:szCs w:val="24"/>
          <w:shd w:val="clear" w:color="auto" w:fill="FFFFFF"/>
        </w:rPr>
        <w:t>nsi penghematan biaya. Kinerja</w:t>
      </w:r>
      <w:r>
        <w:rPr>
          <w:rFonts w:ascii="Times New Roman" w:hAnsi="Times New Roman" w:cs="Times New Roman"/>
          <w:sz w:val="24"/>
          <w:szCs w:val="24"/>
          <w:shd w:val="clear" w:color="auto" w:fill="FFFFFF"/>
          <w:lang w:val="en-US"/>
        </w:rPr>
        <w:t xml:space="preserve"> </w:t>
      </w:r>
      <w:r w:rsidRPr="000F3987">
        <w:rPr>
          <w:rFonts w:ascii="Times New Roman" w:hAnsi="Times New Roman" w:cs="Times New Roman"/>
          <w:sz w:val="24"/>
          <w:szCs w:val="24"/>
          <w:shd w:val="clear" w:color="auto" w:fill="FFFFFF"/>
        </w:rPr>
        <w:t xml:space="preserve">ekonomi industri didefinisikan sebagai nilai keuangan yang didapatkan dari kegiatan industri selama periode </w:t>
      </w:r>
      <w:r>
        <w:rPr>
          <w:rFonts w:ascii="Times New Roman" w:hAnsi="Times New Roman" w:cs="Times New Roman"/>
          <w:sz w:val="24"/>
          <w:szCs w:val="24"/>
          <w:shd w:val="clear" w:color="auto" w:fill="FFFFFF"/>
        </w:rPr>
        <w:t xml:space="preserve">tertentu (biasanya per tahun). </w:t>
      </w:r>
      <w:r>
        <w:rPr>
          <w:rFonts w:ascii="Times New Roman" w:hAnsi="Times New Roman" w:cs="Times New Roman"/>
          <w:sz w:val="24"/>
          <w:szCs w:val="24"/>
          <w:shd w:val="clear" w:color="auto" w:fill="FFFFFF"/>
          <w:lang w:val="en-US"/>
        </w:rPr>
        <w:t>P</w:t>
      </w:r>
      <w:r w:rsidRPr="000F3987">
        <w:rPr>
          <w:rFonts w:ascii="Times New Roman" w:hAnsi="Times New Roman" w:cs="Times New Roman"/>
          <w:sz w:val="24"/>
          <w:szCs w:val="24"/>
          <w:shd w:val="clear" w:color="auto" w:fill="FFFFFF"/>
        </w:rPr>
        <w:t xml:space="preserve">erhitungan ekonomi dilakukan pada setiap proses yang menggunakan materi/bahan, energi, tenaga kerja dan peralatan. Indikator yang umum dipakai untuk menghitung kinerja ekonomi </w:t>
      </w:r>
      <w:r>
        <w:rPr>
          <w:rFonts w:ascii="Times New Roman" w:hAnsi="Times New Roman" w:cs="Times New Roman"/>
          <w:sz w:val="24"/>
          <w:szCs w:val="24"/>
          <w:shd w:val="clear" w:color="auto" w:fill="FFFFFF"/>
          <w:lang w:val="en-US"/>
        </w:rPr>
        <w:t xml:space="preserve">di antaranya: 1) </w:t>
      </w:r>
      <w:r w:rsidRPr="007A51B7">
        <w:rPr>
          <w:rFonts w:ascii="Times New Roman" w:hAnsi="Times New Roman" w:cs="Times New Roman"/>
          <w:sz w:val="24"/>
          <w:szCs w:val="24"/>
          <w:shd w:val="clear" w:color="auto" w:fill="FFFFFF"/>
        </w:rPr>
        <w:t>Jumlah barang yang diproduksi</w:t>
      </w:r>
      <w:r>
        <w:rPr>
          <w:rFonts w:ascii="Times New Roman" w:hAnsi="Times New Roman" w:cs="Times New Roman"/>
          <w:sz w:val="24"/>
          <w:szCs w:val="24"/>
          <w:shd w:val="clear" w:color="auto" w:fill="FFFFFF"/>
          <w:lang w:val="en-US"/>
        </w:rPr>
        <w:t xml:space="preserve">; 2) </w:t>
      </w:r>
      <w:r w:rsidRPr="007A51B7">
        <w:rPr>
          <w:rFonts w:ascii="Times New Roman" w:hAnsi="Times New Roman" w:cs="Times New Roman"/>
          <w:sz w:val="24"/>
          <w:szCs w:val="24"/>
          <w:shd w:val="clear" w:color="auto" w:fill="FFFFFF"/>
        </w:rPr>
        <w:t>Penjualan bersih</w:t>
      </w:r>
      <w:r>
        <w:rPr>
          <w:rFonts w:ascii="Times New Roman" w:hAnsi="Times New Roman" w:cs="Times New Roman"/>
          <w:sz w:val="24"/>
          <w:szCs w:val="24"/>
          <w:shd w:val="clear" w:color="auto" w:fill="FFFFFF"/>
          <w:lang w:val="en-US"/>
        </w:rPr>
        <w:t xml:space="preserve">; 3) </w:t>
      </w:r>
      <w:r w:rsidRPr="007A51B7">
        <w:rPr>
          <w:rFonts w:ascii="Times New Roman" w:hAnsi="Times New Roman" w:cs="Times New Roman"/>
          <w:sz w:val="24"/>
          <w:szCs w:val="24"/>
          <w:shd w:val="clear" w:color="auto" w:fill="FFFFFF"/>
        </w:rPr>
        <w:t>Konsumsi bahan</w:t>
      </w:r>
      <w:r>
        <w:rPr>
          <w:rFonts w:ascii="Times New Roman" w:hAnsi="Times New Roman" w:cs="Times New Roman"/>
          <w:sz w:val="24"/>
          <w:szCs w:val="24"/>
          <w:shd w:val="clear" w:color="auto" w:fill="FFFFFF"/>
          <w:lang w:val="en-US"/>
        </w:rPr>
        <w:t xml:space="preserve">; dan 4) </w:t>
      </w:r>
      <w:r w:rsidRPr="007A51B7">
        <w:rPr>
          <w:rFonts w:ascii="Times New Roman" w:hAnsi="Times New Roman" w:cs="Times New Roman"/>
          <w:sz w:val="24"/>
          <w:szCs w:val="24"/>
          <w:shd w:val="clear" w:color="auto" w:fill="FFFFFF"/>
        </w:rPr>
        <w:t>Konsumsi air</w:t>
      </w:r>
      <w:r>
        <w:rPr>
          <w:rFonts w:ascii="Times New Roman" w:hAnsi="Times New Roman" w:cs="Times New Roman"/>
          <w:sz w:val="24"/>
          <w:szCs w:val="24"/>
          <w:shd w:val="clear" w:color="auto" w:fill="FFFFFF"/>
          <w:lang w:val="en-US"/>
        </w:rPr>
        <w:t>.</w:t>
      </w:r>
    </w:p>
    <w:p w:rsidR="0043554B" w:rsidRPr="001E7C08" w:rsidRDefault="0043554B" w:rsidP="0043554B">
      <w:pPr>
        <w:autoSpaceDE w:val="0"/>
        <w:autoSpaceDN w:val="0"/>
        <w:adjustRightInd w:val="0"/>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rPr>
        <w:t>Beberapa hal yang dapat mem</w:t>
      </w:r>
      <w:r w:rsidRPr="00815F9A">
        <w:rPr>
          <w:rFonts w:ascii="Times New Roman" w:hAnsi="Times New Roman" w:cs="Times New Roman"/>
          <w:sz w:val="24"/>
          <w:szCs w:val="24"/>
        </w:rPr>
        <w:t xml:space="preserve">pengaruhi perhitungan </w:t>
      </w:r>
      <w:r>
        <w:rPr>
          <w:rFonts w:ascii="Times New Roman" w:hAnsi="Times New Roman" w:cs="Times New Roman"/>
          <w:sz w:val="24"/>
          <w:szCs w:val="24"/>
        </w:rPr>
        <w:t xml:space="preserve">finansial proyek </w:t>
      </w:r>
      <w:r>
        <w:rPr>
          <w:rFonts w:ascii="Times New Roman" w:hAnsi="Times New Roman" w:cs="Times New Roman"/>
          <w:sz w:val="24"/>
          <w:szCs w:val="24"/>
          <w:lang w:val="en-US"/>
        </w:rPr>
        <w:t>yaitu h</w:t>
      </w:r>
      <w:r>
        <w:rPr>
          <w:rFonts w:ascii="Times New Roman" w:hAnsi="Times New Roman" w:cs="Times New Roman"/>
          <w:sz w:val="24"/>
          <w:szCs w:val="24"/>
        </w:rPr>
        <w:t>arga</w:t>
      </w:r>
      <w:r>
        <w:rPr>
          <w:rFonts w:ascii="Times New Roman" w:hAnsi="Times New Roman" w:cs="Times New Roman"/>
          <w:sz w:val="24"/>
          <w:szCs w:val="24"/>
          <w:lang w:val="en-US"/>
        </w:rPr>
        <w:t xml:space="preserve"> dan p</w:t>
      </w:r>
      <w:r>
        <w:rPr>
          <w:rFonts w:ascii="Times New Roman" w:hAnsi="Times New Roman" w:cs="Times New Roman"/>
          <w:sz w:val="24"/>
          <w:szCs w:val="24"/>
        </w:rPr>
        <w:t>ajak</w:t>
      </w:r>
      <w:r>
        <w:rPr>
          <w:rFonts w:ascii="Times New Roman" w:hAnsi="Times New Roman" w:cs="Times New Roman"/>
          <w:sz w:val="24"/>
          <w:szCs w:val="24"/>
          <w:lang w:val="en-US"/>
        </w:rPr>
        <w:t xml:space="preserve">. </w:t>
      </w:r>
      <w:r w:rsidRPr="00815F9A">
        <w:rPr>
          <w:rFonts w:ascii="Times New Roman" w:hAnsi="Times New Roman" w:cs="Times New Roman"/>
          <w:sz w:val="24"/>
          <w:szCs w:val="24"/>
        </w:rPr>
        <w:t>Dalam hal penilaian kelayakan sebuah proyek secara finansial dapat diketahui ke dalam berbagai kriteria-kriteria investasi. Berdasarkan investasi antara lain NPV (</w:t>
      </w:r>
      <w:r w:rsidRPr="00815F9A">
        <w:rPr>
          <w:rFonts w:ascii="Times New Roman" w:hAnsi="Times New Roman" w:cs="Times New Roman"/>
          <w:i/>
          <w:iCs/>
          <w:sz w:val="24"/>
          <w:szCs w:val="24"/>
        </w:rPr>
        <w:t>Net Present Value</w:t>
      </w:r>
      <w:r>
        <w:rPr>
          <w:rFonts w:ascii="Times New Roman" w:hAnsi="Times New Roman" w:cs="Times New Roman"/>
          <w:sz w:val="24"/>
          <w:szCs w:val="24"/>
        </w:rPr>
        <w:t>)</w:t>
      </w:r>
      <w:r>
        <w:rPr>
          <w:rFonts w:ascii="Times New Roman" w:hAnsi="Times New Roman" w:cs="Times New Roman"/>
          <w:sz w:val="24"/>
          <w:szCs w:val="24"/>
          <w:lang w:val="en-US"/>
        </w:rPr>
        <w:t xml:space="preserve"> dan Analisis Sensitivitas. </w:t>
      </w:r>
      <w:r>
        <w:rPr>
          <w:rFonts w:ascii="Times New Roman" w:hAnsi="Times New Roman" w:cs="Times New Roman"/>
          <w:sz w:val="24"/>
          <w:szCs w:val="24"/>
          <w:shd w:val="clear" w:color="auto" w:fill="FFFFFF"/>
          <w:lang w:val="en-US"/>
        </w:rPr>
        <w:t>K</w:t>
      </w:r>
      <w:r w:rsidRPr="000F3987">
        <w:rPr>
          <w:rFonts w:ascii="Times New Roman" w:hAnsi="Times New Roman" w:cs="Times New Roman"/>
          <w:sz w:val="24"/>
          <w:szCs w:val="24"/>
          <w:shd w:val="clear" w:color="auto" w:fill="FFFFFF"/>
        </w:rPr>
        <w:t xml:space="preserve">riteria </w:t>
      </w:r>
      <w:r>
        <w:rPr>
          <w:rFonts w:ascii="Times New Roman" w:hAnsi="Times New Roman" w:cs="Times New Roman"/>
          <w:sz w:val="24"/>
          <w:szCs w:val="24"/>
          <w:shd w:val="clear" w:color="auto" w:fill="FFFFFF"/>
          <w:lang w:val="en-US"/>
        </w:rPr>
        <w:t xml:space="preserve">investasi dapat dilihat sebagai berikut: </w:t>
      </w:r>
    </w:p>
    <w:p w:rsidR="0043554B" w:rsidRPr="000F3987" w:rsidRDefault="0043554B" w:rsidP="0043554B">
      <w:pPr>
        <w:pStyle w:val="Default"/>
        <w:numPr>
          <w:ilvl w:val="0"/>
          <w:numId w:val="23"/>
        </w:numPr>
        <w:spacing w:line="360" w:lineRule="auto"/>
        <w:jc w:val="both"/>
      </w:pPr>
      <w:r w:rsidRPr="000F3987">
        <w:rPr>
          <w:bCs/>
          <w:i/>
          <w:iCs/>
        </w:rPr>
        <w:t>Net Present Value</w:t>
      </w:r>
    </w:p>
    <w:p w:rsidR="0043554B" w:rsidRDefault="0043554B" w:rsidP="0043554B">
      <w:pPr>
        <w:pStyle w:val="Default"/>
        <w:spacing w:line="360" w:lineRule="auto"/>
        <w:ind w:left="720"/>
        <w:jc w:val="both"/>
        <w:rPr>
          <w:lang w:val="en-US"/>
        </w:rPr>
      </w:pPr>
      <w:r w:rsidRPr="00476C01">
        <w:rPr>
          <w:iCs/>
          <w:lang w:val="en-US"/>
        </w:rPr>
        <w:t>NPV</w:t>
      </w:r>
      <w:r w:rsidRPr="000F3987">
        <w:t xml:space="preserve"> adalah selisih antara nilai sekarang penerimaan (</w:t>
      </w:r>
      <w:r w:rsidRPr="000F3987">
        <w:rPr>
          <w:i/>
          <w:iCs/>
        </w:rPr>
        <w:t>benefit</w:t>
      </w:r>
      <w:r w:rsidRPr="000F3987">
        <w:t>) dan nilai sekarang pengeluaran (</w:t>
      </w:r>
      <w:r w:rsidRPr="000F3987">
        <w:rPr>
          <w:i/>
          <w:iCs/>
        </w:rPr>
        <w:t>cost</w:t>
      </w:r>
      <w:r>
        <w:t>)</w:t>
      </w:r>
      <w:r>
        <w:rPr>
          <w:lang w:val="en-US"/>
        </w:rPr>
        <w:t xml:space="preserve"> dengan tingkat bunga tertentu. </w:t>
      </w:r>
      <w:r w:rsidRPr="000F3987">
        <w:t>Apabila nilai NPV &gt; 0 maka proyek diterima, jika nilai NPV&lt; 0 maka proyek tidak layak</w:t>
      </w:r>
      <w:r>
        <w:rPr>
          <w:lang w:val="en-US"/>
        </w:rPr>
        <w:t xml:space="preserve">. </w:t>
      </w:r>
      <w:r>
        <w:rPr>
          <w:i/>
          <w:iCs/>
        </w:rPr>
        <w:t xml:space="preserve">Net Present Value </w:t>
      </w:r>
      <w:r>
        <w:t>adalah metode yang menghitung selisih antara nilai sekarang investasi</w:t>
      </w:r>
      <w:r>
        <w:rPr>
          <w:lang w:val="en-US"/>
        </w:rPr>
        <w:t xml:space="preserve"> </w:t>
      </w:r>
      <w:r>
        <w:t xml:space="preserve">dengan nilai sekarang penerimaan-penerimaan kas bersih </w:t>
      </w:r>
      <w:r>
        <w:rPr>
          <w:i/>
          <w:iCs/>
        </w:rPr>
        <w:t>(present</w:t>
      </w:r>
      <w:r>
        <w:t xml:space="preserve"> </w:t>
      </w:r>
      <w:r>
        <w:rPr>
          <w:i/>
          <w:iCs/>
        </w:rPr>
        <w:t xml:space="preserve">value of proceed) </w:t>
      </w:r>
      <w:r>
        <w:t xml:space="preserve">baik dari operational </w:t>
      </w:r>
      <w:r>
        <w:rPr>
          <w:i/>
          <w:iCs/>
        </w:rPr>
        <w:t>cashflow</w:t>
      </w:r>
      <w:r>
        <w:t xml:space="preserve"> maupun dari terminal </w:t>
      </w:r>
      <w:r>
        <w:rPr>
          <w:i/>
          <w:iCs/>
        </w:rPr>
        <w:t xml:space="preserve">cashflow </w:t>
      </w:r>
      <w:r>
        <w:t>pada masa yang akan datang</w:t>
      </w:r>
      <w:r>
        <w:rPr>
          <w:lang w:val="en-US"/>
        </w:rPr>
        <w:t>/</w:t>
      </w:r>
      <w:r>
        <w:t>selama umur investasi</w:t>
      </w:r>
      <w:r>
        <w:rPr>
          <w:lang w:val="en-US"/>
        </w:rPr>
        <w:t xml:space="preserve"> </w:t>
      </w:r>
      <w:r>
        <w:t>(Syamsuddin, 2011).</w:t>
      </w:r>
      <w:r>
        <w:rPr>
          <w:lang w:val="en-US"/>
        </w:rPr>
        <w:t xml:space="preserve"> Rumus mencari nilai NPV dapat dilihat pada persamaan berikut: (Syamsuddin, 2011)</w:t>
      </w:r>
    </w:p>
    <w:p w:rsidR="0043554B" w:rsidRDefault="0043554B" w:rsidP="0043554B">
      <w:pPr>
        <w:pStyle w:val="Default"/>
        <w:spacing w:line="360" w:lineRule="auto"/>
        <w:ind w:left="720"/>
        <w:jc w:val="both"/>
        <w:rPr>
          <w:lang w:val="en-US"/>
        </w:rPr>
      </w:pPr>
    </w:p>
    <w:p w:rsidR="0043554B" w:rsidRPr="006F1DDA" w:rsidRDefault="0043554B" w:rsidP="0043554B">
      <w:pPr>
        <w:autoSpaceDE w:val="0"/>
        <w:autoSpaceDN w:val="0"/>
        <w:adjustRightInd w:val="0"/>
        <w:spacing w:after="0" w:line="480" w:lineRule="auto"/>
        <w:ind w:firstLine="720"/>
        <w:jc w:val="center"/>
        <w:rPr>
          <w:rFonts w:ascii="Times New Roman" w:hAnsi="Times New Roman" w:cs="Times New Roman"/>
          <w:lang w:val="en-US"/>
        </w:rPr>
      </w:pPr>
      <w:r w:rsidRPr="006F1DDA">
        <w:rPr>
          <w:rFonts w:ascii="Times New Roman" w:hAnsi="Times New Roman" w:cs="Times New Roman"/>
        </w:rPr>
        <w:lastRenderedPageBreak/>
        <w:t xml:space="preserve">NPV = (C1/1+r) + (C2/(1+r)^2) + (C3/(1+r)^3) + </w:t>
      </w:r>
      <w:r w:rsidRPr="006F1DDA">
        <w:rPr>
          <w:rFonts w:ascii="Times New Roman" w:hAnsi="Times New Roman" w:cs="Times New Roman"/>
          <w:lang w:val="en-US"/>
        </w:rPr>
        <w:t>..</w:t>
      </w:r>
      <w:r w:rsidRPr="006F1DDA">
        <w:rPr>
          <w:rFonts w:ascii="Times New Roman" w:hAnsi="Times New Roman" w:cs="Times New Roman"/>
        </w:rPr>
        <w:t xml:space="preserve"> + (Ct/(1+r)^t) </w:t>
      </w:r>
      <w:r w:rsidRPr="006F1DDA">
        <w:rPr>
          <w:rFonts w:ascii="Times New Roman" w:hAnsi="Times New Roman" w:cs="Times New Roman"/>
          <w:lang w:val="en-US"/>
        </w:rPr>
        <w:t xml:space="preserve">- </w:t>
      </w:r>
      <w:r w:rsidRPr="006F1DDA">
        <w:rPr>
          <w:rFonts w:ascii="Times New Roman" w:hAnsi="Times New Roman" w:cs="Times New Roman"/>
        </w:rPr>
        <w:t>C0</w:t>
      </w:r>
      <w:r w:rsidRPr="006F1DDA">
        <w:rPr>
          <w:rFonts w:ascii="Times New Roman" w:hAnsi="Times New Roman" w:cs="Times New Roman"/>
          <w:lang w:val="en-US"/>
        </w:rPr>
        <w:t xml:space="preserve"> </w:t>
      </w:r>
      <w:r>
        <w:rPr>
          <w:rFonts w:ascii="Times New Roman" w:hAnsi="Times New Roman" w:cs="Times New Roman"/>
          <w:lang w:val="en-US"/>
        </w:rPr>
        <w:t>….(1)</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Dengan keterangan </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 xml:space="preserve">NPV </w:t>
      </w:r>
      <w:r>
        <w:rPr>
          <w:rFonts w:ascii="Times New Roman" w:eastAsia="Times New Roman" w:hAnsi="Times New Roman" w:cs="Times New Roman"/>
          <w:sz w:val="24"/>
          <w:szCs w:val="21"/>
        </w:rPr>
        <w:tab/>
        <w:t>= </w:t>
      </w:r>
      <w:r>
        <w:rPr>
          <w:rFonts w:ascii="Times New Roman" w:eastAsia="Times New Roman" w:hAnsi="Times New Roman" w:cs="Times New Roman"/>
          <w:i/>
          <w:iCs/>
          <w:sz w:val="24"/>
          <w:szCs w:val="21"/>
        </w:rPr>
        <w:t>Net Present Value </w:t>
      </w:r>
      <w:r>
        <w:rPr>
          <w:rFonts w:ascii="Times New Roman" w:eastAsia="Times New Roman" w:hAnsi="Times New Roman" w:cs="Times New Roman"/>
          <w:sz w:val="24"/>
          <w:szCs w:val="21"/>
        </w:rPr>
        <w:t>(dalam Rupiah)</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Ct</w:t>
      </w:r>
      <w:r>
        <w:rPr>
          <w:rFonts w:ascii="Times New Roman" w:eastAsia="Times New Roman" w:hAnsi="Times New Roman" w:cs="Times New Roman"/>
          <w:sz w:val="24"/>
          <w:szCs w:val="21"/>
        </w:rPr>
        <w:tab/>
        <w:t>= Arus Kas per Tahun pada Periode t</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C0</w:t>
      </w:r>
      <w:r>
        <w:rPr>
          <w:rFonts w:ascii="Times New Roman" w:eastAsia="Times New Roman" w:hAnsi="Times New Roman" w:cs="Times New Roman"/>
          <w:sz w:val="24"/>
          <w:szCs w:val="21"/>
        </w:rPr>
        <w:tab/>
        <w:t>= Nilai Investasi awal pada tahun ke 0 (dalam Rupiah)</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 xml:space="preserve">r </w:t>
      </w:r>
      <w:r>
        <w:rPr>
          <w:rFonts w:ascii="Times New Roman" w:eastAsia="Times New Roman" w:hAnsi="Times New Roman" w:cs="Times New Roman"/>
          <w:sz w:val="24"/>
          <w:szCs w:val="21"/>
        </w:rPr>
        <w:tab/>
        <w:t>= Suku Bunga atau discount Rate (dalam %)</w:t>
      </w:r>
    </w:p>
    <w:p w:rsidR="0043554B" w:rsidRDefault="0043554B" w:rsidP="0043554B">
      <w:pPr>
        <w:pStyle w:val="Default"/>
        <w:spacing w:line="360" w:lineRule="auto"/>
        <w:ind w:left="720"/>
        <w:jc w:val="both"/>
        <w:rPr>
          <w:lang w:val="en-US"/>
        </w:rPr>
      </w:pPr>
    </w:p>
    <w:p w:rsidR="0043554B" w:rsidRDefault="0043554B" w:rsidP="0043554B">
      <w:pPr>
        <w:pStyle w:val="Default"/>
        <w:spacing w:line="360" w:lineRule="auto"/>
        <w:ind w:left="720"/>
        <w:jc w:val="both"/>
        <w:rPr>
          <w:lang w:val="en-US"/>
        </w:rPr>
      </w:pPr>
      <w:r>
        <w:rPr>
          <w:lang w:val="en-US"/>
        </w:rPr>
        <w:t>atau</w:t>
      </w:r>
    </w:p>
    <w:p w:rsidR="0043554B" w:rsidRPr="00C3645C" w:rsidRDefault="0043554B" w:rsidP="0043554B">
      <w:pPr>
        <w:autoSpaceDE w:val="0"/>
        <w:autoSpaceDN w:val="0"/>
        <w:adjustRightInd w:val="0"/>
        <w:spacing w:after="0" w:line="480" w:lineRule="auto"/>
        <w:jc w:val="center"/>
        <w:rPr>
          <w:rFonts w:ascii="Times New Roman" w:hAnsi="Times New Roman" w:cs="Times New Roman"/>
          <w:sz w:val="24"/>
          <w:szCs w:val="24"/>
          <w:lang w:val="en-US"/>
        </w:rPr>
      </w:pPr>
      <w:r>
        <w:rPr>
          <w:rFonts w:ascii="Times New Roman" w:eastAsia="CambriaMath" w:hAnsi="Times New Roman" w:cs="Times New Roman"/>
          <w:sz w:val="24"/>
          <w:szCs w:val="24"/>
        </w:rPr>
        <w:t xml:space="preserve">NPV = </w:t>
      </w:r>
      <m:oMath>
        <m:nary>
          <m:naryPr>
            <m:chr m:val="∑"/>
            <m:limLoc m:val="subSup"/>
            <m:ctrlPr>
              <w:rPr>
                <w:rFonts w:ascii="Cambria Math" w:eastAsia="CambriaMath" w:hAnsi="Cambria Math" w:cs="Times New Roman"/>
                <w:sz w:val="32"/>
                <w:szCs w:val="28"/>
              </w:rPr>
            </m:ctrlPr>
          </m:naryPr>
          <m:sub>
            <m:r>
              <m:rPr>
                <m:sty m:val="p"/>
              </m:rPr>
              <w:rPr>
                <w:rFonts w:ascii="Cambria Math" w:eastAsia="CambriaMath" w:hAnsi="Cambria Math" w:cs="Times New Roman"/>
                <w:sz w:val="32"/>
                <w:szCs w:val="28"/>
              </w:rPr>
              <m:t>t=0</m:t>
            </m:r>
          </m:sub>
          <m:sup>
            <m:r>
              <m:rPr>
                <m:sty m:val="p"/>
              </m:rPr>
              <w:rPr>
                <w:rFonts w:ascii="Cambria Math" w:eastAsia="CambriaMath" w:hAnsi="Cambria Math" w:cs="Times New Roman"/>
                <w:sz w:val="32"/>
                <w:szCs w:val="28"/>
              </w:rPr>
              <m:t>n</m:t>
            </m:r>
          </m:sup>
          <m:e>
            <m:f>
              <m:fPr>
                <m:ctrlPr>
                  <w:rPr>
                    <w:rFonts w:ascii="Cambria Math" w:hAnsi="Cambria Math" w:cs="Times New Roman"/>
                    <w:sz w:val="32"/>
                    <w:szCs w:val="28"/>
                  </w:rPr>
                </m:ctrlPr>
              </m:fPr>
              <m:num>
                <m:sSub>
                  <m:sSubPr>
                    <m:ctrlPr>
                      <w:rPr>
                        <w:rFonts w:ascii="Cambria Math" w:hAnsi="Cambria Math" w:cs="Times New Roman"/>
                        <w:sz w:val="32"/>
                        <w:szCs w:val="28"/>
                      </w:rPr>
                    </m:ctrlPr>
                  </m:sSubPr>
                  <m:e>
                    <m:r>
                      <m:rPr>
                        <m:sty m:val="p"/>
                      </m:rPr>
                      <w:rPr>
                        <w:rFonts w:ascii="Cambria Math" w:hAnsi="Cambria Math" w:cs="Times New Roman"/>
                        <w:sz w:val="32"/>
                        <w:szCs w:val="28"/>
                      </w:rPr>
                      <m:t>B</m:t>
                    </m:r>
                  </m:e>
                  <m:sub>
                    <m:r>
                      <m:rPr>
                        <m:sty m:val="p"/>
                      </m:rPr>
                      <w:rPr>
                        <w:rFonts w:ascii="Cambria Math" w:hAnsi="Cambria Math" w:cs="Times New Roman"/>
                        <w:sz w:val="32"/>
                        <w:szCs w:val="28"/>
                      </w:rPr>
                      <m:t>t</m:t>
                    </m:r>
                  </m:sub>
                </m:sSub>
                <m:r>
                  <m:rPr>
                    <m:sty m:val="p"/>
                  </m:rPr>
                  <w:rPr>
                    <w:rFonts w:ascii="Cambria Math" w:hAnsi="Cambria Math" w:cs="Times New Roman"/>
                    <w:sz w:val="32"/>
                    <w:szCs w:val="28"/>
                  </w:rPr>
                  <m:t>-</m:t>
                </m:r>
                <m:sSub>
                  <m:sSubPr>
                    <m:ctrlPr>
                      <w:rPr>
                        <w:rFonts w:ascii="Cambria Math" w:hAnsi="Cambria Math" w:cs="Times New Roman"/>
                        <w:sz w:val="32"/>
                        <w:szCs w:val="28"/>
                      </w:rPr>
                    </m:ctrlPr>
                  </m:sSubPr>
                  <m:e>
                    <m:r>
                      <m:rPr>
                        <m:sty m:val="p"/>
                      </m:rPr>
                      <w:rPr>
                        <w:rFonts w:ascii="Cambria Math" w:hAnsi="Cambria Math" w:cs="Times New Roman"/>
                        <w:sz w:val="32"/>
                        <w:szCs w:val="28"/>
                      </w:rPr>
                      <m:t>C</m:t>
                    </m:r>
                  </m:e>
                  <m:sub>
                    <m:r>
                      <m:rPr>
                        <m:sty m:val="p"/>
                      </m:rPr>
                      <w:rPr>
                        <w:rFonts w:ascii="Cambria Math" w:hAnsi="Cambria Math" w:cs="Times New Roman"/>
                        <w:sz w:val="32"/>
                        <w:szCs w:val="28"/>
                      </w:rPr>
                      <m:t>t</m:t>
                    </m:r>
                  </m:sub>
                </m:sSub>
              </m:num>
              <m:den>
                <m:sSup>
                  <m:sSupPr>
                    <m:ctrlPr>
                      <w:rPr>
                        <w:rFonts w:ascii="Cambria Math" w:hAnsi="Cambria Math" w:cs="Times New Roman"/>
                        <w:sz w:val="32"/>
                        <w:szCs w:val="28"/>
                      </w:rPr>
                    </m:ctrlPr>
                  </m:sSupPr>
                  <m:e>
                    <m:r>
                      <m:rPr>
                        <m:sty m:val="p"/>
                      </m:rPr>
                      <w:rPr>
                        <w:rFonts w:ascii="Cambria Math" w:hAnsi="Cambria Math" w:cs="Times New Roman"/>
                        <w:sz w:val="32"/>
                        <w:szCs w:val="28"/>
                      </w:rPr>
                      <m:t>(1+i)</m:t>
                    </m:r>
                  </m:e>
                  <m:sup>
                    <m:r>
                      <m:rPr>
                        <m:sty m:val="p"/>
                      </m:rPr>
                      <w:rPr>
                        <w:rFonts w:ascii="Cambria Math" w:hAnsi="Cambria Math" w:cs="Times New Roman"/>
                        <w:sz w:val="32"/>
                        <w:szCs w:val="28"/>
                      </w:rPr>
                      <m:t>t</m:t>
                    </m:r>
                  </m:sup>
                </m:sSup>
              </m:den>
            </m:f>
          </m:e>
        </m:nary>
      </m:oMath>
      <w:r>
        <w:rPr>
          <w:rFonts w:ascii="Times New Roman" w:eastAsia="CambriaMath" w:hAnsi="Times New Roman" w:cs="Times New Roman"/>
          <w:sz w:val="32"/>
          <w:szCs w:val="28"/>
          <w:lang w:val="en-US"/>
        </w:rPr>
        <w:t xml:space="preserve">   </w:t>
      </w:r>
      <w:r>
        <w:rPr>
          <w:rFonts w:ascii="Times New Roman" w:eastAsia="CambriaMath" w:hAnsi="Times New Roman" w:cs="Times New Roman"/>
          <w:sz w:val="24"/>
          <w:szCs w:val="24"/>
          <w:lang w:val="en-US"/>
        </w:rPr>
        <w:t>….(2</w:t>
      </w:r>
      <w:r w:rsidRPr="00C3645C">
        <w:rPr>
          <w:rFonts w:ascii="Times New Roman" w:eastAsia="CambriaMath" w:hAnsi="Times New Roman" w:cs="Times New Roman"/>
          <w:sz w:val="24"/>
          <w:szCs w:val="24"/>
          <w:lang w:val="en-US"/>
        </w:rPr>
        <w:t>)</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Keterangan :</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t xml:space="preserve"> = </w:t>
      </w:r>
      <w:r>
        <w:rPr>
          <w:rFonts w:ascii="Times New Roman" w:hAnsi="Times New Roman" w:cs="Times New Roman"/>
          <w:sz w:val="24"/>
          <w:szCs w:val="24"/>
          <w:lang w:val="en-US"/>
        </w:rPr>
        <w:t>U</w:t>
      </w:r>
      <w:r>
        <w:rPr>
          <w:rFonts w:ascii="Times New Roman" w:hAnsi="Times New Roman" w:cs="Times New Roman"/>
          <w:sz w:val="24"/>
          <w:szCs w:val="24"/>
        </w:rPr>
        <w:t xml:space="preserve">mur </w:t>
      </w:r>
      <w:r>
        <w:rPr>
          <w:rFonts w:ascii="Times New Roman" w:hAnsi="Times New Roman" w:cs="Times New Roman"/>
          <w:sz w:val="24"/>
          <w:szCs w:val="24"/>
          <w:lang w:val="en-US"/>
        </w:rPr>
        <w:t>P</w:t>
      </w:r>
      <w:r>
        <w:rPr>
          <w:rFonts w:ascii="Times New Roman" w:hAnsi="Times New Roman" w:cs="Times New Roman"/>
          <w:sz w:val="24"/>
          <w:szCs w:val="24"/>
        </w:rPr>
        <w:t>royek (tahun)</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 </w:t>
      </w:r>
      <w:r>
        <w:rPr>
          <w:rFonts w:ascii="Times New Roman" w:hAnsi="Times New Roman" w:cs="Times New Roman"/>
          <w:sz w:val="24"/>
          <w:szCs w:val="24"/>
        </w:rPr>
        <w:tab/>
        <w:t xml:space="preserve"> = </w:t>
      </w:r>
      <w:r>
        <w:rPr>
          <w:rFonts w:ascii="Times New Roman" w:hAnsi="Times New Roman" w:cs="Times New Roman"/>
          <w:sz w:val="24"/>
          <w:szCs w:val="24"/>
          <w:lang w:val="en-US"/>
        </w:rPr>
        <w:t>T</w:t>
      </w:r>
      <w:r>
        <w:rPr>
          <w:rFonts w:ascii="Times New Roman" w:hAnsi="Times New Roman" w:cs="Times New Roman"/>
          <w:sz w:val="24"/>
          <w:szCs w:val="24"/>
        </w:rPr>
        <w:t>ahun ke -t</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Bt</w:t>
      </w:r>
      <w:r>
        <w:rPr>
          <w:rFonts w:ascii="Times New Roman" w:hAnsi="Times New Roman" w:cs="Times New Roman"/>
          <w:sz w:val="24"/>
          <w:szCs w:val="24"/>
        </w:rPr>
        <w:tab/>
        <w:t xml:space="preserve"> = </w:t>
      </w:r>
      <w:r>
        <w:rPr>
          <w:rFonts w:ascii="Times New Roman" w:hAnsi="Times New Roman" w:cs="Times New Roman"/>
          <w:sz w:val="24"/>
          <w:szCs w:val="24"/>
          <w:lang w:val="en-US"/>
        </w:rPr>
        <w:t>L</w:t>
      </w:r>
      <w:r>
        <w:rPr>
          <w:rFonts w:ascii="Times New Roman" w:hAnsi="Times New Roman" w:cs="Times New Roman"/>
          <w:sz w:val="24"/>
          <w:szCs w:val="24"/>
        </w:rPr>
        <w:t>aba (</w:t>
      </w:r>
      <w:r>
        <w:rPr>
          <w:rFonts w:ascii="Times New Roman" w:hAnsi="Times New Roman" w:cs="Times New Roman"/>
          <w:sz w:val="24"/>
          <w:szCs w:val="24"/>
          <w:lang w:val="en-US"/>
        </w:rPr>
        <w:t>b</w:t>
      </w:r>
      <w:r>
        <w:rPr>
          <w:rFonts w:ascii="Times New Roman" w:hAnsi="Times New Roman" w:cs="Times New Roman"/>
          <w:sz w:val="24"/>
          <w:szCs w:val="24"/>
        </w:rPr>
        <w:t>enefit) tahun ke -t</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Ct</w:t>
      </w:r>
      <w:r>
        <w:rPr>
          <w:rFonts w:ascii="Times New Roman" w:hAnsi="Times New Roman" w:cs="Times New Roman"/>
          <w:sz w:val="24"/>
          <w:szCs w:val="24"/>
        </w:rPr>
        <w:tab/>
        <w:t xml:space="preserve"> = </w:t>
      </w:r>
      <w:r>
        <w:rPr>
          <w:rFonts w:ascii="Times New Roman" w:hAnsi="Times New Roman" w:cs="Times New Roman"/>
          <w:sz w:val="24"/>
          <w:szCs w:val="24"/>
          <w:lang w:val="en-US"/>
        </w:rPr>
        <w:t>B</w:t>
      </w:r>
      <w:r>
        <w:rPr>
          <w:rFonts w:ascii="Times New Roman" w:hAnsi="Times New Roman" w:cs="Times New Roman"/>
          <w:sz w:val="24"/>
          <w:szCs w:val="24"/>
        </w:rPr>
        <w:t>iaya (cost) tahun ke -t</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rPr>
        <w:t xml:space="preserve">i </w:t>
      </w:r>
      <w:r>
        <w:rPr>
          <w:rFonts w:ascii="Times New Roman" w:hAnsi="Times New Roman" w:cs="Times New Roman"/>
          <w:sz w:val="24"/>
          <w:szCs w:val="24"/>
        </w:rPr>
        <w:tab/>
        <w:t xml:space="preserve"> = </w:t>
      </w:r>
      <w:r>
        <w:rPr>
          <w:rFonts w:ascii="Times New Roman" w:hAnsi="Times New Roman" w:cs="Times New Roman"/>
          <w:sz w:val="24"/>
          <w:szCs w:val="24"/>
          <w:lang w:val="en-US"/>
        </w:rPr>
        <w:t>T</w:t>
      </w:r>
      <w:r>
        <w:rPr>
          <w:rFonts w:ascii="Times New Roman" w:hAnsi="Times New Roman" w:cs="Times New Roman"/>
          <w:sz w:val="24"/>
          <w:szCs w:val="24"/>
        </w:rPr>
        <w:t xml:space="preserve">ingkat </w:t>
      </w:r>
      <w:r>
        <w:rPr>
          <w:rFonts w:ascii="Times New Roman" w:hAnsi="Times New Roman" w:cs="Times New Roman"/>
          <w:sz w:val="24"/>
          <w:szCs w:val="24"/>
          <w:lang w:val="en-US"/>
        </w:rPr>
        <w:t>S</w:t>
      </w:r>
      <w:r>
        <w:rPr>
          <w:rFonts w:ascii="Times New Roman" w:hAnsi="Times New Roman" w:cs="Times New Roman"/>
          <w:sz w:val="24"/>
          <w:szCs w:val="24"/>
        </w:rPr>
        <w:t xml:space="preserve">uku </w:t>
      </w:r>
      <w:r>
        <w:rPr>
          <w:rFonts w:ascii="Times New Roman" w:hAnsi="Times New Roman" w:cs="Times New Roman"/>
          <w:sz w:val="24"/>
          <w:szCs w:val="24"/>
          <w:lang w:val="en-US"/>
        </w:rPr>
        <w:t>B</w:t>
      </w:r>
      <w:r>
        <w:rPr>
          <w:rFonts w:ascii="Times New Roman" w:hAnsi="Times New Roman" w:cs="Times New Roman"/>
          <w:sz w:val="24"/>
          <w:szCs w:val="24"/>
        </w:rPr>
        <w:t>unga</w:t>
      </w:r>
    </w:p>
    <w:p w:rsidR="0043554B" w:rsidRPr="000F3987" w:rsidRDefault="0043554B" w:rsidP="0043554B">
      <w:pPr>
        <w:pStyle w:val="ListParagraph"/>
        <w:numPr>
          <w:ilvl w:val="0"/>
          <w:numId w:val="23"/>
        </w:numPr>
        <w:autoSpaceDE w:val="0"/>
        <w:autoSpaceDN w:val="0"/>
        <w:adjustRightInd w:val="0"/>
        <w:spacing w:after="0" w:line="360" w:lineRule="auto"/>
        <w:jc w:val="both"/>
        <w:rPr>
          <w:rFonts w:ascii="Times New Roman" w:hAnsi="Times New Roman" w:cs="Times New Roman"/>
          <w:sz w:val="24"/>
          <w:szCs w:val="24"/>
        </w:rPr>
      </w:pPr>
      <w:r w:rsidRPr="000F3987">
        <w:rPr>
          <w:rFonts w:ascii="Times New Roman" w:hAnsi="Times New Roman" w:cs="Times New Roman"/>
          <w:sz w:val="24"/>
          <w:szCs w:val="24"/>
        </w:rPr>
        <w:t>Analisis Sensitivitas</w:t>
      </w:r>
    </w:p>
    <w:p w:rsidR="0043554B" w:rsidRPr="00EF1B3A" w:rsidRDefault="0043554B" w:rsidP="0043554B">
      <w:pPr>
        <w:autoSpaceDE w:val="0"/>
        <w:autoSpaceDN w:val="0"/>
        <w:adjustRightInd w:val="0"/>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sensitivitas memberikan gambaran sejauh mana sebuah keputusan akan kuat berhadapan dengan perubahan faktor-faktor atau parameter yang mempengaruhinya. Analisis ini dilakukan dengan cara mengubah nilai suatu parameter pada waktu tertentu selanjutnya dilihat pengaruhnya terhadap akseptabilitas dari sebuah alternatif investasi. Parameter-parameter yang pada umumnya berubah dan perubahannya bisa mempengaruhi keputusan-keputusan dalam studi ekonomi teknik adalah ongkos investasi, aliran kas, tingkat bunga, tingkat pajak dan lainnya (Sufia, 2007).  </w:t>
      </w:r>
      <w:r w:rsidRPr="000F3987">
        <w:rPr>
          <w:rFonts w:ascii="Times New Roman" w:hAnsi="Times New Roman" w:cs="Times New Roman"/>
          <w:sz w:val="24"/>
          <w:szCs w:val="24"/>
        </w:rPr>
        <w:t>Analisis Sensitivitas (</w:t>
      </w:r>
      <w:r w:rsidRPr="000F3987">
        <w:rPr>
          <w:rFonts w:ascii="Times New Roman" w:hAnsi="Times New Roman" w:cs="Times New Roman"/>
          <w:i/>
          <w:sz w:val="24"/>
          <w:szCs w:val="24"/>
        </w:rPr>
        <w:t>Sensitivity Analysis</w:t>
      </w:r>
      <w:r w:rsidRPr="000F3987">
        <w:rPr>
          <w:rFonts w:ascii="Times New Roman" w:hAnsi="Times New Roman" w:cs="Times New Roman"/>
          <w:sz w:val="24"/>
          <w:szCs w:val="24"/>
        </w:rPr>
        <w:t xml:space="preserve">) akan dikaji sejauh mana perubahan parameter biaya operasi dan harga jual produk akan berpengaruh </w:t>
      </w:r>
      <w:r w:rsidRPr="000F3987">
        <w:rPr>
          <w:rFonts w:ascii="Times New Roman" w:hAnsi="Times New Roman" w:cs="Times New Roman"/>
          <w:sz w:val="24"/>
          <w:szCs w:val="24"/>
        </w:rPr>
        <w:lastRenderedPageBreak/>
        <w:t>terhadap penilaian kelayakan yang akan dilakukan. Oleh sebab itu, akan didapatkan suatu pengambilan keputusan yang baik untuk kelangsungan rencana/usulan. Tujuan dari analisis sensitivitas ini adalah untuk menilai apa yang akan terjadi dengan hasil analisis kelayakan suatu proyek apa</w:t>
      </w:r>
      <w:r>
        <w:rPr>
          <w:rFonts w:ascii="Times New Roman" w:hAnsi="Times New Roman" w:cs="Times New Roman"/>
          <w:sz w:val="24"/>
          <w:szCs w:val="24"/>
        </w:rPr>
        <w:t>bila terjadi perubahan di dalam</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perhitungan parameter ekonominya.</w:t>
      </w:r>
    </w:p>
    <w:p w:rsidR="0043554B" w:rsidRPr="000F3987" w:rsidRDefault="0043554B" w:rsidP="0043554B">
      <w:pPr>
        <w:autoSpaceDE w:val="0"/>
        <w:autoSpaceDN w:val="0"/>
        <w:adjustRightInd w:val="0"/>
        <w:spacing w:after="0" w:line="360" w:lineRule="auto"/>
        <w:ind w:left="360" w:firstLine="360"/>
        <w:jc w:val="both"/>
        <w:rPr>
          <w:rFonts w:ascii="Times New Roman" w:hAnsi="Times New Roman" w:cs="Times New Roman"/>
          <w:sz w:val="24"/>
          <w:szCs w:val="24"/>
        </w:rPr>
      </w:pPr>
    </w:p>
    <w:p w:rsidR="0043554B" w:rsidRPr="0092731A" w:rsidRDefault="0043554B" w:rsidP="0043554B">
      <w:pPr>
        <w:pStyle w:val="Heading2"/>
      </w:pPr>
      <w:bookmarkStart w:id="68" w:name="_Toc77575650"/>
      <w:r w:rsidRPr="0092731A">
        <w:t xml:space="preserve">2.4 Profil </w:t>
      </w:r>
      <w:r w:rsidRPr="0023572F">
        <w:rPr>
          <w:i/>
        </w:rPr>
        <w:t>C-Maxi Alloycast</w:t>
      </w:r>
      <w:r w:rsidRPr="0092731A">
        <w:t>, Yogyakarta</w:t>
      </w:r>
      <w:bookmarkEnd w:id="68"/>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i/>
          <w:sz w:val="24"/>
          <w:szCs w:val="24"/>
        </w:rPr>
        <w:t xml:space="preserve">C-Maxi Alloycast </w:t>
      </w:r>
      <w:r w:rsidRPr="000F3987">
        <w:rPr>
          <w:rFonts w:ascii="Times New Roman" w:hAnsi="Times New Roman" w:cs="Times New Roman"/>
          <w:sz w:val="24"/>
          <w:szCs w:val="24"/>
        </w:rPr>
        <w:t xml:space="preserve">adalah industri yang bergerak dalam bidang pengecoran peralatan rumah tangga yang berbahan baku aluminium, pembuatan produk presisi seperti </w:t>
      </w:r>
      <w:r w:rsidRPr="000F3987">
        <w:rPr>
          <w:rFonts w:ascii="Times New Roman" w:hAnsi="Times New Roman" w:cs="Times New Roman"/>
          <w:i/>
          <w:sz w:val="24"/>
          <w:szCs w:val="24"/>
        </w:rPr>
        <w:t>spare part</w:t>
      </w:r>
      <w:r w:rsidRPr="000F3987">
        <w:rPr>
          <w:rFonts w:ascii="Times New Roman" w:hAnsi="Times New Roman" w:cs="Times New Roman"/>
          <w:sz w:val="24"/>
          <w:szCs w:val="24"/>
        </w:rPr>
        <w:t xml:space="preserve"> sepeda, pembuatan </w:t>
      </w:r>
      <w:r w:rsidRPr="000F3987">
        <w:rPr>
          <w:rFonts w:ascii="Times New Roman" w:hAnsi="Times New Roman" w:cs="Times New Roman"/>
          <w:i/>
          <w:sz w:val="24"/>
          <w:szCs w:val="24"/>
        </w:rPr>
        <w:t>mould</w:t>
      </w:r>
      <w:r w:rsidRPr="000F3987">
        <w:rPr>
          <w:rFonts w:ascii="Times New Roman" w:hAnsi="Times New Roman" w:cs="Times New Roman"/>
          <w:sz w:val="24"/>
          <w:szCs w:val="24"/>
        </w:rPr>
        <w:t xml:space="preserve"> (cetakan) keramik maupun besi yang berbahan baku terspesifikasi dari aluminium seri 1 sampai 7.</w:t>
      </w: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Usaha ini berdiri dari tahun 1958, yang dulunya hanya mencetak 2 jenis produk dan hanya menggunakan mesin yang sangat tradisional seperti mesin bubut yang digerakkan dengan kaki. Namun, kini usaha ini sudah mampu mencetak hingga lebih dari 100 jenis produk dan menggunakan mesin-mesin modern diantaranya mesin </w:t>
      </w:r>
      <w:r w:rsidRPr="000F3987">
        <w:rPr>
          <w:rFonts w:ascii="Times New Roman" w:hAnsi="Times New Roman" w:cs="Times New Roman"/>
          <w:i/>
          <w:sz w:val="24"/>
          <w:szCs w:val="24"/>
        </w:rPr>
        <w:t>milling CNC</w:t>
      </w:r>
      <w:r w:rsidRPr="000F3987">
        <w:rPr>
          <w:rFonts w:ascii="Times New Roman" w:hAnsi="Times New Roman" w:cs="Times New Roman"/>
          <w:sz w:val="24"/>
          <w:szCs w:val="24"/>
        </w:rPr>
        <w:t xml:space="preserve"> dan mesin bubut CNC. Sedangkan, untuk pengoperasian mesin CNC menggunakan </w:t>
      </w:r>
      <w:r w:rsidRPr="000F3987">
        <w:rPr>
          <w:rFonts w:ascii="Times New Roman" w:hAnsi="Times New Roman" w:cs="Times New Roman"/>
          <w:i/>
          <w:sz w:val="24"/>
          <w:szCs w:val="24"/>
        </w:rPr>
        <w:t xml:space="preserve">Sofware Mastercam V 9 dan Auto Desk. </w:t>
      </w:r>
      <w:r w:rsidRPr="000F3987">
        <w:rPr>
          <w:rFonts w:ascii="Times New Roman" w:hAnsi="Times New Roman" w:cs="Times New Roman"/>
          <w:sz w:val="24"/>
          <w:szCs w:val="24"/>
        </w:rPr>
        <w:t>Alasan melakukan usaha ini yaitu:</w:t>
      </w:r>
    </w:p>
    <w:p w:rsidR="0043554B" w:rsidRPr="000F3987" w:rsidRDefault="0043554B" w:rsidP="0043554B">
      <w:pPr>
        <w:pStyle w:val="ListParagraph"/>
        <w:numPr>
          <w:ilvl w:val="0"/>
          <w:numId w:val="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Memanfaatkan limbah rumah tangga khususnya aluminium bekas agar ramah lingkungan.</w:t>
      </w:r>
    </w:p>
    <w:p w:rsidR="0043554B" w:rsidRPr="000F3987" w:rsidRDefault="0043554B" w:rsidP="0043554B">
      <w:pPr>
        <w:pStyle w:val="ListParagraph"/>
        <w:numPr>
          <w:ilvl w:val="0"/>
          <w:numId w:val="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Memberikan produk yang standar dengan produk luar negeri dan dengan harga yang terjangkau.</w:t>
      </w:r>
    </w:p>
    <w:p w:rsidR="0043554B" w:rsidRPr="000F3987" w:rsidRDefault="0043554B" w:rsidP="0043554B">
      <w:pPr>
        <w:pStyle w:val="ListParagraph"/>
        <w:numPr>
          <w:ilvl w:val="0"/>
          <w:numId w:val="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Mengurangi angka pengangguran di Kota Yogyakarta.</w:t>
      </w:r>
    </w:p>
    <w:p w:rsidR="0043554B" w:rsidRPr="000F3987" w:rsidRDefault="0043554B" w:rsidP="0043554B">
      <w:pPr>
        <w:pStyle w:val="ListParagraph"/>
        <w:numPr>
          <w:ilvl w:val="0"/>
          <w:numId w:val="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Mampu memberikan pelatihan, masukan kepada IKM Logam lain khususnya di Kota Yogyakarta.</w:t>
      </w:r>
    </w:p>
    <w:p w:rsidR="0043554B" w:rsidRPr="00534A4B" w:rsidRDefault="0043554B" w:rsidP="0043554B">
      <w:pPr>
        <w:pStyle w:val="Heading2"/>
      </w:pPr>
      <w:bookmarkStart w:id="69" w:name="_Toc77575651"/>
      <w:r w:rsidRPr="00534A4B">
        <w:t>2.5 Proses Produksi C-Maxi Alloycast</w:t>
      </w:r>
      <w:bookmarkEnd w:id="69"/>
    </w:p>
    <w:p w:rsidR="0043554B" w:rsidRPr="00E940DB" w:rsidRDefault="0043554B" w:rsidP="0043554B">
      <w:pPr>
        <w:spacing w:line="360" w:lineRule="auto"/>
        <w:ind w:firstLine="360"/>
        <w:jc w:val="both"/>
        <w:rPr>
          <w:rFonts w:ascii="Times New Roman" w:hAnsi="Times New Roman" w:cs="Times New Roman"/>
          <w:sz w:val="24"/>
          <w:szCs w:val="24"/>
          <w:lang w:val="en-US"/>
        </w:rPr>
      </w:pP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adalah sebuah Industri yang menghasilkan produk, seperti alat rumah tangga dengan cara pengecoran dalam proses pembuatannya.</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Adapun tahapan dalam pembuatan produk yaitu dari bahan baku</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masuk ke </w:t>
      </w:r>
      <w:r w:rsidRPr="000F3987">
        <w:rPr>
          <w:rFonts w:ascii="Times New Roman" w:hAnsi="Times New Roman" w:cs="Times New Roman"/>
          <w:sz w:val="24"/>
          <w:szCs w:val="24"/>
        </w:rPr>
        <w:lastRenderedPageBreak/>
        <w:t xml:space="preserve">proses pengecoran, </w:t>
      </w:r>
      <w:r w:rsidRPr="000F3987">
        <w:rPr>
          <w:rFonts w:ascii="Times New Roman" w:hAnsi="Times New Roman" w:cs="Times New Roman"/>
          <w:i/>
          <w:sz w:val="24"/>
          <w:szCs w:val="24"/>
        </w:rPr>
        <w:t>quality control</w:t>
      </w:r>
      <w:r w:rsidRPr="000F3987">
        <w:rPr>
          <w:rFonts w:ascii="Times New Roman" w:hAnsi="Times New Roman" w:cs="Times New Roman"/>
          <w:sz w:val="24"/>
          <w:szCs w:val="24"/>
        </w:rPr>
        <w:t>, penyimpanan barang sebelum dipasarkan dan distribusi.</w: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60288" behindDoc="0" locked="0" layoutInCell="1" allowOverlap="1" wp14:anchorId="3C9B339C" wp14:editId="2917CEC6">
                <wp:simplePos x="0" y="0"/>
                <wp:positionH relativeFrom="column">
                  <wp:posOffset>1532890</wp:posOffset>
                </wp:positionH>
                <wp:positionV relativeFrom="paragraph">
                  <wp:posOffset>13970</wp:posOffset>
                </wp:positionV>
                <wp:extent cx="2050415" cy="2493010"/>
                <wp:effectExtent l="10795" t="6350" r="5715" b="5715"/>
                <wp:wrapSquare wrapText="bothSides"/>
                <wp:docPr id="109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0415" cy="2493010"/>
                          <a:chOff x="4682" y="5905"/>
                          <a:chExt cx="3229" cy="3926"/>
                        </a:xfrm>
                      </wpg:grpSpPr>
                      <wps:wsp>
                        <wps:cNvPr id="1096" name="Text Box 16"/>
                        <wps:cNvSpPr txBox="1">
                          <a:spLocks noChangeArrowheads="1"/>
                        </wps:cNvSpPr>
                        <wps:spPr bwMode="auto">
                          <a:xfrm>
                            <a:off x="4682" y="5905"/>
                            <a:ext cx="3147" cy="577"/>
                          </a:xfrm>
                          <a:prstGeom prst="rect">
                            <a:avLst/>
                          </a:prstGeom>
                          <a:solidFill>
                            <a:srgbClr val="FFFFFF"/>
                          </a:solidFill>
                          <a:ln w="9525">
                            <a:solidFill>
                              <a:srgbClr val="000000"/>
                            </a:solidFill>
                            <a:miter lim="800000"/>
                            <a:headEnd/>
                            <a:tailEnd/>
                          </a:ln>
                        </wps:spPr>
                        <wps:txbx>
                          <w:txbxContent>
                            <w:p w:rsidR="000F7556" w:rsidRDefault="000F7556" w:rsidP="0043554B">
                              <w:pPr>
                                <w:jc w:val="center"/>
                              </w:pPr>
                              <w:r>
                                <w:t>Bahan Baku</w:t>
                              </w:r>
                            </w:p>
                          </w:txbxContent>
                        </wps:txbx>
                        <wps:bodyPr rot="0" vert="horz" wrap="square" lIns="91440" tIns="45720" rIns="91440" bIns="45720" anchor="t" anchorCtr="0" upright="1">
                          <a:noAutofit/>
                        </wps:bodyPr>
                      </wps:wsp>
                      <wps:wsp>
                        <wps:cNvPr id="1097" name="Text Box 17"/>
                        <wps:cNvSpPr txBox="1">
                          <a:spLocks noChangeArrowheads="1"/>
                        </wps:cNvSpPr>
                        <wps:spPr bwMode="auto">
                          <a:xfrm>
                            <a:off x="4708" y="6754"/>
                            <a:ext cx="3129" cy="577"/>
                          </a:xfrm>
                          <a:prstGeom prst="rect">
                            <a:avLst/>
                          </a:prstGeom>
                          <a:solidFill>
                            <a:srgbClr val="FFFFFF"/>
                          </a:solidFill>
                          <a:ln w="9525">
                            <a:solidFill>
                              <a:srgbClr val="000000"/>
                            </a:solidFill>
                            <a:miter lim="800000"/>
                            <a:headEnd/>
                            <a:tailEnd/>
                          </a:ln>
                        </wps:spPr>
                        <wps:txbx>
                          <w:txbxContent>
                            <w:p w:rsidR="000F7556" w:rsidRDefault="000F7556" w:rsidP="0043554B">
                              <w:pPr>
                                <w:jc w:val="center"/>
                              </w:pPr>
                              <w:r>
                                <w:t>Proses Pengecoran</w:t>
                              </w:r>
                            </w:p>
                          </w:txbxContent>
                        </wps:txbx>
                        <wps:bodyPr rot="0" vert="horz" wrap="square" lIns="91440" tIns="45720" rIns="91440" bIns="45720" anchor="t" anchorCtr="0" upright="1">
                          <a:noAutofit/>
                        </wps:bodyPr>
                      </wps:wsp>
                      <wps:wsp>
                        <wps:cNvPr id="1098" name="Text Box 18"/>
                        <wps:cNvSpPr txBox="1">
                          <a:spLocks noChangeArrowheads="1"/>
                        </wps:cNvSpPr>
                        <wps:spPr bwMode="auto">
                          <a:xfrm>
                            <a:off x="4727" y="7593"/>
                            <a:ext cx="3138" cy="577"/>
                          </a:xfrm>
                          <a:prstGeom prst="rect">
                            <a:avLst/>
                          </a:prstGeom>
                          <a:solidFill>
                            <a:srgbClr val="FFFFFF"/>
                          </a:solidFill>
                          <a:ln w="9525">
                            <a:solidFill>
                              <a:srgbClr val="000000"/>
                            </a:solidFill>
                            <a:miter lim="800000"/>
                            <a:headEnd/>
                            <a:tailEnd/>
                          </a:ln>
                        </wps:spPr>
                        <wps:txbx>
                          <w:txbxContent>
                            <w:p w:rsidR="000F7556" w:rsidRPr="0050611C" w:rsidRDefault="000F7556" w:rsidP="0043554B">
                              <w:pPr>
                                <w:jc w:val="center"/>
                                <w:rPr>
                                  <w:i/>
                                  <w:iCs/>
                                </w:rPr>
                              </w:pPr>
                              <w:r w:rsidRPr="0050611C">
                                <w:rPr>
                                  <w:i/>
                                  <w:iCs/>
                                </w:rPr>
                                <w:t>Quality Control</w:t>
                              </w:r>
                            </w:p>
                          </w:txbxContent>
                        </wps:txbx>
                        <wps:bodyPr rot="0" vert="horz" wrap="square" lIns="91440" tIns="45720" rIns="91440" bIns="45720" anchor="t" anchorCtr="0" upright="1">
                          <a:noAutofit/>
                        </wps:bodyPr>
                      </wps:wsp>
                      <wps:wsp>
                        <wps:cNvPr id="1099" name="Text Box 19"/>
                        <wps:cNvSpPr txBox="1">
                          <a:spLocks noChangeArrowheads="1"/>
                        </wps:cNvSpPr>
                        <wps:spPr bwMode="auto">
                          <a:xfrm>
                            <a:off x="4744" y="8418"/>
                            <a:ext cx="3152" cy="577"/>
                          </a:xfrm>
                          <a:prstGeom prst="rect">
                            <a:avLst/>
                          </a:prstGeom>
                          <a:solidFill>
                            <a:srgbClr val="FFFFFF"/>
                          </a:solidFill>
                          <a:ln w="9525">
                            <a:solidFill>
                              <a:srgbClr val="000000"/>
                            </a:solidFill>
                            <a:miter lim="800000"/>
                            <a:headEnd/>
                            <a:tailEnd/>
                          </a:ln>
                        </wps:spPr>
                        <wps:txbx>
                          <w:txbxContent>
                            <w:p w:rsidR="000F7556" w:rsidRPr="0050611C" w:rsidRDefault="000F7556" w:rsidP="0043554B">
                              <w:pPr>
                                <w:jc w:val="center"/>
                              </w:pPr>
                              <w:r>
                                <w:t>Penyimpanan Barang</w:t>
                              </w:r>
                            </w:p>
                          </w:txbxContent>
                        </wps:txbx>
                        <wps:bodyPr rot="0" vert="horz" wrap="square" lIns="91440" tIns="45720" rIns="91440" bIns="45720" anchor="t" anchorCtr="0" upright="1">
                          <a:noAutofit/>
                        </wps:bodyPr>
                      </wps:wsp>
                      <wps:wsp>
                        <wps:cNvPr id="1100" name="Text Box 20"/>
                        <wps:cNvSpPr txBox="1">
                          <a:spLocks noChangeArrowheads="1"/>
                        </wps:cNvSpPr>
                        <wps:spPr bwMode="auto">
                          <a:xfrm>
                            <a:off x="4768" y="9254"/>
                            <a:ext cx="3143" cy="577"/>
                          </a:xfrm>
                          <a:prstGeom prst="rect">
                            <a:avLst/>
                          </a:prstGeom>
                          <a:solidFill>
                            <a:srgbClr val="FFFFFF"/>
                          </a:solidFill>
                          <a:ln w="9525">
                            <a:solidFill>
                              <a:srgbClr val="000000"/>
                            </a:solidFill>
                            <a:miter lim="800000"/>
                            <a:headEnd/>
                            <a:tailEnd/>
                          </a:ln>
                        </wps:spPr>
                        <wps:txbx>
                          <w:txbxContent>
                            <w:p w:rsidR="000F7556" w:rsidRPr="0050611C" w:rsidRDefault="000F7556" w:rsidP="0043554B">
                              <w:pPr>
                                <w:jc w:val="center"/>
                              </w:pPr>
                              <w:r>
                                <w:t>Distribusi</w:t>
                              </w:r>
                            </w:p>
                          </w:txbxContent>
                        </wps:txbx>
                        <wps:bodyPr rot="0" vert="horz" wrap="square" lIns="91440" tIns="45720" rIns="91440" bIns="45720" anchor="t" anchorCtr="0" upright="1">
                          <a:noAutofit/>
                        </wps:bodyPr>
                      </wps:wsp>
                      <wps:wsp>
                        <wps:cNvPr id="1101" name="AutoShape 22"/>
                        <wps:cNvCnPr>
                          <a:cxnSpLocks noChangeShapeType="1"/>
                        </wps:cNvCnPr>
                        <wps:spPr bwMode="auto">
                          <a:xfrm>
                            <a:off x="6270" y="6496"/>
                            <a:ext cx="0" cy="2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2" name="AutoShape 26"/>
                        <wps:cNvCnPr>
                          <a:cxnSpLocks noChangeShapeType="1"/>
                        </wps:cNvCnPr>
                        <wps:spPr bwMode="auto">
                          <a:xfrm>
                            <a:off x="6270" y="7325"/>
                            <a:ext cx="0" cy="2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3" name="AutoShape 27"/>
                        <wps:cNvCnPr>
                          <a:cxnSpLocks noChangeShapeType="1"/>
                        </wps:cNvCnPr>
                        <wps:spPr bwMode="auto">
                          <a:xfrm>
                            <a:off x="6270" y="8164"/>
                            <a:ext cx="0" cy="2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4" name="AutoShape 28"/>
                        <wps:cNvCnPr>
                          <a:cxnSpLocks noChangeShapeType="1"/>
                        </wps:cNvCnPr>
                        <wps:spPr bwMode="auto">
                          <a:xfrm>
                            <a:off x="6270" y="8997"/>
                            <a:ext cx="0" cy="2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 o:spid="_x0000_s1054" style="position:absolute;left:0;text-align:left;margin-left:120.7pt;margin-top:1.1pt;width:161.45pt;height:196.3pt;z-index:251660288" coordorigin="4682,5905" coordsize="3229,3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">
                <v:shapetype id="_x0000_t202" coordsize="21600,21600" o:spt="202" path="m,l,21600r21600,l21600,xe">
                  <v:stroke joinstyle="miter"/>
                  <v:path gradientshapeok="t" o:connecttype="rect"/>
                </v:shapetype>
                <v:shape id="Text Box 16" o:spid="_x0000_s1055" type="#_x0000_t202" style="position:absolute;left:4682;top:5905;width:3147;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RcQA&#10;AADdAAAADwAAAGRycy9kb3ducmV2LnhtbERPTWvCQBC9F/wPywheim5qJdXUVURo0Zu1otchOyah&#10;2dl0dxvjv3cFobd5vM+ZLztTi5acrywreBklIIhzqysuFBy+P4ZTED4ga6wtk4IreVguek9zzLS9&#10;8Be1+1CIGMI+QwVlCE0mpc9LMuhHtiGO3Nk6gyFCV0jt8BLDTS3HSZJKgxXHhhIbWpeU/+z/jILp&#10;ZNOe/PZ1d8zTcz0Lz2/t569TatDvVu8gAnXhX/xwb3Scn8xS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Qv0XEAAAA3QAAAA8AAAAAAAAAAAAAAAAAmAIAAGRycy9k&#10;b3ducmV2LnhtbFBLBQYAAAAABAAEAPUAAACJAwAAAAA=&#10;">
                  <v:textbox>
                    <w:txbxContent>
                      <w:p w:rsidR="000F7556" w:rsidRDefault="000F7556" w:rsidP="0043554B">
                        <w:pPr>
                          <w:jc w:val="center"/>
                        </w:pPr>
                        <w:r>
                          <w:t>Bahan Baku</w:t>
                        </w:r>
                      </w:p>
                    </w:txbxContent>
                  </v:textbox>
                </v:shape>
                <v:shape id="Text Box 17" o:spid="_x0000_s1056" type="#_x0000_t202" style="position:absolute;left:4708;top:6754;width:3129;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a3sQA&#10;AADdAAAADwAAAGRycy9kb3ducmV2LnhtbERPS2sCMRC+F/ofwhS8FM1WxcdqlFKo6M1a0euwGXcX&#10;N5Ntkq7rvzeC4G0+vufMl62pREPOl5YVfPQSEMSZ1SXnCva/390JCB+QNVaWScGVPCwXry9zTLW9&#10;8A81u5CLGMI+RQVFCHUqpc8KMuh7tiaO3Mk6gyFCl0vt8BLDTSX7STKSBkuODQXW9FVQdt79GwWT&#10;4bo5+s1ge8hGp2oa3sfN6s8p1XlrP2cgArXhKX641zrOT6Zj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cGt7EAAAA3QAAAA8AAAAAAAAAAAAAAAAAmAIAAGRycy9k&#10;b3ducmV2LnhtbFBLBQYAAAAABAAEAPUAAACJAwAAAAA=&#10;">
                  <v:textbox>
                    <w:txbxContent>
                      <w:p w:rsidR="000F7556" w:rsidRDefault="000F7556" w:rsidP="0043554B">
                        <w:pPr>
                          <w:jc w:val="center"/>
                        </w:pPr>
                        <w:r>
                          <w:t>Proses Pengecoran</w:t>
                        </w:r>
                      </w:p>
                    </w:txbxContent>
                  </v:textbox>
                </v:shape>
                <v:shape id="Text Box 18" o:spid="_x0000_s1057" type="#_x0000_t202" style="position:absolute;left:4727;top:7593;width:3138;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OrMcA&#10;AADdAAAADwAAAGRycy9kb3ducmV2LnhtbESPQW/CMAyF75P4D5GRuKCRwhCDjoCmSZvgtrFpu1qN&#10;aas1TkmyUv49PiDtZus9v/d5ve1dozoKsfZsYDrJQBEX3tZcGvj6fL1fgooJ2WLjmQxcKMJ2M7hb&#10;Y279mT+oO6RSSQjHHA1UKbW51rGoyGGc+JZYtKMPDpOsodQ24FnCXaNnWbbQDmuWhgpbeqmo+D38&#10;OQPL+a77ifuH9+9icWxWafzYvZ2CMaNh//wEKlGf/s23650V/Gwlu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DjqzHAAAA3QAAAA8AAAAAAAAAAAAAAAAAmAIAAGRy&#10;cy9kb3ducmV2LnhtbFBLBQYAAAAABAAEAPUAAACMAwAAAAA=&#10;">
                  <v:textbox>
                    <w:txbxContent>
                      <w:p w:rsidR="000F7556" w:rsidRPr="0050611C" w:rsidRDefault="000F7556" w:rsidP="0043554B">
                        <w:pPr>
                          <w:jc w:val="center"/>
                          <w:rPr>
                            <w:i/>
                            <w:iCs/>
                          </w:rPr>
                        </w:pPr>
                        <w:r w:rsidRPr="0050611C">
                          <w:rPr>
                            <w:i/>
                            <w:iCs/>
                          </w:rPr>
                          <w:t>Quality Control</w:t>
                        </w:r>
                      </w:p>
                    </w:txbxContent>
                  </v:textbox>
                </v:shape>
                <v:shape id="Text Box 19" o:spid="_x0000_s1058" type="#_x0000_t202" style="position:absolute;left:4744;top:8418;width:315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8rN8QA&#10;AADdAAAADwAAAGRycy9kb3ducmV2LnhtbERPTWvCQBC9C/0PyxR6kbqxFTXRVUrBYm8aS3sdsmMS&#10;zM7G3TWm/75bELzN433Oct2bRnTkfG1ZwXiUgCAurK65VPB12DzPQfiArLGxTAp+ycN69TBYYqbt&#10;lffU5aEUMYR9hgqqENpMSl9UZNCPbEscuaN1BkOErpTa4TWGm0a+JMlUGqw5NlTY0ntFxSm/GAXz&#10;ybb78Z+vu+9iemzSMJx1H2en1NNj/7YAEagPd/HNvdVxfpKm8P9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KzfEAAAA3QAAAA8AAAAAAAAAAAAAAAAAmAIAAGRycy9k&#10;b3ducmV2LnhtbFBLBQYAAAAABAAEAPUAAACJAwAAAAA=&#10;">
                  <v:textbox>
                    <w:txbxContent>
                      <w:p w:rsidR="000F7556" w:rsidRPr="0050611C" w:rsidRDefault="000F7556" w:rsidP="0043554B">
                        <w:pPr>
                          <w:jc w:val="center"/>
                        </w:pPr>
                        <w:r>
                          <w:t>Penyimpanan Barang</w:t>
                        </w:r>
                      </w:p>
                    </w:txbxContent>
                  </v:textbox>
                </v:shape>
                <v:shape id="Text Box 20" o:spid="_x0000_s1059" type="#_x0000_t202" style="position:absolute;left:4768;top:9254;width:3143;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4YsMcA&#10;AADdAAAADwAAAGRycy9kb3ducmV2LnhtbESPQW/CMAyF75P4D5En7TJByoYYFAKaJm2C28YQXK3G&#10;tNUapyRZKf8eHybtZus9v/d5ue5dozoKsfZsYDzKQBEX3tZcGth/vw9noGJCtth4JgNXirBeDe6W&#10;mFt/4S/qdqlUEsIxRwNVSm2udSwqchhHviUW7eSDwyRrKLUNeJFw1+inLJtqhzVLQ4UtvVVU/Ox+&#10;nYHZZNMd4/b581BMT808Pb50H+dgzMN9/7oAlahP/+a/640V/HEm/PKNj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eGLDHAAAA3QAAAA8AAAAAAAAAAAAAAAAAmAIAAGRy&#10;cy9kb3ducmV2LnhtbFBLBQYAAAAABAAEAPUAAACMAwAAAAA=&#10;">
                  <v:textbox>
                    <w:txbxContent>
                      <w:p w:rsidR="000F7556" w:rsidRPr="0050611C" w:rsidRDefault="000F7556" w:rsidP="0043554B">
                        <w:pPr>
                          <w:jc w:val="center"/>
                        </w:pPr>
                        <w:r>
                          <w:t>Distribusi</w:t>
                        </w:r>
                      </w:p>
                    </w:txbxContent>
                  </v:textbox>
                </v:shape>
                <v:shape id="AutoShape 22" o:spid="_x0000_s1060" type="#_x0000_t32" style="position:absolute;left:6270;top:6496;width:0;height: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zcp8QAAADdAAAADwAAAGRycy9kb3ducmV2LnhtbERPTWvCQBC9F/wPywjemk08iKauUgqK&#10;WDyoJbS3ITsmwexs2F019te7hYK3ebzPmS9704orOd9YVpAlKQji0uqGKwVfx9XrFIQPyBpby6Tg&#10;Th6Wi8HLHHNtb7yn6yFUIoawz1FBHUKXS+nLmgz6xHbEkTtZZzBE6CqpHd5iuGnlOE0n0mDDsaHG&#10;jj5qKs+Hi1Hw/Tm7FPdiR9sim21/0Bn/e1wrNRr2728gAvXhKf53b3Scn6UZ/H0TT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NynxAAAAN0AAAAPAAAAAAAAAAAA&#10;AAAAAKECAABkcnMvZG93bnJldi54bWxQSwUGAAAAAAQABAD5AAAAkgMAAAAA&#10;">
                  <v:stroke endarrow="block"/>
                </v:shape>
                <v:shape id="AutoShape 26" o:spid="_x0000_s1061" type="#_x0000_t32" style="position:absolute;left:6270;top:7325;width:0;height: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5C0MMAAADdAAAADwAAAGRycy9kb3ducmV2LnhtbERPTYvCMBC9L/gfwgje1rQeRKtRFkER&#10;xYO6FPc2NLNt2WZSkqjVX28WFvY2j/c582VnGnEj52vLCtJhAoK4sLrmUsHnef0+AeEDssbGMil4&#10;kIflovc2x0zbOx/pdgqliCHsM1RQhdBmUvqiIoN+aFviyH1bZzBE6EqpHd5juGnkKEnG0mDNsaHC&#10;llYVFT+nq1Fw2U+v+SM/0C5Pp7svdMY/zxulBv3uYwYiUBf+xX/urY7z02QE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uQtDDAAAA3QAAAA8AAAAAAAAAAAAA&#10;AAAAoQIAAGRycy9kb3ducmV2LnhtbFBLBQYAAAAABAAEAPkAAACRAwAAAAA=&#10;">
                  <v:stroke endarrow="block"/>
                </v:shape>
                <v:shape id="AutoShape 27" o:spid="_x0000_s1062" type="#_x0000_t32" style="position:absolute;left:6270;top:8164;width:0;height:2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LnS8QAAADdAAAADwAAAGRycy9kb3ducmV2LnhtbERPTWvCQBC9C/0PyxR6000sFI2uUgqW&#10;YvGgllBvQ3ZMgtnZsLtq9Ne7guBtHu9zpvPONOJEzteWFaSDBARxYXXNpYK/7aI/AuEDssbGMim4&#10;kIf57KU3xUzbM6/ptAmliCHsM1RQhdBmUvqiIoN+YFviyO2tMxgidKXUDs8x3DRymCQf0mDNsaHC&#10;lr4qKg6bo1Hw/zs+5pd8Rcs8HS936Iy/br+VenvtPicgAnXhKX64f3Scnyb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4udLxAAAAN0AAAAPAAAAAAAAAAAA&#10;AAAAAKECAABkcnMvZG93bnJldi54bWxQSwUGAAAAAAQABAD5AAAAkgMAAAAA&#10;">
                  <v:stroke endarrow="block"/>
                </v:shape>
                <v:shape id="AutoShape 28" o:spid="_x0000_s1063" type="#_x0000_t32" style="position:absolute;left:6270;top:8997;width:0;height: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t/P8QAAADdAAAADwAAAGRycy9kb3ducmV2LnhtbERPTWvCQBC9C/0PyxR6002kFI2uUgqW&#10;YvGgllBvQ3ZMgtnZsLtq9Ne7guBtHu9zpvPONOJEzteWFaSDBARxYXXNpYK/7aI/AuEDssbGMim4&#10;kIf57KU3xUzbM6/ptAmliCHsM1RQhdBmUvqiIoN+YFviyO2tMxgidKXUDs8x3DRymCQf0mDNsaHC&#10;lr4qKg6bo1Hw/zs+5pd8Rcs8HS936Iy/br+VenvtPicgAnXhKX64f3Scnyb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C38/xAAAAN0AAAAPAAAAAAAAAAAA&#10;AAAAAKECAABkcnMvZG93bnJldi54bWxQSwUGAAAAAAQABAD5AAAAkgMAAAAA&#10;">
                  <v:stroke endarrow="block"/>
                </v:shape>
                <w10:wrap type="square"/>
              </v:group>
            </w:pict>
          </mc:Fallback>
        </mc:AlternateContent>
      </w: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Default="0043554B" w:rsidP="0043554B">
      <w:pPr>
        <w:spacing w:line="360" w:lineRule="auto"/>
        <w:jc w:val="center"/>
        <w:rPr>
          <w:rFonts w:ascii="Times New Roman" w:hAnsi="Times New Roman" w:cs="Times New Roman"/>
          <w:sz w:val="24"/>
          <w:szCs w:val="24"/>
          <w:lang w:val="en-US"/>
        </w:rPr>
      </w:pPr>
    </w:p>
    <w:p w:rsidR="0043554B" w:rsidRPr="00D3730C" w:rsidRDefault="0043554B" w:rsidP="0043554B">
      <w:pPr>
        <w:spacing w:line="360" w:lineRule="auto"/>
        <w:rPr>
          <w:rFonts w:ascii="Times New Roman" w:hAnsi="Times New Roman" w:cs="Times New Roman"/>
          <w:sz w:val="24"/>
          <w:szCs w:val="24"/>
          <w:lang w:val="en-US"/>
        </w:rPr>
      </w:pPr>
    </w:p>
    <w:p w:rsidR="0043554B" w:rsidRPr="00A23CED" w:rsidRDefault="0043554B" w:rsidP="0043554B">
      <w:pPr>
        <w:pStyle w:val="Caption"/>
        <w:jc w:val="center"/>
        <w:rPr>
          <w:rFonts w:ascii="Times New Roman" w:hAnsi="Times New Roman" w:cs="Times New Roman"/>
          <w:b w:val="0"/>
          <w:color w:val="auto"/>
          <w:sz w:val="24"/>
          <w:szCs w:val="24"/>
        </w:rPr>
      </w:pPr>
      <w:bookmarkStart w:id="70" w:name="_Toc75681478"/>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3</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Diagram Alir Proses Produksi</w:t>
      </w:r>
      <w:bookmarkEnd w:id="70"/>
    </w:p>
    <w:p w:rsidR="0043554B" w:rsidRPr="00534A4B" w:rsidRDefault="0043554B" w:rsidP="0043554B">
      <w:pPr>
        <w:pStyle w:val="Heading3"/>
      </w:pPr>
      <w:bookmarkStart w:id="71" w:name="_Toc77575652"/>
      <w:r w:rsidRPr="00534A4B">
        <w:t>2.5.1 Proses Pengecoran</w:t>
      </w:r>
      <w:bookmarkEnd w:id="71"/>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dalam membuat sebuah produk alat rumah tangga menggunakan proses pengecoran. Proses pengecoran terdiri dari:</w:t>
      </w:r>
    </w:p>
    <w:p w:rsidR="0043554B" w:rsidRPr="000F3987" w:rsidRDefault="0043554B" w:rsidP="0043554B">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61312" behindDoc="0" locked="0" layoutInCell="1" allowOverlap="1" wp14:anchorId="6D21C1CD" wp14:editId="4314CD0F">
                <wp:simplePos x="0" y="0"/>
                <wp:positionH relativeFrom="column">
                  <wp:posOffset>1438275</wp:posOffset>
                </wp:positionH>
                <wp:positionV relativeFrom="paragraph">
                  <wp:posOffset>119380</wp:posOffset>
                </wp:positionV>
                <wp:extent cx="2053590" cy="2498090"/>
                <wp:effectExtent l="11430" t="12700" r="11430" b="13335"/>
                <wp:wrapSquare wrapText="bothSides"/>
                <wp:docPr id="108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2498090"/>
                          <a:chOff x="4937" y="2487"/>
                          <a:chExt cx="3234" cy="3934"/>
                        </a:xfrm>
                      </wpg:grpSpPr>
                      <wps:wsp>
                        <wps:cNvPr id="1086" name="Text Box 29"/>
                        <wps:cNvSpPr txBox="1">
                          <a:spLocks noChangeArrowheads="1"/>
                        </wps:cNvSpPr>
                        <wps:spPr bwMode="auto">
                          <a:xfrm>
                            <a:off x="4937" y="2487"/>
                            <a:ext cx="3147" cy="577"/>
                          </a:xfrm>
                          <a:prstGeom prst="rect">
                            <a:avLst/>
                          </a:prstGeom>
                          <a:solidFill>
                            <a:srgbClr val="FFFFFF"/>
                          </a:solidFill>
                          <a:ln w="9525">
                            <a:solidFill>
                              <a:srgbClr val="000000"/>
                            </a:solidFill>
                            <a:miter lim="800000"/>
                            <a:headEnd/>
                            <a:tailEnd/>
                          </a:ln>
                        </wps:spPr>
                        <wps:txbx>
                          <w:txbxContent>
                            <w:p w:rsidR="000F7556" w:rsidRDefault="000F7556" w:rsidP="0043554B">
                              <w:pPr>
                                <w:jc w:val="center"/>
                              </w:pPr>
                              <w:r>
                                <w:t>Peleburan Logam</w:t>
                              </w:r>
                            </w:p>
                          </w:txbxContent>
                        </wps:txbx>
                        <wps:bodyPr rot="0" vert="horz" wrap="square" lIns="91440" tIns="45720" rIns="91440" bIns="45720" anchor="t" anchorCtr="0" upright="1">
                          <a:noAutofit/>
                        </wps:bodyPr>
                      </wps:wsp>
                      <wps:wsp>
                        <wps:cNvPr id="1087" name="Text Box 30"/>
                        <wps:cNvSpPr txBox="1">
                          <a:spLocks noChangeArrowheads="1"/>
                        </wps:cNvSpPr>
                        <wps:spPr bwMode="auto">
                          <a:xfrm>
                            <a:off x="4971" y="3345"/>
                            <a:ext cx="3129" cy="577"/>
                          </a:xfrm>
                          <a:prstGeom prst="rect">
                            <a:avLst/>
                          </a:prstGeom>
                          <a:solidFill>
                            <a:srgbClr val="FFFFFF"/>
                          </a:solidFill>
                          <a:ln w="9525">
                            <a:solidFill>
                              <a:srgbClr val="000000"/>
                            </a:solidFill>
                            <a:miter lim="800000"/>
                            <a:headEnd/>
                            <a:tailEnd/>
                          </a:ln>
                        </wps:spPr>
                        <wps:txbx>
                          <w:txbxContent>
                            <w:p w:rsidR="000F7556" w:rsidRDefault="000F7556" w:rsidP="0043554B">
                              <w:pPr>
                                <w:jc w:val="center"/>
                              </w:pPr>
                              <w:r>
                                <w:t>Penuangan Logam Cair</w:t>
                              </w:r>
                            </w:p>
                          </w:txbxContent>
                        </wps:txbx>
                        <wps:bodyPr rot="0" vert="horz" wrap="square" lIns="91440" tIns="45720" rIns="91440" bIns="45720" anchor="t" anchorCtr="0" upright="1">
                          <a:noAutofit/>
                        </wps:bodyPr>
                      </wps:wsp>
                      <wps:wsp>
                        <wps:cNvPr id="1088" name="Text Box 31"/>
                        <wps:cNvSpPr txBox="1">
                          <a:spLocks noChangeArrowheads="1"/>
                        </wps:cNvSpPr>
                        <wps:spPr bwMode="auto">
                          <a:xfrm>
                            <a:off x="4989" y="4183"/>
                            <a:ext cx="3138" cy="577"/>
                          </a:xfrm>
                          <a:prstGeom prst="rect">
                            <a:avLst/>
                          </a:prstGeom>
                          <a:solidFill>
                            <a:srgbClr val="FFFFFF"/>
                          </a:solidFill>
                          <a:ln w="9525">
                            <a:solidFill>
                              <a:srgbClr val="000000"/>
                            </a:solidFill>
                            <a:miter lim="800000"/>
                            <a:headEnd/>
                            <a:tailEnd/>
                          </a:ln>
                        </wps:spPr>
                        <wps:txbx>
                          <w:txbxContent>
                            <w:p w:rsidR="000F7556" w:rsidRPr="005E0F30" w:rsidRDefault="000F7556" w:rsidP="0043554B">
                              <w:pPr>
                                <w:jc w:val="center"/>
                                <w:rPr>
                                  <w:lang w:val="en-US"/>
                                </w:rPr>
                              </w:pPr>
                              <w:r>
                                <w:t xml:space="preserve">Pengangkatan </w:t>
                              </w:r>
                              <w:r>
                                <w:rPr>
                                  <w:lang w:val="en-US"/>
                                </w:rPr>
                                <w:t>Cetakan</w:t>
                              </w:r>
                            </w:p>
                          </w:txbxContent>
                        </wps:txbx>
                        <wps:bodyPr rot="0" vert="horz" wrap="square" lIns="91440" tIns="45720" rIns="91440" bIns="45720" anchor="t" anchorCtr="0" upright="1">
                          <a:noAutofit/>
                        </wps:bodyPr>
                      </wps:wsp>
                      <wps:wsp>
                        <wps:cNvPr id="1089" name="Text Box 32"/>
                        <wps:cNvSpPr txBox="1">
                          <a:spLocks noChangeArrowheads="1"/>
                        </wps:cNvSpPr>
                        <wps:spPr bwMode="auto">
                          <a:xfrm>
                            <a:off x="4994" y="5005"/>
                            <a:ext cx="3152" cy="577"/>
                          </a:xfrm>
                          <a:prstGeom prst="rect">
                            <a:avLst/>
                          </a:prstGeom>
                          <a:solidFill>
                            <a:srgbClr val="FFFFFF"/>
                          </a:solidFill>
                          <a:ln w="9525">
                            <a:solidFill>
                              <a:srgbClr val="000000"/>
                            </a:solidFill>
                            <a:miter lim="800000"/>
                            <a:headEnd/>
                            <a:tailEnd/>
                          </a:ln>
                        </wps:spPr>
                        <wps:txbx>
                          <w:txbxContent>
                            <w:p w:rsidR="000F7556" w:rsidRPr="005E0F30" w:rsidRDefault="000F7556" w:rsidP="0043554B">
                              <w:pPr>
                                <w:jc w:val="center"/>
                                <w:rPr>
                                  <w:lang w:val="en-US"/>
                                </w:rPr>
                              </w:pPr>
                              <w:r>
                                <w:t xml:space="preserve">Pengangkatan </w:t>
                              </w:r>
                              <w:r>
                                <w:rPr>
                                  <w:lang w:val="en-US"/>
                                </w:rPr>
                                <w:t>Hasil Coran</w:t>
                              </w:r>
                            </w:p>
                          </w:txbxContent>
                        </wps:txbx>
                        <wps:bodyPr rot="0" vert="horz" wrap="square" lIns="91440" tIns="45720" rIns="91440" bIns="45720" anchor="t" anchorCtr="0" upright="1">
                          <a:noAutofit/>
                        </wps:bodyPr>
                      </wps:wsp>
                      <wps:wsp>
                        <wps:cNvPr id="1090" name="Text Box 33"/>
                        <wps:cNvSpPr txBox="1">
                          <a:spLocks noChangeArrowheads="1"/>
                        </wps:cNvSpPr>
                        <wps:spPr bwMode="auto">
                          <a:xfrm>
                            <a:off x="5028" y="5844"/>
                            <a:ext cx="3143" cy="577"/>
                          </a:xfrm>
                          <a:prstGeom prst="rect">
                            <a:avLst/>
                          </a:prstGeom>
                          <a:solidFill>
                            <a:srgbClr val="FFFFFF"/>
                          </a:solidFill>
                          <a:ln w="9525">
                            <a:solidFill>
                              <a:srgbClr val="000000"/>
                            </a:solidFill>
                            <a:miter lim="800000"/>
                            <a:headEnd/>
                            <a:tailEnd/>
                          </a:ln>
                        </wps:spPr>
                        <wps:txbx>
                          <w:txbxContent>
                            <w:p w:rsidR="000F7556" w:rsidRPr="00745E8F" w:rsidRDefault="000F7556" w:rsidP="0043554B">
                              <w:pPr>
                                <w:jc w:val="center"/>
                                <w:rPr>
                                  <w:i/>
                                  <w:iCs/>
                                </w:rPr>
                              </w:pPr>
                              <w:r w:rsidRPr="00745E8F">
                                <w:rPr>
                                  <w:i/>
                                  <w:iCs/>
                                </w:rPr>
                                <w:t>Finishing</w:t>
                              </w:r>
                            </w:p>
                          </w:txbxContent>
                        </wps:txbx>
                        <wps:bodyPr rot="0" vert="horz" wrap="square" lIns="91440" tIns="45720" rIns="91440" bIns="45720" anchor="t" anchorCtr="0" upright="1">
                          <a:noAutofit/>
                        </wps:bodyPr>
                      </wps:wsp>
                      <wps:wsp>
                        <wps:cNvPr id="1091" name="AutoShape 34"/>
                        <wps:cNvCnPr>
                          <a:cxnSpLocks noChangeShapeType="1"/>
                        </wps:cNvCnPr>
                        <wps:spPr bwMode="auto">
                          <a:xfrm>
                            <a:off x="6510" y="3069"/>
                            <a:ext cx="0" cy="2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2" name="AutoShape 35"/>
                        <wps:cNvCnPr>
                          <a:cxnSpLocks noChangeShapeType="1"/>
                        </wps:cNvCnPr>
                        <wps:spPr bwMode="auto">
                          <a:xfrm>
                            <a:off x="6510" y="3898"/>
                            <a:ext cx="0" cy="2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3" name="AutoShape 36"/>
                        <wps:cNvCnPr>
                          <a:cxnSpLocks noChangeShapeType="1"/>
                        </wps:cNvCnPr>
                        <wps:spPr bwMode="auto">
                          <a:xfrm>
                            <a:off x="6510" y="4737"/>
                            <a:ext cx="0" cy="2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4" name="AutoShape 37"/>
                        <wps:cNvCnPr>
                          <a:cxnSpLocks noChangeShapeType="1"/>
                        </wps:cNvCnPr>
                        <wps:spPr bwMode="auto">
                          <a:xfrm>
                            <a:off x="6510" y="5570"/>
                            <a:ext cx="0" cy="2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 o:spid="_x0000_s1064" style="position:absolute;left:0;text-align:left;margin-left:113.25pt;margin-top:9.4pt;width:161.7pt;height:196.7pt;z-index:251661312" coordorigin="4937,2487" coordsize="3234,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">
                <v:shape id="Text Box 29" o:spid="_x0000_s1065" type="#_x0000_t202" style="position:absolute;left:4937;top:2487;width:3147;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pmMQA&#10;AADdAAAADwAAAGRycy9kb3ducmV2LnhtbERPTWvCQBC9F/oflil4KXVTlTRGVymFit6sLfU6ZMck&#10;mJ1Nd7cx/ntXELzN433OfNmbRnTkfG1ZweswAUFcWF1zqeDn+/MlA+EDssbGMik4k4fl4vFhjrm2&#10;J/6ibhdKEUPY56igCqHNpfRFRQb90LbEkTtYZzBE6EqpHZ5iuGnkKElSabDm2FBhSx8VFcfdv1GQ&#10;Tdbd3m/G298iPTTT8PzWrf6cUoOn/n0GIlAf7uKbe63j/CRL4fpNPEE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JKZjEAAAA3QAAAA8AAAAAAAAAAAAAAAAAmAIAAGRycy9k&#10;b3ducmV2LnhtbFBLBQYAAAAABAAEAPUAAACJAwAAAAA=&#10;">
                  <v:textbox>
                    <w:txbxContent>
                      <w:p w:rsidR="000F7556" w:rsidRDefault="000F7556" w:rsidP="0043554B">
                        <w:pPr>
                          <w:jc w:val="center"/>
                        </w:pPr>
                        <w:r>
                          <w:t>Peleburan Logam</w:t>
                        </w:r>
                      </w:p>
                    </w:txbxContent>
                  </v:textbox>
                </v:shape>
                <v:shape id="Text Box 30" o:spid="_x0000_s1066" type="#_x0000_t202" style="position:absolute;left:4971;top:3345;width:3129;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WMA8QA&#10;AADdAAAADwAAAGRycy9kb3ducmV2LnhtbERPTWvCQBC9C/6HZYReRDdtRdPUVUSw2JuNYq9DdkxC&#10;s7Pp7hrTf98tCL3N433Oct2bRnTkfG1ZweM0AUFcWF1zqeB03E1SED4ga2wsk4If8rBeDQdLzLS9&#10;8Qd1eShFDGGfoYIqhDaT0hcVGfRT2xJH7mKdwRChK6V2eIvhppFPSTKXBmuODRW2tK2o+MqvRkE6&#10;23ef/v35cC7ml+YljBfd27dT6mHUb15BBOrDv/ju3us4P0kX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FjAPEAAAA3QAAAA8AAAAAAAAAAAAAAAAAmAIAAGRycy9k&#10;b3ducmV2LnhtbFBLBQYAAAAABAAEAPUAAACJAwAAAAA=&#10;">
                  <v:textbox>
                    <w:txbxContent>
                      <w:p w:rsidR="000F7556" w:rsidRDefault="000F7556" w:rsidP="0043554B">
                        <w:pPr>
                          <w:jc w:val="center"/>
                        </w:pPr>
                        <w:r>
                          <w:t>Penuangan Logam Cair</w:t>
                        </w:r>
                      </w:p>
                    </w:txbxContent>
                  </v:textbox>
                </v:shape>
                <v:shape id="Text Box 31" o:spid="_x0000_s1067" type="#_x0000_t202" style="position:absolute;left:4989;top:4183;width:3138;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YcccA&#10;AADdAAAADwAAAGRycy9kb3ducmV2LnhtbESPQU/CQBCF7yb+h82YeCGwVQmUykKMiQZuiASuk+7Q&#10;NnZn6+5a6r93DiTeZvLevPfNcj24VvUUYuPZwMMkA0VcettwZeDw+TbOQcWEbLH1TAZ+KcJ6dXuz&#10;xML6C39Qv0+VkhCOBRqoU+oKrWNZk8M48R2xaGcfHCZZQ6VtwIuEu1Y/ZtlMO2xYGmrs6LWm8mv/&#10;4wzk001/itun3bGcndtFGs379+9gzP3d8PIMKtGQ/s3X640V/CwXXP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aGHHHAAAA3QAAAA8AAAAAAAAAAAAAAAAAmAIAAGRy&#10;cy9kb3ducmV2LnhtbFBLBQYAAAAABAAEAPUAAACMAwAAAAA=&#10;">
                  <v:textbox>
                    <w:txbxContent>
                      <w:p w:rsidR="000F7556" w:rsidRPr="005E0F30" w:rsidRDefault="000F7556" w:rsidP="0043554B">
                        <w:pPr>
                          <w:jc w:val="center"/>
                          <w:rPr>
                            <w:lang w:val="en-US"/>
                          </w:rPr>
                        </w:pPr>
                        <w:r>
                          <w:t xml:space="preserve">Pengangkatan </w:t>
                        </w:r>
                        <w:r>
                          <w:rPr>
                            <w:lang w:val="en-US"/>
                          </w:rPr>
                          <w:t>Cetakan</w:t>
                        </w:r>
                      </w:p>
                    </w:txbxContent>
                  </v:textbox>
                </v:shape>
                <v:shape id="Text Box 32" o:spid="_x0000_s1068" type="#_x0000_t202" style="position:absolute;left:4994;top:5005;width:315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a96sQA&#10;AADdAAAADwAAAGRycy9kb3ducmV2LnhtbERPTWvCQBC9C/0PyxR6kbqxFY3RVUrBYm8aS3sdsmMS&#10;zM7G3TWm/75bELzN433Oct2bRnTkfG1ZwXiUgCAurK65VPB12DynIHxA1thYJgW/5GG9ehgsMdP2&#10;ynvq8lCKGMI+QwVVCG0mpS8qMuhHtiWO3NE6gyFCV0rt8BrDTSNfkmQqDdYcGyps6b2i4pRfjIJ0&#10;su1+/Ofr7ruYHpt5GM66j7NT6umxf1uACNSHu/jm3uo4P0nn8P9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WverEAAAA3QAAAA8AAAAAAAAAAAAAAAAAmAIAAGRycy9k&#10;b3ducmV2LnhtbFBLBQYAAAAABAAEAPUAAACJAwAAAAA=&#10;">
                  <v:textbox>
                    <w:txbxContent>
                      <w:p w:rsidR="000F7556" w:rsidRPr="005E0F30" w:rsidRDefault="000F7556" w:rsidP="0043554B">
                        <w:pPr>
                          <w:jc w:val="center"/>
                          <w:rPr>
                            <w:lang w:val="en-US"/>
                          </w:rPr>
                        </w:pPr>
                        <w:r>
                          <w:t xml:space="preserve">Pengangkatan </w:t>
                        </w:r>
                        <w:r>
                          <w:rPr>
                            <w:lang w:val="en-US"/>
                          </w:rPr>
                          <w:t>Hasil Coran</w:t>
                        </w:r>
                      </w:p>
                    </w:txbxContent>
                  </v:textbox>
                </v:shape>
                <v:shape id="Text Box 33" o:spid="_x0000_s1069" type="#_x0000_t202" style="position:absolute;left:5028;top:5844;width:3143;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WCqscA&#10;AADdAAAADwAAAGRycy9kb3ducmV2LnhtbESPQW/CMAyF75P4D5GRuKCRwhCDjoCmSZvgtrFpu1qN&#10;aas1TkmyUv49PiDtZus9v/d5ve1dozoKsfZsYDrJQBEX3tZcGvj6fL1fgooJ2WLjmQxcKMJ2M7hb&#10;Y279mT+oO6RSSQjHHA1UKbW51rGoyGGc+JZYtKMPDpOsodQ24FnCXaNnWbbQDmuWhgpbeqmo+D38&#10;OQPL+a77ifuH9+9icWxWafzYvZ2CMaNh//wEKlGf/s23650V/Gwl/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1gqrHAAAA3QAAAA8AAAAAAAAAAAAAAAAAmAIAAGRy&#10;cy9kb3ducmV2LnhtbFBLBQYAAAAABAAEAPUAAACMAwAAAAA=&#10;">
                  <v:textbox>
                    <w:txbxContent>
                      <w:p w:rsidR="000F7556" w:rsidRPr="00745E8F" w:rsidRDefault="000F7556" w:rsidP="0043554B">
                        <w:pPr>
                          <w:jc w:val="center"/>
                          <w:rPr>
                            <w:i/>
                            <w:iCs/>
                          </w:rPr>
                        </w:pPr>
                        <w:r w:rsidRPr="00745E8F">
                          <w:rPr>
                            <w:i/>
                            <w:iCs/>
                          </w:rPr>
                          <w:t>Finishing</w:t>
                        </w:r>
                      </w:p>
                    </w:txbxContent>
                  </v:textbox>
                </v:shape>
                <v:shape id="AutoShape 34" o:spid="_x0000_s1070" type="#_x0000_t32" style="position:absolute;left:6510;top:3069;width:0;height: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dGvcQAAADdAAAADwAAAGRycy9kb3ducmV2LnhtbERPTWvCQBC9C/6HZQRvuokHaaKrlEKL&#10;WHpQS6i3ITsmwexs2F019te7hYK3ebzPWa5704orOd9YVpBOExDEpdUNVwq+D++TFxA+IGtsLZOC&#10;O3lYr4aDJeba3nhH132oRAxhn6OCOoQul9KXNRn0U9sRR+5kncEQoaukdniL4aaVsySZS4MNx4Ya&#10;O3qrqTzvL0bBz2d2Ke7FF22LNNse0Rn/e/hQajzqXxcgAvXhKf53b3Scn2Qp/H0TT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l0a9xAAAAN0AAAAPAAAAAAAAAAAA&#10;AAAAAKECAABkcnMvZG93bnJldi54bWxQSwUGAAAAAAQABAD5AAAAkgMAAAAA&#10;">
                  <v:stroke endarrow="block"/>
                </v:shape>
                <v:shape id="AutoShape 35" o:spid="_x0000_s1071" type="#_x0000_t32" style="position:absolute;left:6510;top:3898;width:0;height: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XYysQAAADdAAAADwAAAGRycy9kb3ducmV2LnhtbERPTWvCQBC9C/0PyxR6M5t4KE3qGqRQ&#10;EUsPVQn1NmTHJJidDburxv76bqHgbR7vc+blaHpxIec7ywqyJAVBXFvdcaNgv3ufvoDwAVljb5kU&#10;3MhDuXiYzLHQ9spfdNmGRsQQ9gUqaEMYCil93ZJBn9iBOHJH6wyGCF0jtcNrDDe9nKXpszTYcWxo&#10;caC3lurT9mwUfH/k5+pWfdKmyvLNAZ3xP7uVUk+P4/IVRKAx3MX/7rWO89N8B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RdjKxAAAAN0AAAAPAAAAAAAAAAAA&#10;AAAAAKECAABkcnMvZG93bnJldi54bWxQSwUGAAAAAAQABAD5AAAAkgMAAAAA&#10;">
                  <v:stroke endarrow="block"/>
                </v:shape>
                <v:shape id="AutoShape 36" o:spid="_x0000_s1072" type="#_x0000_t32" style="position:absolute;left:6510;top:4737;width:0;height:2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l9UcUAAADdAAAADwAAAGRycy9kb3ducmV2LnhtbERPS2vCQBC+F/oflhG81Y0VikldgxQq&#10;YunBB8Hehuw0Cc3Oht01Rn+9Wyj0Nh/fcxb5YFrRk/ONZQXTSQKCuLS64UrB8fD+NAfhA7LG1jIp&#10;uJKHfPn4sMBM2wvvqN+HSsQQ9hkqqEPoMil9WZNBP7EdceS+rTMYInSV1A4vMdy08jlJXqTBhmND&#10;jR291VT+7M9GwekjPRfX4pO2xTTdfqEz/nZYKzUeDatXEIGG8C/+c290nJ+kM/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l9UcUAAADdAAAADwAAAAAAAAAA&#10;AAAAAAChAgAAZHJzL2Rvd25yZXYueG1sUEsFBgAAAAAEAAQA+QAAAJMDAAAAAA==&#10;">
                  <v:stroke endarrow="block"/>
                </v:shape>
                <v:shape id="AutoShape 37" o:spid="_x0000_s1073" type="#_x0000_t32" style="position:absolute;left:6510;top:5570;width:0;height: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DlJcUAAADdAAAADwAAAGRycy9kb3ducmV2LnhtbERPS2vCQBC+F/oflhG81Y1FikldgxQq&#10;YunBB8Hehuw0Cc3Oht01Rn+9Wyj0Nh/fcxb5YFrRk/ONZQXTSQKCuLS64UrB8fD+NAfhA7LG1jIp&#10;uJKHfPn4sMBM2wvvqN+HSsQQ9hkqqEPoMil9WZNBP7EdceS+rTMYInSV1A4vMdy08jlJXqTBhmND&#10;jR291VT+7M9GwekjPRfX4pO2xTTdfqEz/nZYKzUeDatXEIGG8C/+c290nJ+kM/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DlJcUAAADdAAAADwAAAAAAAAAA&#10;AAAAAAChAgAAZHJzL2Rvd25yZXYueG1sUEsFBgAAAAAEAAQA+QAAAJMDAAAAAA==&#10;">
                  <v:stroke endarrow="block"/>
                </v:shape>
                <w10:wrap type="square"/>
              </v:group>
            </w:pict>
          </mc:Fallback>
        </mc:AlternateContent>
      </w:r>
    </w:p>
    <w:p w:rsidR="0043554B" w:rsidRPr="000F3987" w:rsidRDefault="0043554B" w:rsidP="0043554B">
      <w:pPr>
        <w:spacing w:line="360" w:lineRule="auto"/>
        <w:jc w:val="both"/>
        <w:rPr>
          <w:rFonts w:ascii="Times New Roman" w:hAnsi="Times New Roman" w:cs="Times New Roman"/>
          <w:noProof/>
          <w:sz w:val="24"/>
          <w:szCs w:val="24"/>
        </w:rPr>
      </w:pPr>
    </w:p>
    <w:p w:rsidR="0043554B" w:rsidRPr="000F3987" w:rsidRDefault="0043554B" w:rsidP="0043554B">
      <w:pPr>
        <w:spacing w:line="360" w:lineRule="auto"/>
        <w:jc w:val="both"/>
        <w:rPr>
          <w:rFonts w:ascii="Times New Roman" w:hAnsi="Times New Roman" w:cs="Times New Roman"/>
          <w:noProof/>
          <w:sz w:val="24"/>
          <w:szCs w:val="24"/>
        </w:rPr>
      </w:pPr>
    </w:p>
    <w:p w:rsidR="0043554B" w:rsidRPr="000F3987" w:rsidRDefault="0043554B" w:rsidP="0043554B">
      <w:pPr>
        <w:spacing w:line="360" w:lineRule="auto"/>
        <w:jc w:val="both"/>
        <w:rPr>
          <w:rFonts w:ascii="Times New Roman" w:hAnsi="Times New Roman" w:cs="Times New Roman"/>
          <w:noProof/>
          <w:sz w:val="24"/>
          <w:szCs w:val="24"/>
        </w:rPr>
      </w:pPr>
    </w:p>
    <w:p w:rsidR="0043554B" w:rsidRPr="000F3987" w:rsidRDefault="0043554B" w:rsidP="0043554B">
      <w:pPr>
        <w:spacing w:line="360" w:lineRule="auto"/>
        <w:rPr>
          <w:rFonts w:ascii="Times New Roman" w:hAnsi="Times New Roman" w:cs="Times New Roman"/>
          <w:noProof/>
          <w:sz w:val="24"/>
          <w:szCs w:val="24"/>
        </w:rPr>
      </w:pPr>
    </w:p>
    <w:p w:rsidR="0043554B" w:rsidRPr="0023572F" w:rsidRDefault="0043554B" w:rsidP="0043554B">
      <w:pPr>
        <w:spacing w:line="360" w:lineRule="auto"/>
        <w:rPr>
          <w:rFonts w:ascii="Times New Roman" w:hAnsi="Times New Roman" w:cs="Times New Roman"/>
          <w:noProof/>
          <w:sz w:val="24"/>
          <w:szCs w:val="24"/>
          <w:lang w:val="en-US"/>
        </w:rPr>
      </w:pPr>
    </w:p>
    <w:p w:rsidR="0043554B" w:rsidRDefault="0043554B" w:rsidP="0043554B">
      <w:pPr>
        <w:pStyle w:val="Caption"/>
        <w:jc w:val="center"/>
        <w:rPr>
          <w:rFonts w:ascii="Times New Roman" w:hAnsi="Times New Roman" w:cs="Times New Roman"/>
          <w:b w:val="0"/>
          <w:color w:val="auto"/>
          <w:sz w:val="24"/>
          <w:szCs w:val="24"/>
          <w:lang w:val="en-US"/>
        </w:rPr>
      </w:pPr>
      <w:bookmarkStart w:id="72" w:name="_Toc75681479"/>
    </w:p>
    <w:p w:rsidR="0043554B" w:rsidRPr="00A23CED" w:rsidRDefault="0043554B" w:rsidP="0043554B">
      <w:pPr>
        <w:pStyle w:val="Caption"/>
        <w:jc w:val="center"/>
        <w:rPr>
          <w:rFonts w:ascii="Times New Roman" w:hAnsi="Times New Roman" w:cs="Times New Roman"/>
          <w:b w:val="0"/>
          <w:noProof/>
          <w:color w:val="auto"/>
          <w:sz w:val="24"/>
          <w:szCs w:val="24"/>
        </w:rPr>
      </w:pPr>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4</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Diagram Alir Proses Pengecoran</w:t>
      </w:r>
      <w:bookmarkEnd w:id="72"/>
    </w:p>
    <w:p w:rsidR="0043554B" w:rsidRPr="000F3987" w:rsidRDefault="0043554B" w:rsidP="0043554B">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Peleburan</w:t>
      </w:r>
      <w:r>
        <w:rPr>
          <w:rFonts w:ascii="Times New Roman" w:hAnsi="Times New Roman" w:cs="Times New Roman"/>
          <w:sz w:val="24"/>
          <w:szCs w:val="24"/>
          <w:lang w:val="en-US"/>
        </w:rPr>
        <w:t xml:space="preserve"> L</w:t>
      </w:r>
      <w:r w:rsidRPr="000F3987">
        <w:rPr>
          <w:rFonts w:ascii="Times New Roman" w:hAnsi="Times New Roman" w:cs="Times New Roman"/>
          <w:sz w:val="24"/>
          <w:szCs w:val="24"/>
        </w:rPr>
        <w:t>ogam</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 xml:space="preserve">Langkah pertama dalam pengecoran di </w:t>
      </w:r>
      <w:r w:rsidRPr="000F3987">
        <w:rPr>
          <w:rFonts w:ascii="Times New Roman" w:hAnsi="Times New Roman" w:cs="Times New Roman"/>
          <w:i/>
          <w:sz w:val="24"/>
          <w:szCs w:val="24"/>
        </w:rPr>
        <w:t xml:space="preserve">C-Maxi Alloycast </w:t>
      </w:r>
      <w:r w:rsidRPr="000F3987">
        <w:rPr>
          <w:rFonts w:ascii="Times New Roman" w:hAnsi="Times New Roman" w:cs="Times New Roman"/>
          <w:sz w:val="24"/>
          <w:szCs w:val="24"/>
        </w:rPr>
        <w:t>adalah peleburan logam dengan bahan baku aluminium batangan. Bahan yang digunakan menentukan kualitas produk yang dihasilkan. Peleburan ini menggunakan cara yang masih konvensional dengan panas yang tinggi.</w:t>
      </w:r>
    </w:p>
    <w:p w:rsidR="0043554B" w:rsidRPr="0086141B" w:rsidRDefault="0043554B" w:rsidP="0043554B">
      <w:pPr>
        <w:keepNext/>
        <w:spacing w:line="360" w:lineRule="auto"/>
        <w:ind w:firstLine="720"/>
        <w:jc w:val="center"/>
        <w:rPr>
          <w:lang w:val="en-US"/>
        </w:rPr>
      </w:pPr>
      <w:r w:rsidRPr="000F3987">
        <w:rPr>
          <w:rFonts w:ascii="Times New Roman" w:hAnsi="Times New Roman" w:cs="Times New Roman"/>
          <w:noProof/>
          <w:sz w:val="24"/>
          <w:szCs w:val="24"/>
          <w:lang w:val="en-US" w:eastAsia="en-US"/>
        </w:rPr>
        <w:drawing>
          <wp:inline distT="0" distB="0" distL="0" distR="0" wp14:anchorId="09A19D4B" wp14:editId="181C056A">
            <wp:extent cx="3600000" cy="2014575"/>
            <wp:effectExtent l="19050" t="0" r="450" b="0"/>
            <wp:docPr id="242" name="Picture 242" descr="D:\TA\foto TA\20180523_14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A\foto TA\20180523_1407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014575"/>
                    </a:xfrm>
                    <a:prstGeom prst="rect">
                      <a:avLst/>
                    </a:prstGeom>
                    <a:noFill/>
                    <a:ln>
                      <a:noFill/>
                    </a:ln>
                  </pic:spPr>
                </pic:pic>
              </a:graphicData>
            </a:graphic>
          </wp:inline>
        </w:drawing>
      </w:r>
    </w:p>
    <w:p w:rsidR="0043554B" w:rsidRPr="00A23CED" w:rsidRDefault="0043554B" w:rsidP="0043554B">
      <w:pPr>
        <w:pStyle w:val="Caption"/>
        <w:jc w:val="center"/>
        <w:rPr>
          <w:rFonts w:ascii="Times New Roman" w:hAnsi="Times New Roman" w:cs="Times New Roman"/>
          <w:b w:val="0"/>
          <w:color w:val="auto"/>
          <w:sz w:val="24"/>
          <w:szCs w:val="24"/>
        </w:rPr>
      </w:pPr>
      <w:bookmarkStart w:id="73" w:name="_Toc75681480"/>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5</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Peleburan Logam</w:t>
      </w:r>
      <w:bookmarkEnd w:id="73"/>
    </w:p>
    <w:p w:rsidR="0043554B" w:rsidRPr="000F3987" w:rsidRDefault="0043554B" w:rsidP="0043554B">
      <w:pPr>
        <w:pStyle w:val="ListParagraph"/>
        <w:numPr>
          <w:ilvl w:val="0"/>
          <w:numId w:val="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Penuangan Logam Cair</w:t>
      </w:r>
    </w:p>
    <w:p w:rsidR="0043554B" w:rsidRDefault="0043554B" w:rsidP="0043554B">
      <w:pPr>
        <w:pStyle w:val="ListParagraph"/>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Cetakan yang digunakan sudah disiapkan sebelumnya, sehingga proses yang diamati setelah proses peleburan logam adalah penuangan logam cair pada cetakan yang digunakan yaitu cetakan berbentuk alat penggorengan.</w:t>
      </w:r>
    </w:p>
    <w:p w:rsidR="0043554B" w:rsidRPr="00711879" w:rsidRDefault="0043554B" w:rsidP="0043554B">
      <w:pPr>
        <w:pStyle w:val="ListParagraph"/>
        <w:spacing w:line="360" w:lineRule="auto"/>
        <w:jc w:val="both"/>
        <w:rPr>
          <w:rFonts w:ascii="Times New Roman" w:hAnsi="Times New Roman" w:cs="Times New Roman"/>
          <w:sz w:val="24"/>
          <w:szCs w:val="24"/>
          <w:lang w:val="en-US"/>
        </w:rPr>
      </w:pPr>
    </w:p>
    <w:p w:rsidR="0043554B" w:rsidRDefault="0043554B" w:rsidP="0043554B">
      <w:pPr>
        <w:pStyle w:val="ListParagraph"/>
        <w:spacing w:line="360" w:lineRule="auto"/>
        <w:jc w:val="center"/>
        <w:rPr>
          <w:rFonts w:ascii="Times New Roman" w:hAnsi="Times New Roman" w:cs="Times New Roman"/>
          <w:sz w:val="24"/>
          <w:szCs w:val="24"/>
          <w:lang w:val="en-US"/>
        </w:rPr>
      </w:pPr>
      <w:r w:rsidRPr="000F3987">
        <w:rPr>
          <w:rFonts w:ascii="Times New Roman" w:eastAsia="Calibri" w:hAnsi="Times New Roman" w:cs="Times New Roman"/>
          <w:noProof/>
          <w:sz w:val="24"/>
          <w:szCs w:val="24"/>
          <w:lang w:val="en-US" w:eastAsia="en-US"/>
        </w:rPr>
        <w:drawing>
          <wp:inline distT="0" distB="0" distL="0" distR="0" wp14:anchorId="31592096" wp14:editId="4343F23C">
            <wp:extent cx="2243328" cy="2154166"/>
            <wp:effectExtent l="0" t="0" r="5080" b="0"/>
            <wp:docPr id="1135" name="Picture 7" descr="E:\FOTO\PTM\kkl\1\IMG_8466.JP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245424" cy="2156178"/>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Pr="00A23CED" w:rsidRDefault="0043554B" w:rsidP="0043554B">
      <w:pPr>
        <w:pStyle w:val="Caption"/>
        <w:ind w:firstLine="709"/>
        <w:jc w:val="center"/>
        <w:rPr>
          <w:rFonts w:ascii="Times New Roman" w:hAnsi="Times New Roman" w:cs="Times New Roman"/>
          <w:b w:val="0"/>
          <w:color w:val="auto"/>
          <w:sz w:val="24"/>
          <w:szCs w:val="24"/>
        </w:rPr>
      </w:pPr>
      <w:bookmarkStart w:id="74" w:name="_Toc75681481"/>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6</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Penuangan Logam </w:t>
      </w:r>
      <w:r w:rsidRPr="00A23CED">
        <w:rPr>
          <w:rFonts w:ascii="Times New Roman" w:hAnsi="Times New Roman" w:cs="Times New Roman"/>
          <w:b w:val="0"/>
          <w:color w:val="auto"/>
          <w:sz w:val="24"/>
          <w:szCs w:val="24"/>
        </w:rPr>
        <w:t>Cair</w:t>
      </w:r>
      <w:bookmarkEnd w:id="74"/>
    </w:p>
    <w:p w:rsidR="0043554B" w:rsidRPr="000F3987" w:rsidRDefault="0043554B" w:rsidP="0043554B">
      <w:pPr>
        <w:pStyle w:val="ListParagraph"/>
        <w:numPr>
          <w:ilvl w:val="0"/>
          <w:numId w:val="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Pengangkatan Cetakan (Pemberian Cairan)</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Setelah logam cair yang terdapat dalam cetakan dingin dan mengeras, maka langkah selanjutnya adalah membuka tutup cetakan. Selain itu cetakan juga perlu diberikan cairan pendingin sebelum digunakan kembali.</w:t>
      </w:r>
    </w:p>
    <w:p w:rsidR="0043554B" w:rsidRPr="000F3987" w:rsidRDefault="0043554B" w:rsidP="0043554B">
      <w:pPr>
        <w:pStyle w:val="ListParagraph"/>
        <w:spacing w:line="360" w:lineRule="auto"/>
        <w:jc w:val="center"/>
        <w:rPr>
          <w:rFonts w:ascii="Times New Roman" w:hAnsi="Times New Roman" w:cs="Times New Roman"/>
          <w:noProof/>
          <w:sz w:val="24"/>
          <w:szCs w:val="24"/>
        </w:rPr>
      </w:pPr>
    </w:p>
    <w:p w:rsidR="0043554B" w:rsidRPr="000F3987" w:rsidRDefault="0043554B" w:rsidP="0043554B">
      <w:pPr>
        <w:pStyle w:val="ListParagraph"/>
        <w:spacing w:line="360" w:lineRule="auto"/>
        <w:ind w:left="0" w:firstLine="709"/>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68B28988" wp14:editId="2453038B">
            <wp:extent cx="2682240" cy="1960437"/>
            <wp:effectExtent l="0" t="0" r="3810" b="1905"/>
            <wp:docPr id="238" name="Picture 238" descr="D:\TA\foto TA\20180714_0936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A\foto TA\20180714_093632(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687982" cy="1964634"/>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Pr="00A23CED" w:rsidRDefault="0043554B" w:rsidP="0043554B">
      <w:pPr>
        <w:pStyle w:val="Caption"/>
        <w:ind w:firstLine="709"/>
        <w:jc w:val="center"/>
        <w:rPr>
          <w:rFonts w:ascii="Times New Roman" w:hAnsi="Times New Roman" w:cs="Times New Roman"/>
          <w:b w:val="0"/>
          <w:color w:val="auto"/>
          <w:sz w:val="24"/>
          <w:szCs w:val="24"/>
        </w:rPr>
      </w:pPr>
      <w:bookmarkStart w:id="75" w:name="_Toc75681482"/>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7</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Pemberian Cairan Pendingin</w:t>
      </w:r>
      <w:bookmarkEnd w:id="75"/>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numPr>
          <w:ilvl w:val="0"/>
          <w:numId w:val="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Pengangkatan Hasil Coran</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Langkah selanjutnya s</w:t>
      </w:r>
      <w:r>
        <w:rPr>
          <w:rFonts w:ascii="Times New Roman" w:hAnsi="Times New Roman" w:cs="Times New Roman"/>
          <w:sz w:val="24"/>
          <w:szCs w:val="24"/>
        </w:rPr>
        <w:t>etelah mengangkat tutup cetakan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adalah mengangkat hasil coran berupa benda jadi (penggorengan).</w:t>
      </w:r>
    </w:p>
    <w:p w:rsidR="0043554B" w:rsidRPr="000F3987" w:rsidRDefault="0043554B" w:rsidP="0043554B">
      <w:pPr>
        <w:pStyle w:val="ListParagraph"/>
        <w:tabs>
          <w:tab w:val="left" w:pos="0"/>
        </w:tabs>
        <w:spacing w:line="360" w:lineRule="auto"/>
        <w:ind w:left="0" w:firstLine="709"/>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43D3C733" wp14:editId="2E8DBA15">
            <wp:extent cx="2023872" cy="2716979"/>
            <wp:effectExtent l="0" t="0" r="0" b="7620"/>
            <wp:docPr id="245" name="Picture 245" descr="C:\Users\Ayu\Documents\20180511_14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u\Documents\20180511_14531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026904" cy="272105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Pr="00A23CED" w:rsidRDefault="0043554B" w:rsidP="0043554B">
      <w:pPr>
        <w:pStyle w:val="Caption"/>
        <w:ind w:firstLine="709"/>
        <w:jc w:val="center"/>
        <w:rPr>
          <w:rFonts w:ascii="Times New Roman" w:hAnsi="Times New Roman" w:cs="Times New Roman"/>
          <w:b w:val="0"/>
          <w:color w:val="auto"/>
          <w:sz w:val="24"/>
          <w:szCs w:val="24"/>
        </w:rPr>
      </w:pPr>
      <w:bookmarkStart w:id="76" w:name="_Toc75681483"/>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8</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Mengangkat Hasil Coran</w:t>
      </w:r>
      <w:bookmarkEnd w:id="76"/>
    </w:p>
    <w:p w:rsidR="0043554B" w:rsidRPr="000F3987" w:rsidRDefault="0043554B" w:rsidP="0043554B">
      <w:pPr>
        <w:pStyle w:val="ListParagraph"/>
        <w:numPr>
          <w:ilvl w:val="0"/>
          <w:numId w:val="6"/>
        </w:numPr>
        <w:spacing w:line="360" w:lineRule="auto"/>
        <w:jc w:val="both"/>
        <w:rPr>
          <w:rFonts w:ascii="Times New Roman" w:hAnsi="Times New Roman" w:cs="Times New Roman"/>
          <w:i/>
          <w:iCs/>
          <w:sz w:val="24"/>
          <w:szCs w:val="24"/>
        </w:rPr>
      </w:pPr>
      <w:r w:rsidRPr="000F3987">
        <w:rPr>
          <w:rFonts w:ascii="Times New Roman" w:hAnsi="Times New Roman" w:cs="Times New Roman"/>
          <w:i/>
          <w:iCs/>
          <w:sz w:val="24"/>
          <w:szCs w:val="24"/>
        </w:rPr>
        <w:lastRenderedPageBreak/>
        <w:t xml:space="preserve">Finishing </w:t>
      </w:r>
    </w:p>
    <w:p w:rsidR="0043554B" w:rsidRPr="00986EC3" w:rsidRDefault="0043554B" w:rsidP="0043554B">
      <w:pPr>
        <w:pStyle w:val="ListParagraph"/>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Setelah selesai hasil coran (produk jadi), langkah selanjutnya adalah </w:t>
      </w:r>
      <w:r w:rsidRPr="000F3987">
        <w:rPr>
          <w:rFonts w:ascii="Times New Roman" w:hAnsi="Times New Roman" w:cs="Times New Roman"/>
          <w:i/>
          <w:iCs/>
          <w:sz w:val="24"/>
          <w:szCs w:val="24"/>
        </w:rPr>
        <w:t>finishing</w:t>
      </w:r>
      <w:r w:rsidRPr="000F3987">
        <w:rPr>
          <w:rFonts w:ascii="Times New Roman" w:hAnsi="Times New Roman" w:cs="Times New Roman"/>
          <w:sz w:val="24"/>
          <w:szCs w:val="24"/>
        </w:rPr>
        <w:t>. Dalam proses ini terdiri dari pembubutan dan pengikiran. Pembubutan dilakukan agar permukaan lebih halus, mengkilap, dan ukuran sesuai yang di inginkan. Dalam pembubutan ini pemahatan dilakukan dengan tangan manusia, yaitu dengan sebuah besi yang diujungnya terdapat pahat bubut.</w:t>
      </w:r>
    </w:p>
    <w:p w:rsidR="0043554B" w:rsidRPr="000F3987" w:rsidRDefault="0043554B" w:rsidP="0043554B">
      <w:pPr>
        <w:pStyle w:val="ListParagraph"/>
        <w:spacing w:line="360" w:lineRule="auto"/>
        <w:ind w:left="0" w:firstLine="709"/>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5C94F2EA" wp14:editId="5937E7CD">
            <wp:extent cx="2804160" cy="2154291"/>
            <wp:effectExtent l="0" t="0" r="0" b="0"/>
            <wp:docPr id="241" name="Picture 241" descr="D:\TA\foto TA\152757685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A\foto TA\15275768525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1592" cy="2160000"/>
                    </a:xfrm>
                    <a:prstGeom prst="rect">
                      <a:avLst/>
                    </a:prstGeom>
                    <a:noFill/>
                    <a:ln>
                      <a:noFill/>
                    </a:ln>
                  </pic:spPr>
                </pic:pic>
              </a:graphicData>
            </a:graphic>
          </wp:inline>
        </w:drawing>
      </w:r>
    </w:p>
    <w:p w:rsidR="0043554B" w:rsidRPr="00A23CED" w:rsidRDefault="0043554B" w:rsidP="0043554B">
      <w:pPr>
        <w:pStyle w:val="Caption"/>
        <w:ind w:firstLine="709"/>
        <w:jc w:val="center"/>
        <w:rPr>
          <w:rFonts w:ascii="Times New Roman" w:hAnsi="Times New Roman" w:cs="Times New Roman"/>
          <w:b w:val="0"/>
          <w:color w:val="auto"/>
          <w:sz w:val="24"/>
          <w:szCs w:val="24"/>
        </w:rPr>
      </w:pPr>
      <w:bookmarkStart w:id="77" w:name="_Toc75681484"/>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9</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Membubut Benda Hasil Coran</w:t>
      </w:r>
      <w:bookmarkEnd w:id="77"/>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Selain membubut produk hasil coran, langkah </w:t>
      </w:r>
      <w:r w:rsidRPr="000F3987">
        <w:rPr>
          <w:rFonts w:ascii="Times New Roman" w:hAnsi="Times New Roman" w:cs="Times New Roman"/>
          <w:i/>
          <w:sz w:val="24"/>
          <w:szCs w:val="24"/>
        </w:rPr>
        <w:t>finishing</w:t>
      </w:r>
      <w:r w:rsidRPr="000F3987">
        <w:rPr>
          <w:rFonts w:ascii="Times New Roman" w:hAnsi="Times New Roman" w:cs="Times New Roman"/>
          <w:sz w:val="24"/>
          <w:szCs w:val="24"/>
        </w:rPr>
        <w:t xml:space="preserve"> yang dilakukan adalah pengikiran pada permukaan benda yang masih tajam supaya saat dipasarkan tidak membahayakan konsumen.</w:t>
      </w:r>
    </w:p>
    <w:p w:rsidR="0043554B" w:rsidRPr="000F3987" w:rsidRDefault="0043554B" w:rsidP="0043554B">
      <w:pPr>
        <w:pStyle w:val="ListParagraph"/>
        <w:spacing w:line="360" w:lineRule="auto"/>
        <w:jc w:val="center"/>
        <w:rPr>
          <w:rFonts w:ascii="Times New Roman" w:hAnsi="Times New Roman" w:cs="Times New Roman"/>
          <w:sz w:val="24"/>
          <w:szCs w:val="24"/>
        </w:rPr>
      </w:pPr>
      <w:r w:rsidRPr="000F3987">
        <w:rPr>
          <w:rFonts w:ascii="Times New Roman" w:eastAsia="Calibri" w:hAnsi="Times New Roman" w:cs="Times New Roman"/>
          <w:noProof/>
          <w:sz w:val="24"/>
          <w:szCs w:val="24"/>
          <w:lang w:val="en-US" w:eastAsia="en-US"/>
        </w:rPr>
        <w:drawing>
          <wp:inline distT="0" distB="0" distL="0" distR="0" wp14:anchorId="63760883" wp14:editId="42317FC0">
            <wp:extent cx="3600000" cy="2156178"/>
            <wp:effectExtent l="19050" t="0" r="450" b="0"/>
            <wp:docPr id="61" name="Picture 10" descr="J:\DCIM\100MSDCF\DSC0558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a:ext>
                      </a:extLst>
                    </a:blip>
                    <a:srcRect/>
                    <a:stretch>
                      <a:fillRect/>
                    </a:stretch>
                  </pic:blipFill>
                  <pic:spPr>
                    <a:xfrm>
                      <a:off x="0" y="0"/>
                      <a:ext cx="3600000" cy="2156178"/>
                    </a:xfrm>
                    <a:prstGeom prst="rect">
                      <a:avLst/>
                    </a:prstGeom>
                    <a:noFill/>
                    <a:ln>
                      <a:noFill/>
                      <a:prstDash/>
                    </a:ln>
                  </pic:spPr>
                </pic:pic>
              </a:graphicData>
            </a:graphic>
          </wp:inline>
        </w:drawing>
      </w:r>
    </w:p>
    <w:p w:rsidR="0043554B" w:rsidRPr="00A23CED" w:rsidRDefault="0043554B" w:rsidP="0043554B">
      <w:pPr>
        <w:pStyle w:val="Caption"/>
        <w:ind w:left="851"/>
        <w:jc w:val="center"/>
        <w:rPr>
          <w:rFonts w:ascii="Times New Roman" w:hAnsi="Times New Roman" w:cs="Times New Roman"/>
          <w:b w:val="0"/>
          <w:color w:val="auto"/>
          <w:sz w:val="24"/>
          <w:szCs w:val="24"/>
        </w:rPr>
      </w:pPr>
      <w:bookmarkStart w:id="78" w:name="_Toc75681485"/>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10</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Mengikir Benda Jadi</w:t>
      </w:r>
      <w:bookmarkEnd w:id="78"/>
    </w:p>
    <w:p w:rsidR="0043554B" w:rsidRPr="00534A4B" w:rsidRDefault="0043554B" w:rsidP="0043554B">
      <w:pPr>
        <w:pStyle w:val="Heading3"/>
      </w:pPr>
      <w:bookmarkStart w:id="79" w:name="_Toc77575653"/>
      <w:r w:rsidRPr="00534A4B">
        <w:lastRenderedPageBreak/>
        <w:t xml:space="preserve">2.5.2 Proses </w:t>
      </w:r>
      <w:r w:rsidRPr="00B25355">
        <w:rPr>
          <w:i/>
        </w:rPr>
        <w:t>Quality Control</w:t>
      </w:r>
      <w:bookmarkEnd w:id="79"/>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 xml:space="preserve">Proses produksi selanjutnya adalah proses </w:t>
      </w:r>
      <w:r w:rsidRPr="000F3987">
        <w:rPr>
          <w:rFonts w:ascii="Times New Roman" w:hAnsi="Times New Roman" w:cs="Times New Roman"/>
          <w:i/>
          <w:sz w:val="24"/>
          <w:szCs w:val="24"/>
        </w:rPr>
        <w:t>Quality Control</w:t>
      </w:r>
      <w:r w:rsidRPr="000F3987">
        <w:rPr>
          <w:rFonts w:ascii="Times New Roman" w:hAnsi="Times New Roman" w:cs="Times New Roman"/>
          <w:sz w:val="24"/>
          <w:szCs w:val="24"/>
        </w:rPr>
        <w:t xml:space="preserve"> yaitu memeriksa dan meneliti produk yang telah selesai dikerjakan, kemudian apabila terdapat produk yang gagal, terdapat cacat atau kurang sempurna dipisahkan dengan benda yang telah sempurna. </w:t>
      </w:r>
      <w:r w:rsidRPr="000F3987">
        <w:rPr>
          <w:rFonts w:ascii="Times New Roman" w:hAnsi="Times New Roman" w:cs="Times New Roman"/>
          <w:i/>
          <w:iCs/>
          <w:sz w:val="24"/>
          <w:szCs w:val="24"/>
        </w:rPr>
        <w:t>Quality Control</w:t>
      </w:r>
      <w:r w:rsidRPr="000F3987">
        <w:rPr>
          <w:rFonts w:ascii="Times New Roman" w:hAnsi="Times New Roman" w:cs="Times New Roman"/>
          <w:sz w:val="24"/>
          <w:szCs w:val="24"/>
        </w:rPr>
        <w:t xml:space="preserve"> ini bertujuan agar konsumen tidak kecewa dengan hasil produk </w:t>
      </w:r>
      <w:r w:rsidRPr="000F3987">
        <w:rPr>
          <w:rFonts w:ascii="Times New Roman" w:hAnsi="Times New Roman" w:cs="Times New Roman"/>
          <w:i/>
          <w:sz w:val="24"/>
          <w:szCs w:val="24"/>
        </w:rPr>
        <w:t xml:space="preserve">C-Maxi Alloycast </w:t>
      </w:r>
      <w:r w:rsidRPr="000F3987">
        <w:rPr>
          <w:rFonts w:ascii="Times New Roman" w:hAnsi="Times New Roman" w:cs="Times New Roman"/>
          <w:sz w:val="24"/>
          <w:szCs w:val="24"/>
        </w:rPr>
        <w:t>serta memuaskan pelanggan.</w:t>
      </w:r>
    </w:p>
    <w:p w:rsidR="0043554B" w:rsidRPr="000F3987" w:rsidRDefault="0043554B" w:rsidP="0043554B">
      <w:pPr>
        <w:pStyle w:val="ListParagraph"/>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39BEC3EF" wp14:editId="666F8675">
            <wp:extent cx="3595166" cy="2160000"/>
            <wp:effectExtent l="19050" t="0" r="5284" b="0"/>
            <wp:docPr id="244" name="Picture 244" descr="C:\Users\Ayu\Documents\20180512_11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u\Documents\20180512_11474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5166" cy="2160000"/>
                    </a:xfrm>
                    <a:prstGeom prst="rect">
                      <a:avLst/>
                    </a:prstGeom>
                    <a:noFill/>
                    <a:ln>
                      <a:noFill/>
                    </a:ln>
                  </pic:spPr>
                </pic:pic>
              </a:graphicData>
            </a:graphic>
          </wp:inline>
        </w:drawing>
      </w:r>
    </w:p>
    <w:p w:rsidR="0043554B" w:rsidRPr="0023572F" w:rsidRDefault="0043554B" w:rsidP="0043554B">
      <w:pPr>
        <w:pStyle w:val="Caption"/>
        <w:ind w:firstLine="709"/>
        <w:jc w:val="center"/>
        <w:rPr>
          <w:rFonts w:ascii="Times New Roman" w:hAnsi="Times New Roman" w:cs="Times New Roman"/>
          <w:b w:val="0"/>
          <w:color w:val="auto"/>
          <w:sz w:val="24"/>
          <w:szCs w:val="24"/>
        </w:rPr>
      </w:pPr>
      <w:bookmarkStart w:id="80" w:name="_Toc75681486"/>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11</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Barang Cacat</w:t>
      </w:r>
      <w:bookmarkEnd w:id="80"/>
    </w:p>
    <w:p w:rsidR="0043554B" w:rsidRPr="00534A4B" w:rsidRDefault="0043554B" w:rsidP="0043554B">
      <w:pPr>
        <w:pStyle w:val="Heading3"/>
      </w:pPr>
      <w:bookmarkStart w:id="81" w:name="_Toc55551447"/>
      <w:bookmarkStart w:id="82" w:name="_Toc77575654"/>
      <w:r w:rsidRPr="00534A4B">
        <w:t>2.5.3 Penyimpanan Barang</w:t>
      </w:r>
      <w:bookmarkEnd w:id="81"/>
      <w:bookmarkEnd w:id="82"/>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Setelah proses pemisahan antara barang sempurna dengan barang yang terdapat cacat maka langkah selanjutnya adalah penyimpanan barang. Barang yang sempurna kemudian disimpan digudang penyimpanan guna siap untuk didistribusikan.</w:t>
      </w:r>
    </w:p>
    <w:p w:rsidR="0043554B" w:rsidRPr="000F3987" w:rsidRDefault="0043554B" w:rsidP="0043554B">
      <w:pPr>
        <w:pStyle w:val="ListParagraph"/>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lastRenderedPageBreak/>
        <w:drawing>
          <wp:inline distT="0" distB="0" distL="0" distR="0" wp14:anchorId="7D048180" wp14:editId="30E91345">
            <wp:extent cx="3288422" cy="2176279"/>
            <wp:effectExtent l="0" t="0" r="7620" b="0"/>
            <wp:docPr id="5" name="Picture 11" descr="C:\Users\Ayu\Documents\IMG-2018051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u\Documents\IMG-20180515-WA00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93686" cy="2179762"/>
                    </a:xfrm>
                    <a:prstGeom prst="rect">
                      <a:avLst/>
                    </a:prstGeom>
                    <a:noFill/>
                    <a:ln>
                      <a:noFill/>
                    </a:ln>
                  </pic:spPr>
                </pic:pic>
              </a:graphicData>
            </a:graphic>
          </wp:inline>
        </w:drawing>
      </w:r>
    </w:p>
    <w:p w:rsidR="0043554B" w:rsidRPr="00C3383F" w:rsidRDefault="0043554B" w:rsidP="0043554B">
      <w:pPr>
        <w:pStyle w:val="Caption"/>
        <w:ind w:firstLine="709"/>
        <w:jc w:val="center"/>
        <w:rPr>
          <w:rFonts w:ascii="Times New Roman" w:hAnsi="Times New Roman" w:cs="Times New Roman"/>
          <w:b w:val="0"/>
          <w:color w:val="auto"/>
          <w:sz w:val="24"/>
          <w:szCs w:val="24"/>
          <w:lang w:val="en-US"/>
        </w:rPr>
      </w:pPr>
      <w:bookmarkStart w:id="83" w:name="_Toc75681487"/>
      <w:r w:rsidRPr="00A23CED">
        <w:rPr>
          <w:rFonts w:ascii="Times New Roman" w:hAnsi="Times New Roman" w:cs="Times New Roman"/>
          <w:b w:val="0"/>
          <w:color w:val="auto"/>
          <w:sz w:val="24"/>
          <w:szCs w:val="24"/>
        </w:rPr>
        <w:t xml:space="preserve">Gambar 2. </w:t>
      </w:r>
      <w:r w:rsidRPr="00A23CED">
        <w:rPr>
          <w:rFonts w:ascii="Times New Roman" w:hAnsi="Times New Roman" w:cs="Times New Roman"/>
          <w:b w:val="0"/>
          <w:color w:val="auto"/>
          <w:sz w:val="24"/>
          <w:szCs w:val="24"/>
        </w:rPr>
        <w:fldChar w:fldCharType="begin"/>
      </w:r>
      <w:r w:rsidRPr="00A23CED">
        <w:rPr>
          <w:rFonts w:ascii="Times New Roman" w:hAnsi="Times New Roman" w:cs="Times New Roman"/>
          <w:b w:val="0"/>
          <w:color w:val="auto"/>
          <w:sz w:val="24"/>
          <w:szCs w:val="24"/>
        </w:rPr>
        <w:instrText xml:space="preserve"> SEQ Gambar_2. \* ARABIC </w:instrText>
      </w:r>
      <w:r w:rsidRPr="00A23CED">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12</w:t>
      </w:r>
      <w:r w:rsidRPr="00A23CED">
        <w:rPr>
          <w:rFonts w:ascii="Times New Roman" w:hAnsi="Times New Roman" w:cs="Times New Roman"/>
          <w:b w:val="0"/>
          <w:color w:val="auto"/>
          <w:sz w:val="24"/>
          <w:szCs w:val="24"/>
        </w:rPr>
        <w:fldChar w:fldCharType="end"/>
      </w:r>
      <w:r w:rsidRPr="00A23CED">
        <w:rPr>
          <w:rFonts w:ascii="Times New Roman" w:hAnsi="Times New Roman" w:cs="Times New Roman"/>
          <w:b w:val="0"/>
          <w:color w:val="auto"/>
          <w:sz w:val="24"/>
          <w:szCs w:val="24"/>
          <w:lang w:val="en-US"/>
        </w:rPr>
        <w:t xml:space="preserve"> Gudang Penyimpanan Barang</w:t>
      </w:r>
      <w:bookmarkEnd w:id="83"/>
    </w:p>
    <w:p w:rsidR="0043554B" w:rsidRPr="00534A4B" w:rsidRDefault="0043554B" w:rsidP="0043554B">
      <w:pPr>
        <w:pStyle w:val="Heading3"/>
      </w:pPr>
      <w:bookmarkStart w:id="84" w:name="_Toc77575655"/>
      <w:r w:rsidRPr="00534A4B">
        <w:t>2.5.4 Distribusi</w:t>
      </w:r>
      <w:bookmarkEnd w:id="84"/>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anchor distT="0" distB="0" distL="114300" distR="114300" simplePos="0" relativeHeight="251662336" behindDoc="1" locked="0" layoutInCell="1" allowOverlap="1" wp14:anchorId="02646033" wp14:editId="5FCB3C6C">
            <wp:simplePos x="0" y="0"/>
            <wp:positionH relativeFrom="column">
              <wp:posOffset>1437005</wp:posOffset>
            </wp:positionH>
            <wp:positionV relativeFrom="paragraph">
              <wp:posOffset>318135</wp:posOffset>
            </wp:positionV>
            <wp:extent cx="2364740" cy="3072130"/>
            <wp:effectExtent l="8255" t="0" r="5715" b="5715"/>
            <wp:wrapTight wrapText="bothSides">
              <wp:wrapPolygon edited="0">
                <wp:start x="75" y="21658"/>
                <wp:lineTo x="21478" y="21658"/>
                <wp:lineTo x="21478" y="94"/>
                <wp:lineTo x="75" y="94"/>
                <wp:lineTo x="75" y="21658"/>
              </wp:wrapPolygon>
            </wp:wrapTight>
            <wp:docPr id="2" name="Picture 243" descr="C:\Users\Ayu\Documents\20180511_14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u\Documents\20180511_14314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364740" cy="3072130"/>
                    </a:xfrm>
                    <a:prstGeom prst="rect">
                      <a:avLst/>
                    </a:prstGeom>
                    <a:noFill/>
                    <a:ln>
                      <a:noFill/>
                    </a:ln>
                  </pic:spPr>
                </pic:pic>
              </a:graphicData>
            </a:graphic>
            <wp14:sizeRelV relativeFrom="margin">
              <wp14:pctHeight>0</wp14:pctHeight>
            </wp14:sizeRelV>
          </wp:anchor>
        </w:drawing>
      </w:r>
      <w:r w:rsidRPr="000F3987">
        <w:rPr>
          <w:rFonts w:ascii="Times New Roman" w:hAnsi="Times New Roman" w:cs="Times New Roman"/>
          <w:sz w:val="24"/>
          <w:szCs w:val="24"/>
        </w:rPr>
        <w:t>Barang yang telah siap dipasarkan akan didistribusikan oleh pihak pabrik dan juga diambil oleh pedagang.</w:t>
      </w:r>
    </w:p>
    <w:p w:rsidR="0043554B" w:rsidRPr="000F3987" w:rsidRDefault="0043554B" w:rsidP="0043554B">
      <w:pPr>
        <w:spacing w:line="360" w:lineRule="auto"/>
        <w:ind w:firstLine="720"/>
        <w:rPr>
          <w:rFonts w:ascii="Times New Roman" w:hAnsi="Times New Roman" w:cs="Times New Roman"/>
          <w:sz w:val="24"/>
          <w:szCs w:val="24"/>
        </w:rPr>
      </w:pPr>
    </w:p>
    <w:p w:rsidR="0043554B" w:rsidRPr="000F3987" w:rsidRDefault="0043554B" w:rsidP="0043554B">
      <w:pPr>
        <w:spacing w:line="360" w:lineRule="auto"/>
        <w:ind w:firstLine="720"/>
        <w:rPr>
          <w:rFonts w:ascii="Times New Roman" w:hAnsi="Times New Roman" w:cs="Times New Roman"/>
          <w:sz w:val="24"/>
          <w:szCs w:val="24"/>
        </w:rPr>
      </w:pPr>
    </w:p>
    <w:p w:rsidR="0043554B" w:rsidRPr="000F3987" w:rsidRDefault="0043554B" w:rsidP="0043554B">
      <w:pPr>
        <w:spacing w:line="360" w:lineRule="auto"/>
        <w:rPr>
          <w:rFonts w:ascii="Times New Roman" w:hAnsi="Times New Roman" w:cs="Times New Roman"/>
          <w:b/>
          <w:bCs/>
          <w:sz w:val="24"/>
          <w:szCs w:val="24"/>
        </w:rPr>
      </w:pPr>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0F3987" w:rsidRDefault="0043554B" w:rsidP="0043554B">
      <w:pPr>
        <w:pStyle w:val="ListParagraph"/>
        <w:spacing w:line="360" w:lineRule="auto"/>
        <w:jc w:val="center"/>
        <w:rPr>
          <w:rFonts w:ascii="Times New Roman" w:hAnsi="Times New Roman" w:cs="Times New Roman"/>
          <w:sz w:val="24"/>
          <w:szCs w:val="24"/>
        </w:rPr>
      </w:pPr>
    </w:p>
    <w:p w:rsidR="0043554B" w:rsidRPr="00831006" w:rsidRDefault="0043554B" w:rsidP="0043554B">
      <w:pPr>
        <w:pStyle w:val="Caption"/>
        <w:ind w:firstLine="709"/>
        <w:jc w:val="center"/>
        <w:rPr>
          <w:rFonts w:ascii="Times New Roman" w:hAnsi="Times New Roman" w:cs="Times New Roman"/>
          <w:b w:val="0"/>
          <w:color w:val="auto"/>
          <w:sz w:val="24"/>
          <w:szCs w:val="24"/>
        </w:rPr>
      </w:pPr>
      <w:bookmarkStart w:id="85" w:name="_Toc75681488"/>
      <w:r w:rsidRPr="00831006">
        <w:rPr>
          <w:rFonts w:ascii="Times New Roman" w:hAnsi="Times New Roman" w:cs="Times New Roman"/>
          <w:b w:val="0"/>
          <w:color w:val="auto"/>
          <w:sz w:val="24"/>
          <w:szCs w:val="24"/>
        </w:rPr>
        <w:t xml:space="preserve">Gambar 2. </w:t>
      </w:r>
      <w:r w:rsidRPr="00831006">
        <w:rPr>
          <w:rFonts w:ascii="Times New Roman" w:hAnsi="Times New Roman" w:cs="Times New Roman"/>
          <w:b w:val="0"/>
          <w:color w:val="auto"/>
          <w:sz w:val="24"/>
          <w:szCs w:val="24"/>
        </w:rPr>
        <w:fldChar w:fldCharType="begin"/>
      </w:r>
      <w:r w:rsidRPr="00831006">
        <w:rPr>
          <w:rFonts w:ascii="Times New Roman" w:hAnsi="Times New Roman" w:cs="Times New Roman"/>
          <w:b w:val="0"/>
          <w:color w:val="auto"/>
          <w:sz w:val="24"/>
          <w:szCs w:val="24"/>
        </w:rPr>
        <w:instrText xml:space="preserve"> SEQ Gambar_2. \* ARABIC </w:instrText>
      </w:r>
      <w:r w:rsidRPr="00831006">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13</w:t>
      </w:r>
      <w:r w:rsidRPr="00831006">
        <w:rPr>
          <w:rFonts w:ascii="Times New Roman" w:hAnsi="Times New Roman" w:cs="Times New Roman"/>
          <w:b w:val="0"/>
          <w:color w:val="auto"/>
          <w:sz w:val="24"/>
          <w:szCs w:val="24"/>
        </w:rPr>
        <w:fldChar w:fldCharType="end"/>
      </w:r>
      <w:r w:rsidRPr="00831006">
        <w:rPr>
          <w:rFonts w:ascii="Times New Roman" w:hAnsi="Times New Roman" w:cs="Times New Roman"/>
          <w:b w:val="0"/>
          <w:color w:val="auto"/>
          <w:sz w:val="24"/>
          <w:szCs w:val="24"/>
          <w:lang w:val="en-US"/>
        </w:rPr>
        <w:t xml:space="preserve"> Barang siap didistribusikan</w:t>
      </w:r>
      <w:bookmarkEnd w:id="85"/>
    </w:p>
    <w:p w:rsidR="0043554B" w:rsidRPr="004E4DC6" w:rsidRDefault="0043554B" w:rsidP="0043554B">
      <w:pPr>
        <w:spacing w:line="360" w:lineRule="auto"/>
        <w:jc w:val="center"/>
        <w:rPr>
          <w:rFonts w:ascii="Times New Roman" w:hAnsi="Times New Roman" w:cs="Times New Roman"/>
          <w:sz w:val="24"/>
          <w:szCs w:val="24"/>
          <w:lang w:val="en-US"/>
        </w:rPr>
      </w:pPr>
    </w:p>
    <w:p w:rsidR="0043554B" w:rsidRPr="00C41E72" w:rsidRDefault="0043554B" w:rsidP="0043554B">
      <w:pPr>
        <w:pStyle w:val="Heading2"/>
      </w:pPr>
      <w:bookmarkStart w:id="86" w:name="_Toc77575656"/>
      <w:r w:rsidRPr="00C41E72">
        <w:t xml:space="preserve">2.6 Identifikasi Masalah di </w:t>
      </w:r>
      <w:r w:rsidRPr="00C41E72">
        <w:rPr>
          <w:i/>
        </w:rPr>
        <w:t>Home Industtry C-Maxi Alloycast</w:t>
      </w:r>
      <w:bookmarkEnd w:id="86"/>
    </w:p>
    <w:p w:rsidR="0043554B" w:rsidRDefault="0043554B" w:rsidP="0043554B">
      <w:pPr>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ab/>
        <w:t xml:space="preserve">Hasil identifikasi masalah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dapat dilihat sebagai berikut:</w:t>
      </w:r>
    </w:p>
    <w:p w:rsidR="0043554B" w:rsidRPr="00B25355" w:rsidRDefault="0043554B" w:rsidP="0043554B">
      <w:pPr>
        <w:spacing w:line="360" w:lineRule="auto"/>
        <w:jc w:val="both"/>
        <w:rPr>
          <w:rFonts w:ascii="Times New Roman" w:hAnsi="Times New Roman" w:cs="Times New Roman"/>
          <w:sz w:val="24"/>
          <w:szCs w:val="24"/>
          <w:lang w:val="en-US"/>
        </w:rPr>
      </w:pP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mc:AlternateContent>
          <mc:Choice Requires="wpg">
            <w:drawing>
              <wp:anchor distT="0" distB="0" distL="114300" distR="114300" simplePos="0" relativeHeight="251659264" behindDoc="0" locked="0" layoutInCell="1" allowOverlap="1" wp14:anchorId="24C5AB8A" wp14:editId="4E52997C">
                <wp:simplePos x="0" y="0"/>
                <wp:positionH relativeFrom="column">
                  <wp:posOffset>-269748</wp:posOffset>
                </wp:positionH>
                <wp:positionV relativeFrom="paragraph">
                  <wp:posOffset>119761</wp:posOffset>
                </wp:positionV>
                <wp:extent cx="5573395" cy="5705851"/>
                <wp:effectExtent l="0" t="0" r="27305" b="28575"/>
                <wp:wrapNone/>
                <wp:docPr id="107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3395" cy="5705851"/>
                          <a:chOff x="0" y="0"/>
                          <a:chExt cx="63677" cy="57673"/>
                        </a:xfrm>
                      </wpg:grpSpPr>
                      <wps:wsp>
                        <wps:cNvPr id="1071" name="Straight Arrow Connector 25"/>
                        <wps:cNvCnPr>
                          <a:cxnSpLocks noChangeShapeType="1"/>
                        </wps:cNvCnPr>
                        <wps:spPr bwMode="auto">
                          <a:xfrm>
                            <a:off x="27295" y="12282"/>
                            <a:ext cx="0" cy="2446"/>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s:wsp>
                        <wps:cNvPr id="1072" name="Straight Arrow Connector 26"/>
                        <wps:cNvCnPr>
                          <a:cxnSpLocks noChangeShapeType="1"/>
                        </wps:cNvCnPr>
                        <wps:spPr bwMode="auto">
                          <a:xfrm flipH="1" flipV="1">
                            <a:off x="27159" y="23337"/>
                            <a:ext cx="111" cy="3188"/>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s:wsp>
                        <wps:cNvPr id="1073" name="AutoShape 331"/>
                        <wps:cNvCnPr>
                          <a:cxnSpLocks noChangeShapeType="1"/>
                        </wps:cNvCnPr>
                        <wps:spPr bwMode="auto">
                          <a:xfrm>
                            <a:off x="36030" y="18970"/>
                            <a:ext cx="4469" cy="0"/>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s:wsp>
                        <wps:cNvPr id="1074" name="AutoShape 332"/>
                        <wps:cNvCnPr>
                          <a:cxnSpLocks noChangeShapeType="1"/>
                        </wps:cNvCnPr>
                        <wps:spPr bwMode="auto">
                          <a:xfrm>
                            <a:off x="16240" y="18970"/>
                            <a:ext cx="3407" cy="0"/>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g:grpSp>
                        <wpg:cNvPr id="1075" name="Group 29"/>
                        <wpg:cNvGrpSpPr>
                          <a:grpSpLocks/>
                        </wpg:cNvGrpSpPr>
                        <wpg:grpSpPr bwMode="auto">
                          <a:xfrm>
                            <a:off x="0" y="0"/>
                            <a:ext cx="63677" cy="57673"/>
                            <a:chOff x="0" y="0"/>
                            <a:chExt cx="63677" cy="57673"/>
                          </a:xfrm>
                        </wpg:grpSpPr>
                        <wps:wsp>
                          <wps:cNvPr id="1076" name="Rectangle 30"/>
                          <wps:cNvSpPr>
                            <a:spLocks noChangeArrowheads="1"/>
                          </wps:cNvSpPr>
                          <wps:spPr bwMode="auto">
                            <a:xfrm>
                              <a:off x="0" y="14603"/>
                              <a:ext cx="16370" cy="8825"/>
                            </a:xfrm>
                            <a:prstGeom prst="rect">
                              <a:avLst/>
                            </a:prstGeom>
                            <a:solidFill>
                              <a:schemeClr val="lt1">
                                <a:lumMod val="100000"/>
                                <a:lumOff val="0"/>
                              </a:schemeClr>
                            </a:solidFill>
                            <a:ln w="3175">
                              <a:solidFill>
                                <a:schemeClr val="dk1">
                                  <a:lumMod val="100000"/>
                                  <a:lumOff val="0"/>
                                </a:schemeClr>
                              </a:solidFill>
                              <a:miter lim="800000"/>
                              <a:headEnd/>
                              <a:tailEnd/>
                            </a:ln>
                          </wps:spPr>
                          <wps:txbx>
                            <w:txbxContent>
                              <w:p w:rsidR="000F7556" w:rsidRPr="004A0796" w:rsidRDefault="000F7556" w:rsidP="0043554B">
                                <w:pPr>
                                  <w:jc w:val="center"/>
                                  <w:rPr>
                                    <w:b/>
                                  </w:rPr>
                                </w:pPr>
                                <w:r w:rsidRPr="004A0796">
                                  <w:rPr>
                                    <w:b/>
                                  </w:rPr>
                                  <w:t>Raw Material</w:t>
                                </w:r>
                              </w:p>
                              <w:p w:rsidR="000F7556" w:rsidRDefault="000F7556" w:rsidP="0043554B">
                                <w:pPr>
                                  <w:pStyle w:val="ListParagraph"/>
                                  <w:numPr>
                                    <w:ilvl w:val="0"/>
                                    <w:numId w:val="37"/>
                                  </w:numPr>
                                  <w:spacing w:line="240" w:lineRule="auto"/>
                                  <w:ind w:left="180" w:hanging="180"/>
                                </w:pPr>
                                <w:r w:rsidRPr="00635FA0">
                                  <w:rPr>
                                    <w:lang w:val="en-US"/>
                                  </w:rPr>
                                  <w:t xml:space="preserve">Penggunaan Ingot </w:t>
                                </w:r>
                                <w:r>
                                  <w:t>Aluminium banyak</w:t>
                                </w:r>
                                <w:r>
                                  <w:rPr>
                                    <w:lang w:val="en-US"/>
                                  </w:rPr>
                                  <w:t>.</w:t>
                                </w:r>
                              </w:p>
                              <w:p w:rsidR="000F7556" w:rsidRDefault="000F7556" w:rsidP="0043554B">
                                <w:pPr>
                                  <w:jc w:val="center"/>
                                </w:pPr>
                              </w:p>
                            </w:txbxContent>
                          </wps:txbx>
                          <wps:bodyPr rot="0" vert="horz" wrap="square" lIns="91440" tIns="45720" rIns="91440" bIns="45720" anchor="ctr" anchorCtr="0" upright="1">
                            <a:noAutofit/>
                          </wps:bodyPr>
                        </wps:wsp>
                        <wps:wsp>
                          <wps:cNvPr id="1077" name="Rectangle 335"/>
                          <wps:cNvSpPr>
                            <a:spLocks noChangeArrowheads="1"/>
                          </wps:cNvSpPr>
                          <wps:spPr bwMode="auto">
                            <a:xfrm>
                              <a:off x="19652" y="15149"/>
                              <a:ext cx="16371" cy="8178"/>
                            </a:xfrm>
                            <a:prstGeom prst="rect">
                              <a:avLst/>
                            </a:prstGeom>
                            <a:solidFill>
                              <a:schemeClr val="lt1">
                                <a:lumMod val="100000"/>
                                <a:lumOff val="0"/>
                              </a:schemeClr>
                            </a:solidFill>
                            <a:ln w="9525">
                              <a:solidFill>
                                <a:schemeClr val="tx1"/>
                              </a:solidFill>
                              <a:miter lim="800000"/>
                              <a:headEnd/>
                              <a:tailEnd/>
                            </a:ln>
                          </wps:spPr>
                          <wps:txbx>
                            <w:txbxContent>
                              <w:p w:rsidR="000F7556" w:rsidRPr="004A0796" w:rsidRDefault="000F7556" w:rsidP="0043554B">
                                <w:pPr>
                                  <w:jc w:val="center"/>
                                  <w:rPr>
                                    <w:b/>
                                  </w:rPr>
                                </w:pPr>
                                <w:r>
                                  <w:br/>
                                </w:r>
                                <w:r w:rsidRPr="004A0796">
                                  <w:rPr>
                                    <w:b/>
                                  </w:rPr>
                                  <w:t>Proses Produksi</w:t>
                                </w:r>
                              </w:p>
                              <w:p w:rsidR="000F7556" w:rsidRDefault="000F7556" w:rsidP="0043554B"/>
                            </w:txbxContent>
                          </wps:txbx>
                          <wps:bodyPr rot="0" vert="horz" wrap="square" lIns="91440" tIns="45720" rIns="91440" bIns="45720" anchor="ctr" anchorCtr="0" upright="1">
                            <a:noAutofit/>
                          </wps:bodyPr>
                        </wps:wsp>
                        <wps:wsp>
                          <wps:cNvPr id="1078" name="Rectangle 336"/>
                          <wps:cNvSpPr>
                            <a:spLocks noChangeArrowheads="1"/>
                          </wps:cNvSpPr>
                          <wps:spPr bwMode="auto">
                            <a:xfrm>
                              <a:off x="17605" y="0"/>
                              <a:ext cx="21901" cy="12006"/>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567EA8" w:rsidRDefault="000F7556" w:rsidP="0043554B">
                                <w:pPr>
                                  <w:jc w:val="center"/>
                                  <w:rPr>
                                    <w:b/>
                                  </w:rPr>
                                </w:pPr>
                                <w:r w:rsidRPr="00567EA8">
                                  <w:rPr>
                                    <w:b/>
                                  </w:rPr>
                                  <w:t>Teknologi</w:t>
                                </w:r>
                              </w:p>
                              <w:p w:rsidR="000F7556" w:rsidRPr="00567EA8" w:rsidRDefault="000F7556" w:rsidP="0043554B">
                                <w:pPr>
                                  <w:pStyle w:val="ListParagraph"/>
                                  <w:numPr>
                                    <w:ilvl w:val="0"/>
                                    <w:numId w:val="28"/>
                                  </w:numPr>
                                  <w:spacing w:line="240" w:lineRule="auto"/>
                                  <w:ind w:left="284" w:hanging="284"/>
                                </w:pPr>
                                <w:r w:rsidRPr="00567EA8">
                                  <w:t>Teknologi penuangan masih konvensional.</w:t>
                                </w:r>
                              </w:p>
                            </w:txbxContent>
                          </wps:txbx>
                          <wps:bodyPr rot="0" vert="horz" wrap="square" lIns="91440" tIns="45720" rIns="91440" bIns="45720" anchor="ctr" anchorCtr="0" upright="1">
                            <a:noAutofit/>
                          </wps:bodyPr>
                        </wps:wsp>
                        <wps:wsp>
                          <wps:cNvPr id="1079" name="Rectangle 225"/>
                          <wps:cNvSpPr>
                            <a:spLocks noChangeArrowheads="1"/>
                          </wps:cNvSpPr>
                          <wps:spPr bwMode="auto">
                            <a:xfrm>
                              <a:off x="1364" y="27022"/>
                              <a:ext cx="36564" cy="30651"/>
                            </a:xfrm>
                            <a:prstGeom prst="rect">
                              <a:avLst/>
                            </a:prstGeom>
                            <a:solidFill>
                              <a:schemeClr val="lt1">
                                <a:lumMod val="100000"/>
                                <a:lumOff val="0"/>
                              </a:schemeClr>
                            </a:solidFill>
                            <a:ln w="9525">
                              <a:solidFill>
                                <a:schemeClr val="tx1"/>
                              </a:solidFill>
                              <a:miter lim="800000"/>
                              <a:headEnd/>
                              <a:tailEnd/>
                            </a:ln>
                          </wps:spPr>
                          <wps:txbx>
                            <w:txbxContent>
                              <w:p w:rsidR="000F7556" w:rsidRDefault="000F7556" w:rsidP="0043554B">
                                <w:pPr>
                                  <w:jc w:val="center"/>
                                  <w:rPr>
                                    <w:b/>
                                  </w:rPr>
                                </w:pPr>
                                <w:r w:rsidRPr="004A0796">
                                  <w:rPr>
                                    <w:b/>
                                  </w:rPr>
                                  <w:t>Manajemen</w:t>
                                </w:r>
                              </w:p>
                              <w:p w:rsidR="000F7556" w:rsidRPr="00977FA8" w:rsidRDefault="000F7556" w:rsidP="0043554B">
                                <w:pPr>
                                  <w:pStyle w:val="ListParagraph"/>
                                  <w:numPr>
                                    <w:ilvl w:val="0"/>
                                    <w:numId w:val="26"/>
                                  </w:numPr>
                                  <w:spacing w:line="240" w:lineRule="auto"/>
                                  <w:ind w:left="284" w:hanging="284"/>
                                  <w:jc w:val="both"/>
                                  <w:rPr>
                                    <w:b/>
                                  </w:rPr>
                                </w:pPr>
                                <w:r>
                                  <w:t>Penggunaan penerangan/cahaya sepanjang hari</w:t>
                                </w:r>
                              </w:p>
                              <w:p w:rsidR="000F7556" w:rsidRDefault="000F7556" w:rsidP="0043554B">
                                <w:pPr>
                                  <w:pStyle w:val="ListParagraph"/>
                                  <w:numPr>
                                    <w:ilvl w:val="0"/>
                                    <w:numId w:val="26"/>
                                  </w:numPr>
                                  <w:spacing w:line="240" w:lineRule="auto"/>
                                  <w:ind w:left="284" w:hanging="284"/>
                                  <w:jc w:val="both"/>
                                </w:pPr>
                                <w:r>
                                  <w:t>Terdapat oli di drum terbuka dalam ruang produksi.</w:t>
                                </w:r>
                              </w:p>
                              <w:p w:rsidR="000F7556" w:rsidRDefault="000F7556" w:rsidP="0043554B">
                                <w:pPr>
                                  <w:pStyle w:val="ListParagraph"/>
                                  <w:numPr>
                                    <w:ilvl w:val="0"/>
                                    <w:numId w:val="26"/>
                                  </w:numPr>
                                  <w:spacing w:line="240" w:lineRule="auto"/>
                                  <w:ind w:left="284" w:hanging="284"/>
                                  <w:jc w:val="both"/>
                                </w:pPr>
                                <w:r>
                                  <w:t>Pekerja belum disiplin mengikuti aturan penggunaan APD.</w:t>
                                </w:r>
                              </w:p>
                              <w:p w:rsidR="000F7556" w:rsidRDefault="000F7556" w:rsidP="0043554B">
                                <w:pPr>
                                  <w:pStyle w:val="ListParagraph"/>
                                  <w:numPr>
                                    <w:ilvl w:val="0"/>
                                    <w:numId w:val="26"/>
                                  </w:numPr>
                                  <w:spacing w:line="240" w:lineRule="auto"/>
                                  <w:ind w:left="284" w:hanging="284"/>
                                  <w:jc w:val="both"/>
                                </w:pPr>
                                <w:r>
                                  <w:t>Peletakan LPG di dalam ruang produksi.</w:t>
                                </w:r>
                              </w:p>
                              <w:p w:rsidR="000F7556" w:rsidRDefault="000F7556" w:rsidP="0043554B">
                                <w:pPr>
                                  <w:pStyle w:val="ListParagraph"/>
                                  <w:numPr>
                                    <w:ilvl w:val="0"/>
                                    <w:numId w:val="26"/>
                                  </w:numPr>
                                  <w:spacing w:line="240" w:lineRule="auto"/>
                                  <w:ind w:left="284" w:hanging="284"/>
                                  <w:jc w:val="both"/>
                                </w:pPr>
                                <w:r>
                                  <w:t>Terdapat debu di ruang produksi.</w:t>
                                </w:r>
                              </w:p>
                              <w:p w:rsidR="000F7556" w:rsidRDefault="000F7556" w:rsidP="0043554B">
                                <w:pPr>
                                  <w:pStyle w:val="ListParagraph"/>
                                  <w:numPr>
                                    <w:ilvl w:val="0"/>
                                    <w:numId w:val="26"/>
                                  </w:numPr>
                                  <w:spacing w:line="240" w:lineRule="auto"/>
                                  <w:ind w:left="284" w:hanging="284"/>
                                  <w:jc w:val="both"/>
                                </w:pPr>
                                <w:r>
                                  <w:t xml:space="preserve">Terdapat Kebisingan di ruang produksi pada gerinda dan pembubutan. </w:t>
                                </w:r>
                              </w:p>
                              <w:p w:rsidR="000F7556" w:rsidRDefault="000F7556" w:rsidP="0043554B">
                                <w:pPr>
                                  <w:pStyle w:val="ListParagraph"/>
                                  <w:numPr>
                                    <w:ilvl w:val="0"/>
                                    <w:numId w:val="26"/>
                                  </w:numPr>
                                  <w:spacing w:line="240" w:lineRule="auto"/>
                                  <w:ind w:left="284" w:hanging="284"/>
                                  <w:jc w:val="both"/>
                                </w:pPr>
                                <w:r>
                                  <w:t>Penggunaan air pada proses produksi dan toilet.</w:t>
                                </w:r>
                              </w:p>
                              <w:p w:rsidR="000F7556" w:rsidRDefault="000F7556" w:rsidP="0043554B">
                                <w:pPr>
                                  <w:pStyle w:val="ListParagraph"/>
                                  <w:numPr>
                                    <w:ilvl w:val="0"/>
                                    <w:numId w:val="26"/>
                                  </w:numPr>
                                  <w:spacing w:line="240" w:lineRule="auto"/>
                                  <w:ind w:left="284" w:hanging="284"/>
                                  <w:jc w:val="both"/>
                                </w:pPr>
                                <w:r>
                                  <w:t>Tumpukan Produk jadi di gudang terlalu tinggi</w:t>
                                </w:r>
                              </w:p>
                              <w:p w:rsidR="000F7556" w:rsidRDefault="000F7556" w:rsidP="0043554B">
                                <w:pPr>
                                  <w:pStyle w:val="ListParagraph"/>
                                  <w:numPr>
                                    <w:ilvl w:val="0"/>
                                    <w:numId w:val="26"/>
                                  </w:numPr>
                                  <w:spacing w:line="240" w:lineRule="auto"/>
                                  <w:ind w:left="284" w:hanging="284"/>
                                  <w:jc w:val="both"/>
                                </w:pPr>
                                <w:r>
                                  <w:t xml:space="preserve">Terdapat kabel terkelupas dan </w:t>
                                </w:r>
                                <w:r w:rsidRPr="00E91334">
                                  <w:rPr>
                                    <w:i/>
                                  </w:rPr>
                                  <w:t>good housekeeping</w:t>
                                </w:r>
                                <w:r>
                                  <w:t xml:space="preserve"> belum maksimal.</w:t>
                                </w:r>
                              </w:p>
                              <w:p w:rsidR="000F7556" w:rsidRDefault="000F7556" w:rsidP="0043554B">
                                <w:pPr>
                                  <w:spacing w:line="240" w:lineRule="auto"/>
                                </w:pPr>
                              </w:p>
                              <w:p w:rsidR="000F7556" w:rsidRPr="000E6081" w:rsidRDefault="000F7556" w:rsidP="0043554B">
                                <w:pPr>
                                  <w:spacing w:line="240" w:lineRule="auto"/>
                                </w:pPr>
                              </w:p>
                              <w:p w:rsidR="000F7556" w:rsidRDefault="000F7556" w:rsidP="0043554B">
                                <w:pPr>
                                  <w:rPr>
                                    <w:b/>
                                  </w:rPr>
                                </w:pPr>
                              </w:p>
                              <w:p w:rsidR="000F7556" w:rsidRPr="004A0796" w:rsidRDefault="000F7556" w:rsidP="0043554B">
                                <w:pPr>
                                  <w:rPr>
                                    <w:b/>
                                  </w:rPr>
                                </w:pPr>
                              </w:p>
                              <w:p w:rsidR="000F7556" w:rsidRDefault="000F7556" w:rsidP="0043554B"/>
                            </w:txbxContent>
                          </wps:txbx>
                          <wps:bodyPr rot="0" vert="horz" wrap="square" lIns="91440" tIns="45720" rIns="91440" bIns="45720" anchor="ctr" anchorCtr="0" upright="1">
                            <a:noAutofit/>
                          </wps:bodyPr>
                        </wps:wsp>
                        <wps:wsp>
                          <wps:cNvPr id="1080" name="Rectangle 226"/>
                          <wps:cNvSpPr>
                            <a:spLocks noChangeArrowheads="1"/>
                          </wps:cNvSpPr>
                          <wps:spPr bwMode="auto">
                            <a:xfrm>
                              <a:off x="43263" y="8734"/>
                              <a:ext cx="20414" cy="13184"/>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Default="000F7556" w:rsidP="0043554B">
                                <w:pPr>
                                  <w:jc w:val="center"/>
                                  <w:rPr>
                                    <w:b/>
                                  </w:rPr>
                                </w:pPr>
                                <w:r w:rsidRPr="000E6081">
                                  <w:rPr>
                                    <w:b/>
                                  </w:rPr>
                                  <w:t>Produk</w:t>
                                </w:r>
                              </w:p>
                              <w:p w:rsidR="000F7556" w:rsidRPr="00614AA5" w:rsidRDefault="000F7556" w:rsidP="0043554B">
                                <w:pPr>
                                  <w:pStyle w:val="ListParagraph"/>
                                  <w:numPr>
                                    <w:ilvl w:val="0"/>
                                    <w:numId w:val="27"/>
                                  </w:numPr>
                                  <w:spacing w:line="240" w:lineRule="auto"/>
                                  <w:ind w:left="284" w:hanging="284"/>
                                </w:pPr>
                                <w:r>
                                  <w:t>Produk yang tidak terjual.</w:t>
                                </w:r>
                              </w:p>
                            </w:txbxContent>
                          </wps:txbx>
                          <wps:bodyPr rot="0" vert="horz" wrap="square" lIns="91440" tIns="45720" rIns="91440" bIns="45720" anchor="ctr" anchorCtr="0" upright="1">
                            <a:noAutofit/>
                          </wps:bodyPr>
                        </wps:wsp>
                        <wps:wsp>
                          <wps:cNvPr id="1081" name="Rectangle 227"/>
                          <wps:cNvSpPr>
                            <a:spLocks noChangeArrowheads="1"/>
                          </wps:cNvSpPr>
                          <wps:spPr bwMode="auto">
                            <a:xfrm>
                              <a:off x="43263" y="23610"/>
                              <a:ext cx="20409" cy="30366"/>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Default="000F7556" w:rsidP="0043554B">
                                <w:pPr>
                                  <w:jc w:val="center"/>
                                  <w:rPr>
                                    <w:b/>
                                  </w:rPr>
                                </w:pPr>
                                <w:r>
                                  <w:rPr>
                                    <w:b/>
                                  </w:rPr>
                                  <w:t>Limbah</w:t>
                                </w:r>
                              </w:p>
                              <w:p w:rsidR="000F7556" w:rsidRDefault="000F7556" w:rsidP="0043554B">
                                <w:pPr>
                                  <w:pStyle w:val="ListParagraph"/>
                                  <w:numPr>
                                    <w:ilvl w:val="0"/>
                                    <w:numId w:val="25"/>
                                  </w:numPr>
                                  <w:spacing w:line="240" w:lineRule="auto"/>
                                  <w:ind w:left="284" w:hanging="284"/>
                                  <w:jc w:val="both"/>
                                </w:pPr>
                                <w:r>
                                  <w:t>Limbah produk gagal</w:t>
                                </w:r>
                              </w:p>
                              <w:p w:rsidR="000F7556" w:rsidRDefault="000F7556" w:rsidP="0043554B">
                                <w:pPr>
                                  <w:pStyle w:val="ListParagraph"/>
                                  <w:numPr>
                                    <w:ilvl w:val="0"/>
                                    <w:numId w:val="25"/>
                                  </w:numPr>
                                  <w:spacing w:line="240" w:lineRule="auto"/>
                                  <w:ind w:left="284" w:hanging="284"/>
                                  <w:jc w:val="both"/>
                                </w:pPr>
                                <w:r>
                                  <w:t>Limbah cair dari proses pendinginan.</w:t>
                                </w:r>
                              </w:p>
                              <w:p w:rsidR="000F7556" w:rsidRDefault="000F7556" w:rsidP="0043554B">
                                <w:pPr>
                                  <w:pStyle w:val="ListParagraph"/>
                                  <w:numPr>
                                    <w:ilvl w:val="0"/>
                                    <w:numId w:val="25"/>
                                  </w:numPr>
                                  <w:spacing w:line="240" w:lineRule="auto"/>
                                  <w:ind w:left="284" w:hanging="284"/>
                                  <w:jc w:val="both"/>
                                </w:pPr>
                                <w:r>
                                  <w:t>Penumpukan Sampah kardus/padat dari produksi.</w:t>
                                </w:r>
                              </w:p>
                              <w:p w:rsidR="000F7556" w:rsidRDefault="000F7556" w:rsidP="0043554B">
                                <w:pPr>
                                  <w:pStyle w:val="ListParagraph"/>
                                  <w:numPr>
                                    <w:ilvl w:val="0"/>
                                    <w:numId w:val="25"/>
                                  </w:numPr>
                                  <w:spacing w:line="240" w:lineRule="auto"/>
                                  <w:ind w:left="284" w:hanging="284"/>
                                  <w:jc w:val="both"/>
                                </w:pPr>
                                <w:r>
                                  <w:t>Limbah oli dari proses produksi.</w:t>
                                </w:r>
                              </w:p>
                              <w:p w:rsidR="000F7556" w:rsidRDefault="000F7556" w:rsidP="0043554B">
                                <w:pPr>
                                  <w:pStyle w:val="ListParagraph"/>
                                  <w:numPr>
                                    <w:ilvl w:val="0"/>
                                    <w:numId w:val="25"/>
                                  </w:numPr>
                                  <w:spacing w:line="240" w:lineRule="auto"/>
                                  <w:ind w:left="284" w:hanging="284"/>
                                  <w:jc w:val="both"/>
                                </w:pPr>
                                <w:r>
                                  <w:t>Serpihan Gram/scrap</w:t>
                                </w:r>
                              </w:p>
                              <w:p w:rsidR="000F7556" w:rsidRDefault="000F7556" w:rsidP="0043554B">
                                <w:pPr>
                                  <w:pStyle w:val="ListParagraph"/>
                                  <w:numPr>
                                    <w:ilvl w:val="0"/>
                                    <w:numId w:val="25"/>
                                  </w:numPr>
                                  <w:spacing w:line="240" w:lineRule="auto"/>
                                  <w:ind w:left="284" w:hanging="284"/>
                                  <w:jc w:val="both"/>
                                </w:pPr>
                                <w:r>
                                  <w:t>Ampas dari proses furnace/slag aluminium</w:t>
                                </w:r>
                              </w:p>
                              <w:p w:rsidR="000F7556" w:rsidRPr="000E6081" w:rsidRDefault="000F7556" w:rsidP="0043554B">
                                <w:pPr>
                                  <w:pStyle w:val="ListParagraph"/>
                                  <w:numPr>
                                    <w:ilvl w:val="0"/>
                                    <w:numId w:val="25"/>
                                  </w:numPr>
                                  <w:spacing w:line="240" w:lineRule="auto"/>
                                  <w:ind w:left="284" w:hanging="284"/>
                                  <w:jc w:val="both"/>
                                </w:pPr>
                                <w:r>
                                  <w:t>Limbah septic tan</w:t>
                                </w:r>
                                <w:r>
                                  <w:rPr>
                                    <w:lang w:val="en-US"/>
                                  </w:rPr>
                                  <w:t xml:space="preserve">k dan </w:t>
                                </w:r>
                                <w:r w:rsidRPr="009F217D">
                                  <w:rPr>
                                    <w:i/>
                                    <w:lang w:val="en-US"/>
                                  </w:rPr>
                                  <w:t>grey water</w:t>
                                </w:r>
                              </w:p>
                            </w:txbxContent>
                          </wps:txbx>
                          <wps:bodyPr rot="0" vert="horz" wrap="square" lIns="91440" tIns="45720" rIns="91440" bIns="45720" anchor="ctr" anchorCtr="0" upright="1">
                            <a:noAutofit/>
                          </wps:bodyPr>
                        </wps:wsp>
                      </wpg:grpSp>
                      <wps:wsp>
                        <wps:cNvPr id="1082" name="Straight Connector 228"/>
                        <wps:cNvCnPr>
                          <a:cxnSpLocks noChangeShapeType="1"/>
                        </wps:cNvCnPr>
                        <wps:spPr bwMode="auto">
                          <a:xfrm>
                            <a:off x="40533" y="14739"/>
                            <a:ext cx="0" cy="10952"/>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083" name="Straight Arrow Connector 229"/>
                        <wps:cNvCnPr>
                          <a:cxnSpLocks noChangeShapeType="1"/>
                        </wps:cNvCnPr>
                        <wps:spPr bwMode="auto">
                          <a:xfrm flipV="1">
                            <a:off x="40533" y="14876"/>
                            <a:ext cx="2765" cy="0"/>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s:wsp>
                        <wps:cNvPr id="1084" name="Straight Arrow Connector 230"/>
                        <wps:cNvCnPr>
                          <a:cxnSpLocks noChangeShapeType="1"/>
                        </wps:cNvCnPr>
                        <wps:spPr bwMode="auto">
                          <a:xfrm>
                            <a:off x="40533" y="25794"/>
                            <a:ext cx="2763" cy="0"/>
                          </a:xfrm>
                          <a:prstGeom prst="straightConnector1">
                            <a:avLst/>
                          </a:prstGeom>
                          <a:noFill/>
                          <a:ln w="9525">
                            <a:solidFill>
                              <a:schemeClr val="tx1"/>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 o:spid="_x0000_s1074" style="position:absolute;left:0;text-align:left;margin-left:-21.25pt;margin-top:9.45pt;width:438.85pt;height:449.3pt;z-index:251659264" coordsize="63677,57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">
                <v:shape id="Straight Arrow Connector 25" o:spid="_x0000_s1075" type="#_x0000_t32" style="position:absolute;left:27295;top:12282;width:0;height:2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24wcAAAADdAAAADwAAAGRycy9kb3ducmV2LnhtbERPTYvCMBC9C/sfwizsTVMtqHSNIrsK&#10;4k0tex6asS1tJiWJtfvvjSB4m8f7nNVmMK3oyfnasoLpJAFBXFhdc6kgv+zHSxA+IGtsLZOCf/Kw&#10;WX+MVphpe+cT9edQihjCPkMFVQhdJqUvKjLoJ7YjjtzVOoMhQldK7fAew00rZ0kylwZrjg0VdvRT&#10;UdGcb0ZBzWng2W+6p+OucYvyr+ltmiv19Tlsv0EEGsJb/HIfdJyfLKbw/CaeINc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X9uMHAAAAA3QAAAA8AAAAAAAAAAAAAAAAA&#10;oQIAAGRycy9kb3ducmV2LnhtbFBLBQYAAAAABAAEAPkAAACOAwAAAAA=&#10;" strokecolor="black [3213]">
                  <v:stroke endarrow="open"/>
                </v:shape>
                <v:shape id="Straight Arrow Connector 26" o:spid="_x0000_s1076" type="#_x0000_t32" style="position:absolute;left:27159;top:23337;width:111;height:31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Puk8UAAADdAAAADwAAAGRycy9kb3ducmV2LnhtbESPQYvCMBCF7wv+hzCCtzXVg0o1yqoI&#10;epG1isvehma2LTaT2sRa//1GELzN8N68781s0ZpSNFS7wrKCQT8CQZxaXXCm4HTcfE5AOI+ssbRM&#10;Ch7kYDHvfMww1vbOB2oSn4kQwi5GBbn3VSylS3My6Pq2Ig7an60N+rDWmdQ13kO4KeUwikbSYMGB&#10;kGNFq5zSS3IzAXJ9fI9WzXndJD9aLs3td7fHnVK9bvs1BeGp9W/z63qrQ/1oPITnN2EE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Puk8UAAADdAAAADwAAAAAAAAAA&#10;AAAAAAChAgAAZHJzL2Rvd25yZXYueG1sUEsFBgAAAAAEAAQA+QAAAJMDAAAAAA==&#10;" strokecolor="black [3213]">
                  <v:stroke endarrow="open"/>
                </v:shape>
                <v:shape id="AutoShape 331" o:spid="_x0000_s1077" type="#_x0000_t32" style="position:absolute;left:36030;top:18970;width:44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ODLb8AAADdAAAADwAAAGRycy9kb3ducmV2LnhtbERPS4vCMBC+L/gfwgje1lQLKtUo4gNk&#10;b6vieWjGtrSZlCTW+u/NgrC3+fies9r0phEdOV9ZVjAZJyCIc6srLhRcL8fvBQgfkDU2lknBizxs&#10;1oOvFWbaPvmXunMoRAxhn6GCMoQ2k9LnJRn0Y9sSR+5uncEQoSukdviM4aaR0ySZSYMVx4YSW9qV&#10;lNfnh1FQcRp4uk+P9HOo3by41Z1Nr0qNhv12CSJQH/7FH/dJx/nJPIW/b+IJcv0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mODLb8AAADdAAAADwAAAAAAAAAAAAAAAACh&#10;AgAAZHJzL2Rvd25yZXYueG1sUEsFBgAAAAAEAAQA+QAAAI0DAAAAAA==&#10;" strokecolor="black [3213]">
                  <v:stroke endarrow="open"/>
                </v:shape>
                <v:shape id="AutoShape 332" o:spid="_x0000_s1078" type="#_x0000_t32" style="position:absolute;left:16240;top:18970;width:34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bWcIAAADdAAAADwAAAGRycy9kb3ducmV2LnhtbERPTWvDMAy9D/YfjAa7rU6Tsoysbhjr&#10;CqW3ZWVnEatJSCwH202zfz8XCr3p8T61LmcziImc7ywrWC4SEMS11R03Co4/u5c3ED4gaxwsk4I/&#10;8lBuHh/WWGh74W+aqtCIGMK+QAVtCGMhpa9bMugXdiSO3Mk6gyFC10jt8BLDzSDTJHmVBjuODS2O&#10;9NlS3Vdno6DjLHC6zXZ0+Opd3vz2k82OSj0/zR/vIALN4S6+ufc6zk/yFVy/iSfI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obWcIAAADdAAAADwAAAAAAAAAAAAAA&#10;AAChAgAAZHJzL2Rvd25yZXYueG1sUEsFBgAAAAAEAAQA+QAAAJADAAAAAA==&#10;" strokecolor="black [3213]">
                  <v:stroke endarrow="open"/>
                </v:shape>
                <v:group id="Group 29" o:spid="_x0000_s1079" style="position:absolute;width:63677;height:57673" coordsize="63677,57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v:rect id="Rectangle 30" o:spid="_x0000_s1080" style="position:absolute;top:14603;width:16370;height:8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H3u8MA&#10;AADdAAAADwAAAGRycy9kb3ducmV2LnhtbERPS2sCMRC+C/0PYQq9adKuaFmNUpYWeujFx8HjsJnu&#10;RjeTbZLq9t83guBtPr7nLNeD68SZQrSeNTxPFAji2hvLjYb97mP8CiImZIOdZ9LwRxHWq4fREkvj&#10;L7yh8zY1IodwLFFDm1JfShnrlhzGie+JM/ftg8OUYWikCXjJ4a6TL0rNpEPLuaHFnqqW6tP212n4&#10;6isbfo6Figc73U3joXivjoXWT4/D2wJEoiHdxTf3p8nz1XwG12/y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H3u8MAAADdAAAADwAAAAAAAAAAAAAAAACYAgAAZHJzL2Rv&#10;d25yZXYueG1sUEsFBgAAAAAEAAQA9QAAAIgDAAAAAA==&#10;" fillcolor="white [3201]" strokecolor="black [3200]" strokeweight=".25pt">
                    <v:textbox>
                      <w:txbxContent>
                        <w:p w:rsidR="000F7556" w:rsidRPr="004A0796" w:rsidRDefault="000F7556" w:rsidP="0043554B">
                          <w:pPr>
                            <w:jc w:val="center"/>
                            <w:rPr>
                              <w:b/>
                            </w:rPr>
                          </w:pPr>
                          <w:r w:rsidRPr="004A0796">
                            <w:rPr>
                              <w:b/>
                            </w:rPr>
                            <w:t>Raw Material</w:t>
                          </w:r>
                        </w:p>
                        <w:p w:rsidR="000F7556" w:rsidRDefault="000F7556" w:rsidP="0043554B">
                          <w:pPr>
                            <w:pStyle w:val="ListParagraph"/>
                            <w:numPr>
                              <w:ilvl w:val="0"/>
                              <w:numId w:val="37"/>
                            </w:numPr>
                            <w:spacing w:line="240" w:lineRule="auto"/>
                            <w:ind w:left="180" w:hanging="180"/>
                          </w:pPr>
                          <w:r w:rsidRPr="00635FA0">
                            <w:rPr>
                              <w:lang w:val="en-US"/>
                            </w:rPr>
                            <w:t xml:space="preserve">Penggunaan Ingot </w:t>
                          </w:r>
                          <w:r>
                            <w:t>Aluminium banyak</w:t>
                          </w:r>
                          <w:r>
                            <w:rPr>
                              <w:lang w:val="en-US"/>
                            </w:rPr>
                            <w:t>.</w:t>
                          </w:r>
                        </w:p>
                        <w:p w:rsidR="000F7556" w:rsidRDefault="000F7556" w:rsidP="0043554B">
                          <w:pPr>
                            <w:jc w:val="center"/>
                          </w:pPr>
                        </w:p>
                      </w:txbxContent>
                    </v:textbox>
                  </v:rect>
                  <v:rect id="Rectangle 335" o:spid="_x0000_s1081" style="position:absolute;left:19652;top:15149;width:16371;height:8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lGcIA&#10;AADdAAAADwAAAGRycy9kb3ducmV2LnhtbERPS2sCMRC+F/ofwhS81awedNkaRUTBk2VV6HW6mX3U&#10;zWRJoq799UYQvM3H95zZojetuJDzjWUFo2ECgriwuuFKwfGw+UxB+ICssbVMCm7kYTF/f5thpu2V&#10;c7rsQyViCPsMFdQhdJmUvqjJoB/ajjhypXUGQ4SuktrhNYabVo6TZCINNhwbauxoVVNx2p+NgvXf&#10;uPw9/JDO3W65zv8n6em7TJUafPTLLxCB+vASP91bHecn0y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dSUZwgAAAN0AAAAPAAAAAAAAAAAAAAAAAJgCAABkcnMvZG93&#10;bnJldi54bWxQSwUGAAAAAAQABAD1AAAAhwMAAAAA&#10;" fillcolor="white [3201]" strokecolor="black [3213]">
                    <v:textbox>
                      <w:txbxContent>
                        <w:p w:rsidR="000F7556" w:rsidRPr="004A0796" w:rsidRDefault="000F7556" w:rsidP="0043554B">
                          <w:pPr>
                            <w:jc w:val="center"/>
                            <w:rPr>
                              <w:b/>
                            </w:rPr>
                          </w:pPr>
                          <w:r>
                            <w:br/>
                          </w:r>
                          <w:r w:rsidRPr="004A0796">
                            <w:rPr>
                              <w:b/>
                            </w:rPr>
                            <w:t>Proses Produksi</w:t>
                          </w:r>
                        </w:p>
                        <w:p w:rsidR="000F7556" w:rsidRDefault="000F7556" w:rsidP="0043554B"/>
                      </w:txbxContent>
                    </v:textbox>
                  </v:rect>
                  <v:rect id="Rectangle 336" o:spid="_x0000_s1082" style="position:absolute;left:17605;width:21901;height:12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9MxsUA&#10;AADdAAAADwAAAGRycy9kb3ducmV2LnhtbESPMW/CQAyFdyT+w8lI3eBChoIClwghVe3C0BSVjlbO&#10;JIGcL80dkP77eqjU7Vl+/vzethhdp+40hNazgeUiAUVcedtybeD48TJfgwoR2WLnmQz8UIAin062&#10;mFn/4He6l7FWAuGQoYEmxj7TOlQNOQwL3xPL7uwHh1HGodZ2wIfAXafTJHnWDluWDw32tG+oupY3&#10;J5TLdxni7fV0+HIH7Vef7pQuU2OeZuNuAyrSGP/Nf9dvVuInK4krbUSC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0zGxQAAAN0AAAAPAAAAAAAAAAAAAAAAAJgCAABkcnMv&#10;ZG93bnJldi54bWxQSwUGAAAAAAQABAD1AAAAigMAAAAA&#10;" fillcolor="white [3201]" strokecolor="black [3200]">
                    <v:textbox>
                      <w:txbxContent>
                        <w:p w:rsidR="000F7556" w:rsidRPr="00567EA8" w:rsidRDefault="000F7556" w:rsidP="0043554B">
                          <w:pPr>
                            <w:jc w:val="center"/>
                            <w:rPr>
                              <w:b/>
                            </w:rPr>
                          </w:pPr>
                          <w:r w:rsidRPr="00567EA8">
                            <w:rPr>
                              <w:b/>
                            </w:rPr>
                            <w:t>Teknologi</w:t>
                          </w:r>
                        </w:p>
                        <w:p w:rsidR="000F7556" w:rsidRPr="00567EA8" w:rsidRDefault="000F7556" w:rsidP="0043554B">
                          <w:pPr>
                            <w:pStyle w:val="ListParagraph"/>
                            <w:numPr>
                              <w:ilvl w:val="0"/>
                              <w:numId w:val="28"/>
                            </w:numPr>
                            <w:spacing w:line="240" w:lineRule="auto"/>
                            <w:ind w:left="284" w:hanging="284"/>
                          </w:pPr>
                          <w:r w:rsidRPr="00567EA8">
                            <w:t>Teknologi penuangan masih konvensional.</w:t>
                          </w:r>
                        </w:p>
                      </w:txbxContent>
                    </v:textbox>
                  </v:rect>
                  <v:rect id="Rectangle 225" o:spid="_x0000_s1083" style="position:absolute;left:1364;top:27022;width:36564;height:30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YU8MMA&#10;AADdAAAADwAAAGRycy9kb3ducmV2LnhtbERPS2sCMRC+F/wPYQRvNasHXbdGEbHgybIq9DrdzD7q&#10;ZrIkqa799aZQ8DYf33OW69604krON5YVTMYJCOLC6oYrBefT+2sKwgdkja1lUnAnD+vV4GWJmbY3&#10;zul6DJWIIewzVFCH0GVS+qImg35sO+LIldYZDBG6SmqHtxhuWjlNkpk02HBsqLGjbU3F5fhjFOy+&#10;p+XX6ZN07g6bXf47Sy8fZarUaNhv3kAE6sNT/O/e6zg/mS/g75t4gl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YU8MMAAADdAAAADwAAAAAAAAAAAAAAAACYAgAAZHJzL2Rv&#10;d25yZXYueG1sUEsFBgAAAAAEAAQA9QAAAIgDAAAAAA==&#10;" fillcolor="white [3201]" strokecolor="black [3213]">
                    <v:textbox>
                      <w:txbxContent>
                        <w:p w:rsidR="000F7556" w:rsidRDefault="000F7556" w:rsidP="0043554B">
                          <w:pPr>
                            <w:jc w:val="center"/>
                            <w:rPr>
                              <w:b/>
                            </w:rPr>
                          </w:pPr>
                          <w:r w:rsidRPr="004A0796">
                            <w:rPr>
                              <w:b/>
                            </w:rPr>
                            <w:t>Manajemen</w:t>
                          </w:r>
                        </w:p>
                        <w:p w:rsidR="000F7556" w:rsidRPr="00977FA8" w:rsidRDefault="000F7556" w:rsidP="0043554B">
                          <w:pPr>
                            <w:pStyle w:val="ListParagraph"/>
                            <w:numPr>
                              <w:ilvl w:val="0"/>
                              <w:numId w:val="26"/>
                            </w:numPr>
                            <w:spacing w:line="240" w:lineRule="auto"/>
                            <w:ind w:left="284" w:hanging="284"/>
                            <w:jc w:val="both"/>
                            <w:rPr>
                              <w:b/>
                            </w:rPr>
                          </w:pPr>
                          <w:r>
                            <w:t>Penggunaan penerangan/cahaya sepanjang hari</w:t>
                          </w:r>
                        </w:p>
                        <w:p w:rsidR="000F7556" w:rsidRDefault="000F7556" w:rsidP="0043554B">
                          <w:pPr>
                            <w:pStyle w:val="ListParagraph"/>
                            <w:numPr>
                              <w:ilvl w:val="0"/>
                              <w:numId w:val="26"/>
                            </w:numPr>
                            <w:spacing w:line="240" w:lineRule="auto"/>
                            <w:ind w:left="284" w:hanging="284"/>
                            <w:jc w:val="both"/>
                          </w:pPr>
                          <w:r>
                            <w:t>Terdapat oli di drum terbuka dalam ruang produksi.</w:t>
                          </w:r>
                        </w:p>
                        <w:p w:rsidR="000F7556" w:rsidRDefault="000F7556" w:rsidP="0043554B">
                          <w:pPr>
                            <w:pStyle w:val="ListParagraph"/>
                            <w:numPr>
                              <w:ilvl w:val="0"/>
                              <w:numId w:val="26"/>
                            </w:numPr>
                            <w:spacing w:line="240" w:lineRule="auto"/>
                            <w:ind w:left="284" w:hanging="284"/>
                            <w:jc w:val="both"/>
                          </w:pPr>
                          <w:r>
                            <w:t>Pekerja belum disiplin mengikuti aturan penggunaan APD.</w:t>
                          </w:r>
                        </w:p>
                        <w:p w:rsidR="000F7556" w:rsidRDefault="000F7556" w:rsidP="0043554B">
                          <w:pPr>
                            <w:pStyle w:val="ListParagraph"/>
                            <w:numPr>
                              <w:ilvl w:val="0"/>
                              <w:numId w:val="26"/>
                            </w:numPr>
                            <w:spacing w:line="240" w:lineRule="auto"/>
                            <w:ind w:left="284" w:hanging="284"/>
                            <w:jc w:val="both"/>
                          </w:pPr>
                          <w:r>
                            <w:t>Peletakan LPG di dalam ruang produksi.</w:t>
                          </w:r>
                        </w:p>
                        <w:p w:rsidR="000F7556" w:rsidRDefault="000F7556" w:rsidP="0043554B">
                          <w:pPr>
                            <w:pStyle w:val="ListParagraph"/>
                            <w:numPr>
                              <w:ilvl w:val="0"/>
                              <w:numId w:val="26"/>
                            </w:numPr>
                            <w:spacing w:line="240" w:lineRule="auto"/>
                            <w:ind w:left="284" w:hanging="284"/>
                            <w:jc w:val="both"/>
                          </w:pPr>
                          <w:r>
                            <w:t>Terdapat debu di ruang produksi.</w:t>
                          </w:r>
                        </w:p>
                        <w:p w:rsidR="000F7556" w:rsidRDefault="000F7556" w:rsidP="0043554B">
                          <w:pPr>
                            <w:pStyle w:val="ListParagraph"/>
                            <w:numPr>
                              <w:ilvl w:val="0"/>
                              <w:numId w:val="26"/>
                            </w:numPr>
                            <w:spacing w:line="240" w:lineRule="auto"/>
                            <w:ind w:left="284" w:hanging="284"/>
                            <w:jc w:val="both"/>
                          </w:pPr>
                          <w:r>
                            <w:t xml:space="preserve">Terdapat Kebisingan di ruang produksi pada gerinda dan pembubutan. </w:t>
                          </w:r>
                        </w:p>
                        <w:p w:rsidR="000F7556" w:rsidRDefault="000F7556" w:rsidP="0043554B">
                          <w:pPr>
                            <w:pStyle w:val="ListParagraph"/>
                            <w:numPr>
                              <w:ilvl w:val="0"/>
                              <w:numId w:val="26"/>
                            </w:numPr>
                            <w:spacing w:line="240" w:lineRule="auto"/>
                            <w:ind w:left="284" w:hanging="284"/>
                            <w:jc w:val="both"/>
                          </w:pPr>
                          <w:r>
                            <w:t>Penggunaan air pada proses produksi dan toilet.</w:t>
                          </w:r>
                        </w:p>
                        <w:p w:rsidR="000F7556" w:rsidRDefault="000F7556" w:rsidP="0043554B">
                          <w:pPr>
                            <w:pStyle w:val="ListParagraph"/>
                            <w:numPr>
                              <w:ilvl w:val="0"/>
                              <w:numId w:val="26"/>
                            </w:numPr>
                            <w:spacing w:line="240" w:lineRule="auto"/>
                            <w:ind w:left="284" w:hanging="284"/>
                            <w:jc w:val="both"/>
                          </w:pPr>
                          <w:r>
                            <w:t>Tumpukan Produk jadi di gudang terlalu tinggi</w:t>
                          </w:r>
                        </w:p>
                        <w:p w:rsidR="000F7556" w:rsidRDefault="000F7556" w:rsidP="0043554B">
                          <w:pPr>
                            <w:pStyle w:val="ListParagraph"/>
                            <w:numPr>
                              <w:ilvl w:val="0"/>
                              <w:numId w:val="26"/>
                            </w:numPr>
                            <w:spacing w:line="240" w:lineRule="auto"/>
                            <w:ind w:left="284" w:hanging="284"/>
                            <w:jc w:val="both"/>
                          </w:pPr>
                          <w:r>
                            <w:t xml:space="preserve">Terdapat kabel terkelupas dan </w:t>
                          </w:r>
                          <w:r w:rsidRPr="00E91334">
                            <w:rPr>
                              <w:i/>
                            </w:rPr>
                            <w:t>good housekeeping</w:t>
                          </w:r>
                          <w:r>
                            <w:t xml:space="preserve"> belum maksimal.</w:t>
                          </w:r>
                        </w:p>
                        <w:p w:rsidR="000F7556" w:rsidRDefault="000F7556" w:rsidP="0043554B">
                          <w:pPr>
                            <w:spacing w:line="240" w:lineRule="auto"/>
                          </w:pPr>
                        </w:p>
                        <w:p w:rsidR="000F7556" w:rsidRPr="000E6081" w:rsidRDefault="000F7556" w:rsidP="0043554B">
                          <w:pPr>
                            <w:spacing w:line="240" w:lineRule="auto"/>
                          </w:pPr>
                        </w:p>
                        <w:p w:rsidR="000F7556" w:rsidRDefault="000F7556" w:rsidP="0043554B">
                          <w:pPr>
                            <w:rPr>
                              <w:b/>
                            </w:rPr>
                          </w:pPr>
                        </w:p>
                        <w:p w:rsidR="000F7556" w:rsidRPr="004A0796" w:rsidRDefault="000F7556" w:rsidP="0043554B">
                          <w:pPr>
                            <w:rPr>
                              <w:b/>
                            </w:rPr>
                          </w:pPr>
                        </w:p>
                        <w:p w:rsidR="000F7556" w:rsidRDefault="000F7556" w:rsidP="0043554B"/>
                      </w:txbxContent>
                    </v:textbox>
                  </v:rect>
                  <v:rect id="Rectangle 226" o:spid="_x0000_s1084" style="position:absolute;left:43263;top:8734;width:20414;height:13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w58UA&#10;AADdAAAADwAAAGRycy9kb3ducmV2LnhtbESPMW/CQAyF90r9DydXYisXMlCUcqCqEoKFgYAIo5Vz&#10;k7Q5X8gdEP59PSCxPcvPn9+bLwfXqiv1ofFsYDJOQBGX3jZcGTjsV+8zUCEiW2w9k4E7BVguXl/m&#10;mFl/4x1d81gpgXDI0EAdY5dpHcqaHIax74hl9+N7h1HGvtK2x5vAXavTJJlqhw3Lhxo7+q6p/Msv&#10;Tii/5zzEy7rYntxW+4+jK9JJaszobfj6BBVpiE/z43pjJX4yk/z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DDnxQAAAN0AAAAPAAAAAAAAAAAAAAAAAJgCAABkcnMv&#10;ZG93bnJldi54bWxQSwUGAAAAAAQABAD1AAAAigMAAAAA&#10;" fillcolor="white [3201]" strokecolor="black [3200]">
                    <v:textbox>
                      <w:txbxContent>
                        <w:p w:rsidR="000F7556" w:rsidRDefault="000F7556" w:rsidP="0043554B">
                          <w:pPr>
                            <w:jc w:val="center"/>
                            <w:rPr>
                              <w:b/>
                            </w:rPr>
                          </w:pPr>
                          <w:r w:rsidRPr="000E6081">
                            <w:rPr>
                              <w:b/>
                            </w:rPr>
                            <w:t>Produk</w:t>
                          </w:r>
                        </w:p>
                        <w:p w:rsidR="000F7556" w:rsidRPr="00614AA5" w:rsidRDefault="000F7556" w:rsidP="0043554B">
                          <w:pPr>
                            <w:pStyle w:val="ListParagraph"/>
                            <w:numPr>
                              <w:ilvl w:val="0"/>
                              <w:numId w:val="27"/>
                            </w:numPr>
                            <w:spacing w:line="240" w:lineRule="auto"/>
                            <w:ind w:left="284" w:hanging="284"/>
                          </w:pPr>
                          <w:r>
                            <w:t>Produk yang tidak terjual.</w:t>
                          </w:r>
                        </w:p>
                      </w:txbxContent>
                    </v:textbox>
                  </v:rect>
                  <v:rect id="Rectangle 227" o:spid="_x0000_s1085" style="position:absolute;left:43263;top:23610;width:20409;height:30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VfMQA&#10;AADdAAAADwAAAGRycy9kb3ducmV2LnhtbESPQYvCMBCF7wv+hzCCtzVtDyrVKCLIevFgXdTj0Ixt&#10;tZl0m6j13xtB2NsM771v3swWnanFnVpXWVYQDyMQxLnVFRcKfvfr7wkI55E11pZJwZMcLOa9rxmm&#10;2j54R/fMFyJA2KWooPS+SaV0eUkG3dA2xEE729agD2tbSN3iI8BNLZMoGkmDFYcLJTa0Kim/ZjcT&#10;KJe/zPnbz3F7MltpxwdzTOJEqUG/W05BeOr8v/mT3uhQP5rE8P4mjC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AlXzEAAAA3QAAAA8AAAAAAAAAAAAAAAAAmAIAAGRycy9k&#10;b3ducmV2LnhtbFBLBQYAAAAABAAEAPUAAACJAwAAAAA=&#10;" fillcolor="white [3201]" strokecolor="black [3200]">
                    <v:textbox>
                      <w:txbxContent>
                        <w:p w:rsidR="000F7556" w:rsidRDefault="000F7556" w:rsidP="0043554B">
                          <w:pPr>
                            <w:jc w:val="center"/>
                            <w:rPr>
                              <w:b/>
                            </w:rPr>
                          </w:pPr>
                          <w:r>
                            <w:rPr>
                              <w:b/>
                            </w:rPr>
                            <w:t>Limbah</w:t>
                          </w:r>
                        </w:p>
                        <w:p w:rsidR="000F7556" w:rsidRDefault="000F7556" w:rsidP="0043554B">
                          <w:pPr>
                            <w:pStyle w:val="ListParagraph"/>
                            <w:numPr>
                              <w:ilvl w:val="0"/>
                              <w:numId w:val="25"/>
                            </w:numPr>
                            <w:spacing w:line="240" w:lineRule="auto"/>
                            <w:ind w:left="284" w:hanging="284"/>
                            <w:jc w:val="both"/>
                          </w:pPr>
                          <w:r>
                            <w:t>Limbah produk gagal</w:t>
                          </w:r>
                        </w:p>
                        <w:p w:rsidR="000F7556" w:rsidRDefault="000F7556" w:rsidP="0043554B">
                          <w:pPr>
                            <w:pStyle w:val="ListParagraph"/>
                            <w:numPr>
                              <w:ilvl w:val="0"/>
                              <w:numId w:val="25"/>
                            </w:numPr>
                            <w:spacing w:line="240" w:lineRule="auto"/>
                            <w:ind w:left="284" w:hanging="284"/>
                            <w:jc w:val="both"/>
                          </w:pPr>
                          <w:r>
                            <w:t>Limbah cair dari proses pendinginan.</w:t>
                          </w:r>
                        </w:p>
                        <w:p w:rsidR="000F7556" w:rsidRDefault="000F7556" w:rsidP="0043554B">
                          <w:pPr>
                            <w:pStyle w:val="ListParagraph"/>
                            <w:numPr>
                              <w:ilvl w:val="0"/>
                              <w:numId w:val="25"/>
                            </w:numPr>
                            <w:spacing w:line="240" w:lineRule="auto"/>
                            <w:ind w:left="284" w:hanging="284"/>
                            <w:jc w:val="both"/>
                          </w:pPr>
                          <w:r>
                            <w:t>Penumpukan Sampah kardus/padat dari produksi.</w:t>
                          </w:r>
                        </w:p>
                        <w:p w:rsidR="000F7556" w:rsidRDefault="000F7556" w:rsidP="0043554B">
                          <w:pPr>
                            <w:pStyle w:val="ListParagraph"/>
                            <w:numPr>
                              <w:ilvl w:val="0"/>
                              <w:numId w:val="25"/>
                            </w:numPr>
                            <w:spacing w:line="240" w:lineRule="auto"/>
                            <w:ind w:left="284" w:hanging="284"/>
                            <w:jc w:val="both"/>
                          </w:pPr>
                          <w:r>
                            <w:t>Limbah oli dari proses produksi.</w:t>
                          </w:r>
                        </w:p>
                        <w:p w:rsidR="000F7556" w:rsidRDefault="000F7556" w:rsidP="0043554B">
                          <w:pPr>
                            <w:pStyle w:val="ListParagraph"/>
                            <w:numPr>
                              <w:ilvl w:val="0"/>
                              <w:numId w:val="25"/>
                            </w:numPr>
                            <w:spacing w:line="240" w:lineRule="auto"/>
                            <w:ind w:left="284" w:hanging="284"/>
                            <w:jc w:val="both"/>
                          </w:pPr>
                          <w:r>
                            <w:t>Serpihan Gram/scrap</w:t>
                          </w:r>
                        </w:p>
                        <w:p w:rsidR="000F7556" w:rsidRDefault="000F7556" w:rsidP="0043554B">
                          <w:pPr>
                            <w:pStyle w:val="ListParagraph"/>
                            <w:numPr>
                              <w:ilvl w:val="0"/>
                              <w:numId w:val="25"/>
                            </w:numPr>
                            <w:spacing w:line="240" w:lineRule="auto"/>
                            <w:ind w:left="284" w:hanging="284"/>
                            <w:jc w:val="both"/>
                          </w:pPr>
                          <w:r>
                            <w:t>Ampas dari proses furnace/slag aluminium</w:t>
                          </w:r>
                        </w:p>
                        <w:p w:rsidR="000F7556" w:rsidRPr="000E6081" w:rsidRDefault="000F7556" w:rsidP="0043554B">
                          <w:pPr>
                            <w:pStyle w:val="ListParagraph"/>
                            <w:numPr>
                              <w:ilvl w:val="0"/>
                              <w:numId w:val="25"/>
                            </w:numPr>
                            <w:spacing w:line="240" w:lineRule="auto"/>
                            <w:ind w:left="284" w:hanging="284"/>
                            <w:jc w:val="both"/>
                          </w:pPr>
                          <w:r>
                            <w:t>Limbah septic tan</w:t>
                          </w:r>
                          <w:r>
                            <w:rPr>
                              <w:lang w:val="en-US"/>
                            </w:rPr>
                            <w:t xml:space="preserve">k dan </w:t>
                          </w:r>
                          <w:r w:rsidRPr="009F217D">
                            <w:rPr>
                              <w:i/>
                              <w:lang w:val="en-US"/>
                            </w:rPr>
                            <w:t>grey water</w:t>
                          </w:r>
                        </w:p>
                      </w:txbxContent>
                    </v:textbox>
                  </v:rect>
                </v:group>
                <v:line id="Straight Connector 228" o:spid="_x0000_s1086" style="position:absolute;visibility:visible;mso-wrap-style:square" from="40533,14739" to="40533,25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OmU8QAAADdAAAADwAAAGRycy9kb3ducmV2LnhtbERPTWvCQBC9F/oflil4qxsDmpC6SigI&#10;1Z7Ull6H7JjEZmfD7jZGf31XKPQ2j/c5y/VoOjGQ861lBbNpAoK4srrlWsHHcfOcg/ABWWNnmRRc&#10;ycN69fiwxELbC+9pOIRaxBD2BSpoQugLKX3VkEE/tT1x5E7WGQwRulpqh5cYbjqZJslCGmw5NjTY&#10;02tD1ffhxyjIq93ZlVm5nc0/++w2pO+LzVem1ORpLF9ABBrDv/jP/abj/CRP4f5NPE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k6ZTxAAAAN0AAAAPAAAAAAAAAAAA&#10;AAAAAKECAABkcnMvZG93bnJldi54bWxQSwUGAAAAAAQABAD5AAAAkgMAAAAA&#10;" strokecolor="black [3213]"/>
                <v:shape id="Straight Arrow Connector 229" o:spid="_x0000_s1087" type="#_x0000_t32" style="position:absolute;left:40533;top:14876;width:276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dRPsMAAADdAAAADwAAAGRycy9kb3ducmV2LnhtbESP3WoCMRCF7wt9hzCCdzVri0VWsyL9&#10;Ae9stQ8w3cxuopvJkqS6vr0pCN7NcM6c78xyNbhOnChE61nBdFKAIK69ttwq+Nl/Ps1BxISssfNM&#10;Ci4UYVU9Piyx1P7M33TapVbkEI4lKjAp9aWUsTbkME58T5y1xgeHKa+hlTrgOYe7Tj4Xxat0aDkT&#10;DPb0Zqg+7v5c5q7tYfYeNNcfvwf7FQxumw6VGo+G9QJEoiHdzbfrjc71i/kL/H+TR5D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3UT7DAAAA3QAAAA8AAAAAAAAAAAAA&#10;AAAAoQIAAGRycy9kb3ducmV2LnhtbFBLBQYAAAAABAAEAPkAAACRAwAAAAA=&#10;" strokecolor="black [3213]">
                  <v:stroke endarrow="open"/>
                </v:shape>
                <v:shape id="Straight Arrow Connector 230" o:spid="_x0000_s1088" type="#_x0000_t32" style="position:absolute;left:40533;top:25794;width:2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9rfsIAAADdAAAADwAAAGRycy9kb3ducmV2LnhtbERPTWvDMAy9F/YfjAa7tU6T0Zasbhjb&#10;CmO3pmFnEatJSCwH20vTf18PBrvp8T61L2YziImc7ywrWK8SEMS11R03CqrzcbkD4QOyxsEyKbiR&#10;h+LwsNhjru2VTzSVoRExhH2OCtoQxlxKX7dk0K/sSBy5i3UGQ4SukdrhNYabQaZJspEGO44NLY70&#10;1lLdlz9GQcdZ4PQ9O9LXR++2zXc/2axS6ulxfn0BEWgO/+I/96eO85PdM/x+E0+Qh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F9rfsIAAADdAAAADwAAAAAAAAAAAAAA&#10;AAChAgAAZHJzL2Rvd25yZXYueG1sUEsFBgAAAAAEAAQA+QAAAJADAAAAAA==&#10;" strokecolor="black [3213]">
                  <v:stroke endarrow="open"/>
                </v:shape>
              </v:group>
            </w:pict>
          </mc:Fallback>
        </mc:AlternateContent>
      </w: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tabs>
          <w:tab w:val="left" w:pos="3405"/>
        </w:tabs>
        <w:jc w:val="center"/>
        <w:rPr>
          <w:rFonts w:ascii="Times New Roman" w:hAnsi="Times New Roman" w:cs="Times New Roman"/>
          <w:sz w:val="24"/>
          <w:szCs w:val="24"/>
        </w:rPr>
      </w:pPr>
    </w:p>
    <w:p w:rsidR="0043554B" w:rsidRPr="000F3987" w:rsidRDefault="0043554B" w:rsidP="0043554B">
      <w:pPr>
        <w:tabs>
          <w:tab w:val="left" w:pos="3405"/>
        </w:tabs>
        <w:jc w:val="center"/>
        <w:rPr>
          <w:rFonts w:ascii="Times New Roman" w:hAnsi="Times New Roman" w:cs="Times New Roman"/>
          <w:sz w:val="24"/>
          <w:szCs w:val="24"/>
        </w:rPr>
      </w:pPr>
    </w:p>
    <w:p w:rsidR="0043554B" w:rsidRPr="00831006" w:rsidRDefault="0043554B" w:rsidP="0043554B">
      <w:pPr>
        <w:pStyle w:val="Caption"/>
        <w:jc w:val="center"/>
        <w:rPr>
          <w:rFonts w:ascii="Times New Roman" w:hAnsi="Times New Roman" w:cs="Times New Roman"/>
          <w:b w:val="0"/>
          <w:color w:val="auto"/>
          <w:sz w:val="24"/>
          <w:szCs w:val="24"/>
        </w:rPr>
      </w:pPr>
      <w:bookmarkStart w:id="87" w:name="_Toc75681489"/>
      <w:r w:rsidRPr="00831006">
        <w:rPr>
          <w:rFonts w:ascii="Times New Roman" w:hAnsi="Times New Roman" w:cs="Times New Roman"/>
          <w:b w:val="0"/>
          <w:color w:val="auto"/>
          <w:sz w:val="24"/>
          <w:szCs w:val="24"/>
        </w:rPr>
        <w:t xml:space="preserve">Gambar 2. </w:t>
      </w:r>
      <w:r w:rsidRPr="00831006">
        <w:rPr>
          <w:rFonts w:ascii="Times New Roman" w:hAnsi="Times New Roman" w:cs="Times New Roman"/>
          <w:b w:val="0"/>
          <w:color w:val="auto"/>
          <w:sz w:val="24"/>
          <w:szCs w:val="24"/>
        </w:rPr>
        <w:fldChar w:fldCharType="begin"/>
      </w:r>
      <w:r w:rsidRPr="00831006">
        <w:rPr>
          <w:rFonts w:ascii="Times New Roman" w:hAnsi="Times New Roman" w:cs="Times New Roman"/>
          <w:b w:val="0"/>
          <w:color w:val="auto"/>
          <w:sz w:val="24"/>
          <w:szCs w:val="24"/>
        </w:rPr>
        <w:instrText xml:space="preserve"> SEQ Gambar_2. \* ARABIC </w:instrText>
      </w:r>
      <w:r w:rsidRPr="00831006">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14</w:t>
      </w:r>
      <w:r w:rsidRPr="00831006">
        <w:rPr>
          <w:rFonts w:ascii="Times New Roman" w:hAnsi="Times New Roman" w:cs="Times New Roman"/>
          <w:b w:val="0"/>
          <w:color w:val="auto"/>
          <w:sz w:val="24"/>
          <w:szCs w:val="24"/>
        </w:rPr>
        <w:fldChar w:fldCharType="end"/>
      </w:r>
      <w:r w:rsidRPr="00831006">
        <w:rPr>
          <w:rFonts w:ascii="Times New Roman" w:hAnsi="Times New Roman" w:cs="Times New Roman"/>
          <w:b w:val="0"/>
          <w:color w:val="auto"/>
          <w:sz w:val="24"/>
          <w:szCs w:val="24"/>
          <w:lang w:val="en-US"/>
        </w:rPr>
        <w:t xml:space="preserve"> Identifikasi Masalah</w:t>
      </w:r>
      <w:bookmarkEnd w:id="87"/>
    </w:p>
    <w:p w:rsidR="0043554B" w:rsidRDefault="0043554B" w:rsidP="0043554B">
      <w:pPr>
        <w:pStyle w:val="Heading2"/>
        <w:rPr>
          <w:rFonts w:eastAsiaTheme="minorEastAsia" w:cs="Times New Roman"/>
          <w:b w:val="0"/>
          <w:bCs w:val="0"/>
          <w:color w:val="auto"/>
          <w:szCs w:val="24"/>
          <w:lang w:val="en-US"/>
        </w:rPr>
      </w:pPr>
    </w:p>
    <w:p w:rsidR="0043554B" w:rsidRDefault="0043554B" w:rsidP="0043554B">
      <w:pPr>
        <w:rPr>
          <w:lang w:val="en-US"/>
        </w:rPr>
      </w:pPr>
    </w:p>
    <w:p w:rsidR="0043554B" w:rsidRDefault="0043554B" w:rsidP="0043554B">
      <w:pPr>
        <w:rPr>
          <w:lang w:val="en-US"/>
        </w:rPr>
      </w:pPr>
    </w:p>
    <w:p w:rsidR="0043554B" w:rsidRDefault="0043554B" w:rsidP="0043554B">
      <w:pPr>
        <w:rPr>
          <w:lang w:val="en-US"/>
        </w:rPr>
      </w:pPr>
    </w:p>
    <w:p w:rsidR="0043554B" w:rsidRDefault="0043554B" w:rsidP="0043554B">
      <w:pPr>
        <w:rPr>
          <w:lang w:val="en-US"/>
        </w:rPr>
      </w:pPr>
    </w:p>
    <w:p w:rsidR="0043554B" w:rsidRPr="00725FB9" w:rsidRDefault="0043554B" w:rsidP="0043554B">
      <w:pPr>
        <w:pStyle w:val="Heading2"/>
      </w:pPr>
      <w:bookmarkStart w:id="88" w:name="_Toc77575657"/>
      <w:r w:rsidRPr="00725FB9">
        <w:lastRenderedPageBreak/>
        <w:t xml:space="preserve">2.7 </w:t>
      </w:r>
      <w:r w:rsidRPr="00E42E97">
        <w:rPr>
          <w:i/>
        </w:rPr>
        <w:t>Framework</w:t>
      </w:r>
      <w:bookmarkEnd w:id="88"/>
    </w:p>
    <w:p w:rsidR="0043554B" w:rsidRPr="000F3987" w:rsidRDefault="0043554B" w:rsidP="0043554B">
      <w:pPr>
        <w:spacing w:line="360" w:lineRule="auto"/>
        <w:rPr>
          <w:rFonts w:ascii="Times New Roman" w:hAnsi="Times New Roman" w:cs="Times New Roman"/>
          <w:b/>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65408" behindDoc="0" locked="0" layoutInCell="1" allowOverlap="1" wp14:anchorId="74A22B14" wp14:editId="0C5B988D">
                <wp:simplePos x="0" y="0"/>
                <wp:positionH relativeFrom="column">
                  <wp:posOffset>-38100</wp:posOffset>
                </wp:positionH>
                <wp:positionV relativeFrom="paragraph">
                  <wp:posOffset>70739</wp:posOffset>
                </wp:positionV>
                <wp:extent cx="5372100" cy="7179945"/>
                <wp:effectExtent l="0" t="0" r="76200" b="78105"/>
                <wp:wrapNone/>
                <wp:docPr id="5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7179945"/>
                          <a:chOff x="0" y="0"/>
                          <a:chExt cx="64963" cy="76290"/>
                        </a:xfrm>
                      </wpg:grpSpPr>
                      <wpg:grpSp>
                        <wpg:cNvPr id="59" name="Group 34"/>
                        <wpg:cNvGrpSpPr>
                          <a:grpSpLocks/>
                        </wpg:cNvGrpSpPr>
                        <wpg:grpSpPr bwMode="auto">
                          <a:xfrm>
                            <a:off x="0" y="0"/>
                            <a:ext cx="22573" cy="75375"/>
                            <a:chOff x="0" y="0"/>
                            <a:chExt cx="22573" cy="75375"/>
                          </a:xfrm>
                        </wpg:grpSpPr>
                        <wps:wsp>
                          <wps:cNvPr id="60" name="Straight Arrow Connector 35"/>
                          <wps:cNvCnPr>
                            <a:cxnSpLocks noChangeShapeType="1"/>
                          </wps:cNvCnPr>
                          <wps:spPr bwMode="auto">
                            <a:xfrm>
                              <a:off x="20198" y="3548"/>
                              <a:ext cx="1972"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2" name="Straight Arrow Connector 36"/>
                          <wps:cNvCnPr>
                            <a:cxnSpLocks noChangeShapeType="1"/>
                          </wps:cNvCnPr>
                          <wps:spPr bwMode="auto">
                            <a:xfrm flipH="1">
                              <a:off x="20198" y="30570"/>
                              <a:ext cx="2016"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3" name="Straight Arrow Connector 37"/>
                          <wps:cNvCnPr>
                            <a:cxnSpLocks noChangeShapeType="1"/>
                          </wps:cNvCnPr>
                          <wps:spPr bwMode="auto">
                            <a:xfrm flipH="1">
                              <a:off x="20198" y="48722"/>
                              <a:ext cx="2098"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24" name="Straight Arrow Connector 38"/>
                          <wps:cNvCnPr>
                            <a:cxnSpLocks noChangeShapeType="1"/>
                          </wps:cNvCnPr>
                          <wps:spPr bwMode="auto">
                            <a:xfrm flipH="1">
                              <a:off x="20198" y="59231"/>
                              <a:ext cx="226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25" name="Straight Arrow Connector 39"/>
                          <wps:cNvCnPr>
                            <a:cxnSpLocks noChangeShapeType="1"/>
                          </wps:cNvCnPr>
                          <wps:spPr bwMode="auto">
                            <a:xfrm flipH="1">
                              <a:off x="20198" y="72469"/>
                              <a:ext cx="237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26" name="Straight Arrow Connector 40"/>
                          <wps:cNvCnPr>
                            <a:cxnSpLocks noChangeShapeType="1"/>
                          </wps:cNvCnPr>
                          <wps:spPr bwMode="auto">
                            <a:xfrm flipH="1">
                              <a:off x="20198" y="11737"/>
                              <a:ext cx="2089"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27" name="Straight Arrow Connector 41"/>
                          <wps:cNvCnPr>
                            <a:cxnSpLocks noChangeShapeType="1"/>
                          </wps:cNvCnPr>
                          <wps:spPr bwMode="auto">
                            <a:xfrm flipH="1">
                              <a:off x="20198" y="22655"/>
                              <a:ext cx="2261" cy="114"/>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028" name="Group 42"/>
                          <wpg:cNvGrpSpPr>
                            <a:grpSpLocks/>
                          </wpg:cNvGrpSpPr>
                          <wpg:grpSpPr bwMode="auto">
                            <a:xfrm>
                              <a:off x="0" y="0"/>
                              <a:ext cx="20306" cy="75375"/>
                              <a:chOff x="0" y="0"/>
                              <a:chExt cx="20306" cy="75375"/>
                            </a:xfrm>
                          </wpg:grpSpPr>
                          <wps:wsp>
                            <wps:cNvPr id="1029" name="Rectangle 43"/>
                            <wps:cNvSpPr>
                              <a:spLocks noChangeArrowheads="1"/>
                            </wps:cNvSpPr>
                            <wps:spPr bwMode="auto">
                              <a:xfrm>
                                <a:off x="0" y="0"/>
                                <a:ext cx="20300" cy="9381"/>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742A0B" w:rsidRDefault="000F7556" w:rsidP="0043554B">
                                  <w:pPr>
                                    <w:pStyle w:val="ListParagraph"/>
                                    <w:numPr>
                                      <w:ilvl w:val="0"/>
                                      <w:numId w:val="38"/>
                                    </w:numPr>
                                    <w:spacing w:line="240" w:lineRule="auto"/>
                                    <w:ind w:left="90" w:hanging="90"/>
                                    <w:rPr>
                                      <w:sz w:val="20"/>
                                      <w:szCs w:val="20"/>
                                    </w:rPr>
                                  </w:pPr>
                                  <w:r>
                                    <w:rPr>
                                      <w:sz w:val="20"/>
                                      <w:szCs w:val="20"/>
                                      <w:lang w:val="en-US"/>
                                    </w:rPr>
                                    <w:t xml:space="preserve">Ingot </w:t>
                                  </w:r>
                                  <w:r w:rsidRPr="006448CF">
                                    <w:rPr>
                                      <w:sz w:val="20"/>
                                      <w:szCs w:val="20"/>
                                    </w:rPr>
                                    <w:t xml:space="preserve"> Aluminium dan </w:t>
                                  </w:r>
                                  <w:r>
                                    <w:rPr>
                                      <w:sz w:val="20"/>
                                      <w:szCs w:val="20"/>
                                    </w:rPr>
                                    <w:t>Aluminium bekas RT</w:t>
                                  </w:r>
                                  <w:r>
                                    <w:rPr>
                                      <w:sz w:val="20"/>
                                      <w:szCs w:val="20"/>
                                      <w:lang w:val="en-US"/>
                                    </w:rPr>
                                    <w:t>.</w:t>
                                  </w:r>
                                </w:p>
                                <w:p w:rsidR="000F7556" w:rsidRPr="006448CF" w:rsidRDefault="000F7556" w:rsidP="0043554B">
                                  <w:pPr>
                                    <w:pStyle w:val="ListParagraph"/>
                                    <w:spacing w:line="240" w:lineRule="auto"/>
                                    <w:ind w:left="90"/>
                                    <w:rPr>
                                      <w:sz w:val="20"/>
                                      <w:szCs w:val="20"/>
                                    </w:rPr>
                                  </w:pPr>
                                  <w:r w:rsidRPr="006448CF">
                                    <w:rPr>
                                      <w:sz w:val="20"/>
                                      <w:szCs w:val="20"/>
                                    </w:rPr>
                                    <w:t xml:space="preserve"> CP: Peningkatan Subtitusi bahan baku ramah lingkungan</w:t>
                                  </w:r>
                                  <w:r w:rsidRPr="006448CF">
                                    <w:rPr>
                                      <w:sz w:val="20"/>
                                      <w:szCs w:val="20"/>
                                    </w:rPr>
                                    <w:br/>
                                  </w:r>
                                </w:p>
                                <w:p w:rsidR="000F7556" w:rsidRPr="00EE0D35" w:rsidRDefault="000F7556" w:rsidP="0043554B">
                                  <w:pPr>
                                    <w:jc w:val="center"/>
                                    <w:rPr>
                                      <w:sz w:val="20"/>
                                      <w:szCs w:val="20"/>
                                    </w:rPr>
                                  </w:pPr>
                                </w:p>
                              </w:txbxContent>
                            </wps:txbx>
                            <wps:bodyPr rot="0" vert="horz" wrap="square" lIns="91440" tIns="45720" rIns="91440" bIns="45720" anchor="ctr" anchorCtr="0" upright="1">
                              <a:noAutofit/>
                            </wps:bodyPr>
                          </wps:wsp>
                          <wps:wsp>
                            <wps:cNvPr id="1030" name="Rectangle 44"/>
                            <wps:cNvSpPr>
                              <a:spLocks noChangeArrowheads="1"/>
                            </wps:cNvSpPr>
                            <wps:spPr bwMode="auto">
                              <a:xfrm>
                                <a:off x="0" y="40677"/>
                                <a:ext cx="20306" cy="15990"/>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A81BC5" w:rsidRDefault="000F7556" w:rsidP="0043554B">
                                  <w:pPr>
                                    <w:rPr>
                                      <w:sz w:val="20"/>
                                      <w:szCs w:val="20"/>
                                    </w:rPr>
                                  </w:pPr>
                                  <w:r>
                                    <w:rPr>
                                      <w:sz w:val="20"/>
                                      <w:szCs w:val="20"/>
                                    </w:rPr>
                                    <w:t>-Oli bekas dari pembubutan</w:t>
                                  </w:r>
                                  <w:r>
                                    <w:rPr>
                                      <w:sz w:val="20"/>
                                      <w:szCs w:val="20"/>
                                      <w:lang w:val="en-US"/>
                                    </w:rPr>
                                    <w:t>.</w:t>
                                  </w:r>
                                  <w:r>
                                    <w:rPr>
                                      <w:sz w:val="20"/>
                                      <w:szCs w:val="20"/>
                                    </w:rPr>
                                    <w:t xml:space="preserve"> CP: Oli </w:t>
                                  </w:r>
                                  <w:r>
                                    <w:rPr>
                                      <w:sz w:val="20"/>
                                      <w:szCs w:val="20"/>
                                      <w:lang w:val="en-US"/>
                                    </w:rPr>
                                    <w:t>di reus</w:t>
                                  </w:r>
                                  <w:r>
                                    <w:rPr>
                                      <w:sz w:val="20"/>
                                      <w:szCs w:val="20"/>
                                    </w:rPr>
                                    <w:br/>
                                    <w:t xml:space="preserve"> </w:t>
                                  </w:r>
                                  <w:r w:rsidRPr="00A81BC5">
                                    <w:rPr>
                                      <w:sz w:val="20"/>
                                      <w:szCs w:val="20"/>
                                    </w:rPr>
                                    <w:t>- scrap dari  pembubutan dan pengikira</w:t>
                                  </w:r>
                                  <w:r>
                                    <w:rPr>
                                      <w:sz w:val="20"/>
                                      <w:szCs w:val="20"/>
                                    </w:rPr>
                                    <w:t xml:space="preserve">n. </w:t>
                                  </w:r>
                                  <w:r>
                                    <w:rPr>
                                      <w:sz w:val="20"/>
                                      <w:szCs w:val="20"/>
                                      <w:lang w:val="en-US"/>
                                    </w:rPr>
                                    <w:br/>
                                  </w:r>
                                  <w:r>
                                    <w:rPr>
                                      <w:sz w:val="20"/>
                                      <w:szCs w:val="20"/>
                                    </w:rPr>
                                    <w:t>CP: Daur ulang scrap aluminum</w:t>
                                  </w:r>
                                  <w:r>
                                    <w:rPr>
                                      <w:sz w:val="20"/>
                                      <w:szCs w:val="20"/>
                                      <w:lang w:val="en-US"/>
                                    </w:rPr>
                                    <w:t>.</w:t>
                                  </w:r>
                                  <w:r>
                                    <w:rPr>
                                      <w:sz w:val="20"/>
                                      <w:szCs w:val="20"/>
                                    </w:rPr>
                                    <w:br/>
                                  </w:r>
                                  <w:r w:rsidRPr="00A81BC5">
                                    <w:rPr>
                                      <w:sz w:val="20"/>
                                      <w:szCs w:val="20"/>
                                    </w:rPr>
                                    <w:t>-Kebisingan</w:t>
                                  </w:r>
                                  <w:r w:rsidRPr="00EE0D35">
                                    <w:rPr>
                                      <w:sz w:val="20"/>
                                      <w:szCs w:val="20"/>
                                    </w:rPr>
                                    <w:br/>
                                    <w:t>CP: Penggunaan Ear safety</w:t>
                                  </w:r>
                                </w:p>
                                <w:p w:rsidR="000F7556" w:rsidRPr="00EE0D35" w:rsidRDefault="000F7556" w:rsidP="0043554B">
                                  <w:pPr>
                                    <w:rPr>
                                      <w:sz w:val="20"/>
                                      <w:szCs w:val="20"/>
                                    </w:rPr>
                                  </w:pPr>
                                </w:p>
                              </w:txbxContent>
                            </wps:txbx>
                            <wps:bodyPr rot="0" vert="horz" wrap="square" lIns="91440" tIns="45720" rIns="91440" bIns="45720" anchor="ctr" anchorCtr="0" upright="1">
                              <a:noAutofit/>
                            </wps:bodyPr>
                          </wps:wsp>
                          <wps:wsp>
                            <wps:cNvPr id="1031" name="Rectangle 45"/>
                            <wps:cNvSpPr>
                              <a:spLocks noChangeArrowheads="1"/>
                            </wps:cNvSpPr>
                            <wps:spPr bwMode="auto">
                              <a:xfrm>
                                <a:off x="0" y="28069"/>
                                <a:ext cx="20300" cy="7121"/>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D87B0E" w:rsidRDefault="000F7556" w:rsidP="0043554B">
                                  <w:pPr>
                                    <w:rPr>
                                      <w:sz w:val="20"/>
                                      <w:szCs w:val="20"/>
                                      <w:lang w:val="en-US"/>
                                    </w:rPr>
                                  </w:pPr>
                                  <w:r w:rsidRPr="00EE0D35">
                                    <w:rPr>
                                      <w:sz w:val="20"/>
                                      <w:szCs w:val="20"/>
                                    </w:rPr>
                                    <w:t>-Limbah cair pendingin</w:t>
                                  </w:r>
                                  <w:r>
                                    <w:rPr>
                                      <w:sz w:val="20"/>
                                      <w:szCs w:val="20"/>
                                      <w:lang w:val="en-US"/>
                                    </w:rPr>
                                    <w:t>.</w:t>
                                  </w:r>
                                  <w:r>
                                    <w:rPr>
                                      <w:sz w:val="20"/>
                                      <w:szCs w:val="20"/>
                                      <w:lang w:val="en-US"/>
                                    </w:rPr>
                                    <w:br/>
                                  </w:r>
                                  <w:r w:rsidRPr="00EE0D35">
                                    <w:rPr>
                                      <w:sz w:val="20"/>
                                      <w:szCs w:val="20"/>
                                    </w:rPr>
                                    <w:t>CP: Pengolahan limbah dan</w:t>
                                  </w:r>
                                  <w:r>
                                    <w:rPr>
                                      <w:sz w:val="20"/>
                                      <w:szCs w:val="20"/>
                                    </w:rPr>
                                    <w:t xml:space="preserve"> reduce</w:t>
                                  </w:r>
                                  <w:r w:rsidRPr="00EE0D35">
                                    <w:rPr>
                                      <w:sz w:val="20"/>
                                      <w:szCs w:val="20"/>
                                    </w:rPr>
                                    <w:t xml:space="preserve"> air</w:t>
                                  </w:r>
                                  <w:r>
                                    <w:rPr>
                                      <w:sz w:val="20"/>
                                      <w:szCs w:val="20"/>
                                    </w:rPr>
                                    <w:t>.</w:t>
                                  </w:r>
                                  <w:r w:rsidRPr="00EE0D35">
                                    <w:rPr>
                                      <w:sz w:val="20"/>
                                      <w:szCs w:val="20"/>
                                    </w:rPr>
                                    <w:br/>
                                  </w:r>
                                </w:p>
                              </w:txbxContent>
                            </wps:txbx>
                            <wps:bodyPr rot="0" vert="horz" wrap="square" lIns="91440" tIns="45720" rIns="91440" bIns="45720" anchor="ctr" anchorCtr="0" upright="1">
                              <a:noAutofit/>
                            </wps:bodyPr>
                          </wps:wsp>
                          <wps:wsp>
                            <wps:cNvPr id="1032" name="Rectangle 46"/>
                            <wps:cNvSpPr>
                              <a:spLocks noChangeArrowheads="1"/>
                            </wps:cNvSpPr>
                            <wps:spPr bwMode="auto">
                              <a:xfrm>
                                <a:off x="0" y="57841"/>
                                <a:ext cx="20300" cy="7004"/>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EE0D35" w:rsidRDefault="000F7556" w:rsidP="0043554B">
                                  <w:pPr>
                                    <w:rPr>
                                      <w:sz w:val="20"/>
                                      <w:szCs w:val="20"/>
                                    </w:rPr>
                                  </w:pPr>
                                  <w:r w:rsidRPr="00EE0D35">
                                    <w:rPr>
                                      <w:sz w:val="20"/>
                                      <w:szCs w:val="20"/>
                                    </w:rPr>
                                    <w:t>-Produk cacat/gagal.</w:t>
                                  </w:r>
                                  <w:r w:rsidRPr="00EE0D35">
                                    <w:rPr>
                                      <w:sz w:val="20"/>
                                      <w:szCs w:val="20"/>
                                    </w:rPr>
                                    <w:br/>
                                    <w:t>CP: daur ulang aluminium</w:t>
                                  </w:r>
                                </w:p>
                              </w:txbxContent>
                            </wps:txbx>
                            <wps:bodyPr rot="0" vert="horz" wrap="square" lIns="91440" tIns="45720" rIns="91440" bIns="45720" anchor="ctr" anchorCtr="0" upright="1">
                              <a:noAutofit/>
                            </wps:bodyPr>
                          </wps:wsp>
                          <wps:wsp>
                            <wps:cNvPr id="1033" name="Rectangle 47"/>
                            <wps:cNvSpPr>
                              <a:spLocks noChangeArrowheads="1"/>
                            </wps:cNvSpPr>
                            <wps:spPr bwMode="auto">
                              <a:xfrm>
                                <a:off x="0" y="69324"/>
                                <a:ext cx="20306" cy="6051"/>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Default="000F7556" w:rsidP="0043554B">
                                  <w:r>
                                    <w:t>-Sampah kardus/plastik</w:t>
                                  </w:r>
                                  <w:r>
                                    <w:br/>
                                    <w:t>CP: Sampah di jual</w:t>
                                  </w:r>
                                </w:p>
                              </w:txbxContent>
                            </wps:txbx>
                            <wps:bodyPr rot="0" vert="horz" wrap="square" lIns="91440" tIns="45720" rIns="91440" bIns="45720" anchor="ctr" anchorCtr="0" upright="1">
                              <a:noAutofit/>
                            </wps:bodyPr>
                          </wps:wsp>
                          <wps:wsp>
                            <wps:cNvPr id="1034" name="Rectangle 48"/>
                            <wps:cNvSpPr>
                              <a:spLocks noChangeArrowheads="1"/>
                            </wps:cNvSpPr>
                            <wps:spPr bwMode="auto">
                              <a:xfrm>
                                <a:off x="0" y="10313"/>
                                <a:ext cx="20300" cy="9614"/>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935B69" w:rsidRDefault="000F7556" w:rsidP="0043554B">
                                  <w:pPr>
                                    <w:spacing w:line="240" w:lineRule="auto"/>
                                    <w:rPr>
                                      <w:sz w:val="20"/>
                                      <w:szCs w:val="20"/>
                                      <w:lang w:val="en-US"/>
                                    </w:rPr>
                                  </w:pPr>
                                  <w:r w:rsidRPr="00EE0D35">
                                    <w:rPr>
                                      <w:sz w:val="20"/>
                                      <w:szCs w:val="20"/>
                                    </w:rPr>
                                    <w:t>-Gas/asap/</w:t>
                                  </w:r>
                                  <w:r>
                                    <w:rPr>
                                      <w:sz w:val="20"/>
                                      <w:szCs w:val="20"/>
                                    </w:rPr>
                                    <w:t>Debu</w:t>
                                  </w:r>
                                  <w:r>
                                    <w:rPr>
                                      <w:sz w:val="20"/>
                                      <w:szCs w:val="20"/>
                                    </w:rPr>
                                    <w:br/>
                                    <w:t>CP: Pengunaan Safety Mask,  good Housekeeping</w:t>
                                  </w:r>
                                  <w:r>
                                    <w:rPr>
                                      <w:sz w:val="20"/>
                                      <w:szCs w:val="20"/>
                                    </w:rPr>
                                    <w:br/>
                                    <w:t>-</w:t>
                                  </w:r>
                                  <w:r>
                                    <w:rPr>
                                      <w:sz w:val="20"/>
                                      <w:szCs w:val="20"/>
                                      <w:lang w:val="en-US"/>
                                    </w:rPr>
                                    <w:t xml:space="preserve"> Slag </w:t>
                                  </w:r>
                                  <w:r>
                                    <w:rPr>
                                      <w:sz w:val="20"/>
                                      <w:szCs w:val="20"/>
                                    </w:rPr>
                                    <w:t>Aluminium</w:t>
                                  </w:r>
                                  <w:r>
                                    <w:rPr>
                                      <w:sz w:val="20"/>
                                      <w:szCs w:val="20"/>
                                    </w:rPr>
                                    <w:br/>
                                    <w:t>CP: Daur Ulang</w:t>
                                  </w:r>
                                  <w:r>
                                    <w:rPr>
                                      <w:sz w:val="20"/>
                                      <w:szCs w:val="20"/>
                                      <w:lang w:val="en-US"/>
                                    </w:rPr>
                                    <w:t>/Pengelolaan</w:t>
                                  </w:r>
                                </w:p>
                                <w:p w:rsidR="000F7556" w:rsidRPr="00EE0D35" w:rsidRDefault="000F7556" w:rsidP="0043554B">
                                  <w:pPr>
                                    <w:jc w:val="center"/>
                                    <w:rPr>
                                      <w:sz w:val="20"/>
                                      <w:szCs w:val="20"/>
                                    </w:rPr>
                                  </w:pPr>
                                </w:p>
                              </w:txbxContent>
                            </wps:txbx>
                            <wps:bodyPr rot="0" vert="horz" wrap="square" lIns="91440" tIns="45720" rIns="91440" bIns="45720" anchor="ctr" anchorCtr="0" upright="1">
                              <a:noAutofit/>
                            </wps:bodyPr>
                          </wps:wsp>
                          <wps:wsp>
                            <wps:cNvPr id="1035" name="Rectangle 49"/>
                            <wps:cNvSpPr>
                              <a:spLocks noChangeArrowheads="1"/>
                            </wps:cNvSpPr>
                            <wps:spPr bwMode="auto">
                              <a:xfrm>
                                <a:off x="0" y="20839"/>
                                <a:ext cx="20300" cy="6294"/>
                              </a:xfrm>
                              <a:prstGeom prst="rect">
                                <a:avLst/>
                              </a:prstGeom>
                              <a:solidFill>
                                <a:schemeClr val="lt1">
                                  <a:lumMod val="100000"/>
                                  <a:lumOff val="0"/>
                                </a:schemeClr>
                              </a:solidFill>
                              <a:ln w="9525">
                                <a:solidFill>
                                  <a:schemeClr val="dk1">
                                    <a:lumMod val="100000"/>
                                    <a:lumOff val="0"/>
                                  </a:schemeClr>
                                </a:solidFill>
                                <a:miter lim="800000"/>
                                <a:headEnd/>
                                <a:tailEnd/>
                              </a:ln>
                            </wps:spPr>
                            <wps:txbx>
                              <w:txbxContent>
                                <w:p w:rsidR="000F7556" w:rsidRPr="00A94D86" w:rsidRDefault="000F7556" w:rsidP="0043554B">
                                  <w:pPr>
                                    <w:rPr>
                                      <w:sz w:val="20"/>
                                      <w:szCs w:val="20"/>
                                      <w:lang w:val="en-US"/>
                                    </w:rPr>
                                  </w:pPr>
                                  <w:r w:rsidRPr="00EE0D35">
                                    <w:rPr>
                                      <w:sz w:val="20"/>
                                      <w:szCs w:val="20"/>
                                    </w:rPr>
                                    <w:t>CP:Modifikasi Teknologi</w:t>
                                  </w:r>
                                  <w:r>
                                    <w:rPr>
                                      <w:sz w:val="20"/>
                                      <w:szCs w:val="20"/>
                                      <w:lang w:val="en-US"/>
                                    </w:rPr>
                                    <w:t xml:space="preserve">, </w:t>
                                  </w:r>
                                  <w:r w:rsidRPr="00A94D86">
                                    <w:rPr>
                                      <w:i/>
                                      <w:sz w:val="20"/>
                                      <w:szCs w:val="20"/>
                                      <w:lang w:val="en-US"/>
                                    </w:rPr>
                                    <w:t>good housekeeping</w:t>
                                  </w:r>
                                </w:p>
                              </w:txbxContent>
                            </wps:txbx>
                            <wps:bodyPr rot="0" vert="horz" wrap="square" lIns="91440" tIns="45720" rIns="91440" bIns="45720" anchor="ctr" anchorCtr="0" upright="1">
                              <a:noAutofit/>
                            </wps:bodyPr>
                          </wps:wsp>
                        </wpg:grpSp>
                      </wpg:grpSp>
                      <wpg:grpSp>
                        <wpg:cNvPr id="1036" name="Group 50"/>
                        <wpg:cNvGrpSpPr>
                          <a:grpSpLocks/>
                        </wpg:cNvGrpSpPr>
                        <wpg:grpSpPr bwMode="auto">
                          <a:xfrm>
                            <a:off x="22245" y="682"/>
                            <a:ext cx="42718" cy="75608"/>
                            <a:chOff x="0" y="0"/>
                            <a:chExt cx="42717" cy="75608"/>
                          </a:xfrm>
                        </wpg:grpSpPr>
                        <pic:pic xmlns:pic="http://schemas.openxmlformats.org/drawingml/2006/picture">
                          <pic:nvPicPr>
                            <pic:cNvPr id="1037" name="Picture 9"/>
                            <pic:cNvPicPr>
                              <a:picLocks noChangeAspect="1"/>
                            </pic:cNvPicPr>
                          </pic:nvPicPr>
                          <pic:blipFill>
                            <a:blip r:embed="rId25" cstate="print">
                              <a:extLst>
                                <a:ext uri="{28A0092B-C50C-407E-A947-70E740481C1C}">
                                  <a14:useLocalDpi xmlns:a14="http://schemas.microsoft.com/office/drawing/2010/main" val="0"/>
                                </a:ext>
                              </a:extLst>
                            </a:blip>
                            <a:srcRect l="6277" t="5823" r="6659" b="5022"/>
                            <a:stretch>
                              <a:fillRect/>
                            </a:stretch>
                          </pic:blipFill>
                          <pic:spPr bwMode="auto">
                            <a:xfrm>
                              <a:off x="26613" y="43399"/>
                              <a:ext cx="10235" cy="5187"/>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Picture 10"/>
                            <pic:cNvPicPr>
                              <a:picLocks noChangeAspect="1"/>
                            </pic:cNvPicPr>
                          </pic:nvPicPr>
                          <pic:blipFill>
                            <a:blip r:embed="rId26" cstate="print">
                              <a:extLst>
                                <a:ext uri="{28A0092B-C50C-407E-A947-70E740481C1C}">
                                  <a14:useLocalDpi xmlns:a14="http://schemas.microsoft.com/office/drawing/2010/main" val="0"/>
                                </a:ext>
                              </a:extLst>
                            </a:blip>
                            <a:srcRect l="11214" r="17387" b="20058"/>
                            <a:stretch>
                              <a:fillRect/>
                            </a:stretch>
                          </pic:blipFill>
                          <pic:spPr bwMode="auto">
                            <a:xfrm>
                              <a:off x="26613" y="48858"/>
                              <a:ext cx="10235" cy="5869"/>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9" name="Picture 5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6613" y="7096"/>
                              <a:ext cx="5459" cy="6551"/>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5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6613" y="15694"/>
                              <a:ext cx="10235" cy="6961"/>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1" name="Picture 8"/>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6613" y="25384"/>
                              <a:ext cx="10235" cy="6688"/>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 name="Picture 6" descr="IMG_2169.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6749" y="35620"/>
                              <a:ext cx="9963" cy="6005"/>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g:grpSp>
                          <wpg:cNvPr id="1044" name="Group 57"/>
                          <wpg:cNvGrpSpPr>
                            <a:grpSpLocks/>
                          </wpg:cNvGrpSpPr>
                          <wpg:grpSpPr bwMode="auto">
                            <a:xfrm>
                              <a:off x="0" y="272"/>
                              <a:ext cx="25368" cy="73837"/>
                              <a:chOff x="0" y="0"/>
                              <a:chExt cx="25368" cy="73836"/>
                            </a:xfrm>
                          </wpg:grpSpPr>
                          <wpg:grpSp>
                            <wpg:cNvPr id="1047" name="Group 58"/>
                            <wpg:cNvGrpSpPr>
                              <a:grpSpLocks/>
                            </wpg:cNvGrpSpPr>
                            <wpg:grpSpPr bwMode="auto">
                              <a:xfrm>
                                <a:off x="0" y="6804"/>
                                <a:ext cx="25368" cy="44050"/>
                                <a:chOff x="4927" y="2487"/>
                                <a:chExt cx="3189" cy="3599"/>
                              </a:xfrm>
                            </wpg:grpSpPr>
                            <wps:wsp>
                              <wps:cNvPr id="1048" name="Text Box 59"/>
                              <wps:cNvSpPr txBox="1">
                                <a:spLocks noChangeArrowheads="1"/>
                              </wps:cNvSpPr>
                              <wps:spPr bwMode="auto">
                                <a:xfrm>
                                  <a:off x="4937" y="2487"/>
                                  <a:ext cx="3147" cy="538"/>
                                </a:xfrm>
                                <a:prstGeom prst="rect">
                                  <a:avLst/>
                                </a:prstGeom>
                                <a:solidFill>
                                  <a:srgbClr val="FFFFFF"/>
                                </a:solidFill>
                                <a:ln w="12700">
                                  <a:solidFill>
                                    <a:srgbClr val="000000"/>
                                  </a:solidFill>
                                  <a:miter lim="800000"/>
                                  <a:headEnd/>
                                  <a:tailEnd/>
                                </a:ln>
                              </wps:spPr>
                              <wps:txbx>
                                <w:txbxContent>
                                  <w:p w:rsidR="000F7556" w:rsidRPr="00A81BC5" w:rsidRDefault="000F7556" w:rsidP="0043554B">
                                    <w:pPr>
                                      <w:jc w:val="center"/>
                                      <w:rPr>
                                        <w:sz w:val="20"/>
                                        <w:szCs w:val="20"/>
                                      </w:rPr>
                                    </w:pPr>
                                    <w:r w:rsidRPr="00A81BC5">
                                      <w:rPr>
                                        <w:b/>
                                        <w:sz w:val="20"/>
                                        <w:szCs w:val="20"/>
                                      </w:rPr>
                                      <w:t>Peleburan Logam</w:t>
                                    </w:r>
                                    <w:r w:rsidRPr="00A81BC5">
                                      <w:rPr>
                                        <w:sz w:val="20"/>
                                        <w:szCs w:val="20"/>
                                      </w:rPr>
                                      <w:t xml:space="preserve"> </w:t>
                                    </w:r>
                                    <w:r w:rsidRPr="00A81BC5">
                                      <w:rPr>
                                        <w:sz w:val="20"/>
                                        <w:szCs w:val="20"/>
                                      </w:rPr>
                                      <w:br/>
                                      <w:t>(Cara konvensional Tungku furnace dengan LPG pada suhu tinggi)</w:t>
                                    </w:r>
                                  </w:p>
                                  <w:p w:rsidR="000F7556" w:rsidRPr="00A81BC5" w:rsidRDefault="000F7556" w:rsidP="0043554B">
                                    <w:pPr>
                                      <w:jc w:val="center"/>
                                      <w:rPr>
                                        <w:sz w:val="20"/>
                                        <w:szCs w:val="20"/>
                                      </w:rPr>
                                    </w:pPr>
                                  </w:p>
                                </w:txbxContent>
                              </wps:txbx>
                              <wps:bodyPr rot="0" vert="horz" wrap="square" lIns="91440" tIns="45720" rIns="91440" bIns="45720" anchor="t" anchorCtr="0" upright="1">
                                <a:noAutofit/>
                              </wps:bodyPr>
                            </wps:wsp>
                            <wps:wsp>
                              <wps:cNvPr id="1049" name="Text Box 60"/>
                              <wps:cNvSpPr txBox="1">
                                <a:spLocks noChangeArrowheads="1"/>
                              </wps:cNvSpPr>
                              <wps:spPr bwMode="auto">
                                <a:xfrm>
                                  <a:off x="4936" y="3192"/>
                                  <a:ext cx="3129" cy="577"/>
                                </a:xfrm>
                                <a:prstGeom prst="rect">
                                  <a:avLst/>
                                </a:prstGeom>
                                <a:solidFill>
                                  <a:srgbClr val="FFFFFF"/>
                                </a:solidFill>
                                <a:ln w="12700">
                                  <a:solidFill>
                                    <a:srgbClr val="000000"/>
                                  </a:solidFill>
                                  <a:miter lim="800000"/>
                                  <a:headEnd/>
                                  <a:tailEnd/>
                                </a:ln>
                              </wps:spPr>
                              <wps:txbx>
                                <w:txbxContent>
                                  <w:p w:rsidR="000F7556" w:rsidRPr="00A81BC5" w:rsidRDefault="000F7556" w:rsidP="0043554B">
                                    <w:pPr>
                                      <w:jc w:val="center"/>
                                      <w:rPr>
                                        <w:b/>
                                        <w:sz w:val="20"/>
                                        <w:szCs w:val="20"/>
                                      </w:rPr>
                                    </w:pPr>
                                    <w:r w:rsidRPr="00A81BC5">
                                      <w:rPr>
                                        <w:b/>
                                        <w:sz w:val="20"/>
                                        <w:szCs w:val="20"/>
                                      </w:rPr>
                                      <w:t>Penuangan Logam Cair ke Cetakan</w:t>
                                    </w:r>
                                    <w:r w:rsidRPr="00A81BC5">
                                      <w:rPr>
                                        <w:b/>
                                        <w:sz w:val="20"/>
                                        <w:szCs w:val="20"/>
                                      </w:rPr>
                                      <w:br/>
                                    </w:r>
                                    <w:r w:rsidRPr="00A81BC5">
                                      <w:rPr>
                                        <w:sz w:val="20"/>
                                        <w:szCs w:val="20"/>
                                      </w:rPr>
                                      <w:t>(Alat penuangan konvensional dan cetakan berbentuk penggorengan)</w:t>
                                    </w:r>
                                    <w:r w:rsidRPr="00A81BC5">
                                      <w:rPr>
                                        <w:b/>
                                        <w:sz w:val="20"/>
                                        <w:szCs w:val="20"/>
                                      </w:rPr>
                                      <w:br/>
                                    </w:r>
                                  </w:p>
                                </w:txbxContent>
                              </wps:txbx>
                              <wps:bodyPr rot="0" vert="horz" wrap="square" lIns="91440" tIns="45720" rIns="91440" bIns="45720" anchor="t" anchorCtr="0" upright="1">
                                <a:noAutofit/>
                              </wps:bodyPr>
                            </wps:wsp>
                            <wps:wsp>
                              <wps:cNvPr id="1050" name="Text Box 62"/>
                              <wps:cNvSpPr txBox="1">
                                <a:spLocks noChangeArrowheads="1"/>
                              </wps:cNvSpPr>
                              <wps:spPr bwMode="auto">
                                <a:xfrm>
                                  <a:off x="4927" y="3973"/>
                                  <a:ext cx="3138" cy="551"/>
                                </a:xfrm>
                                <a:prstGeom prst="rect">
                                  <a:avLst/>
                                </a:prstGeom>
                                <a:solidFill>
                                  <a:srgbClr val="FFFFFF"/>
                                </a:solidFill>
                                <a:ln w="12700">
                                  <a:solidFill>
                                    <a:srgbClr val="000000"/>
                                  </a:solidFill>
                                  <a:miter lim="800000"/>
                                  <a:headEnd/>
                                  <a:tailEnd/>
                                </a:ln>
                              </wps:spPr>
                              <wps:txbx>
                                <w:txbxContent>
                                  <w:p w:rsidR="000F7556" w:rsidRPr="00A81BC5" w:rsidRDefault="000F7556" w:rsidP="0043554B">
                                    <w:pPr>
                                      <w:jc w:val="center"/>
                                      <w:rPr>
                                        <w:b/>
                                        <w:sz w:val="20"/>
                                        <w:szCs w:val="20"/>
                                      </w:rPr>
                                    </w:pPr>
                                    <w:r w:rsidRPr="00A81BC5">
                                      <w:rPr>
                                        <w:b/>
                                        <w:sz w:val="20"/>
                                        <w:szCs w:val="20"/>
                                      </w:rPr>
                                      <w:t>Pengangkatan Cetakan dan Pemberian Cairan Pendingin</w:t>
                                    </w:r>
                                    <w:r>
                                      <w:rPr>
                                        <w:b/>
                                        <w:sz w:val="20"/>
                                        <w:szCs w:val="20"/>
                                      </w:rPr>
                                      <w:t xml:space="preserve"> (kapur talc powder)</w:t>
                                    </w:r>
                                    <w:r w:rsidRPr="00A81BC5">
                                      <w:rPr>
                                        <w:b/>
                                        <w:sz w:val="20"/>
                                        <w:szCs w:val="20"/>
                                      </w:rPr>
                                      <w:t xml:space="preserve"> pada Cetakan </w:t>
                                    </w:r>
                                    <w:r w:rsidRPr="00A81BC5">
                                      <w:rPr>
                                        <w:b/>
                                        <w:sz w:val="20"/>
                                        <w:szCs w:val="20"/>
                                      </w:rPr>
                                      <w:br/>
                                    </w:r>
                                    <w:r w:rsidRPr="00A81BC5">
                                      <w:rPr>
                                        <w:sz w:val="20"/>
                                        <w:szCs w:val="20"/>
                                      </w:rPr>
                                      <w:t>(Cairan pendingin menggunakan kapur)</w:t>
                                    </w:r>
                                    <w:r w:rsidRPr="00A81BC5">
                                      <w:rPr>
                                        <w:b/>
                                        <w:sz w:val="20"/>
                                        <w:szCs w:val="20"/>
                                      </w:rPr>
                                      <w:br/>
                                    </w:r>
                                  </w:p>
                                </w:txbxContent>
                              </wps:txbx>
                              <wps:bodyPr rot="0" vert="horz" wrap="square" lIns="91440" tIns="45720" rIns="91440" bIns="45720" anchor="t" anchorCtr="0" upright="1">
                                <a:noAutofit/>
                              </wps:bodyPr>
                            </wps:wsp>
                            <wps:wsp>
                              <wps:cNvPr id="1051" name="Text Box 63"/>
                              <wps:cNvSpPr txBox="1">
                                <a:spLocks noChangeArrowheads="1"/>
                              </wps:cNvSpPr>
                              <wps:spPr bwMode="auto">
                                <a:xfrm>
                                  <a:off x="4964" y="4815"/>
                                  <a:ext cx="3152" cy="495"/>
                                </a:xfrm>
                                <a:prstGeom prst="rect">
                                  <a:avLst/>
                                </a:prstGeom>
                                <a:solidFill>
                                  <a:srgbClr val="FFFFFF"/>
                                </a:solidFill>
                                <a:ln w="12700">
                                  <a:solidFill>
                                    <a:srgbClr val="000000"/>
                                  </a:solidFill>
                                  <a:miter lim="800000"/>
                                  <a:headEnd/>
                                  <a:tailEnd/>
                                </a:ln>
                              </wps:spPr>
                              <wps:txbx>
                                <w:txbxContent>
                                  <w:p w:rsidR="000F7556" w:rsidRPr="00A81BC5" w:rsidRDefault="000F7556" w:rsidP="0043554B">
                                    <w:pPr>
                                      <w:jc w:val="center"/>
                                      <w:rPr>
                                        <w:b/>
                                        <w:sz w:val="20"/>
                                        <w:szCs w:val="20"/>
                                      </w:rPr>
                                    </w:pPr>
                                    <w:r w:rsidRPr="00A81BC5">
                                      <w:rPr>
                                        <w:b/>
                                        <w:sz w:val="20"/>
                                        <w:szCs w:val="20"/>
                                      </w:rPr>
                                      <w:t>Pengangkatan Hasil Coran</w:t>
                                    </w:r>
                                  </w:p>
                                </w:txbxContent>
                              </wps:txbx>
                              <wps:bodyPr rot="0" vert="horz" wrap="square" lIns="91440" tIns="45720" rIns="91440" bIns="45720" anchor="t" anchorCtr="0" upright="1">
                                <a:noAutofit/>
                              </wps:bodyPr>
                            </wps:wsp>
                            <wps:wsp>
                              <wps:cNvPr id="1052" name="Text Box 1024"/>
                              <wps:cNvSpPr txBox="1">
                                <a:spLocks noChangeArrowheads="1"/>
                              </wps:cNvSpPr>
                              <wps:spPr bwMode="auto">
                                <a:xfrm>
                                  <a:off x="4973" y="5553"/>
                                  <a:ext cx="3143" cy="533"/>
                                </a:xfrm>
                                <a:prstGeom prst="rect">
                                  <a:avLst/>
                                </a:prstGeom>
                                <a:solidFill>
                                  <a:srgbClr val="FFFFFF"/>
                                </a:solidFill>
                                <a:ln w="12700">
                                  <a:solidFill>
                                    <a:srgbClr val="000000"/>
                                  </a:solidFill>
                                  <a:miter lim="800000"/>
                                  <a:headEnd/>
                                  <a:tailEnd/>
                                </a:ln>
                              </wps:spPr>
                              <wps:txbx>
                                <w:txbxContent>
                                  <w:p w:rsidR="000F7556" w:rsidRPr="00A81BC5" w:rsidRDefault="000F7556" w:rsidP="0043554B">
                                    <w:pPr>
                                      <w:jc w:val="center"/>
                                      <w:rPr>
                                        <w:b/>
                                        <w:iCs/>
                                        <w:sz w:val="20"/>
                                        <w:szCs w:val="20"/>
                                      </w:rPr>
                                    </w:pPr>
                                    <w:r>
                                      <w:rPr>
                                        <w:b/>
                                        <w:iCs/>
                                        <w:sz w:val="20"/>
                                        <w:szCs w:val="20"/>
                                      </w:rPr>
                                      <w:t>Pembubutan dan Pengikiran</w:t>
                                    </w:r>
                                    <w:r w:rsidRPr="00A81BC5">
                                      <w:rPr>
                                        <w:b/>
                                        <w:iCs/>
                                        <w:sz w:val="20"/>
                                        <w:szCs w:val="20"/>
                                      </w:rPr>
                                      <w:t xml:space="preserve"> </w:t>
                                    </w:r>
                                    <w:r>
                                      <w:rPr>
                                        <w:b/>
                                        <w:iCs/>
                                        <w:sz w:val="20"/>
                                        <w:szCs w:val="20"/>
                                        <w:lang w:val="en-US"/>
                                      </w:rPr>
                                      <w:t>(</w:t>
                                    </w:r>
                                    <w:r>
                                      <w:rPr>
                                        <w:b/>
                                        <w:i/>
                                        <w:iCs/>
                                        <w:sz w:val="20"/>
                                        <w:szCs w:val="20"/>
                                      </w:rPr>
                                      <w:t>Finishin</w:t>
                                    </w:r>
                                    <w:r>
                                      <w:rPr>
                                        <w:b/>
                                        <w:i/>
                                        <w:iCs/>
                                        <w:sz w:val="20"/>
                                        <w:szCs w:val="20"/>
                                        <w:lang w:val="en-US"/>
                                      </w:rPr>
                                      <w:t>g)</w:t>
                                    </w:r>
                                    <w:r w:rsidRPr="00A81BC5">
                                      <w:rPr>
                                        <w:b/>
                                        <w:i/>
                                        <w:iCs/>
                                        <w:sz w:val="20"/>
                                        <w:szCs w:val="20"/>
                                      </w:rPr>
                                      <w:br/>
                                    </w:r>
                                  </w:p>
                                </w:txbxContent>
                              </wps:txbx>
                              <wps:bodyPr rot="0" vert="horz" wrap="square" lIns="91440" tIns="45720" rIns="91440" bIns="45720" anchor="t" anchorCtr="0" upright="1">
                                <a:noAutofit/>
                              </wps:bodyPr>
                            </wps:wsp>
                            <wps:wsp>
                              <wps:cNvPr id="1053" name="AutoShape 8"/>
                              <wps:cNvCnPr>
                                <a:cxnSpLocks noChangeShapeType="1"/>
                                <a:stCxn id="1048" idx="2"/>
                              </wps:cNvCnPr>
                              <wps:spPr bwMode="auto">
                                <a:xfrm flipH="1">
                                  <a:off x="6510" y="3025"/>
                                  <a:ext cx="1" cy="1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4" name="AutoShape 9"/>
                              <wps:cNvCnPr>
                                <a:cxnSpLocks noChangeShapeType="1"/>
                              </wps:cNvCnPr>
                              <wps:spPr bwMode="auto">
                                <a:xfrm>
                                  <a:off x="6507" y="3769"/>
                                  <a:ext cx="0" cy="16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5" name="AutoShape 10"/>
                              <wps:cNvCnPr>
                                <a:cxnSpLocks noChangeShapeType="1"/>
                                <a:endCxn id="1051" idx="0"/>
                              </wps:cNvCnPr>
                              <wps:spPr bwMode="auto">
                                <a:xfrm>
                                  <a:off x="6540" y="4524"/>
                                  <a:ext cx="0" cy="2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6" name="AutoShape 11"/>
                              <wps:cNvCnPr>
                                <a:cxnSpLocks noChangeShapeType="1"/>
                                <a:stCxn id="1051" idx="2"/>
                              </wps:cNvCnPr>
                              <wps:spPr bwMode="auto">
                                <a:xfrm>
                                  <a:off x="6540" y="5310"/>
                                  <a:ext cx="4" cy="2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57" name="Rectangle 1030"/>
                            <wps:cNvSpPr>
                              <a:spLocks noChangeArrowheads="1"/>
                            </wps:cNvSpPr>
                            <wps:spPr bwMode="auto">
                              <a:xfrm>
                                <a:off x="318" y="0"/>
                                <a:ext cx="25000" cy="4508"/>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0F7556" w:rsidRPr="007418A3" w:rsidRDefault="000F7556" w:rsidP="0043554B">
                                  <w:pPr>
                                    <w:jc w:val="center"/>
                                    <w:rPr>
                                      <w:b/>
                                      <w:sz w:val="20"/>
                                      <w:szCs w:val="20"/>
                                      <w:lang w:val="en-US"/>
                                    </w:rPr>
                                  </w:pPr>
                                  <w:r>
                                    <w:rPr>
                                      <w:b/>
                                      <w:sz w:val="20"/>
                                      <w:szCs w:val="20"/>
                                    </w:rPr>
                                    <w:t>Bahan Baku</w:t>
                                  </w:r>
                                  <w:r>
                                    <w:rPr>
                                      <w:b/>
                                      <w:sz w:val="20"/>
                                      <w:szCs w:val="20"/>
                                      <w:lang w:val="en-US"/>
                                    </w:rPr>
                                    <w:t xml:space="preserve"> (</w:t>
                                  </w:r>
                                  <w:r w:rsidRPr="007418A3">
                                    <w:rPr>
                                      <w:b/>
                                      <w:i/>
                                      <w:sz w:val="20"/>
                                      <w:szCs w:val="20"/>
                                    </w:rPr>
                                    <w:t>Raw material</w:t>
                                  </w:r>
                                  <w:r>
                                    <w:rPr>
                                      <w:b/>
                                      <w:i/>
                                      <w:sz w:val="20"/>
                                      <w:szCs w:val="20"/>
                                      <w:lang w:val="en-US"/>
                                    </w:rPr>
                                    <w:t>)</w:t>
                                  </w:r>
                                </w:p>
                              </w:txbxContent>
                            </wps:txbx>
                            <wps:bodyPr rot="0" vert="horz" wrap="square" lIns="91440" tIns="45720" rIns="91440" bIns="45720" anchor="ctr" anchorCtr="0" upright="1">
                              <a:noAutofit/>
                            </wps:bodyPr>
                          </wps:wsp>
                          <wps:wsp>
                            <wps:cNvPr id="1058" name="Straight Arrow Connector 1031"/>
                            <wps:cNvCnPr>
                              <a:cxnSpLocks noChangeShapeType="1"/>
                            </wps:cNvCnPr>
                            <wps:spPr bwMode="auto">
                              <a:xfrm>
                                <a:off x="12759" y="4572"/>
                                <a:ext cx="14" cy="2254"/>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59" name="Rectangle 1032"/>
                            <wps:cNvSpPr>
                              <a:spLocks noChangeArrowheads="1"/>
                            </wps:cNvSpPr>
                            <wps:spPr bwMode="auto">
                              <a:xfrm>
                                <a:off x="318" y="54226"/>
                                <a:ext cx="25000" cy="522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0F7556" w:rsidRPr="007C6B3C" w:rsidRDefault="000F7556" w:rsidP="0043554B">
                                  <w:pPr>
                                    <w:jc w:val="center"/>
                                    <w:rPr>
                                      <w:b/>
                                      <w:i/>
                                      <w:sz w:val="20"/>
                                      <w:szCs w:val="20"/>
                                    </w:rPr>
                                  </w:pPr>
                                  <w:r w:rsidRPr="007C6B3C">
                                    <w:rPr>
                                      <w:b/>
                                      <w:i/>
                                      <w:sz w:val="20"/>
                                      <w:szCs w:val="20"/>
                                    </w:rPr>
                                    <w:t>Quality Control</w:t>
                                  </w:r>
                                </w:p>
                              </w:txbxContent>
                            </wps:txbx>
                            <wps:bodyPr rot="0" vert="horz" wrap="square" lIns="91440" tIns="45720" rIns="91440" bIns="45720" anchor="ctr" anchorCtr="0" upright="1">
                              <a:noAutofit/>
                            </wps:bodyPr>
                          </wps:wsp>
                          <wps:wsp>
                            <wps:cNvPr id="1060" name="Straight Arrow Connector 1033"/>
                            <wps:cNvCnPr>
                              <a:cxnSpLocks noChangeShapeType="1"/>
                            </wps:cNvCnPr>
                            <wps:spPr bwMode="auto">
                              <a:xfrm>
                                <a:off x="12865" y="50823"/>
                                <a:ext cx="0" cy="3451"/>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1" name="Straight Arrow Connector 1034"/>
                            <wps:cNvCnPr>
                              <a:cxnSpLocks noChangeShapeType="1"/>
                            </wps:cNvCnPr>
                            <wps:spPr bwMode="auto">
                              <a:xfrm>
                                <a:off x="12546" y="59542"/>
                                <a:ext cx="8" cy="2737"/>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2" name="Rectangle 1035"/>
                            <wps:cNvSpPr>
                              <a:spLocks noChangeArrowheads="1"/>
                            </wps:cNvSpPr>
                            <wps:spPr bwMode="auto">
                              <a:xfrm>
                                <a:off x="318" y="62094"/>
                                <a:ext cx="25000" cy="4037"/>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0F7556" w:rsidRPr="00A81BC5" w:rsidRDefault="000F7556" w:rsidP="0043554B">
                                  <w:pPr>
                                    <w:jc w:val="center"/>
                                    <w:rPr>
                                      <w:b/>
                                      <w:sz w:val="20"/>
                                      <w:szCs w:val="20"/>
                                    </w:rPr>
                                  </w:pPr>
                                  <w:r w:rsidRPr="00A81BC5">
                                    <w:rPr>
                                      <w:b/>
                                      <w:sz w:val="20"/>
                                      <w:szCs w:val="20"/>
                                    </w:rPr>
                                    <w:t>Penyimpanan Barang di Gudang</w:t>
                                  </w:r>
                                </w:p>
                              </w:txbxContent>
                            </wps:txbx>
                            <wps:bodyPr rot="0" vert="horz" wrap="square" lIns="91440" tIns="45720" rIns="91440" bIns="45720" anchor="ctr" anchorCtr="0" upright="1">
                              <a:noAutofit/>
                            </wps:bodyPr>
                          </wps:wsp>
                          <wps:wsp>
                            <wps:cNvPr id="1063" name="Straight Arrow Connector 1036"/>
                            <wps:cNvCnPr>
                              <a:cxnSpLocks noChangeShapeType="1"/>
                            </wps:cNvCnPr>
                            <wps:spPr bwMode="auto">
                              <a:xfrm>
                                <a:off x="12865" y="66134"/>
                                <a:ext cx="2" cy="2256"/>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4" name="Rectangle 1037"/>
                            <wps:cNvSpPr>
                              <a:spLocks noChangeArrowheads="1"/>
                            </wps:cNvSpPr>
                            <wps:spPr bwMode="auto">
                              <a:xfrm>
                                <a:off x="318" y="69324"/>
                                <a:ext cx="25000" cy="451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0F7556" w:rsidRPr="00A81BC5" w:rsidRDefault="000F7556" w:rsidP="0043554B">
                                  <w:pPr>
                                    <w:jc w:val="center"/>
                                    <w:rPr>
                                      <w:b/>
                                      <w:sz w:val="20"/>
                                      <w:szCs w:val="20"/>
                                    </w:rPr>
                                  </w:pPr>
                                  <w:r w:rsidRPr="00A81BC5">
                                    <w:rPr>
                                      <w:b/>
                                      <w:sz w:val="20"/>
                                      <w:szCs w:val="20"/>
                                    </w:rPr>
                                    <w:t>Distribusi</w:t>
                                  </w:r>
                                </w:p>
                              </w:txbxContent>
                            </wps:txbx>
                            <wps:bodyPr rot="0" vert="horz" wrap="square" lIns="91440" tIns="45720" rIns="91440" bIns="45720" anchor="ctr" anchorCtr="0" upright="1">
                              <a:noAutofit/>
                            </wps:bodyPr>
                          </wps:wsp>
                        </wpg:grpSp>
                        <pic:pic xmlns:pic="http://schemas.openxmlformats.org/drawingml/2006/picture">
                          <pic:nvPicPr>
                            <pic:cNvPr id="1065" name="Picture 12"/>
                            <pic:cNvPicPr>
                              <a:picLocks noChangeAspect="1"/>
                            </pic:cNvPicPr>
                          </pic:nvPicPr>
                          <pic:blipFill>
                            <a:blip r:embed="rId31" cstate="print">
                              <a:extLst>
                                <a:ext uri="{28A0092B-C50C-407E-A947-70E740481C1C}">
                                  <a14:useLocalDpi xmlns:a14="http://schemas.microsoft.com/office/drawing/2010/main" val="0"/>
                                </a:ext>
                              </a:extLst>
                            </a:blip>
                            <a:srcRect t="55467"/>
                            <a:stretch>
                              <a:fillRect/>
                            </a:stretch>
                          </pic:blipFill>
                          <pic:spPr bwMode="auto">
                            <a:xfrm>
                              <a:off x="26613" y="0"/>
                              <a:ext cx="10235" cy="5595"/>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6" name="Picture 1039"/>
                            <pic:cNvPicPr>
                              <a:picLocks noChangeAspect="1"/>
                            </pic:cNvPicPr>
                          </pic:nvPicPr>
                          <pic:blipFill>
                            <a:blip r:embed="rId32" cstate="print">
                              <a:extLst>
                                <a:ext uri="{28A0092B-C50C-407E-A947-70E740481C1C}">
                                  <a14:useLocalDpi xmlns:a14="http://schemas.microsoft.com/office/drawing/2010/main" val="0"/>
                                </a:ext>
                              </a:extLst>
                            </a:blip>
                            <a:srcRect l="36237" t="39584" b="14583"/>
                            <a:stretch>
                              <a:fillRect/>
                            </a:stretch>
                          </pic:blipFill>
                          <pic:spPr bwMode="auto">
                            <a:xfrm>
                              <a:off x="32072" y="7096"/>
                              <a:ext cx="5868" cy="6551"/>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7" name="Picture 1040"/>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26613" y="61551"/>
                              <a:ext cx="10235" cy="5868"/>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8" name="Picture 104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6613" y="69194"/>
                              <a:ext cx="9963" cy="6414"/>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9" name="Picture 104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077" y="7096"/>
                              <a:ext cx="4640" cy="6551"/>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33" o:spid="_x0000_s1089" style="position:absolute;margin-left:-3pt;margin-top:5.55pt;width:423pt;height:565.35pt;z-index:251665408" coordsize="64963,762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">
                <v:group id="Group 34" o:spid="_x0000_s1090" style="position:absolute;width:22573;height:75375" coordsize="22573,7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Straight Arrow Connector 35" o:spid="_x0000_s1091" type="#_x0000_t32" style="position:absolute;left:20198;top:3548;width:19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4xq78AAADbAAAADwAAAGRycy9kb3ducmV2LnhtbERPy4rCMBTdC/MP4Q7MTlNHKqVjKiKU&#10;cesLdHenuX1gc1OaVDt/bxaCy8N5r9ajacWdetdYVjCfRSCIC6sbrhScjvk0AeE8ssbWMin4Jwfr&#10;7GOywlTbB+/pfvCVCCHsUlRQe9+lUrqiJoNuZjviwJW2N+gD7Cupe3yEcNPK7yhaSoMNh4YaO9rW&#10;VNwOg1GwKP/G38RvZJJf7HYY4jg+51elvj7HzQ8IT6N/i1/unVawDOvDl/ADZPY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l4xq78AAADbAAAADwAAAAAAAAAAAAAAAACh&#10;AgAAZHJzL2Rvd25yZXYueG1sUEsFBgAAAAAEAAQA+QAAAI0DAAAAAA==&#10;" strokecolor="#4e92d1 [3044]">
                    <v:stroke endarrow="open"/>
                  </v:shape>
                  <v:shape id="Straight Arrow Connector 36" o:spid="_x0000_s1092" type="#_x0000_t32" style="position:absolute;left:20198;top:30570;width:20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49ScQAAADbAAAADwAAAGRycy9kb3ducmV2LnhtbESPX2vCMBTF3wd+h3AF32aqOJFqFFEG&#10;G8JGVRDfrs21LTY3JYm2+/bLYODj4fz5cRarztTiQc5XlhWMhgkI4tzqigsFx8P76wyED8gaa8uk&#10;4Ic8rJa9lwWm2rac0WMfChFH2KeooAyhSaX0eUkG/dA2xNG7WmcwROkKqR22cdzUcpwkU2mw4kgo&#10;saFNSfltfzcRsp1kb7vT7jKhbP3dXj7PX8GdlRr0u/UcRKAuPMP/7Q+tYDqGvy/x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j1JxAAAANsAAAAPAAAAAAAAAAAA&#10;AAAAAKECAABkcnMvZG93bnJldi54bWxQSwUGAAAAAAQABAD5AAAAkgMAAAAA&#10;" strokecolor="#4e92d1 [3044]">
                    <v:stroke endarrow="open"/>
                  </v:shape>
                  <v:shape id="Straight Arrow Connector 37" o:spid="_x0000_s1093" type="#_x0000_t32" style="position:absolute;left:20198;top:48722;width:209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KY0sQAAADbAAAADwAAAGRycy9kb3ducmV2LnhtbESPX2vCMBTF3wW/Q7iCb5puczKqUcQx&#10;2BCUuoH4dm3u2mJzU5Jo67c3wmCPh/Pnx5kvO1OLKzlfWVbwNE5AEOdWV1wo+Pn+GL2B8AFZY22Z&#10;FNzIw3LR780x1bbljK77UIg4wj5FBWUITSqlz0sy6Me2IY7er3UGQ5SukNphG8dNLZ+TZCoNVhwJ&#10;JTa0Lik/7y8mQt4n2evmsDlNKFvt2tPXcRvcUanhoFvNQATqwn/4r/2pFUxf4PEl/gC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spjSxAAAANsAAAAPAAAAAAAAAAAA&#10;AAAAAKECAABkcnMvZG93bnJldi54bWxQSwUGAAAAAAQABAD5AAAAkgMAAAAA&#10;" strokecolor="#4e92d1 [3044]">
                    <v:stroke endarrow="open"/>
                  </v:shape>
                  <v:shape id="Straight Arrow Connector 38" o:spid="_x0000_s1094" type="#_x0000_t32" style="position:absolute;left:20198;top:59231;width:226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Bq8cAAADdAAAADwAAAGRycy9kb3ducmV2LnhtbESPQWvCQBCF7wX/wzKCt7pR0lKiq4il&#10;YBEsUUG8jdkxCWZnw+7WpP/eLRR6m+G9ed+b+bI3jbiT87VlBZNxAoK4sLrmUsHx8PH8BsIHZI2N&#10;ZVLwQx6Wi8HTHDNtO87pvg+liCHsM1RQhdBmUvqiIoN+bFviqF2tMxji6kqpHXYx3DRymiSv0mDN&#10;kVBhS+uKitv+20TIe5q/bE/bS0r56qu7fJ53wZ2VGg371QxEoD78m/+uNzrWT6Yp/H4TR5C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V0GrxwAAAN0AAAAPAAAAAAAA&#10;AAAAAAAAAKECAABkcnMvZG93bnJldi54bWxQSwUGAAAAAAQABAD5AAAAlQMAAAAA&#10;" strokecolor="#4e92d1 [3044]">
                    <v:stroke endarrow="open"/>
                  </v:shape>
                  <v:shape id="Straight Arrow Connector 39" o:spid="_x0000_s1095" type="#_x0000_t32" style="position:absolute;left:20198;top:72469;width:237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vkMMYAAADdAAAADwAAAGRycy9kb3ducmV2LnhtbESPQWvCQBCF7wX/wzKCt7pRtEh0FVEK&#10;LUJLVBBvY3ZMgtnZsLua9N93CwVvM7w373uzWHWmFg9yvrKsYDRMQBDnVldcKDge3l9nIHxA1lhb&#10;JgU/5GG17L0sMNW25Ywe+1CIGMI+RQVlCE0qpc9LMuiHtiGO2tU6gyGurpDaYRvDTS3HSfImDVYc&#10;CSU2tCkpv+3vJkK2k2y6O+0uE8rW3+3l8/wV3FmpQb9bz0EE6sLT/H/9oWP9ZDyFv2/iCH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b5DDGAAAA3QAAAA8AAAAAAAAA&#10;AAAAAAAAoQIAAGRycy9kb3ducmV2LnhtbFBLBQYAAAAABAAEAPkAAACUAwAAAAA=&#10;" strokecolor="#4e92d1 [3044]">
                    <v:stroke endarrow="open"/>
                  </v:shape>
                  <v:shape id="Straight Arrow Connector 40" o:spid="_x0000_s1096" type="#_x0000_t32" style="position:absolute;left:20198;top:11737;width:208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l6R8YAAADdAAAADwAAAGRycy9kb3ducmV2LnhtbESPQWvCQBCF74L/YRmhN91UrJToKqIU&#10;WgQltlC8jdkxCc3Oht2tif/eFQRvM7w373szX3amFhdyvrKs4HWUgCDOra64UPDz/TF8B+EDssba&#10;Mim4koflot+bY6ptyxldDqEQMYR9igrKEJpUSp+XZNCPbEMctbN1BkNcXSG1wzaGm1qOk2QqDVYc&#10;CSU2tC4p/zv8mwjZTLK37e/2NKFstW9PX8ddcEelXgbdagYiUBee5sf1p471k/EU7t/EEe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JekfGAAAA3QAAAA8AAAAAAAAA&#10;AAAAAAAAoQIAAGRycy9kb3ducmV2LnhtbFBLBQYAAAAABAAEAPkAAACUAwAAAAA=&#10;" strokecolor="#4e92d1 [3044]">
                    <v:stroke endarrow="open"/>
                  </v:shape>
                  <v:shape id="Straight Arrow Connector 41" o:spid="_x0000_s1097" type="#_x0000_t32" style="position:absolute;left:20198;top:22655;width:2261;height:1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Xf3McAAADdAAAADwAAAGRycy9kb3ducmV2LnhtbESPQWvCQBCF7wX/wzJCb3WjaFtSV5GW&#10;QkVQkgribcxOk2B2NuxuTfz3rlDobYb35n1v5sveNOJCzteWFYxHCQjiwuqaSwX778+nVxA+IGts&#10;LJOCK3lYLgYPc0y17TijSx5KEUPYp6igCqFNpfRFRQb9yLbEUfuxzmCIqyuldtjFcNPISZI8S4M1&#10;R0KFLb1XVJzzXxMhH9NstjlsTlPKVrvutD5ugzsq9TjsV28gAvXh3/x3/aVj/WTyAvdv4gh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hd/cxwAAAN0AAAAPAAAAAAAA&#10;AAAAAAAAAKECAABkcnMvZG93bnJldi54bWxQSwUGAAAAAAQABAD5AAAAlQMAAAAA&#10;" strokecolor="#4e92d1 [3044]">
                    <v:stroke endarrow="open"/>
                  </v:shape>
                  <v:group id="Group 42" o:spid="_x0000_s1098" style="position:absolute;width:20306;height:75375" coordsize="20306,7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rect id="Rectangle 43" o:spid="_x0000_s1099" style="position:absolute;width:20300;height:9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DGQMYA&#10;AADdAAAADwAAAGRycy9kb3ducmV2LnhtbESPQW/CMAyF75P4D5GRdqMpPWysa0AICbELhxU0drQa&#10;0xYapzSh7f79MglpN1vvvc/P2Wo0jeipc7VlBfMoBkFcWF1zqeB42M4WIJxH1thYJgU/5GC1nDxl&#10;mGo78Cf1uS9FgLBLUUHlfZtK6YqKDLrItsRBO9vOoA9rV0rd4RDgppFJHL9IgzWHCxW2tKmouOZ3&#10;EyiXW+78fXfaf5u9tK9f5pTME6Wep+P6HYSn0f+bH+kPHerHyRv8fRNG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DGQMYAAADdAAAADwAAAAAAAAAAAAAAAACYAgAAZHJz&#10;L2Rvd25yZXYueG1sUEsFBgAAAAAEAAQA9QAAAIsDAAAAAA==&#10;" fillcolor="white [3201]" strokecolor="black [3200]">
                      <v:textbox>
                        <w:txbxContent>
                          <w:p w:rsidR="000F7556" w:rsidRPr="00742A0B" w:rsidRDefault="000F7556" w:rsidP="0043554B">
                            <w:pPr>
                              <w:pStyle w:val="ListParagraph"/>
                              <w:numPr>
                                <w:ilvl w:val="0"/>
                                <w:numId w:val="38"/>
                              </w:numPr>
                              <w:spacing w:line="240" w:lineRule="auto"/>
                              <w:ind w:left="90" w:hanging="90"/>
                              <w:rPr>
                                <w:sz w:val="20"/>
                                <w:szCs w:val="20"/>
                              </w:rPr>
                            </w:pPr>
                            <w:r>
                              <w:rPr>
                                <w:sz w:val="20"/>
                                <w:szCs w:val="20"/>
                                <w:lang w:val="en-US"/>
                              </w:rPr>
                              <w:t xml:space="preserve">Ingot </w:t>
                            </w:r>
                            <w:r w:rsidRPr="006448CF">
                              <w:rPr>
                                <w:sz w:val="20"/>
                                <w:szCs w:val="20"/>
                              </w:rPr>
                              <w:t xml:space="preserve"> Aluminium dan </w:t>
                            </w:r>
                            <w:r>
                              <w:rPr>
                                <w:sz w:val="20"/>
                                <w:szCs w:val="20"/>
                              </w:rPr>
                              <w:t>Aluminium bekas RT</w:t>
                            </w:r>
                            <w:r>
                              <w:rPr>
                                <w:sz w:val="20"/>
                                <w:szCs w:val="20"/>
                                <w:lang w:val="en-US"/>
                              </w:rPr>
                              <w:t>.</w:t>
                            </w:r>
                          </w:p>
                          <w:p w:rsidR="000F7556" w:rsidRPr="006448CF" w:rsidRDefault="000F7556" w:rsidP="0043554B">
                            <w:pPr>
                              <w:pStyle w:val="ListParagraph"/>
                              <w:spacing w:line="240" w:lineRule="auto"/>
                              <w:ind w:left="90"/>
                              <w:rPr>
                                <w:sz w:val="20"/>
                                <w:szCs w:val="20"/>
                              </w:rPr>
                            </w:pPr>
                            <w:r w:rsidRPr="006448CF">
                              <w:rPr>
                                <w:sz w:val="20"/>
                                <w:szCs w:val="20"/>
                              </w:rPr>
                              <w:t xml:space="preserve"> CP: Peningkatan Subtitusi bahan baku ramah lingkungan</w:t>
                            </w:r>
                            <w:r w:rsidRPr="006448CF">
                              <w:rPr>
                                <w:sz w:val="20"/>
                                <w:szCs w:val="20"/>
                              </w:rPr>
                              <w:br/>
                            </w:r>
                          </w:p>
                          <w:p w:rsidR="000F7556" w:rsidRPr="00EE0D35" w:rsidRDefault="000F7556" w:rsidP="0043554B">
                            <w:pPr>
                              <w:jc w:val="center"/>
                              <w:rPr>
                                <w:sz w:val="20"/>
                                <w:szCs w:val="20"/>
                              </w:rPr>
                            </w:pPr>
                          </w:p>
                        </w:txbxContent>
                      </v:textbox>
                    </v:rect>
                    <v:rect id="Rectangle 44" o:spid="_x0000_s1100" style="position:absolute;top:40677;width:20306;height:15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5AMUA&#10;AADdAAAADwAAAGRycy9kb3ducmV2LnhtbESPQWvCQBCF74L/YRnBm26MUCV1FRFKe/HQKOpxyE6T&#10;tNnZNLtq+u87B8HbG+bNN++tNr1r1I26UHs2MJsmoIgLb2suDRwPb5MlqBCRLTaeycAfBdish4MV&#10;Ztbf+ZNueSyVQDhkaKCKsc20DkVFDsPUt8Sy+/KdwyhjV2rb4V3grtFpkrxohzXLhwpb2lVU/ORX&#10;J5Tv3zzE6/t5f3F77Rcnd05nqTHjUb99BRWpj0/z4/rDSvxkLvmljUj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8/kAxQAAAN0AAAAPAAAAAAAAAAAAAAAAAJgCAABkcnMv&#10;ZG93bnJldi54bWxQSwUGAAAAAAQABAD1AAAAigMAAAAA&#10;" fillcolor="white [3201]" strokecolor="black [3200]">
                      <v:textbox>
                        <w:txbxContent>
                          <w:p w:rsidR="000F7556" w:rsidRPr="00A81BC5" w:rsidRDefault="000F7556" w:rsidP="0043554B">
                            <w:pPr>
                              <w:rPr>
                                <w:sz w:val="20"/>
                                <w:szCs w:val="20"/>
                              </w:rPr>
                            </w:pPr>
                            <w:r>
                              <w:rPr>
                                <w:sz w:val="20"/>
                                <w:szCs w:val="20"/>
                              </w:rPr>
                              <w:t>-Oli bekas dari pembubutan</w:t>
                            </w:r>
                            <w:r>
                              <w:rPr>
                                <w:sz w:val="20"/>
                                <w:szCs w:val="20"/>
                                <w:lang w:val="en-US"/>
                              </w:rPr>
                              <w:t>.</w:t>
                            </w:r>
                            <w:r>
                              <w:rPr>
                                <w:sz w:val="20"/>
                                <w:szCs w:val="20"/>
                              </w:rPr>
                              <w:t xml:space="preserve"> CP: Oli </w:t>
                            </w:r>
                            <w:r>
                              <w:rPr>
                                <w:sz w:val="20"/>
                                <w:szCs w:val="20"/>
                                <w:lang w:val="en-US"/>
                              </w:rPr>
                              <w:t>di reus</w:t>
                            </w:r>
                            <w:r>
                              <w:rPr>
                                <w:sz w:val="20"/>
                                <w:szCs w:val="20"/>
                              </w:rPr>
                              <w:br/>
                              <w:t xml:space="preserve"> </w:t>
                            </w:r>
                            <w:r w:rsidRPr="00A81BC5">
                              <w:rPr>
                                <w:sz w:val="20"/>
                                <w:szCs w:val="20"/>
                              </w:rPr>
                              <w:t>- scrap dari  pembubutan dan pengikira</w:t>
                            </w:r>
                            <w:r>
                              <w:rPr>
                                <w:sz w:val="20"/>
                                <w:szCs w:val="20"/>
                              </w:rPr>
                              <w:t xml:space="preserve">n. </w:t>
                            </w:r>
                            <w:r>
                              <w:rPr>
                                <w:sz w:val="20"/>
                                <w:szCs w:val="20"/>
                                <w:lang w:val="en-US"/>
                              </w:rPr>
                              <w:br/>
                            </w:r>
                            <w:r>
                              <w:rPr>
                                <w:sz w:val="20"/>
                                <w:szCs w:val="20"/>
                              </w:rPr>
                              <w:t>CP: Daur ulang scrap aluminum</w:t>
                            </w:r>
                            <w:r>
                              <w:rPr>
                                <w:sz w:val="20"/>
                                <w:szCs w:val="20"/>
                                <w:lang w:val="en-US"/>
                              </w:rPr>
                              <w:t>.</w:t>
                            </w:r>
                            <w:r>
                              <w:rPr>
                                <w:sz w:val="20"/>
                                <w:szCs w:val="20"/>
                              </w:rPr>
                              <w:br/>
                            </w:r>
                            <w:r w:rsidRPr="00A81BC5">
                              <w:rPr>
                                <w:sz w:val="20"/>
                                <w:szCs w:val="20"/>
                              </w:rPr>
                              <w:t>-Kebisingan</w:t>
                            </w:r>
                            <w:r w:rsidRPr="00EE0D35">
                              <w:rPr>
                                <w:sz w:val="20"/>
                                <w:szCs w:val="20"/>
                              </w:rPr>
                              <w:br/>
                              <w:t>CP: Penggunaan Ear safety</w:t>
                            </w:r>
                          </w:p>
                          <w:p w:rsidR="000F7556" w:rsidRPr="00EE0D35" w:rsidRDefault="000F7556" w:rsidP="0043554B">
                            <w:pPr>
                              <w:rPr>
                                <w:sz w:val="20"/>
                                <w:szCs w:val="20"/>
                              </w:rPr>
                            </w:pPr>
                          </w:p>
                        </w:txbxContent>
                      </v:textbox>
                    </v:rect>
                    <v:rect id="Rectangle 45" o:spid="_x0000_s1101" style="position:absolute;top:28069;width:20300;height:7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cm8YA&#10;AADdAAAADwAAAGRycy9kb3ducmV2LnhtbESPQWvCQBCF74X+h2UK3ppNUmglukoRSnvx0FSMxyE7&#10;JrHZ2Zhdk/jvXaHQ2wzvvW/eLNeTacVAvWssK0iiGARxaXXDlYLdz8fzHITzyBpby6TgSg7Wq8eH&#10;JWbajvxNQ+4rESDsMlRQe99lUrqyJoMush1x0I62N+jD2ldS9zgGuGllGsev0mDD4UKNHW1qKn/z&#10;iwmU0zl3/vJZbA9mK+3b3hRpkio1e5reFyA8Tf7f/Jf+0qF+/JLA/Zswgl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9cm8YAAADdAAAADwAAAAAAAAAAAAAAAACYAgAAZHJz&#10;L2Rvd25yZXYueG1sUEsFBgAAAAAEAAQA9QAAAIsDAAAAAA==&#10;" fillcolor="white [3201]" strokecolor="black [3200]">
                      <v:textbox>
                        <w:txbxContent>
                          <w:p w:rsidR="000F7556" w:rsidRPr="00D87B0E" w:rsidRDefault="000F7556" w:rsidP="0043554B">
                            <w:pPr>
                              <w:rPr>
                                <w:sz w:val="20"/>
                                <w:szCs w:val="20"/>
                                <w:lang w:val="en-US"/>
                              </w:rPr>
                            </w:pPr>
                            <w:r w:rsidRPr="00EE0D35">
                              <w:rPr>
                                <w:sz w:val="20"/>
                                <w:szCs w:val="20"/>
                              </w:rPr>
                              <w:t>-Limbah cair pendingin</w:t>
                            </w:r>
                            <w:r>
                              <w:rPr>
                                <w:sz w:val="20"/>
                                <w:szCs w:val="20"/>
                                <w:lang w:val="en-US"/>
                              </w:rPr>
                              <w:t>.</w:t>
                            </w:r>
                            <w:r>
                              <w:rPr>
                                <w:sz w:val="20"/>
                                <w:szCs w:val="20"/>
                                <w:lang w:val="en-US"/>
                              </w:rPr>
                              <w:br/>
                            </w:r>
                            <w:r w:rsidRPr="00EE0D35">
                              <w:rPr>
                                <w:sz w:val="20"/>
                                <w:szCs w:val="20"/>
                              </w:rPr>
                              <w:t>CP: Pengolahan limbah dan</w:t>
                            </w:r>
                            <w:r>
                              <w:rPr>
                                <w:sz w:val="20"/>
                                <w:szCs w:val="20"/>
                              </w:rPr>
                              <w:t xml:space="preserve"> reduce</w:t>
                            </w:r>
                            <w:r w:rsidRPr="00EE0D35">
                              <w:rPr>
                                <w:sz w:val="20"/>
                                <w:szCs w:val="20"/>
                              </w:rPr>
                              <w:t xml:space="preserve"> air</w:t>
                            </w:r>
                            <w:r>
                              <w:rPr>
                                <w:sz w:val="20"/>
                                <w:szCs w:val="20"/>
                              </w:rPr>
                              <w:t>.</w:t>
                            </w:r>
                            <w:r w:rsidRPr="00EE0D35">
                              <w:rPr>
                                <w:sz w:val="20"/>
                                <w:szCs w:val="20"/>
                              </w:rPr>
                              <w:br/>
                            </w:r>
                          </w:p>
                        </w:txbxContent>
                      </v:textbox>
                    </v:rect>
                    <v:rect id="Rectangle 46" o:spid="_x0000_s1102" style="position:absolute;top:57841;width:20300;height:7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C7MYA&#10;AADdAAAADwAAAGRycy9kb3ducmV2LnhtbESPQWvCQBCF7wX/wzJCb2ZjCrWkWUUEsRcPjVJ7HLJj&#10;Es3OxuyapP++WxB6m+G9982bbDWaRvTUudqygnkUgyAurK65VHA8bGdvIJxH1thYJgU/5GC1nDxl&#10;mGo78Cf1uS9FgLBLUUHlfZtK6YqKDLrItsRBO9vOoA9rV0rd4RDgppFJHL9KgzWHCxW2tKmouOZ3&#10;EyiXW+78fXfaf5u9tIsvc0rmiVLP03H9DsLT6P/Nj/SHDvXjlwT+vgk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3C7MYAAADdAAAADwAAAAAAAAAAAAAAAACYAgAAZHJz&#10;L2Rvd25yZXYueG1sUEsFBgAAAAAEAAQA9QAAAIsDAAAAAA==&#10;" fillcolor="white [3201]" strokecolor="black [3200]">
                      <v:textbox>
                        <w:txbxContent>
                          <w:p w:rsidR="000F7556" w:rsidRPr="00EE0D35" w:rsidRDefault="000F7556" w:rsidP="0043554B">
                            <w:pPr>
                              <w:rPr>
                                <w:sz w:val="20"/>
                                <w:szCs w:val="20"/>
                              </w:rPr>
                            </w:pPr>
                            <w:r w:rsidRPr="00EE0D35">
                              <w:rPr>
                                <w:sz w:val="20"/>
                                <w:szCs w:val="20"/>
                              </w:rPr>
                              <w:t>-Produk cacat/gagal.</w:t>
                            </w:r>
                            <w:r w:rsidRPr="00EE0D35">
                              <w:rPr>
                                <w:sz w:val="20"/>
                                <w:szCs w:val="20"/>
                              </w:rPr>
                              <w:br/>
                              <w:t>CP: daur ulang aluminium</w:t>
                            </w:r>
                          </w:p>
                        </w:txbxContent>
                      </v:textbox>
                    </v:rect>
                    <v:rect id="Rectangle 47" o:spid="_x0000_s1103" style="position:absolute;top:69324;width:20306;height:6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Fnd8QA&#10;AADdAAAADwAAAGRycy9kb3ducmV2LnhtbESPQYvCMBCF7wv+hzCCtzW1givVKCKIXjxYl9Xj0Ixt&#10;tZnUJmr990YQ9jbDe++bN9N5aypxp8aVlhUM+hEI4szqknMFv/vV9xiE88gaK8uk4EkO5rPO1xQT&#10;bR+8o3vqcxEg7BJUUHhfJ1K6rCCDrm9r4qCdbGPQh7XJpW7wEeCmknEUjaTBksOFAmtaFpRd0psJ&#10;lPM1df62PmyPZivtz585xINYqV63XUxAeGr9v/mT3uhQPxoO4f1NGEH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hZ3fEAAAA3QAAAA8AAAAAAAAAAAAAAAAAmAIAAGRycy9k&#10;b3ducmV2LnhtbFBLBQYAAAAABAAEAPUAAACJAwAAAAA=&#10;" fillcolor="white [3201]" strokecolor="black [3200]">
                      <v:textbox>
                        <w:txbxContent>
                          <w:p w:rsidR="000F7556" w:rsidRDefault="000F7556" w:rsidP="0043554B">
                            <w:r>
                              <w:t>-Sampah kardus/plastik</w:t>
                            </w:r>
                            <w:r>
                              <w:br/>
                              <w:t>CP: Sampah di jual</w:t>
                            </w:r>
                          </w:p>
                        </w:txbxContent>
                      </v:textbox>
                    </v:rect>
                    <v:rect id="Rectangle 48" o:spid="_x0000_s1104" style="position:absolute;top:10313;width:20300;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j/A8YA&#10;AADdAAAADwAAAGRycy9kb3ducmV2LnhtbESPQWvCQBCF74L/YRmht2ZjWmyJriJCaS8ejNL0OGTH&#10;JG12Ns1uYvrvXaHgbYb33jdvVpvRNGKgztWWFcyjGARxYXXNpYLT8e3xFYTzyBoby6Tgjxxs1tPJ&#10;ClNtL3ygIfOlCBB2KSqovG9TKV1RkUEX2ZY4aGfbGfRh7UqpO7wEuGlkEscLabDmcKHClnYVFT9Z&#10;bwLl+zdzvn/P919mL+3Lp8mTeaLUw2zcLkF4Gv3d/J/+0KF+/PQMt2/CCH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j/A8YAAADdAAAADwAAAAAAAAAAAAAAAACYAgAAZHJz&#10;L2Rvd25yZXYueG1sUEsFBgAAAAAEAAQA9QAAAIsDAAAAAA==&#10;" fillcolor="white [3201]" strokecolor="black [3200]">
                      <v:textbox>
                        <w:txbxContent>
                          <w:p w:rsidR="000F7556" w:rsidRPr="00935B69" w:rsidRDefault="000F7556" w:rsidP="0043554B">
                            <w:pPr>
                              <w:spacing w:line="240" w:lineRule="auto"/>
                              <w:rPr>
                                <w:sz w:val="20"/>
                                <w:szCs w:val="20"/>
                                <w:lang w:val="en-US"/>
                              </w:rPr>
                            </w:pPr>
                            <w:r w:rsidRPr="00EE0D35">
                              <w:rPr>
                                <w:sz w:val="20"/>
                                <w:szCs w:val="20"/>
                              </w:rPr>
                              <w:t>-Gas/asap/</w:t>
                            </w:r>
                            <w:r>
                              <w:rPr>
                                <w:sz w:val="20"/>
                                <w:szCs w:val="20"/>
                              </w:rPr>
                              <w:t>Debu</w:t>
                            </w:r>
                            <w:r>
                              <w:rPr>
                                <w:sz w:val="20"/>
                                <w:szCs w:val="20"/>
                              </w:rPr>
                              <w:br/>
                              <w:t>CP: Pengunaan Safety Mask,  good Housekeeping</w:t>
                            </w:r>
                            <w:r>
                              <w:rPr>
                                <w:sz w:val="20"/>
                                <w:szCs w:val="20"/>
                              </w:rPr>
                              <w:br/>
                              <w:t>-</w:t>
                            </w:r>
                            <w:r>
                              <w:rPr>
                                <w:sz w:val="20"/>
                                <w:szCs w:val="20"/>
                                <w:lang w:val="en-US"/>
                              </w:rPr>
                              <w:t xml:space="preserve"> Slag </w:t>
                            </w:r>
                            <w:r>
                              <w:rPr>
                                <w:sz w:val="20"/>
                                <w:szCs w:val="20"/>
                              </w:rPr>
                              <w:t>Aluminium</w:t>
                            </w:r>
                            <w:r>
                              <w:rPr>
                                <w:sz w:val="20"/>
                                <w:szCs w:val="20"/>
                              </w:rPr>
                              <w:br/>
                              <w:t>CP: Daur Ulang</w:t>
                            </w:r>
                            <w:r>
                              <w:rPr>
                                <w:sz w:val="20"/>
                                <w:szCs w:val="20"/>
                                <w:lang w:val="en-US"/>
                              </w:rPr>
                              <w:t>/Pengelolaan</w:t>
                            </w:r>
                          </w:p>
                          <w:p w:rsidR="000F7556" w:rsidRPr="00EE0D35" w:rsidRDefault="000F7556" w:rsidP="0043554B">
                            <w:pPr>
                              <w:jc w:val="center"/>
                              <w:rPr>
                                <w:sz w:val="20"/>
                                <w:szCs w:val="20"/>
                              </w:rPr>
                            </w:pPr>
                          </w:p>
                        </w:txbxContent>
                      </v:textbox>
                    </v:rect>
                    <v:rect id="Rectangle 49" o:spid="_x0000_s1105" style="position:absolute;top:20839;width:20300;height:62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amMYA&#10;AADdAAAADwAAAGRycy9kb3ducmV2LnhtbESPQWvCQBCF74L/YRmht2ZjSm2JriJCaS8ejNL0OGTH&#10;JG12Ns1uYvrvXaHgbYb33jdvVpvRNGKgztWWFcyjGARxYXXNpYLT8e3xFYTzyBoby6Tgjxxs1tPJ&#10;ClNtL3ygIfOlCBB2KSqovG9TKV1RkUEX2ZY4aGfbGfRh7UqpO7wEuGlkEscLabDmcKHClnYVFT9Z&#10;bwLl+zdzvn/P919mL+3Lp8mTeaLUw2zcLkF4Gv3d/J/+0KF+/PQMt2/CCH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RamMYAAADdAAAADwAAAAAAAAAAAAAAAACYAgAAZHJz&#10;L2Rvd25yZXYueG1sUEsFBgAAAAAEAAQA9QAAAIsDAAAAAA==&#10;" fillcolor="white [3201]" strokecolor="black [3200]">
                      <v:textbox>
                        <w:txbxContent>
                          <w:p w:rsidR="000F7556" w:rsidRPr="00A94D86" w:rsidRDefault="000F7556" w:rsidP="0043554B">
                            <w:pPr>
                              <w:rPr>
                                <w:sz w:val="20"/>
                                <w:szCs w:val="20"/>
                                <w:lang w:val="en-US"/>
                              </w:rPr>
                            </w:pPr>
                            <w:r w:rsidRPr="00EE0D35">
                              <w:rPr>
                                <w:sz w:val="20"/>
                                <w:szCs w:val="20"/>
                              </w:rPr>
                              <w:t>CP:Modifikasi Teknologi</w:t>
                            </w:r>
                            <w:r>
                              <w:rPr>
                                <w:sz w:val="20"/>
                                <w:szCs w:val="20"/>
                                <w:lang w:val="en-US"/>
                              </w:rPr>
                              <w:t xml:space="preserve">, </w:t>
                            </w:r>
                            <w:r w:rsidRPr="00A94D86">
                              <w:rPr>
                                <w:i/>
                                <w:sz w:val="20"/>
                                <w:szCs w:val="20"/>
                                <w:lang w:val="en-US"/>
                              </w:rPr>
                              <w:t>good housekeeping</w:t>
                            </w:r>
                          </w:p>
                        </w:txbxContent>
                      </v:textbox>
                    </v:rect>
                  </v:group>
                </v:group>
                <v:group id="Group 50" o:spid="_x0000_s1106" style="position:absolute;left:22245;top:682;width:42718;height:75608" coordsize="42717,75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OeMcIAAADdAAAADwAAAGRycy9kb3ducmV2LnhtbERPTYvCMBC9L/gfwgje&#10;1rTKilSjiKh4EGFVEG9DM7bFZlKa2NZ/bxaEvc3jfc582ZlSNFS7wrKCeBiBIE6tLjhTcDlvv6cg&#10;nEfWWFomBS9ysFz0vuaYaNvyLzUnn4kQwi5BBbn3VSKlS3My6Ia2Ig7c3dYGfYB1JnWNbQg3pRxF&#10;0UQaLDg05FjROqf0cXoaBbsW29U43jSHx339up1/jtdDTEoN+t1qBsJT5//FH/deh/nR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FTnjHCAAAA3Q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107" type="#_x0000_t75" style="position:absolute;left:26613;top:43399;width:10235;height:5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PPLBAAAA3QAAAA8AAABkcnMvZG93bnJldi54bWxET02LwjAQvS/4H8IIXkRTq6tSjSKC4Gll&#10;VfA6NmNbbCalibb++40g7G0e73OW69aU4km1KywrGA0jEMSp1QVnCs6n3WAOwnlkjaVlUvAiB+tV&#10;52uJibYN/9Lz6DMRQtglqCD3vkqkdGlOBt3QVsSBu9naoA+wzqSusQnhppRxFE2lwYJDQ44VbXNK&#10;78eHUdDsmPvxz1V/n6gfT4q9H10OWqlet90sQHhq/b/4497rMD8az+D9TThBr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iPPLBAAAA3QAAAA8AAAAAAAAAAAAAAAAAnwIA&#10;AGRycy9kb3ducmV2LnhtbFBLBQYAAAAABAAEAPcAAACNAwAAAAA=&#10;" stroked="t" strokeweight="3pt">
                    <v:stroke endcap="square"/>
                    <v:imagedata r:id="rId36" o:title="" croptop="3816f" cropbottom="3291f" cropleft="4114f" cropright="4364f"/>
                    <v:shadow on="t" color="black" opacity="28179f" origin="-.5,-.5" offset=".74836mm,.74836mm"/>
                    <v:path arrowok="t"/>
                  </v:shape>
                  <v:shape id="Picture 10" o:spid="_x0000_s1108" type="#_x0000_t75" style="position:absolute;left:26613;top:48858;width:10235;height: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bDBnFAAAA3QAAAA8AAABkcnMvZG93bnJldi54bWxEj91KAzEQhe+FvkOYgnc2a0Ur26alFPy5&#10;qKC1DzBsZn8wmSzJ2I1vby4E72Y4Z875ZrPL3qkLxTQENnC7qEARN8EO3Bk4fz7dPIJKgmzRBSYD&#10;P5Rgt51dbbC2YeIPupykUyWEU40GepGx1jo1PXlMizASF60N0aOUNXbaRpxKuHd6WVUP2uPApaHH&#10;kQ49NV+nb2+g3Qs+v728H1u3ctP9cZWjdNmY63ner0EJZfk3/12/2oJf3RXc8k0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GwwZxQAAAN0AAAAPAAAAAAAAAAAAAAAA&#10;AJ8CAABkcnMvZG93bnJldi54bWxQSwUGAAAAAAQABAD3AAAAkQMAAAAA&#10;" stroked="t" strokeweight="3pt">
                    <v:stroke endcap="square"/>
                    <v:imagedata r:id="rId37" o:title="" cropbottom="13145f" cropleft="7349f" cropright="11395f"/>
                    <v:shadow on="t" color="black" opacity="28179f" origin="-.5,-.5" offset=".74836mm,.74836mm"/>
                    <v:path arrowok="t"/>
                  </v:shape>
                  <v:shape id="Picture 53" o:spid="_x0000_s1109" type="#_x0000_t75" style="position:absolute;left:26613;top:7096;width:5459;height:6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5RzEAAAA3QAAAA8AAABkcnMvZG93bnJldi54bWxET9tqwkAQfS/4D8sIfaubtCBtdBOKRgkt&#10;CI36PmQnF5qdDdlV0793C4W+zeFcZ51NphdXGl1nWUG8iEAQV1Z33Cg4HXdPryCcR9bYWyYFP+Qg&#10;S2cPa0y0vfEXXUvfiBDCLkEFrfdDIqWrWjLoFnYgDlxtR4M+wLGResRbCDe9fI6ipTTYcWhocaBN&#10;S9V3eTEKdmX8sd+X5ziPP7cyr4fi0h8KpR7n0/sKhKfJ/4v/3IUO86OXN/j9Jpwg0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z5RzEAAAA3QAAAA8AAAAAAAAAAAAAAAAA&#10;nwIAAGRycy9kb3ducmV2LnhtbFBLBQYAAAAABAAEAPcAAACQAwAAAAA=&#10;" stroked="t" strokeweight="3pt">
                    <v:stroke endcap="square"/>
                    <v:imagedata r:id="rId38" o:title=""/>
                    <v:shadow on="t" color="black" opacity="28179f" origin="-.5,-.5" offset=".74836mm,.74836mm"/>
                    <v:path arrowok="t"/>
                  </v:shape>
                  <v:shape id="Picture 54" o:spid="_x0000_s1110" type="#_x0000_t75" style="position:absolute;left:26613;top:15694;width:10235;height:6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zDDzGAAAA3QAAAA8AAABkcnMvZG93bnJldi54bWxEj0FrwkAQhe9C/8MyhV5EN63ShtRVGkHw&#10;WK0Uj9PsmA3NzobsVuO/7xwEbzO8N+99s1gNvlVn6mMT2MDzNANFXAXbcG3g8LWZ5KBiQrbYBiYD&#10;V4qwWj6MFljYcOEdnfepVhLCsUADLqWu0DpWjjzGaeiIRTuF3mOSta+17fEi4b7VL1n2qj02LA0O&#10;O1o7qn73f97AT5XP8vW2PMya0+d3eRy7tzI4Y54eh493UImGdDffrrdW8LO58Ms3MoJ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zMMPMYAAADdAAAADwAAAAAAAAAAAAAA&#10;AACfAgAAZHJzL2Rvd25yZXYueG1sUEsFBgAAAAAEAAQA9wAAAJIDAAAAAA==&#10;" stroked="t" strokeweight="3pt">
                    <v:stroke endcap="square"/>
                    <v:imagedata r:id="rId39" o:title=""/>
                    <v:shadow on="t" color="black" opacity="28179f" origin="-.5,-.5" offset=".74836mm,.74836mm"/>
                    <v:path arrowok="t"/>
                  </v:shape>
                  <v:shape id="Picture 8" o:spid="_x0000_s1111" type="#_x0000_t75" style="position:absolute;left:26613;top:25384;width:10235;height: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73wTFAAAA3QAAAA8AAABkcnMvZG93bnJldi54bWxET01rwkAQvRf8D8sIXkrd2Iot0VXEttCL&#10;EKMUvA3ZMRvMzsbsatJ/7xYKvc3jfc5i1dta3Kj1lWMFk3ECgrhwuuJSwWH/+fQGwgdkjbVjUvBD&#10;HlbLwcMCU+063tEtD6WIIexTVGBCaFIpfWHIoh+7hjhyJ9daDBG2pdQtdjHc1vI5SWbSYsWxwWBD&#10;G0PFOb9aBe/ny+7y8fI6NY95lm0PJjt232ulRsN+PQcRqA//4j/3l47zk+kEfr+JJ8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O98ExQAAAN0AAAAPAAAAAAAAAAAAAAAA&#10;AJ8CAABkcnMvZG93bnJldi54bWxQSwUGAAAAAAQABAD3AAAAkQMAAAAA&#10;" stroked="t" strokeweight="3pt">
                    <v:stroke endcap="square"/>
                    <v:imagedata r:id="rId40" o:title=""/>
                    <v:shadow on="t" color="black" opacity="28179f" origin="-.5,-.5" offset=".74836mm,.74836mm"/>
                    <v:path arrowok="t"/>
                  </v:shape>
                  <v:shape id="Picture 6" o:spid="_x0000_s1112" type="#_x0000_t75" alt="IMG_2169.JPG" style="position:absolute;left:26749;top:35620;width:9963;height:6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ZbvPEAAAA3QAAAA8AAABkcnMvZG93bnJldi54bWxET01rAjEQvRf8D2GEXkSzSpG6GkWlRQUv&#10;VdvzuBk3i5vJsonr+u+bgtDbPN7nzBatLUVDtS8cKxgOEhDEmdMF5wpOx8/+OwgfkDWWjknBgzws&#10;5p2XGaba3fmLmkPIRQxhn6ICE0KVSukzQxb9wFXEkbu42mKIsM6lrvEew20pR0kylhYLjg0GK1ob&#10;yq6Hm1WwMcvNx379c75Ovn3V260u+1uvUeq12y6nIAK14V/8dG91nJ+8jeDvm3iC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ZbvPEAAAA3QAAAA8AAAAAAAAAAAAAAAAA&#10;nwIAAGRycy9kb3ducmV2LnhtbFBLBQYAAAAABAAEAPcAAACQAwAAAAA=&#10;" stroked="t" strokeweight="3pt">
                    <v:stroke endcap="square"/>
                    <v:imagedata r:id="rId41" o:title="IMG_2169"/>
                    <v:shadow on="t" color="black" opacity="28179f" origin="-.5,-.5" offset=".74836mm,.74836mm"/>
                    <v:path arrowok="t"/>
                  </v:shape>
                  <v:group id="Group 57" o:spid="_x0000_s1113" style="position:absolute;top:272;width:25368;height:73837" coordsize="25368,7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group id="Group 58" o:spid="_x0000_s1114" style="position:absolute;top:6804;width:25368;height:44050" coordorigin="4927,2487" coordsize="3189,3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shape id="Text Box 59" o:spid="_x0000_s1115" type="#_x0000_t202" style="position:absolute;left:4937;top:2487;width:3147;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2b8gA&#10;AADdAAAADwAAAGRycy9kb3ducmV2LnhtbESPQWvCQBCF70L/wzKFXqTuWqRI6iqlKtWLUCuU3obs&#10;mASzs2l2jfHfO4eCtxnem/e+mS16X6uO2lgFtjAeGVDEeXAVFxYO3+vnKaiYkB3WgcnClSIs5g+D&#10;GWYuXPiLun0qlIRwzNBCmVKTaR3zkjzGUWiIRTuG1mOStS20a/Ei4b7WL8a8ao8VS0OJDX2UlJ/2&#10;Z29hd/3hv8+zOXbbZvp7OO1Wy/VwZe3TY//+BipRn+7m/+uNE3wzEVz5Rkb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B7ZvyAAAAN0AAAAPAAAAAAAAAAAAAAAAAJgCAABk&#10;cnMvZG93bnJldi54bWxQSwUGAAAAAAQABAD1AAAAjQMAAAAA&#10;" strokeweight="1pt">
                        <v:textbox>
                          <w:txbxContent>
                            <w:p w:rsidR="000F7556" w:rsidRPr="00A81BC5" w:rsidRDefault="000F7556" w:rsidP="0043554B">
                              <w:pPr>
                                <w:jc w:val="center"/>
                                <w:rPr>
                                  <w:sz w:val="20"/>
                                  <w:szCs w:val="20"/>
                                </w:rPr>
                              </w:pPr>
                              <w:r w:rsidRPr="00A81BC5">
                                <w:rPr>
                                  <w:b/>
                                  <w:sz w:val="20"/>
                                  <w:szCs w:val="20"/>
                                </w:rPr>
                                <w:t>Peleburan Logam</w:t>
                              </w:r>
                              <w:r w:rsidRPr="00A81BC5">
                                <w:rPr>
                                  <w:sz w:val="20"/>
                                  <w:szCs w:val="20"/>
                                </w:rPr>
                                <w:t xml:space="preserve"> </w:t>
                              </w:r>
                              <w:r w:rsidRPr="00A81BC5">
                                <w:rPr>
                                  <w:sz w:val="20"/>
                                  <w:szCs w:val="20"/>
                                </w:rPr>
                                <w:br/>
                                <w:t>(Cara konvensional Tungku furnace dengan LPG pada suhu tinggi)</w:t>
                              </w:r>
                            </w:p>
                            <w:p w:rsidR="000F7556" w:rsidRPr="00A81BC5" w:rsidRDefault="000F7556" w:rsidP="0043554B">
                              <w:pPr>
                                <w:jc w:val="center"/>
                                <w:rPr>
                                  <w:sz w:val="20"/>
                                  <w:szCs w:val="20"/>
                                </w:rPr>
                              </w:pPr>
                            </w:p>
                          </w:txbxContent>
                        </v:textbox>
                      </v:shape>
                      <v:shape id="Text Box 60" o:spid="_x0000_s1116" type="#_x0000_t202" style="position:absolute;left:4936;top:3192;width:3129;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T9MUA&#10;AADdAAAADwAAAGRycy9kb3ducmV2LnhtbERPS2sCMRC+C/6HMEIvokmLFLvdKKVVai+CVpDehs3s&#10;AzeT7Sau679vCoK3+fieky57W4uOWl851vA4VSCIM2cqLjQcvteTOQgfkA3WjknDlTwsF8NBiolx&#10;F95Rtw+FiCHsE9RQhtAkUvqsJIt+6hriyOWutRgibAtpWrzEcFvLJ6WepcWKY0OJDb2XlJ32Z6th&#10;ez3y7+dZ5d1XM/85nLarj/V4pfXDqH97BRGoD3fxzb0xcb6avcD/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xP0xQAAAN0AAAAPAAAAAAAAAAAAAAAAAJgCAABkcnMv&#10;ZG93bnJldi54bWxQSwUGAAAAAAQABAD1AAAAigMAAAAA&#10;" strokeweight="1pt">
                        <v:textbox>
                          <w:txbxContent>
                            <w:p w:rsidR="000F7556" w:rsidRPr="00A81BC5" w:rsidRDefault="000F7556" w:rsidP="0043554B">
                              <w:pPr>
                                <w:jc w:val="center"/>
                                <w:rPr>
                                  <w:b/>
                                  <w:sz w:val="20"/>
                                  <w:szCs w:val="20"/>
                                </w:rPr>
                              </w:pPr>
                              <w:r w:rsidRPr="00A81BC5">
                                <w:rPr>
                                  <w:b/>
                                  <w:sz w:val="20"/>
                                  <w:szCs w:val="20"/>
                                </w:rPr>
                                <w:t>Penuangan Logam Cair ke Cetakan</w:t>
                              </w:r>
                              <w:r w:rsidRPr="00A81BC5">
                                <w:rPr>
                                  <w:b/>
                                  <w:sz w:val="20"/>
                                  <w:szCs w:val="20"/>
                                </w:rPr>
                                <w:br/>
                              </w:r>
                              <w:r w:rsidRPr="00A81BC5">
                                <w:rPr>
                                  <w:sz w:val="20"/>
                                  <w:szCs w:val="20"/>
                                </w:rPr>
                                <w:t>(Alat penuangan konvensional dan cetakan berbentuk penggorengan)</w:t>
                              </w:r>
                              <w:r w:rsidRPr="00A81BC5">
                                <w:rPr>
                                  <w:b/>
                                  <w:sz w:val="20"/>
                                  <w:szCs w:val="20"/>
                                </w:rPr>
                                <w:br/>
                              </w:r>
                            </w:p>
                          </w:txbxContent>
                        </v:textbox>
                      </v:shape>
                      <v:shape id="Text Box 62" o:spid="_x0000_s1117" type="#_x0000_t202" style="position:absolute;left:4927;top:3973;width:3138;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gstMgA&#10;AADdAAAADwAAAGRycy9kb3ducmV2LnhtbESPQWvCQBCF70L/wzKFXqTuWrBI6iqlKtWLUCuU3obs&#10;mASzs2l2jfHfO4eCtxnem/e+mS16X6uO2lgFtjAeGVDEeXAVFxYO3+vnKaiYkB3WgcnClSIs5g+D&#10;GWYuXPiLun0qlIRwzNBCmVKTaR3zkjzGUWiIRTuG1mOStS20a/Ei4b7WL8a8ao8VS0OJDX2UlJ/2&#10;Z29hd/3hv8+zOXbbZvp7OO1Wy/VwZe3TY//+BipRn+7m/+uNE3wzEX75Rkb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qCy0yAAAAN0AAAAPAAAAAAAAAAAAAAAAAJgCAABk&#10;cnMvZG93bnJldi54bWxQSwUGAAAAAAQABAD1AAAAjQMAAAAA&#10;" strokeweight="1pt">
                        <v:textbox>
                          <w:txbxContent>
                            <w:p w:rsidR="000F7556" w:rsidRPr="00A81BC5" w:rsidRDefault="000F7556" w:rsidP="0043554B">
                              <w:pPr>
                                <w:jc w:val="center"/>
                                <w:rPr>
                                  <w:b/>
                                  <w:sz w:val="20"/>
                                  <w:szCs w:val="20"/>
                                </w:rPr>
                              </w:pPr>
                              <w:r w:rsidRPr="00A81BC5">
                                <w:rPr>
                                  <w:b/>
                                  <w:sz w:val="20"/>
                                  <w:szCs w:val="20"/>
                                </w:rPr>
                                <w:t>Pengangkatan Cetakan dan Pemberian Cairan Pendingin</w:t>
                              </w:r>
                              <w:r>
                                <w:rPr>
                                  <w:b/>
                                  <w:sz w:val="20"/>
                                  <w:szCs w:val="20"/>
                                </w:rPr>
                                <w:t xml:space="preserve"> (kapur talc powder)</w:t>
                              </w:r>
                              <w:r w:rsidRPr="00A81BC5">
                                <w:rPr>
                                  <w:b/>
                                  <w:sz w:val="20"/>
                                  <w:szCs w:val="20"/>
                                </w:rPr>
                                <w:t xml:space="preserve"> pada Cetakan </w:t>
                              </w:r>
                              <w:r w:rsidRPr="00A81BC5">
                                <w:rPr>
                                  <w:b/>
                                  <w:sz w:val="20"/>
                                  <w:szCs w:val="20"/>
                                </w:rPr>
                                <w:br/>
                              </w:r>
                              <w:r w:rsidRPr="00A81BC5">
                                <w:rPr>
                                  <w:sz w:val="20"/>
                                  <w:szCs w:val="20"/>
                                </w:rPr>
                                <w:t>(Cairan pendingin menggunakan kapur)</w:t>
                              </w:r>
                              <w:r w:rsidRPr="00A81BC5">
                                <w:rPr>
                                  <w:b/>
                                  <w:sz w:val="20"/>
                                  <w:szCs w:val="20"/>
                                </w:rPr>
                                <w:br/>
                              </w:r>
                            </w:p>
                          </w:txbxContent>
                        </v:textbox>
                      </v:shape>
                      <v:shape id="Text Box 63" o:spid="_x0000_s1118" type="#_x0000_t202" style="position:absolute;left:4964;top:4815;width:3152;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JL8UA&#10;AADdAAAADwAAAGRycy9kb3ducmV2LnhtbERPTWvCQBC9C/6HZQQvUncVKhJdRazS9iI0FYq3ITsm&#10;wexsml1j/PfdguBtHu9zluvOVqKlxpeONUzGCgRx5kzJuYbj9/5lDsIHZIOVY9JwJw/rVb+3xMS4&#10;G39Rm4ZcxBD2CWooQqgTKX1WkEU/djVx5M6usRgibHJpGrzFcFvJqVIzabHk2FBgTduCskt6tRoO&#10;9x/+fb+qc/tZz0/Hy2H3th/ttB4Ous0CRKAuPMUP94eJ89XrBP6/iS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5IkvxQAAAN0AAAAPAAAAAAAAAAAAAAAAAJgCAABkcnMv&#10;ZG93bnJldi54bWxQSwUGAAAAAAQABAD1AAAAigMAAAAA&#10;" strokeweight="1pt">
                        <v:textbox>
                          <w:txbxContent>
                            <w:p w:rsidR="000F7556" w:rsidRPr="00A81BC5" w:rsidRDefault="000F7556" w:rsidP="0043554B">
                              <w:pPr>
                                <w:jc w:val="center"/>
                                <w:rPr>
                                  <w:b/>
                                  <w:sz w:val="20"/>
                                  <w:szCs w:val="20"/>
                                </w:rPr>
                              </w:pPr>
                              <w:r w:rsidRPr="00A81BC5">
                                <w:rPr>
                                  <w:b/>
                                  <w:sz w:val="20"/>
                                  <w:szCs w:val="20"/>
                                </w:rPr>
                                <w:t>Pengangkatan Hasil Coran</w:t>
                              </w:r>
                            </w:p>
                          </w:txbxContent>
                        </v:textbox>
                      </v:shape>
                      <v:shape id="Text Box 1024" o:spid="_x0000_s1119" type="#_x0000_t202" style="position:absolute;left:4973;top:5553;width:3143;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XWMUA&#10;AADdAAAADwAAAGRycy9kb3ducmV2LnhtbERPTWvCQBC9F/wPywheSt2tUJHoKmIV7UVoKhRvQ3ZM&#10;gtnZmF1j/PfdguBtHu9zZovOVqKlxpeONbwPFQjizJmScw2Hn83bBIQPyAYrx6ThTh4W897LDBPj&#10;bvxNbRpyEUPYJ6ihCKFOpPRZQRb90NXEkTu5xmKIsMmlafAWw20lR0qNpcWSY0OBNa0Kys7p1WrY&#10;33/5sr2qU/tVT46H8379uXldaz3od8spiEBdeIof7p2J89XHCP6/i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hdYxQAAAN0AAAAPAAAAAAAAAAAAAAAAAJgCAABkcnMv&#10;ZG93bnJldi54bWxQSwUGAAAAAAQABAD1AAAAigMAAAAA&#10;" strokeweight="1pt">
                        <v:textbox>
                          <w:txbxContent>
                            <w:p w:rsidR="000F7556" w:rsidRPr="00A81BC5" w:rsidRDefault="000F7556" w:rsidP="0043554B">
                              <w:pPr>
                                <w:jc w:val="center"/>
                                <w:rPr>
                                  <w:b/>
                                  <w:iCs/>
                                  <w:sz w:val="20"/>
                                  <w:szCs w:val="20"/>
                                </w:rPr>
                              </w:pPr>
                              <w:r>
                                <w:rPr>
                                  <w:b/>
                                  <w:iCs/>
                                  <w:sz w:val="20"/>
                                  <w:szCs w:val="20"/>
                                </w:rPr>
                                <w:t>Pembubutan dan Pengikiran</w:t>
                              </w:r>
                              <w:r w:rsidRPr="00A81BC5">
                                <w:rPr>
                                  <w:b/>
                                  <w:iCs/>
                                  <w:sz w:val="20"/>
                                  <w:szCs w:val="20"/>
                                </w:rPr>
                                <w:t xml:space="preserve"> </w:t>
                              </w:r>
                              <w:r>
                                <w:rPr>
                                  <w:b/>
                                  <w:iCs/>
                                  <w:sz w:val="20"/>
                                  <w:szCs w:val="20"/>
                                  <w:lang w:val="en-US"/>
                                </w:rPr>
                                <w:t>(</w:t>
                              </w:r>
                              <w:r>
                                <w:rPr>
                                  <w:b/>
                                  <w:i/>
                                  <w:iCs/>
                                  <w:sz w:val="20"/>
                                  <w:szCs w:val="20"/>
                                </w:rPr>
                                <w:t>Finishin</w:t>
                              </w:r>
                              <w:r>
                                <w:rPr>
                                  <w:b/>
                                  <w:i/>
                                  <w:iCs/>
                                  <w:sz w:val="20"/>
                                  <w:szCs w:val="20"/>
                                  <w:lang w:val="en-US"/>
                                </w:rPr>
                                <w:t>g)</w:t>
                              </w:r>
                              <w:r w:rsidRPr="00A81BC5">
                                <w:rPr>
                                  <w:b/>
                                  <w:i/>
                                  <w:iCs/>
                                  <w:sz w:val="20"/>
                                  <w:szCs w:val="20"/>
                                </w:rPr>
                                <w:br/>
                              </w:r>
                            </w:p>
                          </w:txbxContent>
                        </v:textbox>
                      </v:shape>
                      <v:shape id="AutoShape 8" o:spid="_x0000_s1120" type="#_x0000_t32" style="position:absolute;left:6510;top:3025;width:1;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s0ocEAAADdAAAADwAAAGRycy9kb3ducmV2LnhtbERPTYvCMBC9C/6HMMLeNF0XRapRVkGQ&#10;vSyrgh6HZmyDzaQ0san/frOw4G0e73NWm97WoqPWG8cK3icZCOLCacOlgvNpP16A8AFZY+2YFDzJ&#10;w2Y9HKww1y7yD3XHUIoUwj5HBVUITS6lLyqy6CeuIU7czbUWQ4JtKXWLMYXbWk6zbC4tGk4NFTa0&#10;q6i4Hx9WgYnfpmsOu7j9uly9jmSeM2eUehv1n0sQgfrwEv+7DzrNz2Yf8PdNOkG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2zShwQAAAN0AAAAPAAAAAAAAAAAAAAAA&#10;AKECAABkcnMvZG93bnJldi54bWxQSwUGAAAAAAQABAD5AAAAjwMAAAAA&#10;">
                        <v:stroke endarrow="block"/>
                      </v:shape>
                      <v:shape id="AutoShape 9" o:spid="_x0000_s1121" type="#_x0000_t32" style="position:absolute;left:6507;top:3769;width:0;height:1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lfv8QAAADdAAAADwAAAGRycy9kb3ducmV2LnhtbERPTWsCMRC9C/0PYQreNKuo1K1RSkER&#10;xYNalvY2bKa7SzeTJYm6+uuNIPQ2j/c5s0VranEm5yvLCgb9BARxbnXFhYKv47L3BsIHZI21ZVJw&#10;JQ+L+Utnhqm2F97T+RAKEUPYp6igDKFJpfR5SQZ93zbEkfu1zmCI0BVSO7zEcFPLYZJMpMGKY0OJ&#10;DX2WlP8dTkbB93Z6yq7ZjjbZYLr5QWf87bhSqvvafryDCNSGf/HTvdZxfjIewe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WV+/xAAAAN0AAAAPAAAAAAAAAAAA&#10;AAAAAKECAABkcnMvZG93bnJldi54bWxQSwUGAAAAAAQABAD5AAAAkgMAAAAA&#10;">
                        <v:stroke endarrow="block"/>
                      </v:shape>
                      <v:shape id="AutoShape 10" o:spid="_x0000_s1122" type="#_x0000_t32" style="position:absolute;left:6540;top:4524;width:0;height:2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X6JMQAAADdAAAADwAAAGRycy9kb3ducmV2LnhtbERPTWvCQBC9C/6HZYTedJOCoqmriGAp&#10;Sg9qCe1tyE6TYHY27K4m9td3C0Jv83ifs1z3phE3cr62rCCdJCCIC6trLhV8nHfjOQgfkDU2lknB&#10;nTysV8PBEjNtOz7S7RRKEUPYZ6igCqHNpPRFRQb9xLbEkfu2zmCI0JVSO+xiuGnkc5LMpMGaY0OF&#10;LW0rKi6nq1HweVhc83v+Tvs8Xey/0Bn/c35V6mnUb15ABOrDv/jhftNxfjKd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FfokxAAAAN0AAAAPAAAAAAAAAAAA&#10;AAAAAKECAABkcnMvZG93bnJldi54bWxQSwUGAAAAAAQABAD5AAAAkgMAAAAA&#10;">
                        <v:stroke endarrow="block"/>
                      </v:shape>
                      <v:shape id="AutoShape 11" o:spid="_x0000_s1123" type="#_x0000_t32" style="position:absolute;left:6540;top:5310;width:4;height:2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dkU8QAAADdAAAADwAAAGRycy9kb3ducmV2LnhtbERPTWvCQBC9F/wPywi91U0KlRpdRQRL&#10;sfRQLUFvQ3ZMgtnZsLua6K93C0Jv83ifM1v0phEXcr62rCAdJSCIC6trLhX87tYv7yB8QNbYWCYF&#10;V/KwmA+eZphp2/EPXbahFDGEfYYKqhDaTEpfVGTQj2xLHLmjdQZDhK6U2mEXw00jX5NkLA3WHBsq&#10;bGlVUXHano2C/dfknF/zb9rk6WRzQGf8bfeh1POwX05BBOrDv/jh/tRxfvI2hr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2RTxAAAAN0AAAAPAAAAAAAAAAAA&#10;AAAAAKECAABkcnMvZG93bnJldi54bWxQSwUGAAAAAAQABAD5AAAAkgMAAAAA&#10;">
                        <v:stroke endarrow="block"/>
                      </v:shape>
                    </v:group>
                    <v:rect id="Rectangle 1030" o:spid="_x0000_s1124" style="position:absolute;left:318;width:25000;height:4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CuNMMA&#10;AADdAAAADwAAAGRycy9kb3ducmV2LnhtbERP32vCMBB+F/Y/hBvsTZMJU9cZRWSDwUSx88HHo7m1&#10;Zc2lJFlb//tFEHy7j+/nLdeDbURHPtSONTxPFAjiwpmaSw2n74/xAkSIyAYbx6ThQgHWq4fREjPj&#10;ej5Sl8dSpBAOGWqoYmwzKUNRkcUwcS1x4n6ctxgT9KU0HvsUbhs5VWomLdacGipsaVtR8Zv/WQ3u&#10;UF+ajX/ddzuan78OUfXD7F3rp8dh8wYi0hDv4pv706T56mUO1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CuNMMAAADdAAAADwAAAAAAAAAAAAAAAACYAgAAZHJzL2Rv&#10;d25yZXYueG1sUEsFBgAAAAAEAAQA9QAAAIgDAAAAAA==&#10;" fillcolor="white [3201]" strokecolor="black [3200]" strokeweight="1pt">
                      <v:textbox>
                        <w:txbxContent>
                          <w:p w:rsidR="000F7556" w:rsidRPr="007418A3" w:rsidRDefault="000F7556" w:rsidP="0043554B">
                            <w:pPr>
                              <w:jc w:val="center"/>
                              <w:rPr>
                                <w:b/>
                                <w:sz w:val="20"/>
                                <w:szCs w:val="20"/>
                                <w:lang w:val="en-US"/>
                              </w:rPr>
                            </w:pPr>
                            <w:r>
                              <w:rPr>
                                <w:b/>
                                <w:sz w:val="20"/>
                                <w:szCs w:val="20"/>
                              </w:rPr>
                              <w:t>Bahan Baku</w:t>
                            </w:r>
                            <w:r>
                              <w:rPr>
                                <w:b/>
                                <w:sz w:val="20"/>
                                <w:szCs w:val="20"/>
                                <w:lang w:val="en-US"/>
                              </w:rPr>
                              <w:t xml:space="preserve"> (</w:t>
                            </w:r>
                            <w:r w:rsidRPr="007418A3">
                              <w:rPr>
                                <w:b/>
                                <w:i/>
                                <w:sz w:val="20"/>
                                <w:szCs w:val="20"/>
                              </w:rPr>
                              <w:t>Raw material</w:t>
                            </w:r>
                            <w:r>
                              <w:rPr>
                                <w:b/>
                                <w:i/>
                                <w:sz w:val="20"/>
                                <w:szCs w:val="20"/>
                                <w:lang w:val="en-US"/>
                              </w:rPr>
                              <w:t>)</w:t>
                            </w:r>
                          </w:p>
                        </w:txbxContent>
                      </v:textbox>
                    </v:rect>
                    <v:shape id="Straight Arrow Connector 1031" o:spid="_x0000_s1125" type="#_x0000_t32" style="position:absolute;left:12759;top:4572;width:14;height:2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JNPMQAAADdAAAADwAAAGRycy9kb3ducmV2LnhtbESPT2vDMAzF74N+B6PBbquzhq4lq1vK&#10;2sLorX/oWcRaEhLLwfbS7NtPh8JuEu/pvZ9Wm9F1aqAQG88G3qYZKOLS24YrA9fL4XUJKiZki51n&#10;MvBLETbrydMKC+vvfKLhnColIRwLNFCn1Bdax7Imh3Hqe2LRvn1wmGQNlbYB7xLuOj3LsnftsGFp&#10;qLGnz5rK9vzjDDScJ57t8gMd921YVLd28PnVmJfncfsBKtGY/s2P6y8r+NlccOUbGUG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k08xAAAAN0AAAAPAAAAAAAAAAAA&#10;AAAAAKECAABkcnMvZG93bnJldi54bWxQSwUGAAAAAAQABAD5AAAAkgMAAAAA&#10;" strokecolor="black [3213]">
                      <v:stroke endarrow="open"/>
                    </v:shape>
                    <v:rect id="Rectangle 1032" o:spid="_x0000_s1126" style="position:absolute;left:318;top:54226;width:25000;height:5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f3cMA&#10;AADdAAAADwAAAGRycy9kb3ducmV2LnhtbERP32vCMBB+F/wfwgl708TBdFajiGwwmCjr9uDj0dza&#10;suZSkqyt/70ZDHy7j+/nbXaDbURHPtSONcxnCgRx4UzNpYavz9fpM4gQkQ02jknDlQLstuPRBjPj&#10;ev6gLo+lSCEcMtRQxdhmUoaiIoth5lrixH07bzEm6EtpPPYp3DbyUamFtFhzaqiwpUNFxU/+azW4&#10;c31t9n516o60vLyfo+qHxYvWD5NhvwYRaYh38b/7zaT56mkFf9+kE+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Of3cMAAADdAAAADwAAAAAAAAAAAAAAAACYAgAAZHJzL2Rv&#10;d25yZXYueG1sUEsFBgAAAAAEAAQA9QAAAIgDAAAAAA==&#10;" fillcolor="white [3201]" strokecolor="black [3200]" strokeweight="1pt">
                      <v:textbox>
                        <w:txbxContent>
                          <w:p w:rsidR="000F7556" w:rsidRPr="007C6B3C" w:rsidRDefault="000F7556" w:rsidP="0043554B">
                            <w:pPr>
                              <w:jc w:val="center"/>
                              <w:rPr>
                                <w:b/>
                                <w:i/>
                                <w:sz w:val="20"/>
                                <w:szCs w:val="20"/>
                              </w:rPr>
                            </w:pPr>
                            <w:r w:rsidRPr="007C6B3C">
                              <w:rPr>
                                <w:b/>
                                <w:i/>
                                <w:sz w:val="20"/>
                                <w:szCs w:val="20"/>
                              </w:rPr>
                              <w:t>Quality Control</w:t>
                            </w:r>
                          </w:p>
                        </w:txbxContent>
                      </v:textbox>
                    </v:rect>
                    <v:shape id="Straight Arrow Connector 1033" o:spid="_x0000_s1127" type="#_x0000_t32" style="position:absolute;left:12865;top:50823;width:0;height:3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Lh8MAAADdAAAADwAAAGRycy9kb3ducmV2LnhtbESPQWvDMAyF74X9B6NBb62zBLqR1Q1j&#10;bWHstq7sLGItCYnlYLtp+u+rw2A3iff03qdtNbtBTRRi59nA0zoDRVx723Fj4Px9XL2AignZ4uCZ&#10;DNwoQrV7WGyxtP7KXzSdUqMkhGOJBtqUxlLrWLfkMK79SCzarw8Ok6yh0TbgVcLdoPMs22iHHUtD&#10;iyO9t1T3p4sz0HGRON8XR/o89OG5+eknX5yNWT7Ob6+gEs3p3/x3/WEFP9sIv3wjI+jd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oi4fDAAAA3QAAAA8AAAAAAAAAAAAA&#10;AAAAoQIAAGRycy9kb3ducmV2LnhtbFBLBQYAAAAABAAEAPkAAACRAwAAAAA=&#10;" strokecolor="black [3213]">
                      <v:stroke endarrow="open"/>
                    </v:shape>
                    <v:shape id="Straight Arrow Connector 1034" o:spid="_x0000_s1128" type="#_x0000_t32" style="position:absolute;left:12546;top:59542;width:8;height:27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QuHMEAAADdAAAADwAAAGRycy9kb3ducmV2LnhtbERPS2vCQBC+F/wPywje6uYBaYmuIlqh&#10;9NZUPA/ZMQnJzobdbYz/vlso9DYf33O2+9kMYiLnO8sK0nUCgri2uuNGweXr/PwKwgdkjYNlUvAg&#10;D/vd4mmLpbZ3/qSpCo2IIexLVNCGMJZS+rolg35tR+LI3awzGCJ0jdQO7zHcDDJLkkIa7Dg2tDjS&#10;saW6r76Ngo7zwNkpP9PHW+9emms/2fyi1Go5HzYgAs3hX/znftdxflKk8PtNPEH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JC4cwQAAAN0AAAAPAAAAAAAAAAAAAAAA&#10;AKECAABkcnMvZG93bnJldi54bWxQSwUGAAAAAAQABAD5AAAAjwMAAAAA&#10;" strokecolor="black [3213]">
                      <v:stroke endarrow="open"/>
                    </v:shape>
                    <v:rect id="Rectangle 1035" o:spid="_x0000_s1129" style="position:absolute;left:318;top:62094;width:25000;height:4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vHEcMA&#10;AADdAAAADwAAAGRycy9kb3ducmV2LnhtbERPTWvCQBC9C/6HZYTedFcPqUZXEWmh0FIx7cHjkJ0m&#10;odnZsLtN4r/vFgre5vE+Z3cYbSt68qFxrGG5UCCIS2carjR8fjzP1yBCRDbYOiYNNwpw2E8nO8yN&#10;G/hCfRErkUI45KihjrHLpQxlTRbDwnXEifty3mJM0FfSeBxSuG3lSqlMWmw4NdTY0amm8rv4sRrc&#10;ubm1R79579/o8fp6jmoYsyetH2bjcQsi0hjv4n/3i0nzVbaCv2/S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vHEcMAAADdAAAADwAAAAAAAAAAAAAAAACYAgAAZHJzL2Rv&#10;d25yZXYueG1sUEsFBgAAAAAEAAQA9QAAAIgDAAAAAA==&#10;" fillcolor="white [3201]" strokecolor="black [3200]" strokeweight="1pt">
                      <v:textbox>
                        <w:txbxContent>
                          <w:p w:rsidR="000F7556" w:rsidRPr="00A81BC5" w:rsidRDefault="000F7556" w:rsidP="0043554B">
                            <w:pPr>
                              <w:jc w:val="center"/>
                              <w:rPr>
                                <w:b/>
                                <w:sz w:val="20"/>
                                <w:szCs w:val="20"/>
                              </w:rPr>
                            </w:pPr>
                            <w:r w:rsidRPr="00A81BC5">
                              <w:rPr>
                                <w:b/>
                                <w:sz w:val="20"/>
                                <w:szCs w:val="20"/>
                              </w:rPr>
                              <w:t>Penyimpanan Barang di Gudang</w:t>
                            </w:r>
                          </w:p>
                        </w:txbxContent>
                      </v:textbox>
                    </v:rect>
                    <v:shape id="Straight Arrow Connector 1036" o:spid="_x0000_s1130" type="#_x0000_t32" style="position:absolute;left:12865;top:66134;width:2;height:22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oV8L8AAADdAAAADwAAAGRycy9kb3ducmV2LnhtbERPS4vCMBC+L/gfwgje1lQLKtUo4gNk&#10;bz7wPDRjW9pMShJr/fdmYWFv8/E9Z7XpTSM6cr6yrGAyTkAQ51ZXXCi4XY/fCxA+IGtsLJOCN3nY&#10;rAdfK8y0ffGZuksoRAxhn6GCMoQ2k9LnJRn0Y9sSR+5hncEQoSukdviK4aaR0ySZSYMVx4YSW9qV&#10;lNeXp1FQcRp4uk+P9HOo3by4151Nb0qNhv12CSJQH/7Ff+6TjvOTWQq/38QT5P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7oV8L8AAADdAAAADwAAAAAAAAAAAAAAAACh&#10;AgAAZHJzL2Rvd25yZXYueG1sUEsFBgAAAAAEAAQA+QAAAI0DAAAAAA==&#10;" strokecolor="black [3213]">
                      <v:stroke endarrow="open"/>
                    </v:shape>
                    <v:rect id="Rectangle 1037" o:spid="_x0000_s1131" style="position:absolute;left:318;top:69324;width:25000;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6/sMA&#10;AADdAAAADwAAAGRycy9kb3ducmV2LnhtbERP32vCMBB+H/g/hBvsbSaT0W3VKCIKg8lEtwcfj+bW&#10;ljWXksS2/vdGEHy7j+/nzRaDbURHPtSONbyMFQjiwpmaSw2/P5vndxAhIhtsHJOGMwVYzEcPM8yN&#10;63lP3SGWIoVwyFFDFWObSxmKiiyGsWuJE/fnvMWYoC+l8dincNvIiVKZtFhzaqiwpVVFxf/hZDW4&#10;XX1ulv7ju9vS2/FrF1U/ZGutnx6H5RREpCHexTf3p0nzVfYK12/SC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76/sMAAADdAAAADwAAAAAAAAAAAAAAAACYAgAAZHJzL2Rv&#10;d25yZXYueG1sUEsFBgAAAAAEAAQA9QAAAIgDAAAAAA==&#10;" fillcolor="white [3201]" strokecolor="black [3200]" strokeweight="1pt">
                      <v:textbox>
                        <w:txbxContent>
                          <w:p w:rsidR="000F7556" w:rsidRPr="00A81BC5" w:rsidRDefault="000F7556" w:rsidP="0043554B">
                            <w:pPr>
                              <w:jc w:val="center"/>
                              <w:rPr>
                                <w:b/>
                                <w:sz w:val="20"/>
                                <w:szCs w:val="20"/>
                              </w:rPr>
                            </w:pPr>
                            <w:r w:rsidRPr="00A81BC5">
                              <w:rPr>
                                <w:b/>
                                <w:sz w:val="20"/>
                                <w:szCs w:val="20"/>
                              </w:rPr>
                              <w:t>Distribusi</w:t>
                            </w:r>
                          </w:p>
                        </w:txbxContent>
                      </v:textbox>
                    </v:rect>
                  </v:group>
                  <v:shape id="Picture 12" o:spid="_x0000_s1132" type="#_x0000_t75" style="position:absolute;left:26613;width:10235;height:5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ldXPCAAAA3QAAAA8AAABkcnMvZG93bnJldi54bWxET0uLwjAQvgv7H8IseJE1VVCkGmVXEfTo&#10;47DHMRnbss2km0St/94Igrf5+J4zW7S2FlfyoXKsYNDPQBBrZyouFBwP668JiBCRDdaOScGdAizm&#10;H50Z5sbdeEfXfSxECuGQo4IyxiaXMuiSLIa+a4gTd3beYkzQF9J4vKVwW8thlo2lxYpTQ4kNLUvS&#10;f/uLVfC/vRc6rk+rMPA991NvNye9+lWq+9l+T0FEauNb/HJvTJqfjUfw/Cad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pXVzwgAAAN0AAAAPAAAAAAAAAAAAAAAAAJ8C&#10;AABkcnMvZG93bnJldi54bWxQSwUGAAAAAAQABAD3AAAAjgMAAAAA&#10;" stroked="t" strokeweight="3pt">
                    <v:stroke endcap="square"/>
                    <v:imagedata r:id="rId42" o:title="" croptop="36351f"/>
                    <v:shadow on="t" color="black" opacity="28179f" origin="-.5,-.5" offset=".74836mm,.74836mm"/>
                    <v:path arrowok="t"/>
                  </v:shape>
                  <v:shape id="Picture 1039" o:spid="_x0000_s1133" type="#_x0000_t75" style="position:absolute;left:32072;top:7096;width:5868;height:6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8WAbDAAAA3QAAAA8AAABkcnMvZG93bnJldi54bWxET81qwkAQvgu+wzJCL1I39hA0zUa0UOih&#10;FrU+wDQ7JsHsbNjd6Pbtu4VCb/Px/U65iaYXN3K+s6xguchAENdWd9woOH++Pq5A+ICssbdMCr7J&#10;w6aaTkostL3zkW6n0IgUwr5ABW0IQyGlr1sy6Bd2IE7cxTqDIUHXSO3wnsJNL5+yLJcGO04NLQ70&#10;0lJ9PY1GQfx6j/v96PCI8/XQnZcfh50ZlXqYxe0ziEAx/Iv/3G86zc/yHH6/SSfI6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xYBsMAAADdAAAADwAAAAAAAAAAAAAAAACf&#10;AgAAZHJzL2Rvd25yZXYueG1sUEsFBgAAAAAEAAQA9wAAAI8DAAAAAA==&#10;" stroked="t" strokeweight="3pt">
                    <v:stroke endcap="square"/>
                    <v:imagedata r:id="rId43" o:title="" croptop="25942f" cropbottom="9557f" cropleft="23748f"/>
                    <v:shadow on="t" color="black" opacity="28179f" origin="-.5,-.5" offset=".74836mm,.74836mm"/>
                    <v:path arrowok="t"/>
                  </v:shape>
                  <v:shape id="Picture 1040" o:spid="_x0000_s1134" type="#_x0000_t75" style="position:absolute;left:26613;top:61551;width:10235;height: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ebEAAAA3QAAAA8AAABkcnMvZG93bnJldi54bWxET0trwkAQvhf8D8sIvRTd2EIq0TXESqWX&#10;IvV1HrJjEszOxt2tpv++WxB6m4/vOfO8N624kvONZQWTcQKCuLS64UrBfvc+moLwAVlja5kU/JCH&#10;fDF4mGOm7Y2/6LoNlYgh7DNUUIfQZVL6siaDfmw74sidrDMYInSV1A5vMdy08jlJUmmw4dhQY0dv&#10;NZXn7bdRsC5e3MFdlqvVutmkn25z3FdPR6Ueh30xAxGoD//iu/tDx/lJ+gp/38QT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JebEAAAA3QAAAA8AAAAAAAAAAAAAAAAA&#10;nwIAAGRycy9kb3ducmV2LnhtbFBLBQYAAAAABAAEAPcAAACQAwAAAAA=&#10;" stroked="t" strokeweight="3pt">
                    <v:stroke endcap="square"/>
                    <v:imagedata r:id="rId44" o:title=""/>
                    <v:shadow on="t" color="black" opacity="28179f" origin="-.5,-.5" offset=".74836mm,.74836mm"/>
                    <v:path arrowok="t"/>
                  </v:shape>
                  <v:shape id="Picture 1041" o:spid="_x0000_s1135" type="#_x0000_t75" style="position:absolute;left:26613;top:69194;width:9963;height:6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UrxnHAAAA3QAAAA8AAABkcnMvZG93bnJldi54bWxEj09LAzEQxe9Cv0OYgpfFJnoosjYtVRA9&#10;KfYP4m3cjJvgJlmSuF330zsHobcZ3pv3frPajL4TA6XsYtBwvVAgKDTRuNBqOOwfr25B5ILBYBcD&#10;afilDJv17GKFtYmn8EbDrrSCQ0KuUYMtpa+lzI0lj3kRewqsfcXksfCaWmkSnjjcd/JGqaX06AI3&#10;WOzpwVLzvfvxGu7V8eX1aftefX645KbDMNmqmrS+nI/bOxCFxnI2/18/G8ZXS8blb3gEu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UrxnHAAAA3QAAAA8AAAAAAAAAAAAA&#10;AAAAnwIAAGRycy9kb3ducmV2LnhtbFBLBQYAAAAABAAEAPcAAACTAwAAAAA=&#10;" stroked="t" strokeweight="3pt">
                    <v:stroke endcap="square"/>
                    <v:imagedata r:id="rId45" o:title=""/>
                    <v:shadow on="t" color="black" opacity="28179f" origin="-.5,-.5" offset=".74836mm,.74836mm"/>
                    <v:path arrowok="t"/>
                  </v:shape>
                  <v:shape id="Picture 1042" o:spid="_x0000_s1136" type="#_x0000_t75" style="position:absolute;left:38077;top:7096;width:4640;height:6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nvs3EAAAA3QAAAA8AAABkcnMvZG93bnJldi54bWxET9tqwkAQfS/4D8sIfSm6sWjQ1E0oUsFQ&#10;ULxAX6fZaRKanQ3ZbUz/vlsQfJvDuc46G0wjeupcbVnBbBqBIC6srrlUcDlvJ0sQziNrbCyTgl9y&#10;kKWjhzUm2l75SP3JlyKEsEtQQeV9m0jpiooMuqltiQP3ZTuDPsCulLrDawg3jXyOolgarDk0VNjS&#10;pqLi+/RjFOzzORaf74s3mevDR36ck4/7J6Uex8PrCwhPg7+Lb+6dDvOjeAX/34QTZ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nvs3EAAAA3QAAAA8AAAAAAAAAAAAAAAAA&#10;nwIAAGRycy9kb3ducmV2LnhtbFBLBQYAAAAABAAEAPcAAACQAwAAAAA=&#10;" stroked="t" strokeweight="3pt">
                    <v:stroke endcap="square"/>
                    <v:imagedata r:id="rId46" o:title=""/>
                    <v:shadow on="t" color="black" opacity="28179f" origin="-.5,-.5" offset=".74836mm,.74836mm"/>
                    <v:path arrowok="t"/>
                  </v:shape>
                </v:group>
              </v:group>
            </w:pict>
          </mc:Fallback>
        </mc:AlternateContent>
      </w:r>
    </w:p>
    <w:p w:rsidR="0043554B" w:rsidRPr="000F3987" w:rsidRDefault="0043554B" w:rsidP="0043554B">
      <w:pPr>
        <w:spacing w:line="360" w:lineRule="auto"/>
        <w:rPr>
          <w:rFonts w:ascii="Times New Roman" w:hAnsi="Times New Roman" w:cs="Times New Roman"/>
          <w:b/>
          <w:sz w:val="24"/>
          <w:szCs w:val="24"/>
        </w:rPr>
      </w:pPr>
    </w:p>
    <w:p w:rsidR="0043554B" w:rsidRPr="000F3987" w:rsidRDefault="0043554B" w:rsidP="0043554B">
      <w:pPr>
        <w:rPr>
          <w:rFonts w:ascii="Times New Roman" w:hAnsi="Times New Roman" w:cs="Times New Roman"/>
          <w:sz w:val="24"/>
          <w:szCs w:val="24"/>
        </w:rPr>
      </w:pPr>
    </w:p>
    <w:p w:rsidR="0043554B" w:rsidRPr="000F3987" w:rsidRDefault="0043554B" w:rsidP="0043554B">
      <w:pPr>
        <w:rPr>
          <w:rFonts w:ascii="Times New Roman" w:hAnsi="Times New Roman" w:cs="Times New Roman"/>
          <w:sz w:val="24"/>
          <w:szCs w:val="24"/>
        </w:rPr>
      </w:pPr>
    </w:p>
    <w:p w:rsidR="0043554B" w:rsidRPr="000F3987" w:rsidRDefault="0043554B" w:rsidP="0043554B">
      <w:pPr>
        <w:rPr>
          <w:rFonts w:ascii="Times New Roman" w:hAnsi="Times New Roman" w:cs="Times New Roman"/>
          <w:sz w:val="24"/>
          <w:szCs w:val="24"/>
        </w:rPr>
      </w:pPr>
    </w:p>
    <w:p w:rsidR="0043554B" w:rsidRPr="000F3987" w:rsidRDefault="0043554B" w:rsidP="0043554B">
      <w:pPr>
        <w:rPr>
          <w:rFonts w:ascii="Times New Roman" w:hAnsi="Times New Roman" w:cs="Times New Roman"/>
          <w:sz w:val="24"/>
          <w:szCs w:val="24"/>
        </w:rPr>
      </w:pPr>
    </w:p>
    <w:p w:rsidR="0043554B" w:rsidRPr="000F3987" w:rsidRDefault="0043554B" w:rsidP="0043554B">
      <w:pPr>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r w:rsidRPr="000F3987">
        <w:rPr>
          <w:rFonts w:ascii="Times New Roman" w:hAnsi="Times New Roman" w:cs="Times New Roman"/>
          <w:sz w:val="24"/>
          <w:szCs w:val="24"/>
        </w:rPr>
        <w:tab/>
      </w: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0F3987" w:rsidRDefault="0043554B" w:rsidP="0043554B">
      <w:pPr>
        <w:tabs>
          <w:tab w:val="left" w:pos="3405"/>
        </w:tabs>
        <w:rPr>
          <w:rFonts w:ascii="Times New Roman" w:hAnsi="Times New Roman" w:cs="Times New Roman"/>
          <w:sz w:val="24"/>
          <w:szCs w:val="24"/>
        </w:rPr>
      </w:pPr>
    </w:p>
    <w:p w:rsidR="0043554B" w:rsidRPr="00831006" w:rsidRDefault="0043554B" w:rsidP="0043554B">
      <w:pPr>
        <w:pStyle w:val="Caption"/>
        <w:jc w:val="center"/>
        <w:rPr>
          <w:rFonts w:ascii="Times New Roman" w:hAnsi="Times New Roman" w:cs="Times New Roman"/>
          <w:b w:val="0"/>
          <w:color w:val="auto"/>
          <w:sz w:val="36"/>
          <w:szCs w:val="24"/>
        </w:rPr>
      </w:pPr>
      <w:bookmarkStart w:id="89" w:name="_Toc75681490"/>
      <w:r w:rsidRPr="00831006">
        <w:rPr>
          <w:rFonts w:ascii="Times New Roman" w:hAnsi="Times New Roman" w:cs="Times New Roman"/>
          <w:b w:val="0"/>
          <w:color w:val="auto"/>
          <w:sz w:val="24"/>
        </w:rPr>
        <w:t xml:space="preserve">Gambar 2. </w:t>
      </w:r>
      <w:r w:rsidRPr="00831006">
        <w:rPr>
          <w:rFonts w:ascii="Times New Roman" w:hAnsi="Times New Roman" w:cs="Times New Roman"/>
          <w:b w:val="0"/>
          <w:color w:val="auto"/>
          <w:sz w:val="24"/>
        </w:rPr>
        <w:fldChar w:fldCharType="begin"/>
      </w:r>
      <w:r w:rsidRPr="00831006">
        <w:rPr>
          <w:rFonts w:ascii="Times New Roman" w:hAnsi="Times New Roman" w:cs="Times New Roman"/>
          <w:b w:val="0"/>
          <w:color w:val="auto"/>
          <w:sz w:val="24"/>
        </w:rPr>
        <w:instrText xml:space="preserve"> SEQ Gambar_2. \* ARABIC </w:instrText>
      </w:r>
      <w:r w:rsidRPr="00831006">
        <w:rPr>
          <w:rFonts w:ascii="Times New Roman" w:hAnsi="Times New Roman" w:cs="Times New Roman"/>
          <w:b w:val="0"/>
          <w:color w:val="auto"/>
          <w:sz w:val="24"/>
        </w:rPr>
        <w:fldChar w:fldCharType="separate"/>
      </w:r>
      <w:r w:rsidR="00C90650">
        <w:rPr>
          <w:rFonts w:ascii="Times New Roman" w:hAnsi="Times New Roman" w:cs="Times New Roman"/>
          <w:b w:val="0"/>
          <w:noProof/>
          <w:color w:val="auto"/>
          <w:sz w:val="24"/>
        </w:rPr>
        <w:t>15</w:t>
      </w:r>
      <w:r w:rsidRPr="00831006">
        <w:rPr>
          <w:rFonts w:ascii="Times New Roman" w:hAnsi="Times New Roman" w:cs="Times New Roman"/>
          <w:b w:val="0"/>
          <w:color w:val="auto"/>
          <w:sz w:val="24"/>
        </w:rPr>
        <w:fldChar w:fldCharType="end"/>
      </w:r>
      <w:r w:rsidRPr="00831006">
        <w:rPr>
          <w:rFonts w:ascii="Times New Roman" w:hAnsi="Times New Roman" w:cs="Times New Roman"/>
          <w:b w:val="0"/>
          <w:color w:val="auto"/>
          <w:sz w:val="24"/>
          <w:lang w:val="en-US"/>
        </w:rPr>
        <w:t xml:space="preserve"> </w:t>
      </w:r>
      <w:r w:rsidRPr="00E42E97">
        <w:rPr>
          <w:rFonts w:ascii="Times New Roman" w:hAnsi="Times New Roman" w:cs="Times New Roman"/>
          <w:b w:val="0"/>
          <w:i/>
          <w:color w:val="auto"/>
          <w:sz w:val="24"/>
          <w:lang w:val="en-US"/>
        </w:rPr>
        <w:t>Framework</w:t>
      </w:r>
      <w:bookmarkEnd w:id="89"/>
    </w:p>
    <w:p w:rsidR="0043554B" w:rsidRPr="00725FB9" w:rsidRDefault="0043554B" w:rsidP="0043554B">
      <w:pPr>
        <w:pStyle w:val="Heading2"/>
      </w:pPr>
      <w:bookmarkStart w:id="90" w:name="_Toc77575658"/>
      <w:r w:rsidRPr="00725FB9">
        <w:lastRenderedPageBreak/>
        <w:t>2.8 Hipotesis</w:t>
      </w:r>
      <w:bookmarkEnd w:id="90"/>
    </w:p>
    <w:p w:rsidR="0043554B" w:rsidRPr="000F3987" w:rsidRDefault="0043554B" w:rsidP="0043554B">
      <w:pPr>
        <w:tabs>
          <w:tab w:val="left" w:pos="3405"/>
        </w:tabs>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Penelitian ini dilakukan untuk membuktikan hipotesis sebagai berikut:</w:t>
      </w:r>
    </w:p>
    <w:p w:rsidR="0043554B" w:rsidRPr="001E0128" w:rsidRDefault="0043554B" w:rsidP="0043554B">
      <w:pPr>
        <w:numPr>
          <w:ilvl w:val="0"/>
          <w:numId w:val="29"/>
        </w:numPr>
        <w:tabs>
          <w:tab w:val="left" w:pos="3405"/>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Ada limbah cair yang dihasilkan dari proses produksi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w:t>
      </w:r>
    </w:p>
    <w:p w:rsidR="0043554B" w:rsidRPr="000F3987" w:rsidRDefault="0043554B" w:rsidP="0043554B">
      <w:pPr>
        <w:numPr>
          <w:ilvl w:val="0"/>
          <w:numId w:val="29"/>
        </w:numPr>
        <w:tabs>
          <w:tab w:val="left" w:pos="3405"/>
        </w:tabs>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Ada inefisiensi pada tahapan produksi pengecoran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w:t>
      </w:r>
    </w:p>
    <w:p w:rsidR="0043554B" w:rsidRPr="000F3987" w:rsidRDefault="0043554B" w:rsidP="0043554B">
      <w:pPr>
        <w:numPr>
          <w:ilvl w:val="0"/>
          <w:numId w:val="29"/>
        </w:numPr>
        <w:tabs>
          <w:tab w:val="left" w:pos="340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Ada </w:t>
      </w:r>
      <w:r w:rsidRPr="000F3987">
        <w:rPr>
          <w:rFonts w:ascii="Times New Roman" w:hAnsi="Times New Roman" w:cs="Times New Roman"/>
          <w:sz w:val="24"/>
          <w:szCs w:val="24"/>
        </w:rPr>
        <w:t xml:space="preserve">peluang penerapan produksi bersih </w:t>
      </w:r>
      <w:r>
        <w:rPr>
          <w:rFonts w:ascii="Times New Roman" w:hAnsi="Times New Roman" w:cs="Times New Roman"/>
          <w:sz w:val="24"/>
          <w:szCs w:val="24"/>
          <w:lang w:val="en-US"/>
        </w:rPr>
        <w:t xml:space="preserve">untuk meningkatkan kinerja lingkungan </w:t>
      </w:r>
      <w:r w:rsidRPr="000F3987">
        <w:rPr>
          <w:rFonts w:ascii="Times New Roman" w:hAnsi="Times New Roman" w:cs="Times New Roman"/>
          <w:sz w:val="24"/>
          <w:szCs w:val="24"/>
        </w:rPr>
        <w:t xml:space="preserve">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w:t>
      </w:r>
    </w:p>
    <w:p w:rsidR="0043554B" w:rsidRPr="00197C3D" w:rsidRDefault="0043554B" w:rsidP="0043554B">
      <w:pPr>
        <w:numPr>
          <w:ilvl w:val="0"/>
          <w:numId w:val="29"/>
        </w:numPr>
        <w:tabs>
          <w:tab w:val="left" w:pos="3405"/>
        </w:tabs>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Ada nilai keuntungan </w:t>
      </w:r>
      <w:r>
        <w:rPr>
          <w:rFonts w:ascii="Times New Roman" w:hAnsi="Times New Roman" w:cs="Times New Roman"/>
          <w:sz w:val="24"/>
          <w:szCs w:val="24"/>
          <w:lang w:val="en-US"/>
        </w:rPr>
        <w:t xml:space="preserve">secara finansial/ekonomi </w:t>
      </w:r>
      <w:r>
        <w:rPr>
          <w:rFonts w:ascii="Times New Roman" w:hAnsi="Times New Roman" w:cs="Times New Roman"/>
          <w:sz w:val="24"/>
          <w:szCs w:val="24"/>
        </w:rPr>
        <w:t>penerapan produksi bersih</w:t>
      </w:r>
      <w:r>
        <w:rPr>
          <w:rFonts w:ascii="Times New Roman" w:hAnsi="Times New Roman" w:cs="Times New Roman"/>
          <w:sz w:val="24"/>
          <w:szCs w:val="24"/>
          <w:lang w:val="en-US"/>
        </w:rPr>
        <w:t>.</w:t>
      </w: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Pr="002E1C00" w:rsidRDefault="0043554B" w:rsidP="0043554B">
      <w:pPr>
        <w:pStyle w:val="Heading1"/>
      </w:pPr>
      <w:r w:rsidRPr="002E1C00">
        <w:lastRenderedPageBreak/>
        <w:t>BAB III</w:t>
      </w:r>
    </w:p>
    <w:p w:rsidR="0043554B" w:rsidRPr="002E1C00" w:rsidRDefault="0043554B" w:rsidP="0043554B">
      <w:pPr>
        <w:pStyle w:val="Heading1"/>
      </w:pPr>
      <w:bookmarkStart w:id="91" w:name="_Toc55551448"/>
      <w:bookmarkStart w:id="92" w:name="_Toc77575660"/>
      <w:r w:rsidRPr="002E1C00">
        <w:t>METODOLOGI PENELITIAN</w:t>
      </w:r>
      <w:bookmarkEnd w:id="91"/>
      <w:bookmarkEnd w:id="92"/>
    </w:p>
    <w:p w:rsidR="0043554B" w:rsidRPr="000F3987" w:rsidRDefault="0043554B" w:rsidP="0043554B">
      <w:pPr>
        <w:spacing w:line="360" w:lineRule="auto"/>
        <w:rPr>
          <w:rFonts w:ascii="Times New Roman" w:hAnsi="Times New Roman" w:cs="Times New Roman"/>
          <w:sz w:val="24"/>
          <w:szCs w:val="24"/>
        </w:rPr>
      </w:pPr>
    </w:p>
    <w:p w:rsidR="0043554B" w:rsidRPr="00485A90" w:rsidRDefault="0043554B" w:rsidP="0043554B">
      <w:pPr>
        <w:pStyle w:val="Heading2"/>
      </w:pPr>
      <w:bookmarkStart w:id="93" w:name="_Toc37021635"/>
      <w:bookmarkStart w:id="94" w:name="_Toc37022209"/>
      <w:bookmarkStart w:id="95" w:name="_Toc55551449"/>
      <w:bookmarkStart w:id="96" w:name="_Toc77575661"/>
      <w:r w:rsidRPr="00485A90">
        <w:t>3.1 Lokasi dan Waktu Penelitian</w:t>
      </w:r>
      <w:bookmarkEnd w:id="93"/>
      <w:bookmarkEnd w:id="94"/>
      <w:bookmarkEnd w:id="95"/>
      <w:bookmarkEnd w:id="96"/>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 xml:space="preserve">Penelitian ini berlokasi di </w:t>
      </w:r>
      <w:r w:rsidRPr="000F3987">
        <w:rPr>
          <w:rFonts w:ascii="Times New Roman" w:hAnsi="Times New Roman" w:cs="Times New Roman"/>
          <w:i/>
          <w:iCs/>
          <w:sz w:val="24"/>
          <w:szCs w:val="24"/>
        </w:rPr>
        <w:t>C-Maxi Alloycast</w:t>
      </w:r>
      <w:r w:rsidRPr="000F3987">
        <w:rPr>
          <w:rFonts w:ascii="Times New Roman" w:hAnsi="Times New Roman" w:cs="Times New Roman"/>
          <w:sz w:val="24"/>
          <w:szCs w:val="24"/>
        </w:rPr>
        <w:t xml:space="preserve">, yang terletak di Jalan Ki Guno Mrico 414 Giwangan, Yogyakarta </w:t>
      </w:r>
      <w:r>
        <w:rPr>
          <w:rFonts w:ascii="Times New Roman" w:hAnsi="Times New Roman" w:cs="Times New Roman"/>
          <w:sz w:val="24"/>
          <w:szCs w:val="24"/>
        </w:rPr>
        <w:t xml:space="preserve">pada </w:t>
      </w:r>
      <w:r>
        <w:rPr>
          <w:rFonts w:ascii="Times New Roman" w:hAnsi="Times New Roman" w:cs="Times New Roman"/>
          <w:sz w:val="24"/>
          <w:szCs w:val="24"/>
          <w:lang w:val="en-US"/>
        </w:rPr>
        <w:t>B</w:t>
      </w:r>
      <w:r w:rsidRPr="000F3987">
        <w:rPr>
          <w:rFonts w:ascii="Times New Roman" w:hAnsi="Times New Roman" w:cs="Times New Roman"/>
          <w:sz w:val="24"/>
          <w:szCs w:val="24"/>
        </w:rPr>
        <w:t>ulan 20 Januari – 20 Maret 2021.</w:t>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5983D457" wp14:editId="31760527">
            <wp:extent cx="3790950" cy="2707821"/>
            <wp:effectExtent l="133350" t="114300" r="152400" b="1689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3790950" cy="27078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3554B" w:rsidRPr="00831006" w:rsidRDefault="0043554B" w:rsidP="0043554B">
      <w:pPr>
        <w:pStyle w:val="Caption"/>
        <w:jc w:val="center"/>
        <w:rPr>
          <w:rFonts w:ascii="Times New Roman" w:hAnsi="Times New Roman" w:cs="Times New Roman"/>
          <w:b w:val="0"/>
          <w:color w:val="auto"/>
          <w:sz w:val="24"/>
          <w:szCs w:val="24"/>
          <w:lang w:val="en-US"/>
        </w:rPr>
      </w:pPr>
      <w:bookmarkStart w:id="97" w:name="_Toc75681491"/>
      <w:r w:rsidRPr="00831006">
        <w:rPr>
          <w:rFonts w:ascii="Times New Roman" w:hAnsi="Times New Roman" w:cs="Times New Roman"/>
          <w:b w:val="0"/>
          <w:color w:val="auto"/>
          <w:sz w:val="24"/>
          <w:szCs w:val="24"/>
        </w:rPr>
        <w:t xml:space="preserve">Gambar 3. </w:t>
      </w:r>
      <w:r w:rsidRPr="00831006">
        <w:rPr>
          <w:rFonts w:ascii="Times New Roman" w:hAnsi="Times New Roman" w:cs="Times New Roman"/>
          <w:b w:val="0"/>
          <w:color w:val="auto"/>
          <w:sz w:val="24"/>
          <w:szCs w:val="24"/>
        </w:rPr>
        <w:fldChar w:fldCharType="begin"/>
      </w:r>
      <w:r w:rsidRPr="00831006">
        <w:rPr>
          <w:rFonts w:ascii="Times New Roman" w:hAnsi="Times New Roman" w:cs="Times New Roman"/>
          <w:b w:val="0"/>
          <w:color w:val="auto"/>
          <w:sz w:val="24"/>
          <w:szCs w:val="24"/>
        </w:rPr>
        <w:instrText xml:space="preserve"> SEQ Gambar_3. \* ARABIC </w:instrText>
      </w:r>
      <w:r w:rsidRPr="00831006">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w:t>
      </w:r>
      <w:r w:rsidRPr="00831006">
        <w:rPr>
          <w:rFonts w:ascii="Times New Roman" w:hAnsi="Times New Roman" w:cs="Times New Roman"/>
          <w:b w:val="0"/>
          <w:color w:val="auto"/>
          <w:sz w:val="24"/>
          <w:szCs w:val="24"/>
        </w:rPr>
        <w:fldChar w:fldCharType="end"/>
      </w:r>
      <w:r w:rsidRPr="00831006">
        <w:rPr>
          <w:rFonts w:ascii="Times New Roman" w:hAnsi="Times New Roman" w:cs="Times New Roman"/>
          <w:b w:val="0"/>
          <w:color w:val="auto"/>
          <w:sz w:val="24"/>
          <w:szCs w:val="24"/>
          <w:lang w:val="en-US"/>
        </w:rPr>
        <w:t xml:space="preserve"> Lokasi Penelitian</w:t>
      </w:r>
      <w:bookmarkEnd w:id="97"/>
    </w:p>
    <w:p w:rsidR="0043554B" w:rsidRPr="00485A90" w:rsidRDefault="0043554B" w:rsidP="0043554B">
      <w:pPr>
        <w:pStyle w:val="Heading2"/>
      </w:pPr>
      <w:bookmarkStart w:id="98" w:name="_Toc37021637"/>
      <w:bookmarkStart w:id="99" w:name="_Toc37022211"/>
      <w:bookmarkStart w:id="100" w:name="_Toc55551451"/>
      <w:bookmarkStart w:id="101" w:name="_Toc77575662"/>
      <w:r w:rsidRPr="00485A90">
        <w:t>3.2 Pengumpulan Data</w:t>
      </w:r>
      <w:bookmarkEnd w:id="98"/>
      <w:bookmarkEnd w:id="99"/>
      <w:bookmarkEnd w:id="100"/>
      <w:bookmarkEnd w:id="101"/>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Jenis data yang diperlukan dalam penelitian ini berupa data primer dan data sekunder.</w:t>
      </w:r>
    </w:p>
    <w:p w:rsidR="0043554B" w:rsidRPr="000F3987" w:rsidRDefault="0043554B" w:rsidP="0043554B">
      <w:pPr>
        <w:pStyle w:val="Heading3"/>
        <w:numPr>
          <w:ilvl w:val="0"/>
          <w:numId w:val="22"/>
        </w:numPr>
        <w:spacing w:line="360" w:lineRule="auto"/>
        <w:rPr>
          <w:rFonts w:cs="Times New Roman"/>
          <w:szCs w:val="24"/>
        </w:rPr>
      </w:pPr>
      <w:bookmarkStart w:id="102" w:name="_Toc77575663"/>
      <w:r w:rsidRPr="000F3987">
        <w:rPr>
          <w:rFonts w:cs="Times New Roman"/>
          <w:szCs w:val="24"/>
        </w:rPr>
        <w:t>Data Primer</w:t>
      </w:r>
      <w:bookmarkEnd w:id="102"/>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t>Pengambilan data primer dilakukan terhadap beberapa hal, sebagai berikut:</w:t>
      </w:r>
    </w:p>
    <w:p w:rsidR="0043554B" w:rsidRPr="000F3987" w:rsidRDefault="0043554B" w:rsidP="0043554B">
      <w:pPr>
        <w:pStyle w:val="ListParagraph"/>
        <w:numPr>
          <w:ilvl w:val="0"/>
          <w:numId w:val="3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Limbah Cair</w:t>
      </w:r>
    </w:p>
    <w:p w:rsidR="0043554B" w:rsidRPr="00903E5C"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Sampel diambil pada saat limbah dihasilkan</w:t>
      </w:r>
      <w:r>
        <w:rPr>
          <w:rFonts w:ascii="Times New Roman" w:hAnsi="Times New Roman" w:cs="Times New Roman"/>
          <w:sz w:val="24"/>
          <w:szCs w:val="24"/>
          <w:lang w:val="en-US"/>
        </w:rPr>
        <w:t xml:space="preserve"> dibagian </w:t>
      </w:r>
      <w:r w:rsidRPr="009471D8">
        <w:rPr>
          <w:rFonts w:ascii="Times New Roman" w:hAnsi="Times New Roman" w:cs="Times New Roman"/>
          <w:i/>
          <w:sz w:val="24"/>
          <w:szCs w:val="24"/>
          <w:lang w:val="en-US"/>
        </w:rPr>
        <w:t>effluent</w:t>
      </w:r>
      <w:r>
        <w:rPr>
          <w:rFonts w:ascii="Times New Roman" w:hAnsi="Times New Roman" w:cs="Times New Roman"/>
          <w:sz w:val="24"/>
          <w:szCs w:val="24"/>
          <w:lang w:val="en-US"/>
        </w:rPr>
        <w:t xml:space="preserve"> satu kali pengambilan</w:t>
      </w:r>
      <w:r w:rsidRPr="000F3987">
        <w:rPr>
          <w:rFonts w:ascii="Times New Roman" w:hAnsi="Times New Roman" w:cs="Times New Roman"/>
          <w:sz w:val="24"/>
          <w:szCs w:val="24"/>
        </w:rPr>
        <w:t xml:space="preserve"> menggunakan 2 botol ukuran 1 lite</w:t>
      </w:r>
      <w:r>
        <w:rPr>
          <w:rFonts w:ascii="Times New Roman" w:hAnsi="Times New Roman" w:cs="Times New Roman"/>
          <w:sz w:val="24"/>
          <w:szCs w:val="24"/>
          <w:lang w:val="en-US"/>
        </w:rPr>
        <w:t xml:space="preserve">r dengan dua kali (duplo) pengujian.  </w:t>
      </w:r>
      <w:r>
        <w:rPr>
          <w:rFonts w:ascii="Times New Roman" w:hAnsi="Times New Roman" w:cs="Times New Roman"/>
          <w:sz w:val="24"/>
          <w:szCs w:val="24"/>
        </w:rPr>
        <w:t xml:space="preserve"> </w:t>
      </w:r>
    </w:p>
    <w:p w:rsidR="0043554B" w:rsidRPr="000F3987" w:rsidRDefault="0043554B" w:rsidP="0043554B">
      <w:pPr>
        <w:pStyle w:val="ListParagraph"/>
        <w:numPr>
          <w:ilvl w:val="0"/>
          <w:numId w:val="3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Jenis Limbah yang dihasilkan</w:t>
      </w:r>
    </w:p>
    <w:p w:rsidR="0043554B" w:rsidRPr="00B10FED" w:rsidRDefault="0043554B" w:rsidP="0043554B">
      <w:pPr>
        <w:pStyle w:val="ListParagraph"/>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Pe</w:t>
      </w:r>
      <w:r>
        <w:rPr>
          <w:rFonts w:ascii="Times New Roman" w:hAnsi="Times New Roman" w:cs="Times New Roman"/>
          <w:sz w:val="24"/>
          <w:szCs w:val="24"/>
        </w:rPr>
        <w:t>ngamatan langsung dan wawancara</w:t>
      </w:r>
      <w:r>
        <w:rPr>
          <w:rFonts w:ascii="Times New Roman" w:hAnsi="Times New Roman" w:cs="Times New Roman"/>
          <w:sz w:val="24"/>
          <w:szCs w:val="24"/>
          <w:lang w:val="en-US"/>
        </w:rPr>
        <w:t xml:space="preserve"> dengan Manajemen Bapak Wedi dan Koordinator Produksi Bapak Suripto.</w:t>
      </w:r>
    </w:p>
    <w:p w:rsidR="0043554B" w:rsidRPr="000F3987" w:rsidRDefault="0043554B" w:rsidP="0043554B">
      <w:pPr>
        <w:pStyle w:val="ListParagraph"/>
        <w:numPr>
          <w:ilvl w:val="0"/>
          <w:numId w:val="30"/>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Jenis Bahan Baku</w:t>
      </w:r>
    </w:p>
    <w:p w:rsidR="0043554B" w:rsidRPr="00B10FED" w:rsidRDefault="0043554B" w:rsidP="0043554B">
      <w:pPr>
        <w:pStyle w:val="ListParagraph"/>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Pengamatan langsung dan wawancara</w:t>
      </w:r>
      <w:r>
        <w:rPr>
          <w:rFonts w:ascii="Times New Roman" w:hAnsi="Times New Roman" w:cs="Times New Roman"/>
          <w:sz w:val="24"/>
          <w:szCs w:val="24"/>
          <w:lang w:val="en-US"/>
        </w:rPr>
        <w:t xml:space="preserve"> dengan Manajemen Bapak Wedi dan Koordinator Produksi Bapak Suripto.</w:t>
      </w:r>
    </w:p>
    <w:p w:rsidR="0043554B" w:rsidRPr="000F3987" w:rsidRDefault="0043554B" w:rsidP="0043554B">
      <w:pPr>
        <w:pStyle w:val="Heading3"/>
        <w:numPr>
          <w:ilvl w:val="0"/>
          <w:numId w:val="22"/>
        </w:numPr>
        <w:spacing w:line="360" w:lineRule="auto"/>
        <w:rPr>
          <w:rFonts w:cs="Times New Roman"/>
          <w:szCs w:val="24"/>
        </w:rPr>
      </w:pPr>
      <w:bookmarkStart w:id="103" w:name="_Toc77575664"/>
      <w:r w:rsidRPr="000F3987">
        <w:rPr>
          <w:rFonts w:cs="Times New Roman"/>
          <w:szCs w:val="24"/>
        </w:rPr>
        <w:t>Data Sekunder</w:t>
      </w:r>
      <w:bookmarkEnd w:id="103"/>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Data sekunder diperoleh dari dokumen/catatan inventaris dan jurnal. Data yang dibutuhkan sebagai berikut:</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Penggunaan </w:t>
      </w:r>
      <w:r w:rsidRPr="000F3987">
        <w:rPr>
          <w:rFonts w:ascii="Times New Roman" w:hAnsi="Times New Roman" w:cs="Times New Roman"/>
          <w:sz w:val="24"/>
          <w:szCs w:val="24"/>
        </w:rPr>
        <w:t xml:space="preserve">air (data yang diperlukan meliputi </w:t>
      </w:r>
      <w:r>
        <w:rPr>
          <w:rFonts w:ascii="Times New Roman" w:hAnsi="Times New Roman" w:cs="Times New Roman"/>
          <w:sz w:val="24"/>
          <w:szCs w:val="24"/>
          <w:lang w:val="en-US"/>
        </w:rPr>
        <w:t xml:space="preserve">jumlah penggunaan </w:t>
      </w:r>
      <w:r w:rsidRPr="000F3987">
        <w:rPr>
          <w:rFonts w:ascii="Times New Roman" w:hAnsi="Times New Roman" w:cs="Times New Roman"/>
          <w:sz w:val="24"/>
          <w:szCs w:val="24"/>
        </w:rPr>
        <w:t xml:space="preserve">air minum, air </w:t>
      </w:r>
      <w:r>
        <w:rPr>
          <w:rFonts w:ascii="Times New Roman" w:hAnsi="Times New Roman" w:cs="Times New Roman"/>
          <w:sz w:val="24"/>
          <w:szCs w:val="24"/>
          <w:lang w:val="en-US"/>
        </w:rPr>
        <w:t>untuk</w:t>
      </w:r>
      <w:r w:rsidRPr="000F3987">
        <w:rPr>
          <w:rFonts w:ascii="Times New Roman" w:hAnsi="Times New Roman" w:cs="Times New Roman"/>
          <w:sz w:val="24"/>
          <w:szCs w:val="24"/>
        </w:rPr>
        <w:t xml:space="preserve"> proses produksi dan air untuk mck</w:t>
      </w:r>
      <w:r>
        <w:rPr>
          <w:rFonts w:ascii="Times New Roman" w:hAnsi="Times New Roman" w:cs="Times New Roman"/>
          <w:sz w:val="24"/>
          <w:szCs w:val="24"/>
          <w:lang w:val="en-US"/>
        </w:rPr>
        <w:t xml:space="preserve"> selama 1 Bulan</w:t>
      </w:r>
      <w:r w:rsidRPr="000F3987">
        <w:rPr>
          <w:rFonts w:ascii="Times New Roman" w:hAnsi="Times New Roman" w:cs="Times New Roman"/>
          <w:sz w:val="24"/>
          <w:szCs w:val="24"/>
        </w:rPr>
        <w:t>).</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Penggunaan bahan bakar dan listrik (data yang diperoleh meliputi jumlah bahan bakar dan listrik yang digunakan dalam </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proses produksi</w:t>
      </w:r>
      <w:r>
        <w:rPr>
          <w:rFonts w:ascii="Times New Roman" w:hAnsi="Times New Roman" w:cs="Times New Roman"/>
          <w:sz w:val="24"/>
          <w:szCs w:val="24"/>
          <w:lang w:val="en-US"/>
        </w:rPr>
        <w:t xml:space="preserve"> selama 1 Bulan</w:t>
      </w:r>
      <w:r w:rsidRPr="000F3987">
        <w:rPr>
          <w:rFonts w:ascii="Times New Roman" w:hAnsi="Times New Roman" w:cs="Times New Roman"/>
          <w:sz w:val="24"/>
          <w:szCs w:val="24"/>
        </w:rPr>
        <w:t>).</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Penggunaan bahan baku dan bahan pendukung (data yang diperoleh yaitu jumlah bahan baku dan bahan tambahan yang digunakan dalam proses produksi</w:t>
      </w:r>
      <w:r>
        <w:rPr>
          <w:rFonts w:ascii="Times New Roman" w:hAnsi="Times New Roman" w:cs="Times New Roman"/>
          <w:sz w:val="24"/>
          <w:szCs w:val="24"/>
          <w:lang w:val="en-US"/>
        </w:rPr>
        <w:t xml:space="preserve"> selama 1 Bulan</w:t>
      </w:r>
      <w:r w:rsidRPr="000F3987">
        <w:rPr>
          <w:rFonts w:ascii="Times New Roman" w:hAnsi="Times New Roman" w:cs="Times New Roman"/>
          <w:sz w:val="24"/>
          <w:szCs w:val="24"/>
        </w:rPr>
        <w:t>).</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Jumlah limbah yang dihasilkan (data yang diperoleh yaitu jumlah limbah yang dihasilkan dari proses produksi maupun kegiatan internal industri). </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Jumlah karyawan</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Data gaji karyawan</w:t>
      </w:r>
    </w:p>
    <w:p w:rsidR="0043554B" w:rsidRPr="000F3987" w:rsidRDefault="0043554B" w:rsidP="0043554B">
      <w:pPr>
        <w:pStyle w:val="ListParagraph"/>
        <w:numPr>
          <w:ilvl w:val="0"/>
          <w:numId w:val="9"/>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Proses produksi</w:t>
      </w:r>
      <w:r>
        <w:rPr>
          <w:rFonts w:ascii="Times New Roman" w:hAnsi="Times New Roman" w:cs="Times New Roman"/>
          <w:sz w:val="24"/>
          <w:szCs w:val="24"/>
          <w:lang w:val="en-US"/>
        </w:rPr>
        <w:t xml:space="preserve"> dan data pendukung lainnya.</w:t>
      </w:r>
    </w:p>
    <w:p w:rsidR="0043554B" w:rsidRPr="00485A90" w:rsidRDefault="0043554B" w:rsidP="0043554B">
      <w:pPr>
        <w:pStyle w:val="Heading2"/>
      </w:pPr>
      <w:bookmarkStart w:id="104" w:name="_Toc77575665"/>
      <w:r w:rsidRPr="00485A90">
        <w:t>3.3 Instrumen Penelitian</w:t>
      </w:r>
      <w:bookmarkEnd w:id="104"/>
      <w:r w:rsidRPr="00485A90">
        <w:t xml:space="preserve"> </w:t>
      </w:r>
    </w:p>
    <w:p w:rsidR="0043554B" w:rsidRPr="00970433" w:rsidRDefault="0043554B" w:rsidP="0043554B">
      <w:pPr>
        <w:spacing w:line="360" w:lineRule="auto"/>
        <w:ind w:firstLine="720"/>
        <w:jc w:val="both"/>
        <w:rPr>
          <w:rFonts w:ascii="Times New Roman" w:hAnsi="Times New Roman" w:cs="Times New Roman"/>
          <w:bCs/>
          <w:sz w:val="24"/>
          <w:szCs w:val="24"/>
          <w:lang w:val="en-US"/>
        </w:rPr>
      </w:pPr>
      <w:r w:rsidRPr="000F3987">
        <w:rPr>
          <w:rFonts w:ascii="Times New Roman" w:hAnsi="Times New Roman" w:cs="Times New Roman"/>
          <w:sz w:val="24"/>
          <w:szCs w:val="24"/>
        </w:rPr>
        <w:t>Alat-alat yang digunakan dalam penelitian ini adalah lembar wawancara, kamera, botol kaca/wadah tidak bening</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ukuran 1 liter, pH meter, </w:t>
      </w:r>
      <w:r w:rsidRPr="000F3987">
        <w:rPr>
          <w:rFonts w:ascii="Times New Roman" w:hAnsi="Times New Roman" w:cs="Times New Roman"/>
          <w:bCs/>
          <w:sz w:val="24"/>
          <w:szCs w:val="24"/>
        </w:rPr>
        <w:t>Spektrofotometer DR 2010, DO meter, Spektrofotometri Sera</w:t>
      </w:r>
      <w:r>
        <w:rPr>
          <w:rFonts w:ascii="Times New Roman" w:hAnsi="Times New Roman" w:cs="Times New Roman"/>
          <w:bCs/>
          <w:sz w:val="24"/>
          <w:szCs w:val="24"/>
        </w:rPr>
        <w:t>pan Atom (AAS) Hitachi Z-2000</w:t>
      </w:r>
      <w:r>
        <w:rPr>
          <w:rFonts w:ascii="Times New Roman" w:hAnsi="Times New Roman" w:cs="Times New Roman"/>
          <w:bCs/>
          <w:sz w:val="24"/>
          <w:szCs w:val="24"/>
          <w:lang w:val="en-US"/>
        </w:rPr>
        <w:t xml:space="preserve"> dan form assessment Standar Industri Hijau (SIH).</w:t>
      </w:r>
    </w:p>
    <w:p w:rsidR="0043554B" w:rsidRPr="00BD614A" w:rsidRDefault="0043554B" w:rsidP="0043554B">
      <w:pPr>
        <w:pStyle w:val="Heading2"/>
      </w:pPr>
      <w:bookmarkStart w:id="105" w:name="_Toc37021638"/>
      <w:bookmarkStart w:id="106" w:name="_Toc37022212"/>
      <w:bookmarkStart w:id="107" w:name="_Toc55551452"/>
      <w:bookmarkStart w:id="108" w:name="_Toc77575666"/>
      <w:r w:rsidRPr="00BD614A">
        <w:lastRenderedPageBreak/>
        <w:t>3.4 Analisis Dat</w:t>
      </w:r>
      <w:bookmarkEnd w:id="105"/>
      <w:bookmarkEnd w:id="106"/>
      <w:r w:rsidRPr="00BD614A">
        <w:t>a</w:t>
      </w:r>
      <w:bookmarkEnd w:id="107"/>
      <w:bookmarkEnd w:id="108"/>
    </w:p>
    <w:p w:rsidR="0043554B" w:rsidRPr="00BD614A" w:rsidRDefault="0043554B" w:rsidP="0043554B">
      <w:pPr>
        <w:pStyle w:val="Heading3"/>
      </w:pPr>
      <w:bookmarkStart w:id="109" w:name="_Toc77575667"/>
      <w:r w:rsidRPr="00BD614A">
        <w:t>3.4.1 Identifikasi Masalah dan Penentuan Peluang Produksi Bersih</w:t>
      </w:r>
      <w:bookmarkEnd w:id="109"/>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 xml:space="preserve">Tahap ini dilakukan dengan cara mengidentifikasi masalah dan menentukan peluang produksi bersih yang sesuai dengan temuan pada saat </w:t>
      </w:r>
      <w:r w:rsidRPr="000F3987">
        <w:rPr>
          <w:rFonts w:ascii="Times New Roman" w:hAnsi="Times New Roman" w:cs="Times New Roman"/>
          <w:iCs/>
          <w:sz w:val="24"/>
          <w:szCs w:val="24"/>
        </w:rPr>
        <w:t>observasi</w:t>
      </w:r>
      <w:r w:rsidRPr="000F3987">
        <w:rPr>
          <w:rFonts w:ascii="Times New Roman" w:hAnsi="Times New Roman" w:cs="Times New Roman"/>
          <w:sz w:val="24"/>
          <w:szCs w:val="24"/>
        </w:rPr>
        <w:t xml:space="preserve"> dan wawancara yang berupa limbah cair dan </w:t>
      </w:r>
      <w:r w:rsidRPr="000F3987">
        <w:rPr>
          <w:rFonts w:ascii="Times New Roman" w:hAnsi="Times New Roman" w:cs="Times New Roman"/>
          <w:iCs/>
          <w:sz w:val="24"/>
          <w:szCs w:val="24"/>
        </w:rPr>
        <w:t>kehilangan</w:t>
      </w:r>
      <w:r w:rsidRPr="000F3987">
        <w:rPr>
          <w:rFonts w:ascii="Times New Roman" w:hAnsi="Times New Roman" w:cs="Times New Roman"/>
          <w:sz w:val="24"/>
          <w:szCs w:val="24"/>
        </w:rPr>
        <w:t xml:space="preserve"> sumber daya. Teknik produksi bersih yang akan diterapkan berdasarkan hasil kajian literatur dari penelitian sebelumnya yang terkait dengan upaya efisiensi proses pengecoran logam. </w:t>
      </w:r>
    </w:p>
    <w:p w:rsidR="0043554B" w:rsidRPr="00A65A45" w:rsidRDefault="0043554B" w:rsidP="0043554B">
      <w:pPr>
        <w:pStyle w:val="Heading3"/>
      </w:pPr>
      <w:bookmarkStart w:id="110" w:name="_Toc77575668"/>
      <w:r w:rsidRPr="00A65A45">
        <w:t>3.4.2 Analisis Kinerja Lingkungan dan Ekonomi</w:t>
      </w:r>
      <w:bookmarkEnd w:id="110"/>
    </w:p>
    <w:p w:rsidR="0043554B" w:rsidRDefault="0043554B" w:rsidP="0043554B">
      <w:pPr>
        <w:spacing w:line="360" w:lineRule="auto"/>
        <w:ind w:firstLine="72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Kinerja lingkungan dan ekonomi </w:t>
      </w:r>
      <w:r w:rsidRPr="000F3987">
        <w:rPr>
          <w:rFonts w:ascii="Times New Roman" w:hAnsi="Times New Roman" w:cs="Times New Roman"/>
          <w:sz w:val="24"/>
          <w:szCs w:val="24"/>
          <w:shd w:val="clear" w:color="auto" w:fill="FFFFFF"/>
        </w:rPr>
        <w:t>memiliki korelasi yang saling mempengaruhi satu sama lain. K</w:t>
      </w:r>
      <w:r>
        <w:rPr>
          <w:rFonts w:ascii="Times New Roman" w:hAnsi="Times New Roman" w:cs="Times New Roman"/>
          <w:sz w:val="24"/>
          <w:szCs w:val="24"/>
          <w:shd w:val="clear" w:color="auto" w:fill="FFFFFF"/>
          <w:lang w:val="en-US"/>
        </w:rPr>
        <w:t>inerja</w:t>
      </w:r>
      <w:r w:rsidRPr="000F3987">
        <w:rPr>
          <w:rFonts w:ascii="Times New Roman" w:hAnsi="Times New Roman" w:cs="Times New Roman"/>
          <w:sz w:val="24"/>
          <w:szCs w:val="24"/>
          <w:shd w:val="clear" w:color="auto" w:fill="FFFFFF"/>
        </w:rPr>
        <w:t xml:space="preserve"> ekonomi dilakukan dengan menghitung manfaat biaya (Dan </w:t>
      </w:r>
      <w:r w:rsidRPr="000F3987">
        <w:rPr>
          <w:rFonts w:ascii="Times New Roman" w:hAnsi="Times New Roman" w:cs="Times New Roman"/>
          <w:i/>
          <w:sz w:val="24"/>
          <w:szCs w:val="24"/>
          <w:shd w:val="clear" w:color="auto" w:fill="FFFFFF"/>
        </w:rPr>
        <w:t>et al.,</w:t>
      </w:r>
      <w:r w:rsidRPr="000F3987">
        <w:rPr>
          <w:rFonts w:ascii="Times New Roman" w:hAnsi="Times New Roman" w:cs="Times New Roman"/>
          <w:sz w:val="24"/>
          <w:szCs w:val="24"/>
          <w:shd w:val="clear" w:color="auto" w:fill="FFFFFF"/>
        </w:rPr>
        <w:t xml:space="preserve"> 2003). </w:t>
      </w:r>
      <w:r>
        <w:rPr>
          <w:rFonts w:ascii="Times New Roman" w:hAnsi="Times New Roman" w:cs="Times New Roman"/>
          <w:sz w:val="24"/>
          <w:szCs w:val="24"/>
          <w:shd w:val="clear" w:color="auto" w:fill="FFFFFF"/>
          <w:lang w:val="en-US"/>
        </w:rPr>
        <w:t xml:space="preserve">Sedangkan kinerja </w:t>
      </w:r>
      <w:r w:rsidRPr="000F3987">
        <w:rPr>
          <w:rFonts w:ascii="Times New Roman" w:hAnsi="Times New Roman" w:cs="Times New Roman"/>
          <w:sz w:val="24"/>
          <w:szCs w:val="24"/>
          <w:shd w:val="clear" w:color="auto" w:fill="FFFFFF"/>
        </w:rPr>
        <w:t xml:space="preserve">lingkungan dilakukan dengan memperhatikan </w:t>
      </w:r>
      <w:r>
        <w:rPr>
          <w:rFonts w:ascii="Times New Roman" w:hAnsi="Times New Roman" w:cs="Times New Roman"/>
          <w:sz w:val="24"/>
          <w:szCs w:val="24"/>
          <w:shd w:val="clear" w:color="auto" w:fill="FFFFFF"/>
          <w:lang w:val="en-US"/>
        </w:rPr>
        <w:t>manfaat</w:t>
      </w:r>
      <w:r w:rsidRPr="000F3987">
        <w:rPr>
          <w:rFonts w:ascii="Times New Roman" w:hAnsi="Times New Roman" w:cs="Times New Roman"/>
          <w:sz w:val="24"/>
          <w:szCs w:val="24"/>
          <w:shd w:val="clear" w:color="auto" w:fill="FFFFFF"/>
        </w:rPr>
        <w:t xml:space="preserve"> pada setiap alternatif yaitu pengurangan limbah dalam proses produksi da</w:t>
      </w:r>
      <w:r>
        <w:rPr>
          <w:rFonts w:ascii="Times New Roman" w:hAnsi="Times New Roman" w:cs="Times New Roman"/>
          <w:sz w:val="24"/>
          <w:szCs w:val="24"/>
          <w:shd w:val="clear" w:color="auto" w:fill="FFFFFF"/>
        </w:rPr>
        <w:t>n tidak menciptakan limbah baru</w:t>
      </w:r>
      <w:r>
        <w:rPr>
          <w:rFonts w:ascii="Times New Roman" w:hAnsi="Times New Roman" w:cs="Times New Roman"/>
          <w:sz w:val="24"/>
          <w:szCs w:val="24"/>
          <w:shd w:val="clear" w:color="auto" w:fill="FFFFFF"/>
          <w:lang w:val="en-US"/>
        </w:rPr>
        <w:t xml:space="preserve">. </w:t>
      </w:r>
    </w:p>
    <w:p w:rsidR="0043554B" w:rsidRPr="00A655D5" w:rsidRDefault="0043554B" w:rsidP="0043554B">
      <w:pPr>
        <w:pStyle w:val="Heading4"/>
      </w:pPr>
      <w:r w:rsidRPr="00A655D5">
        <w:t>3.4.2.1 Kinerja Lingkungan</w:t>
      </w:r>
    </w:p>
    <w:p w:rsidR="0043554B" w:rsidRPr="00116094" w:rsidRDefault="0043554B" w:rsidP="0043554B">
      <w:pPr>
        <w:pStyle w:val="ListParagraph"/>
        <w:numPr>
          <w:ilvl w:val="0"/>
          <w:numId w:val="31"/>
        </w:numPr>
        <w:spacing w:line="360" w:lineRule="auto"/>
        <w:jc w:val="both"/>
        <w:rPr>
          <w:rFonts w:ascii="Times New Roman" w:hAnsi="Times New Roman" w:cs="Times New Roman"/>
          <w:b/>
          <w:sz w:val="24"/>
          <w:szCs w:val="24"/>
        </w:rPr>
      </w:pPr>
      <w:r w:rsidRPr="00116094">
        <w:rPr>
          <w:rFonts w:ascii="Times New Roman" w:hAnsi="Times New Roman" w:cs="Times New Roman"/>
          <w:b/>
          <w:sz w:val="24"/>
          <w:szCs w:val="24"/>
        </w:rPr>
        <w:t xml:space="preserve">Pengambilan </w:t>
      </w:r>
      <w:r w:rsidRPr="00116094">
        <w:rPr>
          <w:rFonts w:ascii="Times New Roman" w:hAnsi="Times New Roman" w:cs="Times New Roman"/>
          <w:b/>
          <w:sz w:val="24"/>
          <w:szCs w:val="24"/>
          <w:lang w:val="en-US"/>
        </w:rPr>
        <w:t>S</w:t>
      </w:r>
      <w:r w:rsidRPr="00116094">
        <w:rPr>
          <w:rFonts w:ascii="Times New Roman" w:hAnsi="Times New Roman" w:cs="Times New Roman"/>
          <w:b/>
          <w:sz w:val="24"/>
          <w:szCs w:val="24"/>
        </w:rPr>
        <w:t>ampel</w:t>
      </w:r>
      <w:r w:rsidRPr="00116094">
        <w:rPr>
          <w:rFonts w:ascii="Times New Roman" w:hAnsi="Times New Roman" w:cs="Times New Roman"/>
          <w:b/>
          <w:sz w:val="24"/>
          <w:szCs w:val="24"/>
          <w:lang w:val="en-US"/>
        </w:rPr>
        <w:t xml:space="preserve"> Limbah Cair</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Menyiapkan wadah sampel yaitu jeriken gelap atau tidak bening.</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Mencuci alat pengambil sampel sebanyak 3 kali.</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Aduk limbah cair yang ada di penampung limbah cair</w:t>
      </w:r>
      <w:r w:rsidRPr="003C1931">
        <w:rPr>
          <w:rFonts w:ascii="Times New Roman" w:hAnsi="Times New Roman" w:cs="Times New Roman"/>
          <w:i/>
          <w:sz w:val="24"/>
          <w:szCs w:val="24"/>
        </w:rPr>
        <w:t xml:space="preserve"> </w:t>
      </w:r>
      <w:r w:rsidRPr="000F3987">
        <w:rPr>
          <w:rFonts w:ascii="Times New Roman" w:hAnsi="Times New Roman" w:cs="Times New Roman"/>
          <w:sz w:val="24"/>
          <w:szCs w:val="24"/>
        </w:rPr>
        <w:t>(homogen).</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Mengambil air sampel sesuai dengan titik sampling</w:t>
      </w:r>
      <w:r>
        <w:rPr>
          <w:rFonts w:ascii="Times New Roman" w:hAnsi="Times New Roman" w:cs="Times New Roman"/>
          <w:sz w:val="24"/>
          <w:szCs w:val="24"/>
          <w:lang w:val="en-US"/>
        </w:rPr>
        <w:t xml:space="preserve"> di </w:t>
      </w:r>
      <w:r w:rsidRPr="003617E3">
        <w:rPr>
          <w:rFonts w:ascii="Times New Roman" w:hAnsi="Times New Roman" w:cs="Times New Roman"/>
          <w:i/>
          <w:sz w:val="24"/>
          <w:szCs w:val="24"/>
          <w:lang w:val="en-US"/>
        </w:rPr>
        <w:t>effluent</w:t>
      </w:r>
      <w:r w:rsidRPr="000F3987">
        <w:rPr>
          <w:rFonts w:ascii="Times New Roman" w:hAnsi="Times New Roman" w:cs="Times New Roman"/>
          <w:sz w:val="24"/>
          <w:szCs w:val="24"/>
        </w:rPr>
        <w:t xml:space="preserve"> dan memasukkannya ke wadah sampel. Pengambilan sampel menggunakan </w:t>
      </w:r>
      <w:r w:rsidRPr="000F3987">
        <w:rPr>
          <w:rFonts w:ascii="Times New Roman" w:hAnsi="Times New Roman" w:cs="Times New Roman"/>
          <w:bCs/>
          <w:sz w:val="24"/>
          <w:szCs w:val="24"/>
        </w:rPr>
        <w:t xml:space="preserve">metode </w:t>
      </w:r>
      <w:r w:rsidRPr="000F3987">
        <w:rPr>
          <w:rFonts w:ascii="Times New Roman" w:hAnsi="Times New Roman" w:cs="Times New Roman"/>
          <w:bCs/>
          <w:i/>
          <w:sz w:val="24"/>
          <w:szCs w:val="24"/>
        </w:rPr>
        <w:t>grab sample</w:t>
      </w:r>
      <w:r w:rsidRPr="000F3987">
        <w:rPr>
          <w:rFonts w:ascii="Times New Roman" w:hAnsi="Times New Roman" w:cs="Times New Roman"/>
          <w:bCs/>
          <w:sz w:val="24"/>
          <w:szCs w:val="24"/>
        </w:rPr>
        <w:t xml:space="preserve">/sampel sesaat </w:t>
      </w:r>
      <w:r w:rsidRPr="000F3987">
        <w:rPr>
          <w:rFonts w:ascii="Times New Roman" w:hAnsi="Times New Roman" w:cs="Times New Roman"/>
          <w:sz w:val="24"/>
          <w:szCs w:val="24"/>
        </w:rPr>
        <w:t xml:space="preserve">dengan cara </w:t>
      </w:r>
      <w:r w:rsidRPr="000F3987">
        <w:rPr>
          <w:rFonts w:ascii="Times New Roman" w:hAnsi="Times New Roman" w:cs="Times New Roman"/>
          <w:bCs/>
          <w:sz w:val="24"/>
          <w:szCs w:val="24"/>
        </w:rPr>
        <w:t xml:space="preserve">mengambil langsung dari buangan air limbah saat produksi berlangsung </w:t>
      </w:r>
      <w:r w:rsidRPr="000F3987">
        <w:rPr>
          <w:rFonts w:ascii="Times New Roman" w:hAnsi="Times New Roman" w:cs="Times New Roman"/>
          <w:sz w:val="24"/>
          <w:szCs w:val="24"/>
        </w:rPr>
        <w:t>dengan jeriken gelap ukuran 1 liter sebanyak 2 botol dan dilakukan  sebanyak satu kali pengambilan.</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Memberi label atau tanda pada wadah sampel</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Mengamankan sampel dan wadah.</w:t>
      </w:r>
    </w:p>
    <w:p w:rsidR="0043554B" w:rsidRPr="000F3987"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Melakukan pengujian </w:t>
      </w:r>
      <w:r>
        <w:rPr>
          <w:rFonts w:ascii="Times New Roman" w:hAnsi="Times New Roman" w:cs="Times New Roman"/>
          <w:sz w:val="24"/>
          <w:szCs w:val="24"/>
          <w:lang w:val="en-US"/>
        </w:rPr>
        <w:t xml:space="preserve">secara duplo di </w:t>
      </w:r>
      <w:r>
        <w:rPr>
          <w:rFonts w:ascii="Times New Roman" w:hAnsi="Times New Roman" w:cs="Times New Roman"/>
          <w:sz w:val="24"/>
          <w:szCs w:val="24"/>
        </w:rPr>
        <w:t>laboratorium</w:t>
      </w:r>
      <w:r>
        <w:rPr>
          <w:rFonts w:ascii="Times New Roman" w:hAnsi="Times New Roman" w:cs="Times New Roman"/>
          <w:sz w:val="24"/>
          <w:szCs w:val="24"/>
          <w:lang w:val="en-US"/>
        </w:rPr>
        <w:t xml:space="preserve"> dengan p</w:t>
      </w:r>
      <w:r w:rsidRPr="000F3987">
        <w:rPr>
          <w:rFonts w:ascii="Times New Roman" w:hAnsi="Times New Roman" w:cs="Times New Roman"/>
          <w:sz w:val="24"/>
          <w:szCs w:val="24"/>
        </w:rPr>
        <w:t xml:space="preserve">arameter pH, TSS, BOD dan COD langsung dikerjakan untuk pengujiannya saat itu oleh </w:t>
      </w:r>
      <w:r w:rsidRPr="000F3987">
        <w:rPr>
          <w:rFonts w:ascii="Times New Roman" w:hAnsi="Times New Roman" w:cs="Times New Roman"/>
          <w:bCs/>
          <w:sz w:val="24"/>
          <w:szCs w:val="24"/>
        </w:rPr>
        <w:t xml:space="preserve">BBTKLPP. Kemudian parameter Cu, Fe, </w:t>
      </w:r>
      <w:r w:rsidRPr="000F3987">
        <w:rPr>
          <w:rFonts w:ascii="Times New Roman" w:hAnsi="Times New Roman" w:cs="Times New Roman"/>
          <w:bCs/>
          <w:sz w:val="24"/>
          <w:szCs w:val="24"/>
        </w:rPr>
        <w:lastRenderedPageBreak/>
        <w:t>dan Zn dilakukan pengawetan menggunakan HNO3 bisa tahan selama 6 bulan.</w:t>
      </w:r>
    </w:p>
    <w:p w:rsidR="0043554B" w:rsidRPr="00116094" w:rsidRDefault="0043554B" w:rsidP="0043554B">
      <w:pPr>
        <w:pStyle w:val="ListParagraph"/>
        <w:numPr>
          <w:ilvl w:val="0"/>
          <w:numId w:val="32"/>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Mencatat hasil</w:t>
      </w:r>
    </w:p>
    <w:p w:rsidR="0043554B" w:rsidRPr="00116094" w:rsidRDefault="0043554B" w:rsidP="0043554B">
      <w:pPr>
        <w:pStyle w:val="ListParagraph"/>
        <w:spacing w:line="360" w:lineRule="auto"/>
        <w:ind w:left="1080"/>
        <w:jc w:val="both"/>
        <w:rPr>
          <w:rFonts w:ascii="Times New Roman" w:hAnsi="Times New Roman" w:cs="Times New Roman"/>
          <w:sz w:val="24"/>
          <w:szCs w:val="24"/>
        </w:rPr>
      </w:pPr>
    </w:p>
    <w:p w:rsidR="0043554B" w:rsidRPr="00116094" w:rsidRDefault="0043554B" w:rsidP="0043554B">
      <w:pPr>
        <w:pStyle w:val="ListParagraph"/>
        <w:numPr>
          <w:ilvl w:val="0"/>
          <w:numId w:val="31"/>
        </w:numPr>
        <w:spacing w:line="360" w:lineRule="auto"/>
        <w:jc w:val="both"/>
        <w:rPr>
          <w:rFonts w:ascii="Times New Roman" w:hAnsi="Times New Roman" w:cs="Times New Roman"/>
          <w:b/>
          <w:sz w:val="24"/>
          <w:szCs w:val="24"/>
        </w:rPr>
      </w:pPr>
      <w:r w:rsidRPr="00116094">
        <w:rPr>
          <w:rFonts w:ascii="Times New Roman" w:hAnsi="Times New Roman" w:cs="Times New Roman"/>
          <w:b/>
          <w:sz w:val="24"/>
          <w:szCs w:val="24"/>
        </w:rPr>
        <w:t xml:space="preserve">Pengujian </w:t>
      </w:r>
      <w:r w:rsidRPr="00116094">
        <w:rPr>
          <w:rFonts w:ascii="Times New Roman" w:hAnsi="Times New Roman" w:cs="Times New Roman"/>
          <w:b/>
          <w:sz w:val="24"/>
          <w:szCs w:val="24"/>
          <w:lang w:val="en-US"/>
        </w:rPr>
        <w:t>S</w:t>
      </w:r>
      <w:r w:rsidRPr="00116094">
        <w:rPr>
          <w:rFonts w:ascii="Times New Roman" w:hAnsi="Times New Roman" w:cs="Times New Roman"/>
          <w:b/>
          <w:sz w:val="24"/>
          <w:szCs w:val="24"/>
        </w:rPr>
        <w:t>ampel</w:t>
      </w:r>
    </w:p>
    <w:p w:rsidR="0043554B" w:rsidRPr="000F3987" w:rsidRDefault="0043554B" w:rsidP="0043554B">
      <w:pPr>
        <w:spacing w:line="360" w:lineRule="auto"/>
        <w:ind w:left="720" w:firstLine="720"/>
        <w:jc w:val="both"/>
        <w:rPr>
          <w:rFonts w:ascii="Times New Roman" w:hAnsi="Times New Roman" w:cs="Times New Roman"/>
          <w:sz w:val="24"/>
          <w:szCs w:val="24"/>
        </w:rPr>
      </w:pPr>
      <w:r w:rsidRPr="000F3987">
        <w:rPr>
          <w:rFonts w:ascii="Times New Roman" w:hAnsi="Times New Roman" w:cs="Times New Roman"/>
          <w:sz w:val="24"/>
          <w:szCs w:val="24"/>
        </w:rPr>
        <w:t xml:space="preserve">Pengujian sampel dilakukan di </w:t>
      </w:r>
      <w:r w:rsidRPr="000F3987">
        <w:rPr>
          <w:rFonts w:ascii="Times New Roman" w:hAnsi="Times New Roman" w:cs="Times New Roman"/>
          <w:bCs/>
          <w:sz w:val="24"/>
          <w:szCs w:val="24"/>
        </w:rPr>
        <w:t>Balai Besar Teknik Kesehatan Lingkungan dan Pengendalian Penyakit (BBTKLPP) Yogyakarta</w:t>
      </w:r>
      <w:r w:rsidRPr="000F3987">
        <w:rPr>
          <w:rFonts w:ascii="Times New Roman" w:hAnsi="Times New Roman" w:cs="Times New Roman"/>
          <w:sz w:val="24"/>
          <w:szCs w:val="24"/>
        </w:rPr>
        <w:t xml:space="preserve">, karena sudah terakreditasi oleh Komite Akreditasi Nasional (KAN) serta laboratorium lingkungan yang telah ditetapkan oleh KLHK (Kementerian Lingkungan Hidup dan Kehutanan). Pengujian limbah cair dilakukan sebanyak </w:t>
      </w:r>
      <w:r>
        <w:rPr>
          <w:rFonts w:ascii="Times New Roman" w:hAnsi="Times New Roman" w:cs="Times New Roman"/>
          <w:sz w:val="24"/>
          <w:szCs w:val="24"/>
          <w:lang w:val="en-US"/>
        </w:rPr>
        <w:t>dua kali (</w:t>
      </w:r>
      <w:r w:rsidRPr="00B85578">
        <w:rPr>
          <w:rFonts w:ascii="Times New Roman" w:hAnsi="Times New Roman" w:cs="Times New Roman"/>
          <w:i/>
          <w:sz w:val="24"/>
          <w:szCs w:val="24"/>
          <w:lang w:val="en-US"/>
        </w:rPr>
        <w:t>duplo</w:t>
      </w:r>
      <w:r>
        <w:rPr>
          <w:rFonts w:ascii="Times New Roman" w:hAnsi="Times New Roman" w:cs="Times New Roman"/>
          <w:sz w:val="24"/>
          <w:szCs w:val="24"/>
          <w:lang w:val="en-US"/>
        </w:rPr>
        <w:t>)</w:t>
      </w:r>
      <w:r w:rsidRPr="000F3987">
        <w:rPr>
          <w:rFonts w:ascii="Times New Roman" w:hAnsi="Times New Roman" w:cs="Times New Roman"/>
          <w:sz w:val="24"/>
          <w:szCs w:val="24"/>
        </w:rPr>
        <w:t xml:space="preserve">. Parameter yang digunakan untuk mengetahui kualitas air limbah sebagai indikator kinerja lingkungan, yaitu </w:t>
      </w:r>
      <w:r w:rsidRPr="000F3987">
        <w:rPr>
          <w:rFonts w:ascii="Times New Roman" w:hAnsi="Times New Roman" w:cs="Times New Roman"/>
          <w:bCs/>
          <w:sz w:val="24"/>
          <w:szCs w:val="24"/>
        </w:rPr>
        <w:t>pH, BOD (</w:t>
      </w:r>
      <w:r w:rsidRPr="000F3987">
        <w:rPr>
          <w:rFonts w:ascii="Times New Roman" w:hAnsi="Times New Roman" w:cs="Times New Roman"/>
          <w:bCs/>
          <w:i/>
          <w:iCs/>
          <w:sz w:val="24"/>
          <w:szCs w:val="24"/>
        </w:rPr>
        <w:t>Biological Oxygen Demand</w:t>
      </w:r>
      <w:r w:rsidRPr="000F3987">
        <w:rPr>
          <w:rFonts w:ascii="Times New Roman" w:hAnsi="Times New Roman" w:cs="Times New Roman"/>
          <w:bCs/>
          <w:sz w:val="24"/>
          <w:szCs w:val="24"/>
        </w:rPr>
        <w:t>), COD (</w:t>
      </w:r>
      <w:r w:rsidRPr="000F3987">
        <w:rPr>
          <w:rFonts w:ascii="Times New Roman" w:hAnsi="Times New Roman" w:cs="Times New Roman"/>
          <w:bCs/>
          <w:i/>
          <w:iCs/>
          <w:sz w:val="24"/>
          <w:szCs w:val="24"/>
        </w:rPr>
        <w:t>Chemical Oxygen Demand</w:t>
      </w:r>
      <w:r w:rsidRPr="000F3987">
        <w:rPr>
          <w:rFonts w:ascii="Times New Roman" w:hAnsi="Times New Roman" w:cs="Times New Roman"/>
          <w:bCs/>
          <w:sz w:val="24"/>
          <w:szCs w:val="24"/>
        </w:rPr>
        <w:t xml:space="preserve">) dan TSS. </w:t>
      </w:r>
      <w:r w:rsidRPr="000F3987">
        <w:rPr>
          <w:rFonts w:ascii="Times New Roman" w:hAnsi="Times New Roman" w:cs="Times New Roman"/>
          <w:sz w:val="24"/>
          <w:szCs w:val="24"/>
        </w:rPr>
        <w:t>Kemudian kandungan l</w:t>
      </w:r>
      <w:r>
        <w:rPr>
          <w:rFonts w:ascii="Times New Roman" w:hAnsi="Times New Roman" w:cs="Times New Roman"/>
          <w:sz w:val="24"/>
          <w:szCs w:val="24"/>
        </w:rPr>
        <w:t xml:space="preserve">ogam berat berupa Fe, Cu, </w:t>
      </w:r>
      <w:r>
        <w:rPr>
          <w:rFonts w:ascii="Times New Roman" w:hAnsi="Times New Roman" w:cs="Times New Roman"/>
          <w:sz w:val="24"/>
          <w:szCs w:val="24"/>
          <w:lang w:val="en-US"/>
        </w:rPr>
        <w:t xml:space="preserve">dan </w:t>
      </w:r>
      <w:r>
        <w:rPr>
          <w:rFonts w:ascii="Times New Roman" w:hAnsi="Times New Roman" w:cs="Times New Roman"/>
          <w:sz w:val="24"/>
          <w:szCs w:val="24"/>
        </w:rPr>
        <w:t>Zn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yang mengacu kepada Peraturan Menteri Lingkungan Hidup Republik Indonesia No. 5 Tahun 2014</w:t>
      </w:r>
      <w:r w:rsidRPr="000F3987">
        <w:rPr>
          <w:rFonts w:ascii="Times New Roman" w:hAnsi="Times New Roman" w:cs="Times New Roman"/>
          <w:bCs/>
          <w:sz w:val="24"/>
          <w:szCs w:val="24"/>
        </w:rPr>
        <w:t xml:space="preserve"> </w:t>
      </w:r>
      <w:r w:rsidRPr="000F3987">
        <w:rPr>
          <w:rFonts w:ascii="Times New Roman" w:hAnsi="Times New Roman" w:cs="Times New Roman"/>
          <w:sz w:val="24"/>
          <w:szCs w:val="24"/>
        </w:rPr>
        <w:t xml:space="preserve">dan </w:t>
      </w:r>
      <w:r w:rsidRPr="000F3987">
        <w:rPr>
          <w:rFonts w:ascii="Times New Roman" w:hAnsi="Times New Roman" w:cs="Times New Roman"/>
          <w:bCs/>
          <w:sz w:val="24"/>
          <w:szCs w:val="24"/>
        </w:rPr>
        <w:t>Peraturan Daerah Istimewa Yogyakarta No. 7 Tahun 2016</w:t>
      </w:r>
      <w:r w:rsidRPr="000F3987">
        <w:rPr>
          <w:rFonts w:ascii="Times New Roman" w:hAnsi="Times New Roman" w:cs="Times New Roman"/>
          <w:sz w:val="24"/>
          <w:szCs w:val="24"/>
        </w:rPr>
        <w:t xml:space="preserve"> tentang baku mutu limbah cair bagi kegiatan  industri.</w:t>
      </w:r>
    </w:p>
    <w:p w:rsidR="0043554B" w:rsidRPr="00116094" w:rsidRDefault="0043554B" w:rsidP="0043554B">
      <w:pPr>
        <w:pStyle w:val="ListParagraph"/>
        <w:numPr>
          <w:ilvl w:val="0"/>
          <w:numId w:val="31"/>
        </w:numPr>
        <w:spacing w:line="360" w:lineRule="auto"/>
        <w:jc w:val="both"/>
        <w:rPr>
          <w:rFonts w:ascii="Times New Roman" w:hAnsi="Times New Roman" w:cs="Times New Roman"/>
          <w:b/>
          <w:sz w:val="24"/>
          <w:szCs w:val="24"/>
        </w:rPr>
      </w:pPr>
      <w:r w:rsidRPr="00116094">
        <w:rPr>
          <w:rFonts w:ascii="Times New Roman" w:hAnsi="Times New Roman" w:cs="Times New Roman"/>
          <w:b/>
          <w:sz w:val="24"/>
          <w:szCs w:val="24"/>
        </w:rPr>
        <w:t>Analisis Data</w:t>
      </w:r>
    </w:p>
    <w:p w:rsidR="0043554B" w:rsidRPr="000F3987" w:rsidRDefault="0043554B" w:rsidP="0043554B">
      <w:pPr>
        <w:spacing w:line="360" w:lineRule="auto"/>
        <w:ind w:left="720" w:firstLine="360"/>
        <w:jc w:val="both"/>
        <w:rPr>
          <w:rFonts w:ascii="Times New Roman" w:hAnsi="Times New Roman" w:cs="Times New Roman"/>
          <w:bCs/>
          <w:sz w:val="24"/>
          <w:szCs w:val="24"/>
        </w:rPr>
      </w:pPr>
      <w:r w:rsidRPr="000F3987">
        <w:rPr>
          <w:rFonts w:ascii="Times New Roman" w:hAnsi="Times New Roman" w:cs="Times New Roman"/>
          <w:sz w:val="24"/>
          <w:szCs w:val="24"/>
        </w:rPr>
        <w:t>Dalam analisis data terdapat 3 hal, yaitu mengolah data da</w:t>
      </w:r>
      <w:r>
        <w:rPr>
          <w:rFonts w:ascii="Times New Roman" w:hAnsi="Times New Roman" w:cs="Times New Roman"/>
          <w:sz w:val="24"/>
          <w:szCs w:val="24"/>
        </w:rPr>
        <w:t>lam bentuk tabel</w:t>
      </w:r>
      <w:r w:rsidRPr="000F3987">
        <w:rPr>
          <w:rFonts w:ascii="Times New Roman" w:hAnsi="Times New Roman" w:cs="Times New Roman"/>
          <w:sz w:val="24"/>
          <w:szCs w:val="24"/>
        </w:rPr>
        <w:t xml:space="preserve">; menyajikan data; dan menaksirkan. Analisis </w:t>
      </w:r>
      <w:r w:rsidRPr="000F3987">
        <w:rPr>
          <w:rFonts w:ascii="Times New Roman" w:hAnsi="Times New Roman" w:cs="Times New Roman"/>
          <w:bCs/>
          <w:sz w:val="24"/>
          <w:szCs w:val="24"/>
        </w:rPr>
        <w:t>sampel limbah cair untuk masing-masing parameter dapat dilihat sebagai berikut:</w:t>
      </w:r>
    </w:p>
    <w:p w:rsidR="0043554B" w:rsidRPr="000F3987" w:rsidRDefault="0043554B" w:rsidP="0043554B">
      <w:pPr>
        <w:pStyle w:val="ListParagraph"/>
        <w:numPr>
          <w:ilvl w:val="0"/>
          <w:numId w:val="33"/>
        </w:numPr>
        <w:spacing w:line="360" w:lineRule="auto"/>
        <w:ind w:left="1080"/>
        <w:jc w:val="both"/>
        <w:rPr>
          <w:rFonts w:ascii="Times New Roman" w:hAnsi="Times New Roman" w:cs="Times New Roman"/>
          <w:bCs/>
          <w:sz w:val="24"/>
          <w:szCs w:val="24"/>
        </w:rPr>
      </w:pPr>
      <w:r w:rsidRPr="000F3987">
        <w:rPr>
          <w:rFonts w:ascii="Times New Roman" w:hAnsi="Times New Roman" w:cs="Times New Roman"/>
          <w:bCs/>
          <w:sz w:val="24"/>
          <w:szCs w:val="24"/>
        </w:rPr>
        <w:t>pH, menggunakan alat pH meter</w:t>
      </w:r>
    </w:p>
    <w:p w:rsidR="0043554B" w:rsidRPr="000F3987" w:rsidRDefault="0043554B" w:rsidP="0043554B">
      <w:pPr>
        <w:pStyle w:val="ListParagraph"/>
        <w:numPr>
          <w:ilvl w:val="0"/>
          <w:numId w:val="33"/>
        </w:numPr>
        <w:spacing w:line="360" w:lineRule="auto"/>
        <w:ind w:left="990" w:hanging="270"/>
        <w:jc w:val="both"/>
        <w:rPr>
          <w:rFonts w:ascii="Times New Roman" w:hAnsi="Times New Roman" w:cs="Times New Roman"/>
          <w:bCs/>
          <w:sz w:val="24"/>
          <w:szCs w:val="24"/>
        </w:rPr>
      </w:pPr>
      <w:r w:rsidRPr="000F3987">
        <w:rPr>
          <w:rFonts w:ascii="Times New Roman" w:hAnsi="Times New Roman" w:cs="Times New Roman"/>
          <w:bCs/>
          <w:sz w:val="24"/>
          <w:szCs w:val="24"/>
        </w:rPr>
        <w:t>COD dan TSS menggunakan spektrofotometer DR 2010</w:t>
      </w:r>
    </w:p>
    <w:p w:rsidR="0043554B" w:rsidRPr="000F3987" w:rsidRDefault="0043554B" w:rsidP="0043554B">
      <w:pPr>
        <w:pStyle w:val="ListParagraph"/>
        <w:numPr>
          <w:ilvl w:val="0"/>
          <w:numId w:val="33"/>
        </w:numPr>
        <w:spacing w:line="360" w:lineRule="auto"/>
        <w:ind w:left="990" w:hanging="270"/>
        <w:jc w:val="both"/>
        <w:rPr>
          <w:rFonts w:ascii="Times New Roman" w:hAnsi="Times New Roman" w:cs="Times New Roman"/>
          <w:bCs/>
          <w:sz w:val="24"/>
          <w:szCs w:val="24"/>
        </w:rPr>
      </w:pPr>
      <w:r w:rsidRPr="000F3987">
        <w:rPr>
          <w:rFonts w:ascii="Times New Roman" w:hAnsi="Times New Roman" w:cs="Times New Roman"/>
          <w:bCs/>
          <w:sz w:val="24"/>
          <w:szCs w:val="24"/>
        </w:rPr>
        <w:t>BOD, menggunakan DO meter</w:t>
      </w:r>
    </w:p>
    <w:p w:rsidR="0043554B" w:rsidRPr="000F3987" w:rsidRDefault="0043554B" w:rsidP="0043554B">
      <w:pPr>
        <w:pStyle w:val="ListParagraph"/>
        <w:numPr>
          <w:ilvl w:val="0"/>
          <w:numId w:val="33"/>
        </w:numPr>
        <w:spacing w:line="360" w:lineRule="auto"/>
        <w:ind w:left="990" w:hanging="270"/>
        <w:jc w:val="both"/>
        <w:rPr>
          <w:rFonts w:ascii="Times New Roman" w:hAnsi="Times New Roman" w:cs="Times New Roman"/>
          <w:bCs/>
          <w:sz w:val="24"/>
          <w:szCs w:val="24"/>
        </w:rPr>
      </w:pPr>
      <w:r w:rsidRPr="000F3987">
        <w:rPr>
          <w:rFonts w:ascii="Times New Roman" w:hAnsi="Times New Roman" w:cs="Times New Roman"/>
          <w:bCs/>
          <w:sz w:val="24"/>
          <w:szCs w:val="24"/>
        </w:rPr>
        <w:t>Fe, Cu, dan Zn, menggunakan Spektrofotometri Serapan Atom (AAS) Hitachi Z-2000.</w:t>
      </w: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r w:rsidRPr="00087D39">
        <w:rPr>
          <w:rFonts w:ascii="Times New Roman" w:hAnsi="Times New Roman" w:cs="Times New Roman"/>
          <w:sz w:val="24"/>
          <w:szCs w:val="24"/>
          <w:shd w:val="clear" w:color="auto" w:fill="FFFFFF"/>
          <w:lang w:val="en-US"/>
        </w:rPr>
        <w:lastRenderedPageBreak/>
        <w:t xml:space="preserve">Mengukur kinerja lingkungan terhadap industri mengacu pada form </w:t>
      </w:r>
      <w:r w:rsidRPr="00087D39">
        <w:rPr>
          <w:rFonts w:ascii="Times New Roman" w:hAnsi="Times New Roman" w:cs="Times New Roman"/>
          <w:i/>
          <w:sz w:val="24"/>
          <w:szCs w:val="24"/>
          <w:shd w:val="clear" w:color="auto" w:fill="FFFFFF"/>
          <w:lang w:val="en-US"/>
        </w:rPr>
        <w:t>self-assessment</w:t>
      </w:r>
      <w:r w:rsidRPr="00087D39">
        <w:rPr>
          <w:rFonts w:ascii="Times New Roman" w:hAnsi="Times New Roman" w:cs="Times New Roman"/>
          <w:sz w:val="24"/>
          <w:szCs w:val="24"/>
          <w:shd w:val="clear" w:color="auto" w:fill="FFFFFF"/>
          <w:lang w:val="en-US"/>
        </w:rPr>
        <w:t xml:space="preserve"> Standar Industri Hijau (SIH) yang dikeluarkan oleh </w:t>
      </w:r>
      <w:r>
        <w:rPr>
          <w:rFonts w:ascii="Times New Roman" w:hAnsi="Times New Roman" w:cs="Times New Roman"/>
          <w:sz w:val="24"/>
          <w:szCs w:val="24"/>
          <w:shd w:val="clear" w:color="auto" w:fill="FFFFFF"/>
          <w:lang w:val="en-US"/>
        </w:rPr>
        <w:t>Kemenperin  No.18/M-IND/PER/3/2016. Data didapatkan dari observasi lapangan, wawancara dengan manajemen dan dokumen industri.</w:t>
      </w:r>
      <w:r w:rsidRPr="00087D39">
        <w:rPr>
          <w:rFonts w:ascii="Times New Roman" w:hAnsi="Times New Roman" w:cs="Times New Roman"/>
          <w:sz w:val="24"/>
          <w:szCs w:val="24"/>
          <w:lang w:val="en-US"/>
        </w:rPr>
        <w:t xml:space="preserve"> </w:t>
      </w:r>
      <w:r w:rsidRPr="00087D39">
        <w:rPr>
          <w:rFonts w:ascii="Times New Roman" w:hAnsi="Times New Roman" w:cs="Times New Roman"/>
          <w:sz w:val="24"/>
          <w:szCs w:val="24"/>
          <w:shd w:val="clear" w:color="auto" w:fill="FFFFFF"/>
          <w:lang w:val="en-US"/>
        </w:rPr>
        <w:t>Penilaian industri hijau mengacu kepada 3 aspek yang terdiri dari proses produksi (aspek A), pengelolaan limbah (aspek B), dan manajemen perusahaan (aspek C). Pada setiap aspek akan dinilai berdasarkan data dari perusahaan. Setiap indikator diberikan skor dengan rentang level 0-4.</w:t>
      </w:r>
      <w:r>
        <w:rPr>
          <w:rFonts w:ascii="Times New Roman" w:hAnsi="Times New Roman" w:cs="Times New Roman"/>
          <w:sz w:val="24"/>
          <w:szCs w:val="24"/>
          <w:shd w:val="clear" w:color="auto" w:fill="FFFFFF"/>
          <w:lang w:val="en-US"/>
        </w:rPr>
        <w:t xml:space="preserve"> Nilai 4: </w:t>
      </w:r>
      <w:r w:rsidRPr="00087D39">
        <w:rPr>
          <w:rFonts w:ascii="Times New Roman" w:hAnsi="Times New Roman" w:cs="Times New Roman"/>
          <w:sz w:val="24"/>
          <w:szCs w:val="24"/>
          <w:shd w:val="clear" w:color="auto" w:fill="FFFFFF"/>
          <w:lang w:val="en-US"/>
        </w:rPr>
        <w:t xml:space="preserve">jika melakukan sesuai dengan kriteria; </w:t>
      </w:r>
      <w:r>
        <w:rPr>
          <w:rFonts w:ascii="Times New Roman" w:hAnsi="Times New Roman" w:cs="Times New Roman"/>
          <w:sz w:val="24"/>
          <w:szCs w:val="24"/>
          <w:shd w:val="clear" w:color="auto" w:fill="FFFFFF"/>
          <w:lang w:val="en-US"/>
        </w:rPr>
        <w:t xml:space="preserve">Nilai 3: </w:t>
      </w:r>
      <w:r w:rsidRPr="00087D39">
        <w:rPr>
          <w:rFonts w:ascii="Times New Roman" w:hAnsi="Times New Roman" w:cs="Times New Roman"/>
          <w:sz w:val="24"/>
          <w:szCs w:val="24"/>
          <w:shd w:val="clear" w:color="auto" w:fill="FFFFFF"/>
          <w:lang w:val="en-US"/>
        </w:rPr>
        <w:t xml:space="preserve">jika ada hal satu komponen tidak dilakukan; </w:t>
      </w:r>
      <w:r>
        <w:rPr>
          <w:rFonts w:ascii="Times New Roman" w:hAnsi="Times New Roman" w:cs="Times New Roman"/>
          <w:sz w:val="24"/>
          <w:szCs w:val="24"/>
          <w:shd w:val="clear" w:color="auto" w:fill="FFFFFF"/>
          <w:lang w:val="en-US"/>
        </w:rPr>
        <w:t xml:space="preserve">Nilai 2: </w:t>
      </w:r>
      <w:r w:rsidRPr="00087D39">
        <w:rPr>
          <w:rFonts w:ascii="Times New Roman" w:hAnsi="Times New Roman" w:cs="Times New Roman"/>
          <w:sz w:val="24"/>
          <w:szCs w:val="24"/>
          <w:shd w:val="clear" w:color="auto" w:fill="FFFFFF"/>
          <w:lang w:val="en-US"/>
        </w:rPr>
        <w:t>jika ada dua k</w:t>
      </w:r>
      <w:r>
        <w:rPr>
          <w:rFonts w:ascii="Times New Roman" w:hAnsi="Times New Roman" w:cs="Times New Roman"/>
          <w:sz w:val="24"/>
          <w:szCs w:val="24"/>
          <w:shd w:val="clear" w:color="auto" w:fill="FFFFFF"/>
          <w:lang w:val="en-US"/>
        </w:rPr>
        <w:t>omponen tidak dilakukan; Nilai 1:</w:t>
      </w:r>
      <w:r w:rsidRPr="00087D39">
        <w:rPr>
          <w:rFonts w:ascii="Times New Roman" w:hAnsi="Times New Roman" w:cs="Times New Roman"/>
          <w:sz w:val="24"/>
          <w:szCs w:val="24"/>
          <w:shd w:val="clear" w:color="auto" w:fill="FFFFFF"/>
          <w:lang w:val="en-US"/>
        </w:rPr>
        <w:t xml:space="preserve"> jika banyak kompone</w:t>
      </w:r>
      <w:r>
        <w:rPr>
          <w:rFonts w:ascii="Times New Roman" w:hAnsi="Times New Roman" w:cs="Times New Roman"/>
          <w:sz w:val="24"/>
          <w:szCs w:val="24"/>
          <w:shd w:val="clear" w:color="auto" w:fill="FFFFFF"/>
          <w:lang w:val="en-US"/>
        </w:rPr>
        <w:t xml:space="preserve">n tidak dilakukan; dan Nilai 0: </w:t>
      </w:r>
      <w:r w:rsidRPr="00087D39">
        <w:rPr>
          <w:rFonts w:ascii="Times New Roman" w:hAnsi="Times New Roman" w:cs="Times New Roman"/>
          <w:sz w:val="24"/>
          <w:szCs w:val="24"/>
          <w:shd w:val="clear" w:color="auto" w:fill="FFFFFF"/>
          <w:lang w:val="en-US"/>
        </w:rPr>
        <w:t>j</w:t>
      </w:r>
      <w:r>
        <w:rPr>
          <w:rFonts w:ascii="Times New Roman" w:hAnsi="Times New Roman" w:cs="Times New Roman"/>
          <w:sz w:val="24"/>
          <w:szCs w:val="24"/>
          <w:shd w:val="clear" w:color="auto" w:fill="FFFFFF"/>
          <w:lang w:val="en-US"/>
        </w:rPr>
        <w:t xml:space="preserve">ika tidak melakukan sama sekali. Kriteria dan indikator penilaian Standar Industri Hijau (SIH) dapat dilihat pada Tabel 2.4. </w:t>
      </w:r>
    </w:p>
    <w:p w:rsidR="0043554B" w:rsidRDefault="0043554B" w:rsidP="0043554B">
      <w:pPr>
        <w:spacing w:line="360" w:lineRule="auto"/>
        <w:ind w:firstLine="360"/>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Cara penilaian Industri Hijau (SIH) yaitu sebagai berikut:</w:t>
      </w:r>
    </w:p>
    <w:p w:rsidR="0043554B" w:rsidRDefault="0043554B" w:rsidP="0043554B">
      <w:pPr>
        <w:pStyle w:val="ListParagraph"/>
        <w:numPr>
          <w:ilvl w:val="0"/>
          <w:numId w:val="69"/>
        </w:numPr>
        <w:spacing w:line="360" w:lineRule="auto"/>
        <w:jc w:val="both"/>
        <w:rPr>
          <w:rFonts w:ascii="Times New Roman" w:hAnsi="Times New Roman" w:cs="Times New Roman"/>
          <w:sz w:val="24"/>
          <w:szCs w:val="24"/>
          <w:shd w:val="clear" w:color="auto" w:fill="FFFFFF"/>
          <w:lang w:val="en-US"/>
        </w:rPr>
      </w:pPr>
      <w:r w:rsidRPr="0046627F">
        <w:rPr>
          <w:rFonts w:ascii="Times New Roman" w:hAnsi="Times New Roman" w:cs="Times New Roman"/>
          <w:sz w:val="24"/>
          <w:szCs w:val="24"/>
          <w:shd w:val="clear" w:color="auto" w:fill="FFFFFF"/>
          <w:lang w:val="en-US"/>
        </w:rPr>
        <w:t>Penilaian dilakukan berdasarkan kriteria</w:t>
      </w:r>
    </w:p>
    <w:p w:rsidR="0043554B" w:rsidRDefault="0043554B" w:rsidP="0043554B">
      <w:pPr>
        <w:pStyle w:val="ListParagraph"/>
        <w:numPr>
          <w:ilvl w:val="0"/>
          <w:numId w:val="69"/>
        </w:numPr>
        <w:spacing w:line="360" w:lineRule="auto"/>
        <w:jc w:val="both"/>
        <w:rPr>
          <w:rFonts w:ascii="Times New Roman" w:hAnsi="Times New Roman" w:cs="Times New Roman"/>
          <w:sz w:val="24"/>
          <w:szCs w:val="24"/>
          <w:shd w:val="clear" w:color="auto" w:fill="FFFFFF"/>
          <w:lang w:val="en-US"/>
        </w:rPr>
      </w:pPr>
      <w:r w:rsidRPr="0046627F">
        <w:rPr>
          <w:rFonts w:ascii="Times New Roman" w:hAnsi="Times New Roman" w:cs="Times New Roman"/>
          <w:sz w:val="24"/>
          <w:szCs w:val="24"/>
          <w:shd w:val="clear" w:color="auto" w:fill="FFFFFF"/>
          <w:lang w:val="en-US"/>
        </w:rPr>
        <w:t>Pemberian level untuk masing-masing kriteria adalah 0-4.</w:t>
      </w:r>
    </w:p>
    <w:p w:rsidR="0043554B" w:rsidRPr="0046627F" w:rsidRDefault="0043554B" w:rsidP="0043554B">
      <w:pPr>
        <w:pStyle w:val="ListParagraph"/>
        <w:numPr>
          <w:ilvl w:val="0"/>
          <w:numId w:val="69"/>
        </w:numPr>
        <w:spacing w:line="360" w:lineRule="auto"/>
        <w:jc w:val="both"/>
        <w:rPr>
          <w:rFonts w:ascii="Times New Roman" w:hAnsi="Times New Roman" w:cs="Times New Roman"/>
          <w:sz w:val="24"/>
          <w:szCs w:val="24"/>
          <w:shd w:val="clear" w:color="auto" w:fill="FFFFFF"/>
          <w:lang w:val="en-US"/>
        </w:rPr>
      </w:pPr>
      <w:r w:rsidRPr="0046627F">
        <w:rPr>
          <w:rFonts w:ascii="Times New Roman" w:hAnsi="Times New Roman" w:cs="Times New Roman"/>
          <w:sz w:val="24"/>
          <w:szCs w:val="24"/>
          <w:shd w:val="clear" w:color="auto" w:fill="FFFFFF"/>
          <w:lang w:val="en-US"/>
        </w:rPr>
        <w:t>Kemudian dihitung nilai total skor dengan rumus (Bukhori, 2015), sebagai berikut:</w:t>
      </w:r>
    </w:p>
    <w:p w:rsidR="0043554B" w:rsidRDefault="0043554B" w:rsidP="0043554B">
      <w:p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Skor Total</w:t>
      </w:r>
    </w:p>
    <w:p w:rsidR="0043554B" w:rsidRPr="00D02ECA" w:rsidRDefault="0043554B" w:rsidP="0043554B">
      <w:pPr>
        <w:spacing w:line="36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A</m:t>
            </m:r>
          </m:num>
          <m:den>
            <m:r>
              <w:rPr>
                <w:rFonts w:ascii="Cambria Math" w:hAnsi="Cambria Math" w:cs="Times New Roman"/>
                <w:sz w:val="24"/>
                <w:szCs w:val="24"/>
                <w:shd w:val="clear" w:color="auto" w:fill="FFFFFF"/>
                <w:lang w:val="en-US"/>
              </w:rPr>
              <m:t>Total maks skor A</m:t>
            </m:r>
          </m:den>
        </m:f>
      </m:oMath>
      <w:r>
        <w:rPr>
          <w:rFonts w:ascii="Times New Roman" w:hAnsi="Times New Roman" w:cs="Times New Roman"/>
          <w:sz w:val="24"/>
          <w:szCs w:val="24"/>
          <w:shd w:val="clear" w:color="auto" w:fill="FFFFFF"/>
          <w:lang w:val="en-US"/>
        </w:rPr>
        <w:t>x0,7)+(</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B</m:t>
            </m:r>
          </m:num>
          <m:den>
            <m:r>
              <w:rPr>
                <w:rFonts w:ascii="Cambria Math" w:hAnsi="Cambria Math" w:cs="Times New Roman"/>
                <w:sz w:val="24"/>
                <w:szCs w:val="24"/>
                <w:shd w:val="clear" w:color="auto" w:fill="FFFFFF"/>
                <w:lang w:val="en-US"/>
              </w:rPr>
              <m:t>Total maks skor B</m:t>
            </m:r>
          </m:den>
        </m:f>
      </m:oMath>
      <w:r>
        <w:rPr>
          <w:rFonts w:ascii="Times New Roman" w:hAnsi="Times New Roman" w:cs="Times New Roman"/>
          <w:sz w:val="24"/>
          <w:szCs w:val="24"/>
          <w:shd w:val="clear" w:color="auto" w:fill="FFFFFF"/>
          <w:lang w:val="en-US"/>
        </w:rPr>
        <w:t>x0,2)+(</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Jumlah skor C</m:t>
            </m:r>
          </m:num>
          <m:den>
            <m:r>
              <w:rPr>
                <w:rFonts w:ascii="Cambria Math" w:hAnsi="Cambria Math" w:cs="Times New Roman"/>
                <w:sz w:val="24"/>
                <w:szCs w:val="24"/>
                <w:shd w:val="clear" w:color="auto" w:fill="FFFFFF"/>
                <w:lang w:val="en-US"/>
              </w:rPr>
              <m:t>Total maks skor C</m:t>
            </m:r>
          </m:den>
        </m:f>
      </m:oMath>
      <w:r>
        <w:rPr>
          <w:rFonts w:ascii="Times New Roman" w:hAnsi="Times New Roman" w:cs="Times New Roman"/>
          <w:sz w:val="24"/>
          <w:szCs w:val="24"/>
          <w:shd w:val="clear" w:color="auto" w:fill="FFFFFF"/>
          <w:lang w:val="en-US"/>
        </w:rPr>
        <w:t>x0,1))x100 .. (1)</w:t>
      </w:r>
    </w:p>
    <w:p w:rsidR="0043554B" w:rsidRPr="00E56A5A"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penilaian industri hijau dapat dibagi menjadi 5 level berdasarkan interval nilai yang diperoleh. Level 5 dengan nilai 90&gt;; Level 4 dengan nilai 80&gt;; Level 3 dengan nilai 70&gt;; Level 2 dengan nilai 60&gt; dan Level 1 dengan nilai 50&gt;. Klasifikasi level Standar Industri Hijau (SIH) dapat dilihat pada Tabel 2.5. </w:t>
      </w:r>
      <w:r w:rsidRPr="004E58D5">
        <w:rPr>
          <w:rFonts w:ascii="Times New Roman" w:hAnsi="Times New Roman" w:cs="Times New Roman"/>
          <w:sz w:val="24"/>
          <w:szCs w:val="24"/>
          <w:lang w:val="en-US"/>
        </w:rPr>
        <w:t xml:space="preserve">Perusahaan dapat dikategorikan memiliki komitmen terhadap lingkungan, jika dapat memenuhi paling sedikit 50% dari setiap aspek penilaian. Sedangkan perusahaan yang memiliki persentase 90% dapat dikategorikan sebagai perusahaan yang telah menerapkan prinsip </w:t>
      </w:r>
      <w:r>
        <w:rPr>
          <w:rFonts w:ascii="Times New Roman" w:hAnsi="Times New Roman" w:cs="Times New Roman"/>
          <w:sz w:val="24"/>
          <w:szCs w:val="24"/>
          <w:lang w:val="en-US"/>
        </w:rPr>
        <w:t>industri</w:t>
      </w:r>
      <w:r w:rsidRPr="004E58D5">
        <w:rPr>
          <w:rFonts w:ascii="Times New Roman" w:hAnsi="Times New Roman" w:cs="Times New Roman"/>
          <w:sz w:val="24"/>
          <w:szCs w:val="24"/>
          <w:lang w:val="en-US"/>
        </w:rPr>
        <w:t xml:space="preserve"> hijau berkelanjutan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lastRenderedPageBreak/>
        <w:t>(Christiani dkk, 2017)</w:t>
      </w:r>
      <w:r w:rsidRPr="004E58D5">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Skor yang dihitung untuk masing-masing industri dibandingkan pada setiap aspeknya agar dapat diidentifikasi aspek yang perlu diperbaiki.</w:t>
      </w:r>
    </w:p>
    <w:p w:rsidR="0043554B" w:rsidRPr="00B24BC3" w:rsidRDefault="0043554B" w:rsidP="0043554B">
      <w:pPr>
        <w:pStyle w:val="Heading4"/>
      </w:pPr>
      <w:r w:rsidRPr="00B24BC3">
        <w:t>3.4.2.2 Kinerja Ekonomi</w:t>
      </w:r>
    </w:p>
    <w:p w:rsidR="0043554B" w:rsidRDefault="0043554B" w:rsidP="0043554B">
      <w:pPr>
        <w:autoSpaceDE w:val="0"/>
        <w:autoSpaceDN w:val="0"/>
        <w:adjustRightInd w:val="0"/>
        <w:spacing w:after="0" w:line="360" w:lineRule="auto"/>
        <w:ind w:firstLine="851"/>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Dalam perhitungan ekonomi tidak menghitung IRR dikarenakan industri sudah berjalan. P</w:t>
      </w:r>
      <w:r w:rsidRPr="00815F9A">
        <w:rPr>
          <w:rFonts w:ascii="Times New Roman" w:hAnsi="Times New Roman" w:cs="Times New Roman"/>
          <w:sz w:val="24"/>
          <w:szCs w:val="24"/>
        </w:rPr>
        <w:t>enilaian kelayakan sebuah proyek secara finansial dapat diketahui ke dalam berbagai kriteria-kriteria investasi. Berdasarkan investasi antara lain NPV (</w:t>
      </w:r>
      <w:r w:rsidRPr="00815F9A">
        <w:rPr>
          <w:rFonts w:ascii="Times New Roman" w:hAnsi="Times New Roman" w:cs="Times New Roman"/>
          <w:i/>
          <w:iCs/>
          <w:sz w:val="24"/>
          <w:szCs w:val="24"/>
        </w:rPr>
        <w:t>Net Present Value</w:t>
      </w:r>
      <w:r>
        <w:rPr>
          <w:rFonts w:ascii="Times New Roman" w:hAnsi="Times New Roman" w:cs="Times New Roman"/>
          <w:sz w:val="24"/>
          <w:szCs w:val="24"/>
        </w:rPr>
        <w:t>)</w:t>
      </w:r>
      <w:r>
        <w:rPr>
          <w:rFonts w:ascii="Times New Roman" w:hAnsi="Times New Roman" w:cs="Times New Roman"/>
          <w:sz w:val="24"/>
          <w:szCs w:val="24"/>
          <w:lang w:val="en-US"/>
        </w:rPr>
        <w:t xml:space="preserve"> dan Analisis Sensitivitas. </w:t>
      </w:r>
      <w:r>
        <w:rPr>
          <w:rFonts w:ascii="Times New Roman" w:hAnsi="Times New Roman" w:cs="Times New Roman"/>
          <w:sz w:val="24"/>
          <w:szCs w:val="24"/>
          <w:shd w:val="clear" w:color="auto" w:fill="FFFFFF"/>
          <w:lang w:val="en-US"/>
        </w:rPr>
        <w:t>K</w:t>
      </w:r>
      <w:r w:rsidRPr="000F3987">
        <w:rPr>
          <w:rFonts w:ascii="Times New Roman" w:hAnsi="Times New Roman" w:cs="Times New Roman"/>
          <w:sz w:val="24"/>
          <w:szCs w:val="24"/>
          <w:shd w:val="clear" w:color="auto" w:fill="FFFFFF"/>
        </w:rPr>
        <w:t xml:space="preserve">riteria </w:t>
      </w:r>
      <w:r>
        <w:rPr>
          <w:rFonts w:ascii="Times New Roman" w:hAnsi="Times New Roman" w:cs="Times New Roman"/>
          <w:sz w:val="24"/>
          <w:szCs w:val="24"/>
          <w:shd w:val="clear" w:color="auto" w:fill="FFFFFF"/>
          <w:lang w:val="en-US"/>
        </w:rPr>
        <w:t>investasi dapat dilihat sebagai berikut:</w:t>
      </w:r>
    </w:p>
    <w:p w:rsidR="0043554B" w:rsidRPr="00B64AFA" w:rsidRDefault="0043554B" w:rsidP="0043554B">
      <w:pPr>
        <w:autoSpaceDE w:val="0"/>
        <w:autoSpaceDN w:val="0"/>
        <w:adjustRightInd w:val="0"/>
        <w:spacing w:after="0" w:line="360" w:lineRule="auto"/>
        <w:ind w:firstLine="851"/>
        <w:jc w:val="both"/>
        <w:rPr>
          <w:rFonts w:ascii="Times New Roman" w:hAnsi="Times New Roman" w:cs="Times New Roman"/>
          <w:sz w:val="24"/>
          <w:szCs w:val="24"/>
          <w:shd w:val="clear" w:color="auto" w:fill="FFFFFF"/>
          <w:lang w:val="en-US"/>
        </w:rPr>
      </w:pPr>
    </w:p>
    <w:p w:rsidR="0043554B" w:rsidRPr="00B64AFA" w:rsidRDefault="0043554B" w:rsidP="0043554B">
      <w:pPr>
        <w:pStyle w:val="Default"/>
        <w:numPr>
          <w:ilvl w:val="0"/>
          <w:numId w:val="70"/>
        </w:numPr>
        <w:spacing w:line="360" w:lineRule="auto"/>
        <w:jc w:val="both"/>
        <w:rPr>
          <w:b/>
        </w:rPr>
      </w:pPr>
      <w:r w:rsidRPr="00B64AFA">
        <w:rPr>
          <w:b/>
          <w:bCs/>
          <w:i/>
          <w:iCs/>
        </w:rPr>
        <w:t>Net Present Value</w:t>
      </w:r>
      <w:r>
        <w:rPr>
          <w:b/>
          <w:bCs/>
          <w:i/>
          <w:iCs/>
          <w:lang w:val="en-US"/>
        </w:rPr>
        <w:t xml:space="preserve"> </w:t>
      </w:r>
      <w:r>
        <w:rPr>
          <w:b/>
          <w:bCs/>
          <w:iCs/>
          <w:lang w:val="en-US"/>
        </w:rPr>
        <w:t>(NPV)</w:t>
      </w:r>
    </w:p>
    <w:p w:rsidR="0043554B" w:rsidRDefault="0043554B" w:rsidP="0043554B">
      <w:pPr>
        <w:pStyle w:val="Default"/>
        <w:spacing w:line="360" w:lineRule="auto"/>
        <w:ind w:firstLine="360"/>
        <w:jc w:val="both"/>
        <w:rPr>
          <w:lang w:val="en-US"/>
        </w:rPr>
      </w:pPr>
      <w:r w:rsidRPr="00476C01">
        <w:rPr>
          <w:iCs/>
          <w:lang w:val="en-US"/>
        </w:rPr>
        <w:t>NPV</w:t>
      </w:r>
      <w:r w:rsidRPr="000F3987">
        <w:t xml:space="preserve"> adalah selisih antara nilai sekarang penerimaan (</w:t>
      </w:r>
      <w:r w:rsidRPr="000F3987">
        <w:rPr>
          <w:i/>
          <w:iCs/>
        </w:rPr>
        <w:t>benefit</w:t>
      </w:r>
      <w:r w:rsidRPr="000F3987">
        <w:t>) dan nilai sekarang pengeluaran (</w:t>
      </w:r>
      <w:r w:rsidRPr="000F3987">
        <w:rPr>
          <w:i/>
          <w:iCs/>
        </w:rPr>
        <w:t>cost</w:t>
      </w:r>
      <w:r>
        <w:t>)</w:t>
      </w:r>
      <w:r>
        <w:rPr>
          <w:lang w:val="en-US"/>
        </w:rPr>
        <w:t xml:space="preserve"> dengan tingkat bunga tertentu. </w:t>
      </w:r>
      <w:r w:rsidRPr="000F3987">
        <w:t>Apabila nilai NPV &gt; 0 maka proyek diterima, jika nilai NPV&lt; 0 maka proyek tidak layak</w:t>
      </w:r>
      <w:r>
        <w:rPr>
          <w:lang w:val="en-US"/>
        </w:rPr>
        <w:t>. Analisa NPV diasumsikan pajak pendapatan yaitu 12,5% pph pasal 25 (apepi.id, 2021) dan cost capital 1,51%  dihitung dari inflasi yang ada di Indonesia (bi.go.id, 2021).</w:t>
      </w:r>
    </w:p>
    <w:p w:rsidR="0043554B" w:rsidRDefault="0043554B" w:rsidP="0043554B">
      <w:pPr>
        <w:pStyle w:val="Default"/>
        <w:spacing w:line="360" w:lineRule="auto"/>
        <w:ind w:firstLine="360"/>
        <w:jc w:val="both"/>
        <w:rPr>
          <w:lang w:val="en-US"/>
        </w:rPr>
      </w:pPr>
      <w:r>
        <w:rPr>
          <w:lang w:val="en-US"/>
        </w:rPr>
        <w:t>Rumus mencari nilai NPV dapat dilihat pada persamaan berikut: (Syamsuddin, 2011)</w:t>
      </w:r>
    </w:p>
    <w:p w:rsidR="0043554B" w:rsidRDefault="0043554B" w:rsidP="0043554B">
      <w:pPr>
        <w:pStyle w:val="Default"/>
        <w:spacing w:line="360" w:lineRule="auto"/>
        <w:ind w:left="720"/>
        <w:jc w:val="both"/>
        <w:rPr>
          <w:lang w:val="en-US"/>
        </w:rPr>
      </w:pPr>
    </w:p>
    <w:p w:rsidR="0043554B" w:rsidRPr="006F1DDA" w:rsidRDefault="0043554B" w:rsidP="0043554B">
      <w:pPr>
        <w:autoSpaceDE w:val="0"/>
        <w:autoSpaceDN w:val="0"/>
        <w:adjustRightInd w:val="0"/>
        <w:spacing w:after="0" w:line="480" w:lineRule="auto"/>
        <w:ind w:firstLine="720"/>
        <w:jc w:val="center"/>
        <w:rPr>
          <w:rFonts w:ascii="Times New Roman" w:hAnsi="Times New Roman" w:cs="Times New Roman"/>
          <w:lang w:val="en-US"/>
        </w:rPr>
      </w:pPr>
      <w:r w:rsidRPr="006F1DDA">
        <w:rPr>
          <w:rFonts w:ascii="Times New Roman" w:hAnsi="Times New Roman" w:cs="Times New Roman"/>
        </w:rPr>
        <w:t xml:space="preserve">NPV = (C1/1+r) + (C2/(1+r)^2) + (C3/(1+r)^3) + </w:t>
      </w:r>
      <w:r w:rsidRPr="006F1DDA">
        <w:rPr>
          <w:rFonts w:ascii="Times New Roman" w:hAnsi="Times New Roman" w:cs="Times New Roman"/>
          <w:lang w:val="en-US"/>
        </w:rPr>
        <w:t>..</w:t>
      </w:r>
      <w:r w:rsidRPr="006F1DDA">
        <w:rPr>
          <w:rFonts w:ascii="Times New Roman" w:hAnsi="Times New Roman" w:cs="Times New Roman"/>
        </w:rPr>
        <w:t xml:space="preserve"> + (Ct/(1+r)^t) </w:t>
      </w:r>
      <w:r w:rsidRPr="006F1DDA">
        <w:rPr>
          <w:rFonts w:ascii="Times New Roman" w:hAnsi="Times New Roman" w:cs="Times New Roman"/>
          <w:lang w:val="en-US"/>
        </w:rPr>
        <w:t xml:space="preserve">- </w:t>
      </w:r>
      <w:r w:rsidRPr="006F1DDA">
        <w:rPr>
          <w:rFonts w:ascii="Times New Roman" w:hAnsi="Times New Roman" w:cs="Times New Roman"/>
        </w:rPr>
        <w:t>C0</w:t>
      </w:r>
      <w:r w:rsidRPr="006F1DDA">
        <w:rPr>
          <w:rFonts w:ascii="Times New Roman" w:hAnsi="Times New Roman" w:cs="Times New Roman"/>
          <w:lang w:val="en-US"/>
        </w:rPr>
        <w:t xml:space="preserve"> </w:t>
      </w:r>
      <w:r>
        <w:rPr>
          <w:rFonts w:ascii="Times New Roman" w:hAnsi="Times New Roman" w:cs="Times New Roman"/>
          <w:lang w:val="en-US"/>
        </w:rPr>
        <w:t>….(1)</w:t>
      </w:r>
    </w:p>
    <w:p w:rsidR="0043554B" w:rsidRDefault="0043554B" w:rsidP="0043554B">
      <w:p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Dengan keterangan </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 xml:space="preserve">NPV </w:t>
      </w:r>
      <w:r>
        <w:rPr>
          <w:rFonts w:ascii="Times New Roman" w:eastAsia="Times New Roman" w:hAnsi="Times New Roman" w:cs="Times New Roman"/>
          <w:sz w:val="24"/>
          <w:szCs w:val="21"/>
        </w:rPr>
        <w:tab/>
        <w:t>= </w:t>
      </w:r>
      <w:r>
        <w:rPr>
          <w:rFonts w:ascii="Times New Roman" w:eastAsia="Times New Roman" w:hAnsi="Times New Roman" w:cs="Times New Roman"/>
          <w:i/>
          <w:iCs/>
          <w:sz w:val="24"/>
          <w:szCs w:val="21"/>
        </w:rPr>
        <w:t>Net Present Value </w:t>
      </w:r>
      <w:r>
        <w:rPr>
          <w:rFonts w:ascii="Times New Roman" w:eastAsia="Times New Roman" w:hAnsi="Times New Roman" w:cs="Times New Roman"/>
          <w:sz w:val="24"/>
          <w:szCs w:val="21"/>
        </w:rPr>
        <w:t>(dalam Rupiah)</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Ct</w:t>
      </w:r>
      <w:r>
        <w:rPr>
          <w:rFonts w:ascii="Times New Roman" w:eastAsia="Times New Roman" w:hAnsi="Times New Roman" w:cs="Times New Roman"/>
          <w:sz w:val="24"/>
          <w:szCs w:val="21"/>
        </w:rPr>
        <w:tab/>
        <w:t>= Arus Kas per Tahun pada Periode t</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C0</w:t>
      </w:r>
      <w:r>
        <w:rPr>
          <w:rFonts w:ascii="Times New Roman" w:eastAsia="Times New Roman" w:hAnsi="Times New Roman" w:cs="Times New Roman"/>
          <w:sz w:val="24"/>
          <w:szCs w:val="21"/>
        </w:rPr>
        <w:tab/>
        <w:t>= Nilai Investasi awal pada tahun ke 0 (dalam Rupiah)</w:t>
      </w:r>
    </w:p>
    <w:p w:rsidR="0043554B" w:rsidRDefault="0043554B" w:rsidP="0043554B">
      <w:pPr>
        <w:shd w:val="clear" w:color="auto" w:fill="FFFFFF"/>
        <w:spacing w:after="0" w:line="480" w:lineRule="auto"/>
        <w:ind w:left="720"/>
        <w:rPr>
          <w:rFonts w:ascii="Times New Roman" w:eastAsia="Times New Roman" w:hAnsi="Times New Roman" w:cs="Times New Roman"/>
          <w:sz w:val="24"/>
          <w:szCs w:val="21"/>
        </w:rPr>
      </w:pPr>
      <w:r>
        <w:rPr>
          <w:rFonts w:ascii="Times New Roman" w:eastAsia="Times New Roman" w:hAnsi="Times New Roman" w:cs="Times New Roman"/>
          <w:sz w:val="24"/>
          <w:szCs w:val="21"/>
        </w:rPr>
        <w:t xml:space="preserve">r </w:t>
      </w:r>
      <w:r>
        <w:rPr>
          <w:rFonts w:ascii="Times New Roman" w:eastAsia="Times New Roman" w:hAnsi="Times New Roman" w:cs="Times New Roman"/>
          <w:sz w:val="24"/>
          <w:szCs w:val="21"/>
        </w:rPr>
        <w:tab/>
        <w:t>= Suku Bunga atau discount Rate (dalam %)</w:t>
      </w:r>
    </w:p>
    <w:p w:rsidR="0043554B" w:rsidRDefault="0043554B" w:rsidP="0043554B">
      <w:pPr>
        <w:autoSpaceDE w:val="0"/>
        <w:autoSpaceDN w:val="0"/>
        <w:adjustRightInd w:val="0"/>
        <w:spacing w:after="0" w:line="360" w:lineRule="auto"/>
        <w:ind w:left="720"/>
        <w:jc w:val="both"/>
        <w:rPr>
          <w:rFonts w:ascii="Times New Roman" w:hAnsi="Times New Roman" w:cs="Times New Roman"/>
          <w:sz w:val="24"/>
          <w:szCs w:val="24"/>
          <w:lang w:val="en-US"/>
        </w:rPr>
      </w:pPr>
    </w:p>
    <w:p w:rsidR="0043554B" w:rsidRDefault="0043554B" w:rsidP="0043554B">
      <w:pPr>
        <w:autoSpaceDE w:val="0"/>
        <w:autoSpaceDN w:val="0"/>
        <w:adjustRightInd w:val="0"/>
        <w:spacing w:after="0" w:line="360" w:lineRule="auto"/>
        <w:ind w:left="720"/>
        <w:jc w:val="both"/>
        <w:rPr>
          <w:rFonts w:ascii="Times New Roman" w:hAnsi="Times New Roman" w:cs="Times New Roman"/>
          <w:sz w:val="24"/>
          <w:szCs w:val="24"/>
          <w:lang w:val="en-US"/>
        </w:rPr>
      </w:pPr>
    </w:p>
    <w:p w:rsidR="0043554B" w:rsidRPr="00BB74C9" w:rsidRDefault="0043554B" w:rsidP="0043554B">
      <w:pPr>
        <w:autoSpaceDE w:val="0"/>
        <w:autoSpaceDN w:val="0"/>
        <w:adjustRightInd w:val="0"/>
        <w:spacing w:after="0" w:line="360" w:lineRule="auto"/>
        <w:ind w:left="720"/>
        <w:jc w:val="both"/>
        <w:rPr>
          <w:rFonts w:ascii="Times New Roman" w:hAnsi="Times New Roman" w:cs="Times New Roman"/>
          <w:sz w:val="24"/>
          <w:szCs w:val="24"/>
          <w:lang w:val="en-US"/>
        </w:rPr>
      </w:pPr>
    </w:p>
    <w:p w:rsidR="0043554B" w:rsidRPr="00D25ECD" w:rsidRDefault="0043554B" w:rsidP="0043554B">
      <w:pPr>
        <w:pStyle w:val="ListParagraph"/>
        <w:numPr>
          <w:ilvl w:val="0"/>
          <w:numId w:val="70"/>
        </w:numPr>
        <w:autoSpaceDE w:val="0"/>
        <w:autoSpaceDN w:val="0"/>
        <w:adjustRightInd w:val="0"/>
        <w:spacing w:after="0" w:line="360" w:lineRule="auto"/>
        <w:jc w:val="both"/>
        <w:rPr>
          <w:rFonts w:ascii="Times New Roman" w:hAnsi="Times New Roman" w:cs="Times New Roman"/>
          <w:b/>
          <w:sz w:val="24"/>
          <w:szCs w:val="24"/>
        </w:rPr>
      </w:pPr>
      <w:r w:rsidRPr="00D25ECD">
        <w:rPr>
          <w:rFonts w:ascii="Times New Roman" w:hAnsi="Times New Roman" w:cs="Times New Roman"/>
          <w:b/>
          <w:sz w:val="24"/>
          <w:szCs w:val="24"/>
        </w:rPr>
        <w:lastRenderedPageBreak/>
        <w:t>Analisis Sensitivitas</w:t>
      </w:r>
    </w:p>
    <w:p w:rsidR="0043554B" w:rsidRPr="00EF1B3A" w:rsidRDefault="0043554B" w:rsidP="0043554B">
      <w:pPr>
        <w:autoSpaceDE w:val="0"/>
        <w:autoSpaceDN w:val="0"/>
        <w:adjustRightInd w:val="0"/>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sensitivitas memberikan gambaran sejauh mana sebuah keputusan akan kuat berhadapan dengan perubahan faktor-faktor atau parameter yang mempengaruhinya. Parameter-parameter yang pada umumnya berubah dan perubahannya bisa mempengaruhi keputusan-keputusan dalam studi ekonomi teknik adalah ongkos investasi, aliran kas, tingkat bunga, tingkat pajak dan lainnya (Sufia, 2007).  </w:t>
      </w:r>
      <w:r w:rsidRPr="000F3987">
        <w:rPr>
          <w:rFonts w:ascii="Times New Roman" w:hAnsi="Times New Roman" w:cs="Times New Roman"/>
          <w:sz w:val="24"/>
          <w:szCs w:val="24"/>
        </w:rPr>
        <w:t>Analisis Sensitivitas (</w:t>
      </w:r>
      <w:r w:rsidRPr="000F3987">
        <w:rPr>
          <w:rFonts w:ascii="Times New Roman" w:hAnsi="Times New Roman" w:cs="Times New Roman"/>
          <w:i/>
          <w:sz w:val="24"/>
          <w:szCs w:val="24"/>
        </w:rPr>
        <w:t>Sensitivity Analysis</w:t>
      </w:r>
      <w:r w:rsidRPr="000F3987">
        <w:rPr>
          <w:rFonts w:ascii="Times New Roman" w:hAnsi="Times New Roman" w:cs="Times New Roman"/>
          <w:sz w:val="24"/>
          <w:szCs w:val="24"/>
        </w:rPr>
        <w:t xml:space="preserve">) akan dikaji sejauh mana perubahan parameter </w:t>
      </w:r>
      <w:r>
        <w:rPr>
          <w:rFonts w:ascii="Times New Roman" w:hAnsi="Times New Roman" w:cs="Times New Roman"/>
          <w:sz w:val="24"/>
          <w:szCs w:val="24"/>
          <w:lang w:val="en-US"/>
        </w:rPr>
        <w:t xml:space="preserve">penurunan </w:t>
      </w:r>
      <w:r w:rsidRPr="000F3987">
        <w:rPr>
          <w:rFonts w:ascii="Times New Roman" w:hAnsi="Times New Roman" w:cs="Times New Roman"/>
          <w:sz w:val="24"/>
          <w:szCs w:val="24"/>
        </w:rPr>
        <w:t>harga jual produk akan berpengaruh terhadap penilaian kelayakan yang akan dilakukan. Oleh sebab itu, akan didapatkan suatu pengambilan keputusan yang baik untuk kelangsungan rencana/usulan. Tujuan dari analisis sensitivitas ini adalah untuk menilai apa yang akan terjadi dengan hasil analisis kelayakan suatu proyek apa</w:t>
      </w:r>
      <w:r>
        <w:rPr>
          <w:rFonts w:ascii="Times New Roman" w:hAnsi="Times New Roman" w:cs="Times New Roman"/>
          <w:sz w:val="24"/>
          <w:szCs w:val="24"/>
        </w:rPr>
        <w:t>bila terjadi perubahan di dalam</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perhitungan parameter ekonominya.</w:t>
      </w:r>
    </w:p>
    <w:p w:rsidR="0043554B" w:rsidRPr="002F3101" w:rsidRDefault="0043554B" w:rsidP="0043554B">
      <w:pPr>
        <w:autoSpaceDE w:val="0"/>
        <w:autoSpaceDN w:val="0"/>
        <w:adjustRightInd w:val="0"/>
        <w:spacing w:after="0" w:line="360" w:lineRule="auto"/>
        <w:jc w:val="both"/>
        <w:rPr>
          <w:rFonts w:ascii="Times New Roman" w:hAnsi="Times New Roman" w:cs="Times New Roman"/>
          <w:sz w:val="24"/>
          <w:szCs w:val="24"/>
          <w:lang w:val="en-US"/>
        </w:rPr>
      </w:pPr>
    </w:p>
    <w:p w:rsidR="0043554B" w:rsidRPr="006113C0" w:rsidRDefault="0043554B" w:rsidP="0043554B">
      <w:pPr>
        <w:pStyle w:val="Heading2"/>
      </w:pPr>
      <w:bookmarkStart w:id="111" w:name="_Toc77575669"/>
      <w:r w:rsidRPr="006113C0">
        <w:t>3.5 Rancangan Penelitian</w:t>
      </w:r>
      <w:bookmarkEnd w:id="111"/>
    </w:p>
    <w:p w:rsidR="0043554B" w:rsidRDefault="0043554B" w:rsidP="0043554B">
      <w:pPr>
        <w:spacing w:line="360" w:lineRule="auto"/>
        <w:ind w:firstLine="720"/>
        <w:jc w:val="both"/>
        <w:rPr>
          <w:rFonts w:ascii="Times New Roman" w:eastAsia="TimesNewRoman" w:hAnsi="Times New Roman" w:cs="Times New Roman"/>
          <w:sz w:val="24"/>
          <w:szCs w:val="24"/>
          <w:lang w:val="en-US"/>
        </w:rPr>
      </w:pPr>
      <w:r w:rsidRPr="000F3987">
        <w:rPr>
          <w:rFonts w:ascii="Times New Roman" w:eastAsia="TimesNewRoman" w:hAnsi="Times New Roman" w:cs="Times New Roman"/>
          <w:sz w:val="24"/>
          <w:szCs w:val="24"/>
        </w:rPr>
        <w:t>Peneliti</w:t>
      </w:r>
      <w:r>
        <w:rPr>
          <w:rFonts w:ascii="Times New Roman" w:eastAsia="TimesNewRoman" w:hAnsi="Times New Roman" w:cs="Times New Roman"/>
          <w:sz w:val="24"/>
          <w:szCs w:val="24"/>
          <w:lang w:val="en-US"/>
        </w:rPr>
        <w:t>a</w:t>
      </w:r>
      <w:r w:rsidRPr="000F3987">
        <w:rPr>
          <w:rFonts w:ascii="Times New Roman" w:eastAsia="TimesNewRoman" w:hAnsi="Times New Roman" w:cs="Times New Roman"/>
          <w:sz w:val="24"/>
          <w:szCs w:val="24"/>
        </w:rPr>
        <w:t>n kajian</w:t>
      </w:r>
      <w:r>
        <w:rPr>
          <w:rFonts w:ascii="Times New Roman" w:eastAsia="TimesNewRoman" w:hAnsi="Times New Roman" w:cs="Times New Roman"/>
          <w:sz w:val="24"/>
          <w:szCs w:val="24"/>
        </w:rPr>
        <w:t xml:space="preserve"> dan analisis peluang penerapan</w:t>
      </w:r>
      <w:r>
        <w:rPr>
          <w:rFonts w:ascii="Times New Roman" w:eastAsia="TimesNewRoman" w:hAnsi="Times New Roman" w:cs="Times New Roman"/>
          <w:sz w:val="24"/>
          <w:szCs w:val="24"/>
          <w:lang w:val="en-US"/>
        </w:rPr>
        <w:t xml:space="preserve"> produksi </w:t>
      </w:r>
      <w:r w:rsidRPr="000F3987">
        <w:rPr>
          <w:rFonts w:ascii="Times New Roman" w:eastAsia="TimesNewRoman" w:hAnsi="Times New Roman" w:cs="Times New Roman"/>
          <w:sz w:val="24"/>
          <w:szCs w:val="24"/>
        </w:rPr>
        <w:t xml:space="preserve">bersih pada </w:t>
      </w:r>
      <w:r w:rsidRPr="000F3987">
        <w:rPr>
          <w:rFonts w:ascii="Times New Roman" w:eastAsia="TimesNewRoman" w:hAnsi="Times New Roman" w:cs="Times New Roman"/>
          <w:i/>
          <w:iCs/>
          <w:sz w:val="24"/>
          <w:szCs w:val="24"/>
        </w:rPr>
        <w:t xml:space="preserve">C-Maxi Alloycast, </w:t>
      </w:r>
      <w:r w:rsidRPr="000F3987">
        <w:rPr>
          <w:rFonts w:ascii="Times New Roman" w:eastAsia="TimesNewRoman" w:hAnsi="Times New Roman" w:cs="Times New Roman"/>
          <w:sz w:val="24"/>
          <w:szCs w:val="24"/>
        </w:rPr>
        <w:t>dilakukan dengan berinteraksi dengan subjek penelit</w:t>
      </w:r>
      <w:r>
        <w:rPr>
          <w:rFonts w:ascii="Times New Roman" w:eastAsia="TimesNewRoman" w:hAnsi="Times New Roman" w:cs="Times New Roman"/>
          <w:sz w:val="24"/>
          <w:szCs w:val="24"/>
        </w:rPr>
        <w:t>ian</w:t>
      </w:r>
      <w:r>
        <w:rPr>
          <w:rFonts w:ascii="Times New Roman" w:eastAsia="TimesNewRoman" w:hAnsi="Times New Roman" w:cs="Times New Roman"/>
          <w:sz w:val="24"/>
          <w:szCs w:val="24"/>
          <w:lang w:val="en-US"/>
        </w:rPr>
        <w:t xml:space="preserve"> </w:t>
      </w:r>
      <w:r w:rsidRPr="000F3987">
        <w:rPr>
          <w:rFonts w:ascii="Times New Roman" w:eastAsia="TimesNewRoman" w:hAnsi="Times New Roman" w:cs="Times New Roman"/>
          <w:sz w:val="24"/>
          <w:szCs w:val="24"/>
        </w:rPr>
        <w:t xml:space="preserve">yaitu sejak perumusan masalah penelitian, analisis kondisi, </w:t>
      </w:r>
      <w:r>
        <w:rPr>
          <w:rFonts w:ascii="Times New Roman" w:eastAsia="TimesNewRoman" w:hAnsi="Times New Roman" w:cs="Times New Roman"/>
          <w:sz w:val="24"/>
          <w:szCs w:val="24"/>
          <w:lang w:val="en-US"/>
        </w:rPr>
        <w:t xml:space="preserve">dan </w:t>
      </w:r>
      <w:r w:rsidRPr="000F3987">
        <w:rPr>
          <w:rFonts w:ascii="Times New Roman" w:eastAsia="TimesNewRoman" w:hAnsi="Times New Roman" w:cs="Times New Roman"/>
          <w:sz w:val="24"/>
          <w:szCs w:val="24"/>
        </w:rPr>
        <w:t>pemili</w:t>
      </w:r>
      <w:r>
        <w:rPr>
          <w:rFonts w:ascii="Times New Roman" w:eastAsia="TimesNewRoman" w:hAnsi="Times New Roman" w:cs="Times New Roman"/>
          <w:sz w:val="24"/>
          <w:szCs w:val="24"/>
        </w:rPr>
        <w:t>han alternatif solus</w:t>
      </w:r>
      <w:r>
        <w:rPr>
          <w:rFonts w:ascii="Times New Roman" w:eastAsia="TimesNewRoman" w:hAnsi="Times New Roman" w:cs="Times New Roman"/>
          <w:sz w:val="24"/>
          <w:szCs w:val="24"/>
          <w:lang w:val="en-US"/>
        </w:rPr>
        <w:t>i</w:t>
      </w:r>
      <w:r w:rsidRPr="000F3987">
        <w:rPr>
          <w:rFonts w:ascii="Times New Roman" w:eastAsia="TimesNewRoman" w:hAnsi="Times New Roman" w:cs="Times New Roman"/>
          <w:sz w:val="24"/>
          <w:szCs w:val="24"/>
        </w:rPr>
        <w:t xml:space="preserve">. Alur pikir pendekatan penelitian pada </w:t>
      </w:r>
      <w:r w:rsidRPr="000F3987">
        <w:rPr>
          <w:rFonts w:ascii="Times New Roman" w:eastAsia="TimesNewRoman" w:hAnsi="Times New Roman" w:cs="Times New Roman"/>
          <w:i/>
          <w:iCs/>
          <w:sz w:val="24"/>
          <w:szCs w:val="24"/>
        </w:rPr>
        <w:t xml:space="preserve">C-Maxi Alloycast </w:t>
      </w:r>
      <w:r>
        <w:rPr>
          <w:rFonts w:ascii="Times New Roman" w:eastAsia="TimesNewRoman" w:hAnsi="Times New Roman" w:cs="Times New Roman"/>
          <w:sz w:val="24"/>
          <w:szCs w:val="24"/>
        </w:rPr>
        <w:t xml:space="preserve">dapat dilihat pada </w:t>
      </w:r>
      <w:r>
        <w:rPr>
          <w:rFonts w:ascii="Times New Roman" w:eastAsia="TimesNewRoman" w:hAnsi="Times New Roman" w:cs="Times New Roman"/>
          <w:sz w:val="24"/>
          <w:szCs w:val="24"/>
          <w:lang w:val="en-US"/>
        </w:rPr>
        <w:t>G</w:t>
      </w:r>
      <w:r w:rsidRPr="000F3987">
        <w:rPr>
          <w:rFonts w:ascii="Times New Roman" w:eastAsia="TimesNewRoman" w:hAnsi="Times New Roman" w:cs="Times New Roman"/>
          <w:sz w:val="24"/>
          <w:szCs w:val="24"/>
        </w:rPr>
        <w:t>ambar 3.2 sebagai berikut:</w:t>
      </w: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Default="0043554B" w:rsidP="0043554B">
      <w:pPr>
        <w:spacing w:line="360" w:lineRule="auto"/>
        <w:jc w:val="both"/>
        <w:rPr>
          <w:rFonts w:ascii="Times New Roman" w:eastAsia="TimesNewRoman" w:hAnsi="Times New Roman" w:cs="Times New Roman"/>
          <w:sz w:val="24"/>
          <w:szCs w:val="24"/>
          <w:lang w:val="en-US"/>
        </w:rPr>
      </w:pPr>
    </w:p>
    <w:p w:rsidR="0043554B" w:rsidRPr="005E5CD2" w:rsidRDefault="0043554B" w:rsidP="0043554B">
      <w:pPr>
        <w:spacing w:line="360" w:lineRule="auto"/>
        <w:jc w:val="both"/>
        <w:rPr>
          <w:rFonts w:ascii="Times New Roman" w:eastAsia="TimesNewRoman" w:hAnsi="Times New Roman" w:cs="Times New Roman"/>
          <w:sz w:val="24"/>
          <w:szCs w:val="24"/>
          <w:lang w:val="en-US"/>
        </w:rPr>
      </w:pPr>
    </w:p>
    <w:p w:rsidR="0043554B" w:rsidRPr="00504739" w:rsidRDefault="0043554B" w:rsidP="0043554B">
      <w:pPr>
        <w:spacing w:line="360" w:lineRule="auto"/>
        <w:ind w:firstLine="720"/>
        <w:jc w:val="center"/>
        <w:rPr>
          <w:rFonts w:ascii="Times New Roman" w:eastAsia="TimesNewRoman" w:hAnsi="Times New Roman" w:cs="Times New Roman"/>
          <w:sz w:val="24"/>
          <w:szCs w:val="24"/>
          <w:lang w:val="en-US"/>
        </w:rPr>
      </w:pPr>
      <w:r>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672576" behindDoc="0" locked="0" layoutInCell="1" allowOverlap="1" wp14:anchorId="27AF8CD9" wp14:editId="14BB1BE1">
                <wp:simplePos x="0" y="0"/>
                <wp:positionH relativeFrom="column">
                  <wp:posOffset>35052</wp:posOffset>
                </wp:positionH>
                <wp:positionV relativeFrom="paragraph">
                  <wp:posOffset>38228</wp:posOffset>
                </wp:positionV>
                <wp:extent cx="4714875" cy="841248"/>
                <wp:effectExtent l="0" t="0" r="28575" b="16510"/>
                <wp:wrapNone/>
                <wp:docPr id="5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841248"/>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D17C79" w:rsidRDefault="000F7556" w:rsidP="0043554B">
                            <w:pPr>
                              <w:jc w:val="center"/>
                              <w:rPr>
                                <w:b/>
                                <w:sz w:val="24"/>
                                <w:szCs w:val="24"/>
                                <w:lang w:val="en-US"/>
                              </w:rPr>
                            </w:pPr>
                            <w:r w:rsidRPr="00D17C79">
                              <w:rPr>
                                <w:b/>
                                <w:sz w:val="24"/>
                                <w:szCs w:val="24"/>
                              </w:rPr>
                              <w:t>Pengamatan Proses Produksi</w:t>
                            </w:r>
                          </w:p>
                          <w:p w:rsidR="000F7556" w:rsidRPr="00500E66" w:rsidRDefault="000F7556" w:rsidP="0043554B">
                            <w:pPr>
                              <w:jc w:val="center"/>
                              <w:rPr>
                                <w:sz w:val="24"/>
                                <w:szCs w:val="24"/>
                                <w:lang w:val="en-US"/>
                              </w:rPr>
                            </w:pPr>
                            <w:r>
                              <w:rPr>
                                <w:sz w:val="24"/>
                                <w:szCs w:val="24"/>
                                <w:lang w:val="en-US"/>
                              </w:rPr>
                              <w:t xml:space="preserve">Bahan Baku, Peleburan di  Tungku Furnace, Proses Pendinginan, Proses Pembubutan &amp; Pengikiran, </w:t>
                            </w:r>
                            <w:r w:rsidRPr="00FC4C6C">
                              <w:rPr>
                                <w:i/>
                                <w:sz w:val="24"/>
                                <w:szCs w:val="24"/>
                                <w:lang w:val="en-US"/>
                              </w:rPr>
                              <w:t>Quality Control</w:t>
                            </w:r>
                            <w:r>
                              <w:rPr>
                                <w:sz w:val="24"/>
                                <w:szCs w:val="24"/>
                                <w:lang w:val="en-US"/>
                              </w:rPr>
                              <w:t>, dan Distribusi.</w:t>
                            </w:r>
                          </w:p>
                          <w:p w:rsidR="000F7556" w:rsidRPr="00500E66" w:rsidRDefault="000F7556" w:rsidP="0043554B">
                            <w:pPr>
                              <w:rPr>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137" style="position:absolute;left:0;text-align:left;margin-left:2.75pt;margin-top:3pt;width:371.25pt;height:6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" fillcolor="white [3201]" strokecolor="black [3213]">
                <v:textbox>
                  <w:txbxContent>
                    <w:p w:rsidR="000F7556" w:rsidRPr="00D17C79" w:rsidRDefault="000F7556" w:rsidP="0043554B">
                      <w:pPr>
                        <w:jc w:val="center"/>
                        <w:rPr>
                          <w:b/>
                          <w:sz w:val="24"/>
                          <w:szCs w:val="24"/>
                          <w:lang w:val="en-US"/>
                        </w:rPr>
                      </w:pPr>
                      <w:r w:rsidRPr="00D17C79">
                        <w:rPr>
                          <w:b/>
                          <w:sz w:val="24"/>
                          <w:szCs w:val="24"/>
                        </w:rPr>
                        <w:t>Pengamatan Proses Produksi</w:t>
                      </w:r>
                    </w:p>
                    <w:p w:rsidR="000F7556" w:rsidRPr="00500E66" w:rsidRDefault="000F7556" w:rsidP="0043554B">
                      <w:pPr>
                        <w:jc w:val="center"/>
                        <w:rPr>
                          <w:sz w:val="24"/>
                          <w:szCs w:val="24"/>
                          <w:lang w:val="en-US"/>
                        </w:rPr>
                      </w:pPr>
                      <w:r>
                        <w:rPr>
                          <w:sz w:val="24"/>
                          <w:szCs w:val="24"/>
                          <w:lang w:val="en-US"/>
                        </w:rPr>
                        <w:t xml:space="preserve">Bahan Baku, Peleburan di  Tungku Furnace, Proses Pendinginan, Proses Pembubutan &amp; Pengikiran, </w:t>
                      </w:r>
                      <w:r w:rsidRPr="00FC4C6C">
                        <w:rPr>
                          <w:i/>
                          <w:sz w:val="24"/>
                          <w:szCs w:val="24"/>
                          <w:lang w:val="en-US"/>
                        </w:rPr>
                        <w:t>Quality Control</w:t>
                      </w:r>
                      <w:r>
                        <w:rPr>
                          <w:sz w:val="24"/>
                          <w:szCs w:val="24"/>
                          <w:lang w:val="en-US"/>
                        </w:rPr>
                        <w:t>, dan Distribusi.</w:t>
                      </w:r>
                    </w:p>
                    <w:p w:rsidR="000F7556" w:rsidRPr="00500E66" w:rsidRDefault="000F7556" w:rsidP="0043554B">
                      <w:pPr>
                        <w:rPr>
                          <w:lang w:val="en-US"/>
                        </w:rPr>
                      </w:pPr>
                    </w:p>
                  </w:txbxContent>
                </v:textbox>
              </v:rect>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299" distR="114299" simplePos="0" relativeHeight="251667456" behindDoc="0" locked="0" layoutInCell="1" allowOverlap="1" wp14:anchorId="742E08FB" wp14:editId="251B78A6">
                <wp:simplePos x="0" y="0"/>
                <wp:positionH relativeFrom="column">
                  <wp:posOffset>2366645</wp:posOffset>
                </wp:positionH>
                <wp:positionV relativeFrom="paragraph">
                  <wp:posOffset>105410</wp:posOffset>
                </wp:positionV>
                <wp:extent cx="0" cy="177800"/>
                <wp:effectExtent l="95250" t="0" r="76200" b="50800"/>
                <wp:wrapNone/>
                <wp:docPr id="4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7" o:spid="_x0000_s1026" type="#_x0000_t32" style="position:absolute;margin-left:186.35pt;margin-top:8.3pt;width:0;height:14pt;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" strokecolor="#5b9bd5 [3204]" strokeweight=".5pt">
                <v:stroke endarrow="open" joinstyle="miter"/>
                <o:lock v:ext="edit" shapetype="f"/>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73600" behindDoc="0" locked="0" layoutInCell="1" allowOverlap="1" wp14:anchorId="29F04EB3" wp14:editId="0307ED11">
                <wp:simplePos x="0" y="0"/>
                <wp:positionH relativeFrom="column">
                  <wp:posOffset>34925</wp:posOffset>
                </wp:positionH>
                <wp:positionV relativeFrom="paragraph">
                  <wp:posOffset>330835</wp:posOffset>
                </wp:positionV>
                <wp:extent cx="4714875" cy="731520"/>
                <wp:effectExtent l="0" t="0" r="28575" b="11430"/>
                <wp:wrapNone/>
                <wp:docPr id="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731520"/>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4F25FC" w:rsidRDefault="000F7556" w:rsidP="0043554B">
                            <w:pPr>
                              <w:jc w:val="center"/>
                              <w:rPr>
                                <w:b/>
                                <w:sz w:val="24"/>
                                <w:szCs w:val="24"/>
                                <w:lang w:val="en-US"/>
                              </w:rPr>
                            </w:pPr>
                            <w:r w:rsidRPr="004F25FC">
                              <w:rPr>
                                <w:b/>
                                <w:sz w:val="24"/>
                                <w:szCs w:val="24"/>
                                <w:lang w:val="en-US"/>
                              </w:rPr>
                              <w:t>Pencatatan</w:t>
                            </w:r>
                            <w:r>
                              <w:rPr>
                                <w:b/>
                                <w:sz w:val="24"/>
                                <w:szCs w:val="24"/>
                                <w:lang w:val="en-US"/>
                              </w:rPr>
                              <w:br/>
                            </w:r>
                            <w:r>
                              <w:rPr>
                                <w:sz w:val="24"/>
                                <w:szCs w:val="24"/>
                              </w:rPr>
                              <w:t>Pencatatan Produksi, Penggunaa</w:t>
                            </w:r>
                            <w:r w:rsidRPr="00C2095F">
                              <w:rPr>
                                <w:sz w:val="24"/>
                                <w:szCs w:val="24"/>
                              </w:rPr>
                              <w:t xml:space="preserve">n Air, </w:t>
                            </w:r>
                            <w:r>
                              <w:rPr>
                                <w:sz w:val="24"/>
                                <w:szCs w:val="24"/>
                              </w:rPr>
                              <w:t>Energi</w:t>
                            </w:r>
                            <w:r w:rsidRPr="00C2095F">
                              <w:rPr>
                                <w:sz w:val="24"/>
                                <w:szCs w:val="24"/>
                              </w:rPr>
                              <w:t>,</w:t>
                            </w:r>
                            <w:r>
                              <w:rPr>
                                <w:sz w:val="24"/>
                                <w:szCs w:val="24"/>
                              </w:rPr>
                              <w:t xml:space="preserve"> Bahan Baku dan Bahan Tambah</w:t>
                            </w:r>
                            <w:r w:rsidRPr="00C2095F">
                              <w:rPr>
                                <w:sz w:val="24"/>
                                <w:szCs w:val="24"/>
                              </w:rPr>
                              <w:t>an.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8" o:spid="_x0000_s1138" style="position:absolute;left:0;text-align:left;margin-left:2.75pt;margin-top:26.05pt;width:371.25pt;height:57.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" fillcolor="white [3201]" strokecolor="black [3213]">
                <v:textbox>
                  <w:txbxContent>
                    <w:p w:rsidR="000F7556" w:rsidRPr="004F25FC" w:rsidRDefault="000F7556" w:rsidP="0043554B">
                      <w:pPr>
                        <w:jc w:val="center"/>
                        <w:rPr>
                          <w:b/>
                          <w:sz w:val="24"/>
                          <w:szCs w:val="24"/>
                          <w:lang w:val="en-US"/>
                        </w:rPr>
                      </w:pPr>
                      <w:r w:rsidRPr="004F25FC">
                        <w:rPr>
                          <w:b/>
                          <w:sz w:val="24"/>
                          <w:szCs w:val="24"/>
                          <w:lang w:val="en-US"/>
                        </w:rPr>
                        <w:t>Pencatatan</w:t>
                      </w:r>
                      <w:r>
                        <w:rPr>
                          <w:b/>
                          <w:sz w:val="24"/>
                          <w:szCs w:val="24"/>
                          <w:lang w:val="en-US"/>
                        </w:rPr>
                        <w:br/>
                      </w:r>
                      <w:r>
                        <w:rPr>
                          <w:sz w:val="24"/>
                          <w:szCs w:val="24"/>
                        </w:rPr>
                        <w:t>Pencatatan Produksi, Penggunaa</w:t>
                      </w:r>
                      <w:r w:rsidRPr="00C2095F">
                        <w:rPr>
                          <w:sz w:val="24"/>
                          <w:szCs w:val="24"/>
                        </w:rPr>
                        <w:t xml:space="preserve">n Air, </w:t>
                      </w:r>
                      <w:r>
                        <w:rPr>
                          <w:sz w:val="24"/>
                          <w:szCs w:val="24"/>
                        </w:rPr>
                        <w:t>Energi</w:t>
                      </w:r>
                      <w:r w:rsidRPr="00C2095F">
                        <w:rPr>
                          <w:sz w:val="24"/>
                          <w:szCs w:val="24"/>
                        </w:rPr>
                        <w:t>,</w:t>
                      </w:r>
                      <w:r>
                        <w:rPr>
                          <w:sz w:val="24"/>
                          <w:szCs w:val="24"/>
                        </w:rPr>
                        <w:t xml:space="preserve"> Bahan Baku dan Bahan Tambah</w:t>
                      </w:r>
                      <w:r w:rsidRPr="00C2095F">
                        <w:rPr>
                          <w:sz w:val="24"/>
                          <w:szCs w:val="24"/>
                        </w:rPr>
                        <w:t>an.</w:t>
                      </w:r>
                    </w:p>
                  </w:txbxContent>
                </v:textbox>
              </v:rect>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299" distR="114299" simplePos="0" relativeHeight="251668480" behindDoc="0" locked="0" layoutInCell="1" allowOverlap="1" wp14:anchorId="621E55F4" wp14:editId="40D45500">
                <wp:simplePos x="0" y="0"/>
                <wp:positionH relativeFrom="column">
                  <wp:posOffset>2360930</wp:posOffset>
                </wp:positionH>
                <wp:positionV relativeFrom="paragraph">
                  <wp:posOffset>296545</wp:posOffset>
                </wp:positionV>
                <wp:extent cx="0" cy="189865"/>
                <wp:effectExtent l="95250" t="0" r="57150" b="57785"/>
                <wp:wrapNone/>
                <wp:docPr id="46"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98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 o:spid="_x0000_s1026" type="#_x0000_t32" style="position:absolute;margin-left:185.9pt;margin-top:23.35pt;width:0;height:14.95p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" strokecolor="#5b9bd5 [3204]" strokeweight=".5pt">
                <v:stroke endarrow="open" joinstyle="miter"/>
                <o:lock v:ext="edit" shapetype="f"/>
              </v:shape>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74624" behindDoc="0" locked="0" layoutInCell="1" allowOverlap="1" wp14:anchorId="2CCDA5EF" wp14:editId="68639FDB">
                <wp:simplePos x="0" y="0"/>
                <wp:positionH relativeFrom="column">
                  <wp:posOffset>36195</wp:posOffset>
                </wp:positionH>
                <wp:positionV relativeFrom="paragraph">
                  <wp:posOffset>95885</wp:posOffset>
                </wp:positionV>
                <wp:extent cx="4714875" cy="462915"/>
                <wp:effectExtent l="0" t="0" r="28575" b="13335"/>
                <wp:wrapNone/>
                <wp:docPr id="5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462915"/>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4F25FC" w:rsidRDefault="000F7556" w:rsidP="0043554B">
                            <w:pPr>
                              <w:jc w:val="center"/>
                              <w:rPr>
                                <w:b/>
                              </w:rPr>
                            </w:pPr>
                            <w:r w:rsidRPr="004F25FC">
                              <w:rPr>
                                <w:b/>
                                <w:sz w:val="24"/>
                                <w:szCs w:val="24"/>
                              </w:rPr>
                              <w:t>Tabulasi dan Pengolahan Data Awal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9" o:spid="_x0000_s1139" style="position:absolute;left:0;text-align:left;margin-left:2.85pt;margin-top:7.55pt;width:371.25pt;height:3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" fillcolor="white [3201]" strokecolor="black [3213]">
                <v:textbox>
                  <w:txbxContent>
                    <w:p w:rsidR="000F7556" w:rsidRPr="004F25FC" w:rsidRDefault="000F7556" w:rsidP="0043554B">
                      <w:pPr>
                        <w:jc w:val="center"/>
                        <w:rPr>
                          <w:b/>
                        </w:rPr>
                      </w:pPr>
                      <w:r w:rsidRPr="004F25FC">
                        <w:rPr>
                          <w:b/>
                          <w:sz w:val="24"/>
                          <w:szCs w:val="24"/>
                        </w:rPr>
                        <w:t>Tabulasi dan Pengolahan Data Awal</w:t>
                      </w:r>
                    </w:p>
                  </w:txbxContent>
                </v:textbox>
              </v:rect>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299" distR="114299" simplePos="0" relativeHeight="251669504" behindDoc="0" locked="0" layoutInCell="1" allowOverlap="1" wp14:anchorId="50F89330" wp14:editId="6B33713A">
                <wp:simplePos x="0" y="0"/>
                <wp:positionH relativeFrom="column">
                  <wp:posOffset>2392680</wp:posOffset>
                </wp:positionH>
                <wp:positionV relativeFrom="paragraph">
                  <wp:posOffset>217805</wp:posOffset>
                </wp:positionV>
                <wp:extent cx="0" cy="177800"/>
                <wp:effectExtent l="95250" t="0" r="76200" b="50800"/>
                <wp:wrapNone/>
                <wp:docPr id="55"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 o:spid="_x0000_s1026" type="#_x0000_t32" style="position:absolute;margin-left:188.4pt;margin-top:17.15pt;width:0;height:14pt;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" strokecolor="#5b9bd5 [3204]" strokeweight=".5pt">
                <v:stroke endarrow="open" joinstyle="miter"/>
                <o:lock v:ext="edit" shapetype="f"/>
              </v:shape>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75648" behindDoc="0" locked="0" layoutInCell="1" allowOverlap="1" wp14:anchorId="2F8BA147" wp14:editId="1AB6E727">
                <wp:simplePos x="0" y="0"/>
                <wp:positionH relativeFrom="column">
                  <wp:posOffset>36195</wp:posOffset>
                </wp:positionH>
                <wp:positionV relativeFrom="paragraph">
                  <wp:posOffset>1905</wp:posOffset>
                </wp:positionV>
                <wp:extent cx="4714875" cy="561975"/>
                <wp:effectExtent l="0" t="0" r="28575" b="28575"/>
                <wp:wrapNone/>
                <wp:docPr id="5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561975"/>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784889" w:rsidRDefault="000F7556" w:rsidP="0043554B">
                            <w:pPr>
                              <w:jc w:val="center"/>
                              <w:rPr>
                                <w:lang w:val="en-US"/>
                              </w:rPr>
                            </w:pPr>
                            <w:r w:rsidRPr="004F25FC">
                              <w:rPr>
                                <w:b/>
                                <w:sz w:val="24"/>
                                <w:szCs w:val="24"/>
                              </w:rPr>
                              <w:t>Identifikasi Ketidakefektifan</w:t>
                            </w:r>
                            <w:r>
                              <w:rPr>
                                <w:sz w:val="24"/>
                                <w:szCs w:val="24"/>
                                <w:lang w:val="en-US"/>
                              </w:rPr>
                              <w:br/>
                              <w:t xml:space="preserve">Proses Produksi, </w:t>
                            </w:r>
                            <w:r w:rsidRPr="00507080">
                              <w:rPr>
                                <w:i/>
                                <w:sz w:val="24"/>
                                <w:szCs w:val="24"/>
                                <w:lang w:val="en-US"/>
                              </w:rPr>
                              <w:t>Quality Control</w:t>
                            </w:r>
                            <w:r>
                              <w:rPr>
                                <w:i/>
                                <w:sz w:val="24"/>
                                <w:szCs w:val="24"/>
                                <w:lang w:val="en-US"/>
                              </w:rPr>
                              <w:t>,</w:t>
                            </w:r>
                            <w:r>
                              <w:rPr>
                                <w:sz w:val="24"/>
                                <w:szCs w:val="24"/>
                                <w:lang w:val="en-US"/>
                              </w:rPr>
                              <w:t xml:space="preserve"> Distribusi.</w:t>
                            </w:r>
                            <w:r>
                              <w:rPr>
                                <w:sz w:val="24"/>
                                <w:szCs w:val="24"/>
                                <w:lang w:val="en-US"/>
                              </w:rPr>
                              <w:br/>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31" o:spid="_x0000_s1140" style="position:absolute;left:0;text-align:left;margin-left:2.85pt;margin-top:.15pt;width:371.25pt;height:4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" fillcolor="white [3201]" strokecolor="black [3213]">
                <v:textbox>
                  <w:txbxContent>
                    <w:p w:rsidR="000F7556" w:rsidRPr="00784889" w:rsidRDefault="000F7556" w:rsidP="0043554B">
                      <w:pPr>
                        <w:jc w:val="center"/>
                        <w:rPr>
                          <w:lang w:val="en-US"/>
                        </w:rPr>
                      </w:pPr>
                      <w:r w:rsidRPr="004F25FC">
                        <w:rPr>
                          <w:b/>
                          <w:sz w:val="24"/>
                          <w:szCs w:val="24"/>
                        </w:rPr>
                        <w:t>Identifikasi Ketidakefektifan</w:t>
                      </w:r>
                      <w:r>
                        <w:rPr>
                          <w:sz w:val="24"/>
                          <w:szCs w:val="24"/>
                          <w:lang w:val="en-US"/>
                        </w:rPr>
                        <w:br/>
                        <w:t xml:space="preserve">Proses Produksi, </w:t>
                      </w:r>
                      <w:r w:rsidRPr="00507080">
                        <w:rPr>
                          <w:i/>
                          <w:sz w:val="24"/>
                          <w:szCs w:val="24"/>
                          <w:lang w:val="en-US"/>
                        </w:rPr>
                        <w:t>Quality Control</w:t>
                      </w:r>
                      <w:r>
                        <w:rPr>
                          <w:i/>
                          <w:sz w:val="24"/>
                          <w:szCs w:val="24"/>
                          <w:lang w:val="en-US"/>
                        </w:rPr>
                        <w:t>,</w:t>
                      </w:r>
                      <w:r>
                        <w:rPr>
                          <w:sz w:val="24"/>
                          <w:szCs w:val="24"/>
                          <w:lang w:val="en-US"/>
                        </w:rPr>
                        <w:t xml:space="preserve"> Distribusi.</w:t>
                      </w:r>
                      <w:r>
                        <w:rPr>
                          <w:sz w:val="24"/>
                          <w:szCs w:val="24"/>
                          <w:lang w:val="en-US"/>
                        </w:rPr>
                        <w:br/>
                      </w:r>
                    </w:p>
                  </w:txbxContent>
                </v:textbox>
              </v:rect>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299" distR="114299" simplePos="0" relativeHeight="251670528" behindDoc="0" locked="0" layoutInCell="1" allowOverlap="1" wp14:anchorId="75CE8C25" wp14:editId="0FE36480">
                <wp:simplePos x="0" y="0"/>
                <wp:positionH relativeFrom="column">
                  <wp:posOffset>2392680</wp:posOffset>
                </wp:positionH>
                <wp:positionV relativeFrom="paragraph">
                  <wp:posOffset>170815</wp:posOffset>
                </wp:positionV>
                <wp:extent cx="0" cy="177800"/>
                <wp:effectExtent l="95250" t="0" r="76200" b="50800"/>
                <wp:wrapNone/>
                <wp:docPr id="54"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 o:spid="_x0000_s1026" type="#_x0000_t32" style="position:absolute;margin-left:188.4pt;margin-top:13.45pt;width:0;height:14pt;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" strokecolor="#5b9bd5 [3204]" strokeweight=".5pt">
                <v:stroke endarrow="open" joinstyle="miter"/>
                <o:lock v:ext="edit" shapetype="f"/>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76672" behindDoc="0" locked="0" layoutInCell="1" allowOverlap="1" wp14:anchorId="21933C1F" wp14:editId="28763EE4">
                <wp:simplePos x="0" y="0"/>
                <wp:positionH relativeFrom="column">
                  <wp:posOffset>36194</wp:posOffset>
                </wp:positionH>
                <wp:positionV relativeFrom="paragraph">
                  <wp:posOffset>383540</wp:posOffset>
                </wp:positionV>
                <wp:extent cx="4714875" cy="462915"/>
                <wp:effectExtent l="0" t="0" r="28575" b="13335"/>
                <wp:wrapNone/>
                <wp:docPr id="49"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462915"/>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4F25FC" w:rsidRDefault="000F7556" w:rsidP="0043554B">
                            <w:pPr>
                              <w:spacing w:after="160" w:line="259" w:lineRule="auto"/>
                              <w:jc w:val="center"/>
                              <w:rPr>
                                <w:b/>
                                <w:sz w:val="24"/>
                                <w:szCs w:val="24"/>
                              </w:rPr>
                            </w:pPr>
                            <w:r w:rsidRPr="004F25FC">
                              <w:rPr>
                                <w:b/>
                                <w:sz w:val="24"/>
                                <w:szCs w:val="24"/>
                              </w:rPr>
                              <w:t>Identifikasi Peluang Produksi Bersih</w:t>
                            </w:r>
                          </w:p>
                          <w:p w:rsidR="000F7556" w:rsidRDefault="000F7556" w:rsidP="0043554B">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224" o:spid="_x0000_s1141" style="position:absolute;left:0;text-align:left;margin-left:2.85pt;margin-top:30.2pt;width:371.25pt;height:36.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" fillcolor="white [3201]" strokecolor="black [3213]">
                <v:textbox>
                  <w:txbxContent>
                    <w:p w:rsidR="000F7556" w:rsidRPr="004F25FC" w:rsidRDefault="000F7556" w:rsidP="0043554B">
                      <w:pPr>
                        <w:spacing w:after="160" w:line="259" w:lineRule="auto"/>
                        <w:jc w:val="center"/>
                        <w:rPr>
                          <w:b/>
                          <w:sz w:val="24"/>
                          <w:szCs w:val="24"/>
                        </w:rPr>
                      </w:pPr>
                      <w:r w:rsidRPr="004F25FC">
                        <w:rPr>
                          <w:b/>
                          <w:sz w:val="24"/>
                          <w:szCs w:val="24"/>
                        </w:rPr>
                        <w:t>Identifikasi Peluang Produksi Bersih</w:t>
                      </w:r>
                    </w:p>
                    <w:p w:rsidR="000F7556" w:rsidRDefault="000F7556" w:rsidP="0043554B">
                      <w:pPr>
                        <w:jc w:val="center"/>
                      </w:pPr>
                    </w:p>
                  </w:txbxContent>
                </v:textbox>
              </v:rect>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p>
    <w:p w:rsidR="0043554B" w:rsidRPr="000F3987" w:rsidRDefault="0043554B" w:rsidP="0043554B">
      <w:pPr>
        <w:spacing w:line="360" w:lineRule="auto"/>
        <w:jc w:val="center"/>
        <w:rPr>
          <w:rFonts w:ascii="Times New Roman" w:eastAsia="TimesNew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77696" behindDoc="0" locked="0" layoutInCell="1" allowOverlap="1" wp14:anchorId="5B576B32" wp14:editId="43B84A1C">
                <wp:simplePos x="0" y="0"/>
                <wp:positionH relativeFrom="column">
                  <wp:posOffset>37746</wp:posOffset>
                </wp:positionH>
                <wp:positionV relativeFrom="paragraph">
                  <wp:posOffset>292573</wp:posOffset>
                </wp:positionV>
                <wp:extent cx="4714875" cy="1052623"/>
                <wp:effectExtent l="0" t="0" r="28575" b="14605"/>
                <wp:wrapNone/>
                <wp:docPr id="4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1052623"/>
                        </a:xfrm>
                        <a:prstGeom prst="rect">
                          <a:avLst/>
                        </a:prstGeom>
                        <a:solidFill>
                          <a:schemeClr val="lt1">
                            <a:lumMod val="100000"/>
                            <a:lumOff val="0"/>
                          </a:schemeClr>
                        </a:solidFill>
                        <a:ln w="9525">
                          <a:solidFill>
                            <a:schemeClr val="tx1">
                              <a:lumMod val="100000"/>
                              <a:lumOff val="0"/>
                            </a:schemeClr>
                          </a:solidFill>
                          <a:miter lim="800000"/>
                          <a:headEnd/>
                          <a:tailEnd/>
                        </a:ln>
                      </wps:spPr>
                      <wps:txbx>
                        <w:txbxContent>
                          <w:p w:rsidR="000F7556" w:rsidRPr="004F25FC" w:rsidRDefault="000F7556" w:rsidP="0043554B">
                            <w:pPr>
                              <w:jc w:val="center"/>
                              <w:rPr>
                                <w:lang w:val="en-US"/>
                              </w:rPr>
                            </w:pPr>
                            <w:r w:rsidRPr="004F25FC">
                              <w:rPr>
                                <w:b/>
                                <w:sz w:val="24"/>
                                <w:szCs w:val="24"/>
                              </w:rPr>
                              <w:t>Analisis Peningkatan Kinerja Lingkungan dan Ekonomi</w:t>
                            </w:r>
                            <w:r>
                              <w:rPr>
                                <w:b/>
                                <w:sz w:val="24"/>
                                <w:szCs w:val="24"/>
                                <w:lang w:val="en-US"/>
                              </w:rPr>
                              <w:br/>
                            </w:r>
                            <w:r w:rsidRPr="001C7F4F">
                              <w:rPr>
                                <w:sz w:val="24"/>
                                <w:szCs w:val="24"/>
                                <w:lang w:val="en-US"/>
                              </w:rPr>
                              <w:t xml:space="preserve">Lingkungan: pH, COD, BOD, </w:t>
                            </w:r>
                            <w:r>
                              <w:rPr>
                                <w:sz w:val="24"/>
                                <w:szCs w:val="24"/>
                                <w:lang w:val="en-US"/>
                              </w:rPr>
                              <w:t>TSS, Fe, dan Zn serta self assessment Standar Industri Hijau (SIH).</w:t>
                            </w:r>
                            <w:r w:rsidRPr="001C7F4F">
                              <w:rPr>
                                <w:sz w:val="24"/>
                                <w:szCs w:val="24"/>
                                <w:lang w:val="en-US"/>
                              </w:rPr>
                              <w:br/>
                              <w:t>E</w:t>
                            </w:r>
                            <w:r>
                              <w:rPr>
                                <w:sz w:val="24"/>
                                <w:szCs w:val="24"/>
                                <w:lang w:val="en-US"/>
                              </w:rPr>
                              <w:t>konomi: NPV dan Analisis Sensitivitas.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2" o:spid="_x0000_s1142" style="position:absolute;left:0;text-align:left;margin-left:2.95pt;margin-top:23.05pt;width:371.25pt;height:8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" fillcolor="white [3201]" strokecolor="black [3213]">
                <v:textbox>
                  <w:txbxContent>
                    <w:p w:rsidR="000F7556" w:rsidRPr="004F25FC" w:rsidRDefault="000F7556" w:rsidP="0043554B">
                      <w:pPr>
                        <w:jc w:val="center"/>
                        <w:rPr>
                          <w:lang w:val="en-US"/>
                        </w:rPr>
                      </w:pPr>
                      <w:r w:rsidRPr="004F25FC">
                        <w:rPr>
                          <w:b/>
                          <w:sz w:val="24"/>
                          <w:szCs w:val="24"/>
                        </w:rPr>
                        <w:t>Analisis Peningkatan Kinerja Lingkungan dan Ekonomi</w:t>
                      </w:r>
                      <w:r>
                        <w:rPr>
                          <w:b/>
                          <w:sz w:val="24"/>
                          <w:szCs w:val="24"/>
                          <w:lang w:val="en-US"/>
                        </w:rPr>
                        <w:br/>
                      </w:r>
                      <w:r w:rsidRPr="001C7F4F">
                        <w:rPr>
                          <w:sz w:val="24"/>
                          <w:szCs w:val="24"/>
                          <w:lang w:val="en-US"/>
                        </w:rPr>
                        <w:t xml:space="preserve">Lingkungan: pH, COD, BOD, </w:t>
                      </w:r>
                      <w:r>
                        <w:rPr>
                          <w:sz w:val="24"/>
                          <w:szCs w:val="24"/>
                          <w:lang w:val="en-US"/>
                        </w:rPr>
                        <w:t>TSS, Fe, dan Zn serta self assessment Standar Industri Hijau (SIH).</w:t>
                      </w:r>
                      <w:r w:rsidRPr="001C7F4F">
                        <w:rPr>
                          <w:sz w:val="24"/>
                          <w:szCs w:val="24"/>
                          <w:lang w:val="en-US"/>
                        </w:rPr>
                        <w:br/>
                        <w:t>E</w:t>
                      </w:r>
                      <w:r>
                        <w:rPr>
                          <w:sz w:val="24"/>
                          <w:szCs w:val="24"/>
                          <w:lang w:val="en-US"/>
                        </w:rPr>
                        <w:t>konomi: NPV dan Analisis Sensitivitas.</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299" distR="114299" simplePos="0" relativeHeight="251671552" behindDoc="0" locked="0" layoutInCell="1" allowOverlap="1" wp14:anchorId="0FFFF20F" wp14:editId="68F5F3C7">
                <wp:simplePos x="0" y="0"/>
                <wp:positionH relativeFrom="column">
                  <wp:posOffset>2392045</wp:posOffset>
                </wp:positionH>
                <wp:positionV relativeFrom="paragraph">
                  <wp:posOffset>118745</wp:posOffset>
                </wp:positionV>
                <wp:extent cx="0" cy="177800"/>
                <wp:effectExtent l="95250" t="0" r="76200" b="50800"/>
                <wp:wrapNone/>
                <wp:docPr id="53"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6" o:spid="_x0000_s1026" type="#_x0000_t32" style="position:absolute;margin-left:188.35pt;margin-top:9.35pt;width:0;height:14p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" strokecolor="#5b9bd5 [3204]" strokeweight=".5pt">
                <v:stroke endarrow="open" joinstyle="miter"/>
                <o:lock v:ext="edit" shapetype="f"/>
              </v:shape>
            </w:pict>
          </mc:Fallback>
        </mc:AlternateContent>
      </w:r>
    </w:p>
    <w:p w:rsidR="0043554B" w:rsidRPr="000F3987" w:rsidRDefault="0043554B" w:rsidP="0043554B">
      <w:pPr>
        <w:spacing w:line="360" w:lineRule="auto"/>
        <w:jc w:val="center"/>
        <w:rPr>
          <w:rFonts w:ascii="Times New Roman" w:eastAsia="TimesNewRoman" w:hAnsi="Times New Roman" w:cs="Times New Roman"/>
          <w:sz w:val="24"/>
          <w:szCs w:val="24"/>
        </w:rPr>
      </w:pPr>
    </w:p>
    <w:p w:rsidR="0043554B" w:rsidRPr="000F3987" w:rsidRDefault="0043554B" w:rsidP="0043554B">
      <w:pPr>
        <w:tabs>
          <w:tab w:val="left" w:pos="4472"/>
        </w:tabs>
        <w:spacing w:line="360" w:lineRule="auto"/>
        <w:jc w:val="center"/>
        <w:rPr>
          <w:rFonts w:ascii="Times New Roman" w:eastAsia="TimesNewRoman" w:hAnsi="Times New Roman" w:cs="Times New Roman"/>
          <w:sz w:val="24"/>
          <w:szCs w:val="24"/>
        </w:rPr>
      </w:pPr>
    </w:p>
    <w:p w:rsidR="0043554B" w:rsidRDefault="0043554B" w:rsidP="0043554B">
      <w:pPr>
        <w:tabs>
          <w:tab w:val="left" w:pos="4472"/>
        </w:tabs>
        <w:spacing w:line="360" w:lineRule="auto"/>
        <w:rPr>
          <w:rFonts w:ascii="Times New Roman" w:eastAsia="TimesNewRoman" w:hAnsi="Times New Roman" w:cs="Times New Roman"/>
          <w:sz w:val="24"/>
          <w:szCs w:val="24"/>
          <w:lang w:val="en-US"/>
        </w:rPr>
      </w:pPr>
    </w:p>
    <w:p w:rsidR="0043554B" w:rsidRPr="00831006" w:rsidRDefault="0043554B" w:rsidP="0043554B">
      <w:pPr>
        <w:pStyle w:val="Caption"/>
        <w:jc w:val="center"/>
        <w:rPr>
          <w:rFonts w:ascii="Times New Roman" w:hAnsi="Times New Roman" w:cs="Times New Roman"/>
          <w:b w:val="0"/>
          <w:color w:val="auto"/>
          <w:sz w:val="24"/>
          <w:szCs w:val="24"/>
          <w:lang w:val="en-US"/>
        </w:rPr>
      </w:pPr>
      <w:bookmarkStart w:id="112" w:name="_Toc75681492"/>
      <w:r w:rsidRPr="00831006">
        <w:rPr>
          <w:rFonts w:ascii="Times New Roman" w:hAnsi="Times New Roman" w:cs="Times New Roman"/>
          <w:b w:val="0"/>
          <w:color w:val="auto"/>
          <w:sz w:val="24"/>
          <w:szCs w:val="24"/>
        </w:rPr>
        <w:t xml:space="preserve">Gambar 3. </w:t>
      </w:r>
      <w:r w:rsidRPr="00831006">
        <w:rPr>
          <w:rFonts w:ascii="Times New Roman" w:hAnsi="Times New Roman" w:cs="Times New Roman"/>
          <w:b w:val="0"/>
          <w:color w:val="auto"/>
          <w:sz w:val="24"/>
          <w:szCs w:val="24"/>
        </w:rPr>
        <w:fldChar w:fldCharType="begin"/>
      </w:r>
      <w:r w:rsidRPr="00831006">
        <w:rPr>
          <w:rFonts w:ascii="Times New Roman" w:hAnsi="Times New Roman" w:cs="Times New Roman"/>
          <w:b w:val="0"/>
          <w:color w:val="auto"/>
          <w:sz w:val="24"/>
          <w:szCs w:val="24"/>
        </w:rPr>
        <w:instrText xml:space="preserve"> SEQ Gambar_3. \* ARABIC </w:instrText>
      </w:r>
      <w:r w:rsidRPr="00831006">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2</w:t>
      </w:r>
      <w:r w:rsidRPr="00831006">
        <w:rPr>
          <w:rFonts w:ascii="Times New Roman" w:hAnsi="Times New Roman" w:cs="Times New Roman"/>
          <w:b w:val="0"/>
          <w:color w:val="auto"/>
          <w:sz w:val="24"/>
          <w:szCs w:val="24"/>
        </w:rPr>
        <w:fldChar w:fldCharType="end"/>
      </w:r>
      <w:r w:rsidRPr="00831006">
        <w:rPr>
          <w:rFonts w:ascii="Times New Roman" w:hAnsi="Times New Roman" w:cs="Times New Roman"/>
          <w:b w:val="0"/>
          <w:color w:val="auto"/>
          <w:sz w:val="24"/>
          <w:szCs w:val="24"/>
          <w:lang w:val="en-US"/>
        </w:rPr>
        <w:t xml:space="preserve"> Alur Pikir Pendekatan Penelitian di </w:t>
      </w:r>
      <w:r w:rsidRPr="00D9104B">
        <w:rPr>
          <w:rFonts w:ascii="Times New Roman" w:hAnsi="Times New Roman" w:cs="Times New Roman"/>
          <w:b w:val="0"/>
          <w:i/>
          <w:color w:val="auto"/>
          <w:sz w:val="24"/>
          <w:szCs w:val="24"/>
          <w:lang w:val="en-US"/>
        </w:rPr>
        <w:t>C-Maxi Alloycast.</w:t>
      </w:r>
      <w:bookmarkEnd w:id="112"/>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Default="0043554B">
      <w:pPr>
        <w:rPr>
          <w:lang w:val="en-US"/>
        </w:rPr>
      </w:pPr>
    </w:p>
    <w:p w:rsidR="0043554B" w:rsidRPr="001453ED" w:rsidRDefault="0043554B" w:rsidP="0043554B">
      <w:pPr>
        <w:pStyle w:val="Heading1"/>
      </w:pPr>
      <w:bookmarkStart w:id="113" w:name="_Toc75646722"/>
      <w:bookmarkStart w:id="114" w:name="_Toc77575670"/>
      <w:r w:rsidRPr="001453ED">
        <w:lastRenderedPageBreak/>
        <w:t>BAB IV</w:t>
      </w:r>
      <w:bookmarkEnd w:id="113"/>
      <w:bookmarkEnd w:id="114"/>
    </w:p>
    <w:p w:rsidR="0043554B" w:rsidRPr="001453ED" w:rsidRDefault="0043554B" w:rsidP="0043554B">
      <w:pPr>
        <w:pStyle w:val="Heading1"/>
      </w:pPr>
      <w:bookmarkStart w:id="115" w:name="_Toc77575671"/>
      <w:r w:rsidRPr="001453ED">
        <w:t>HASIL DAN PEMBAHASAN</w:t>
      </w:r>
      <w:bookmarkEnd w:id="115"/>
    </w:p>
    <w:p w:rsidR="0043554B" w:rsidRPr="00224090" w:rsidRDefault="0043554B" w:rsidP="0043554B">
      <w:pPr>
        <w:pStyle w:val="Heading2"/>
        <w:rPr>
          <w:lang w:val="en-US"/>
        </w:rPr>
      </w:pPr>
    </w:p>
    <w:p w:rsidR="0043554B" w:rsidRPr="000F3987" w:rsidRDefault="0043554B" w:rsidP="0043554B">
      <w:pPr>
        <w:pStyle w:val="Heading2"/>
      </w:pPr>
      <w:bookmarkStart w:id="116" w:name="_Toc77575672"/>
      <w:r w:rsidRPr="000F3987">
        <w:t>4.1 Identifikasi Tingkat Pencemaran Limbah Cair Industri</w:t>
      </w:r>
      <w:bookmarkEnd w:id="116"/>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Pengecoran adalah proses manufaktur besi atau logam non-ferrous seperti aluminium yang meleleh dan mengeras menjadi cetakan, sehingga bentuk rongga cetakan menentukan bentuk objek (Benhabib, 2003). Proses industri pengecoran menghabiskan sebagian besar sumber daya alam (Dalquist dan Gutowski, 2004). Pada umumnya semua bahan berlebih yang tidak kembali ke proses, sebagian besar dibuang ke lingkungan (Inderfurth, 2005). Selain itu, bahan-bahan yang dibuang berkontribusi terhadap degradasi lingkungan, sehingga diperlukan penerapan produksi bersih untuk meningkatkan kinerja lingkungan (Gale, 2006). Produksi bersih berupaya untuk memberikan tindakan pencegahan untuk meminimalisir dampak buruk terhadap lingkungan dan tindakan pencegahan tidak hanya dilakukan pada output sistem produksi (Ramos </w:t>
      </w:r>
      <w:r w:rsidRPr="00A1659E">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2018). Dengan demikian, industri pengecoran perlu melakukan identifikasi sumber pencemar atau limbah yang dihasilkan oleh industri dan menyadari tingkat risiko terhadap lingkungan untuk memilih bentuk kontrol yang paling tepat dan efisien (La Grega </w:t>
      </w:r>
      <w:r w:rsidRPr="00A1659E">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2010). </w:t>
      </w:r>
    </w:p>
    <w:p w:rsidR="0043554B"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adalah industri yang bergerak di bidang pengecoran pembuatan peralatan rumah tangga wajan yang berbahan baku aluminium. Industri pengecoran dalam proses produksinya menghasilkan limbah berupa limbah cair, yaitu pada proses pendinginan. Limbah cair yang dihasilkan oleh industri berwarna keruh seperti susu, karena limbah tersebut adalah campuran antara air dan kapur/</w:t>
      </w:r>
      <w:r w:rsidRPr="000F3987">
        <w:rPr>
          <w:rFonts w:ascii="Times New Roman" w:hAnsi="Times New Roman" w:cs="Times New Roman"/>
          <w:i/>
          <w:sz w:val="24"/>
          <w:szCs w:val="24"/>
        </w:rPr>
        <w:t>talc powder</w:t>
      </w:r>
      <w:r w:rsidRPr="000F3987">
        <w:rPr>
          <w:rFonts w:ascii="Times New Roman" w:hAnsi="Times New Roman" w:cs="Times New Roman"/>
          <w:sz w:val="24"/>
          <w:szCs w:val="24"/>
        </w:rPr>
        <w:t xml:space="preserve"> yang digunakan untuk mendinginkan coran. Karakteristik limbah cair di </w:t>
      </w:r>
      <w:r w:rsidRPr="000F3987">
        <w:rPr>
          <w:rFonts w:ascii="Times New Roman" w:hAnsi="Times New Roman" w:cs="Times New Roman"/>
          <w:i/>
          <w:sz w:val="24"/>
          <w:szCs w:val="24"/>
        </w:rPr>
        <w:t>C-Maxi Alloycast</w:t>
      </w:r>
      <w:r>
        <w:rPr>
          <w:rFonts w:ascii="Times New Roman" w:hAnsi="Times New Roman" w:cs="Times New Roman"/>
          <w:sz w:val="24"/>
          <w:szCs w:val="24"/>
        </w:rPr>
        <w:t xml:space="preserve"> dapat dilihat pada </w:t>
      </w:r>
      <w:r>
        <w:rPr>
          <w:rFonts w:ascii="Times New Roman" w:hAnsi="Times New Roman" w:cs="Times New Roman"/>
          <w:sz w:val="24"/>
          <w:szCs w:val="24"/>
          <w:lang w:val="en-US"/>
        </w:rPr>
        <w:t>T</w:t>
      </w:r>
      <w:r w:rsidRPr="000F3987">
        <w:rPr>
          <w:rFonts w:ascii="Times New Roman" w:hAnsi="Times New Roman" w:cs="Times New Roman"/>
          <w:sz w:val="24"/>
          <w:szCs w:val="24"/>
        </w:rPr>
        <w:t>abel berikut:</w:t>
      </w: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Default="0043554B" w:rsidP="0043554B">
      <w:pPr>
        <w:pStyle w:val="Caption"/>
      </w:pPr>
    </w:p>
    <w:p w:rsidR="0043554B" w:rsidRPr="00831006" w:rsidRDefault="0043554B" w:rsidP="0043554B">
      <w:pPr>
        <w:pStyle w:val="Caption"/>
        <w:jc w:val="center"/>
        <w:rPr>
          <w:rFonts w:ascii="Times New Roman" w:hAnsi="Times New Roman" w:cs="Times New Roman"/>
          <w:b w:val="0"/>
          <w:color w:val="auto"/>
          <w:sz w:val="24"/>
          <w:szCs w:val="24"/>
        </w:rPr>
      </w:pPr>
      <w:bookmarkStart w:id="117" w:name="_Toc75681376"/>
      <w:bookmarkStart w:id="118" w:name="_Toc75681399"/>
      <w:bookmarkStart w:id="119" w:name="_Toc75681442"/>
      <w:r w:rsidRPr="00831006">
        <w:rPr>
          <w:rFonts w:ascii="Times New Roman" w:hAnsi="Times New Roman" w:cs="Times New Roman"/>
          <w:b w:val="0"/>
          <w:color w:val="auto"/>
          <w:sz w:val="24"/>
          <w:szCs w:val="24"/>
        </w:rPr>
        <w:lastRenderedPageBreak/>
        <w:t xml:space="preserve">Tabel 4. </w:t>
      </w:r>
      <w:r w:rsidRPr="00831006">
        <w:rPr>
          <w:rFonts w:ascii="Times New Roman" w:hAnsi="Times New Roman" w:cs="Times New Roman"/>
          <w:b w:val="0"/>
          <w:color w:val="auto"/>
          <w:sz w:val="24"/>
          <w:szCs w:val="24"/>
        </w:rPr>
        <w:fldChar w:fldCharType="begin"/>
      </w:r>
      <w:r w:rsidRPr="00831006">
        <w:rPr>
          <w:rFonts w:ascii="Times New Roman" w:hAnsi="Times New Roman" w:cs="Times New Roman"/>
          <w:b w:val="0"/>
          <w:color w:val="auto"/>
          <w:sz w:val="24"/>
          <w:szCs w:val="24"/>
        </w:rPr>
        <w:instrText xml:space="preserve"> SEQ Tabel_4. \* ARABIC </w:instrText>
      </w:r>
      <w:r w:rsidRPr="00831006">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w:t>
      </w:r>
      <w:r w:rsidRPr="00831006">
        <w:rPr>
          <w:rFonts w:ascii="Times New Roman" w:hAnsi="Times New Roman" w:cs="Times New Roman"/>
          <w:b w:val="0"/>
          <w:color w:val="auto"/>
          <w:sz w:val="24"/>
          <w:szCs w:val="24"/>
        </w:rPr>
        <w:fldChar w:fldCharType="end"/>
      </w:r>
      <w:r w:rsidRPr="00831006">
        <w:rPr>
          <w:rFonts w:ascii="Times New Roman" w:hAnsi="Times New Roman" w:cs="Times New Roman"/>
          <w:b w:val="0"/>
          <w:color w:val="auto"/>
          <w:sz w:val="24"/>
          <w:szCs w:val="24"/>
          <w:lang w:val="en-US"/>
        </w:rPr>
        <w:t xml:space="preserve"> Karakteristik Limbah Cair </w:t>
      </w:r>
      <w:r w:rsidRPr="00352DAE">
        <w:rPr>
          <w:rFonts w:ascii="Times New Roman" w:hAnsi="Times New Roman" w:cs="Times New Roman"/>
          <w:b w:val="0"/>
          <w:i/>
          <w:color w:val="auto"/>
          <w:sz w:val="24"/>
          <w:szCs w:val="24"/>
          <w:lang w:val="en-US"/>
        </w:rPr>
        <w:t>C-Maxi Alloycast</w:t>
      </w:r>
      <w:bookmarkEnd w:id="117"/>
      <w:bookmarkEnd w:id="118"/>
      <w:bookmarkEnd w:id="119"/>
    </w:p>
    <w:tbl>
      <w:tblPr>
        <w:tblStyle w:val="TableGrid"/>
        <w:tblW w:w="7740" w:type="dxa"/>
        <w:tblInd w:w="108" w:type="dxa"/>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608"/>
        <w:gridCol w:w="1462"/>
        <w:gridCol w:w="1005"/>
        <w:gridCol w:w="1155"/>
        <w:gridCol w:w="1987"/>
        <w:gridCol w:w="1523"/>
      </w:tblGrid>
      <w:tr w:rsidR="0043554B" w:rsidRPr="009D5896" w:rsidTr="000F7556">
        <w:tc>
          <w:tcPr>
            <w:tcW w:w="608"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rPr>
            </w:pPr>
            <w:r w:rsidRPr="00081115">
              <w:rPr>
                <w:rFonts w:cstheme="minorHAnsi"/>
              </w:rPr>
              <w:t>No</w:t>
            </w:r>
          </w:p>
        </w:tc>
        <w:tc>
          <w:tcPr>
            <w:tcW w:w="1462"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rPr>
            </w:pPr>
            <w:r w:rsidRPr="00081115">
              <w:rPr>
                <w:rFonts w:cstheme="minorHAnsi"/>
              </w:rPr>
              <w:t>Parameter</w:t>
            </w:r>
          </w:p>
        </w:tc>
        <w:tc>
          <w:tcPr>
            <w:tcW w:w="1005"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rPr>
            </w:pPr>
            <w:r w:rsidRPr="00081115">
              <w:rPr>
                <w:rFonts w:cstheme="minorHAnsi"/>
              </w:rPr>
              <w:t>Satuan</w:t>
            </w:r>
          </w:p>
        </w:tc>
        <w:tc>
          <w:tcPr>
            <w:tcW w:w="1155"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rPr>
            </w:pPr>
            <w:r w:rsidRPr="00081115">
              <w:rPr>
                <w:rFonts w:cstheme="minorHAnsi"/>
              </w:rPr>
              <w:t>Hasil Uji</w:t>
            </w:r>
          </w:p>
        </w:tc>
        <w:tc>
          <w:tcPr>
            <w:tcW w:w="1987"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rPr>
            </w:pPr>
            <w:r w:rsidRPr="00081115">
              <w:rPr>
                <w:rFonts w:cstheme="minorHAnsi"/>
              </w:rPr>
              <w:t>Metode Uji</w:t>
            </w:r>
          </w:p>
        </w:tc>
        <w:tc>
          <w:tcPr>
            <w:tcW w:w="1523" w:type="dxa"/>
            <w:tcBorders>
              <w:top w:val="single" w:sz="8" w:space="0" w:color="000000" w:themeColor="text1"/>
              <w:bottom w:val="single" w:sz="4" w:space="0" w:color="000000" w:themeColor="text1"/>
            </w:tcBorders>
          </w:tcPr>
          <w:p w:rsidR="0043554B" w:rsidRPr="00081115" w:rsidRDefault="0043554B" w:rsidP="000F7556">
            <w:pPr>
              <w:spacing w:line="360" w:lineRule="auto"/>
              <w:jc w:val="center"/>
              <w:rPr>
                <w:rFonts w:cstheme="minorHAnsi"/>
                <w:lang w:val="en-US"/>
              </w:rPr>
            </w:pPr>
            <w:r w:rsidRPr="00081115">
              <w:rPr>
                <w:rFonts w:cstheme="minorHAnsi"/>
                <w:lang w:val="en-US"/>
              </w:rPr>
              <w:t>NAB</w:t>
            </w:r>
          </w:p>
        </w:tc>
      </w:tr>
      <w:tr w:rsidR="0043554B" w:rsidRPr="009D5896" w:rsidTr="000F7556">
        <w:tc>
          <w:tcPr>
            <w:tcW w:w="608" w:type="dxa"/>
            <w:tcBorders>
              <w:top w:val="single" w:sz="4" w:space="0" w:color="000000" w:themeColor="text1"/>
            </w:tcBorders>
          </w:tcPr>
          <w:p w:rsidR="0043554B" w:rsidRPr="009D5896" w:rsidRDefault="0043554B" w:rsidP="000F7556">
            <w:pPr>
              <w:jc w:val="center"/>
              <w:rPr>
                <w:rFonts w:cstheme="minorHAnsi"/>
              </w:rPr>
            </w:pPr>
            <w:r w:rsidRPr="009D5896">
              <w:rPr>
                <w:rFonts w:cstheme="minorHAnsi"/>
              </w:rPr>
              <w:t>1</w:t>
            </w:r>
          </w:p>
        </w:tc>
        <w:tc>
          <w:tcPr>
            <w:tcW w:w="1462" w:type="dxa"/>
            <w:tcBorders>
              <w:top w:val="single" w:sz="4" w:space="0" w:color="000000" w:themeColor="text1"/>
            </w:tcBorders>
          </w:tcPr>
          <w:p w:rsidR="0043554B" w:rsidRPr="009D5896" w:rsidRDefault="0043554B" w:rsidP="000F7556">
            <w:pPr>
              <w:rPr>
                <w:rFonts w:cstheme="minorHAnsi"/>
              </w:rPr>
            </w:pPr>
            <w:r w:rsidRPr="009D5896">
              <w:rPr>
                <w:rFonts w:cstheme="minorHAnsi"/>
              </w:rPr>
              <w:t>pH</w:t>
            </w:r>
          </w:p>
        </w:tc>
        <w:tc>
          <w:tcPr>
            <w:tcW w:w="1005" w:type="dxa"/>
            <w:tcBorders>
              <w:top w:val="single" w:sz="4" w:space="0" w:color="000000" w:themeColor="text1"/>
            </w:tcBorders>
          </w:tcPr>
          <w:p w:rsidR="0043554B" w:rsidRPr="009D5896" w:rsidRDefault="0043554B" w:rsidP="000F7556">
            <w:pPr>
              <w:jc w:val="center"/>
              <w:rPr>
                <w:rFonts w:cstheme="minorHAnsi"/>
              </w:rPr>
            </w:pPr>
            <w:r w:rsidRPr="009D5896">
              <w:rPr>
                <w:rFonts w:cstheme="minorHAnsi"/>
              </w:rPr>
              <w:t>-</w:t>
            </w:r>
          </w:p>
        </w:tc>
        <w:tc>
          <w:tcPr>
            <w:tcW w:w="1155" w:type="dxa"/>
            <w:tcBorders>
              <w:top w:val="single" w:sz="4" w:space="0" w:color="000000" w:themeColor="text1"/>
            </w:tcBorders>
          </w:tcPr>
          <w:p w:rsidR="0043554B" w:rsidRPr="009D5896" w:rsidRDefault="0043554B" w:rsidP="000F7556">
            <w:pPr>
              <w:jc w:val="center"/>
              <w:rPr>
                <w:rFonts w:cstheme="minorHAnsi"/>
              </w:rPr>
            </w:pPr>
            <w:r w:rsidRPr="009D5896">
              <w:rPr>
                <w:rFonts w:cstheme="minorHAnsi"/>
              </w:rPr>
              <w:t>8,9</w:t>
            </w:r>
          </w:p>
        </w:tc>
        <w:tc>
          <w:tcPr>
            <w:tcW w:w="1987" w:type="dxa"/>
            <w:tcBorders>
              <w:top w:val="single" w:sz="4" w:space="0" w:color="000000" w:themeColor="text1"/>
            </w:tcBorders>
          </w:tcPr>
          <w:p w:rsidR="0043554B" w:rsidRPr="009D5896" w:rsidRDefault="0043554B" w:rsidP="000F7556">
            <w:pPr>
              <w:jc w:val="center"/>
              <w:rPr>
                <w:rFonts w:cstheme="minorHAnsi"/>
              </w:rPr>
            </w:pPr>
            <w:r w:rsidRPr="009D5896">
              <w:rPr>
                <w:rFonts w:cstheme="minorHAnsi"/>
              </w:rPr>
              <w:t>SNI 06-6989.11-2019</w:t>
            </w:r>
          </w:p>
        </w:tc>
        <w:tc>
          <w:tcPr>
            <w:tcW w:w="1523" w:type="dxa"/>
            <w:tcBorders>
              <w:top w:val="single" w:sz="4" w:space="0" w:color="000000" w:themeColor="text1"/>
            </w:tcBorders>
          </w:tcPr>
          <w:p w:rsidR="0043554B" w:rsidRPr="00D42762" w:rsidRDefault="0043554B" w:rsidP="000F7556">
            <w:pPr>
              <w:jc w:val="center"/>
              <w:rPr>
                <w:rFonts w:cstheme="minorHAnsi"/>
                <w:lang w:val="en-US"/>
              </w:rPr>
            </w:pPr>
            <w:r>
              <w:rPr>
                <w:rFonts w:cstheme="minorHAnsi"/>
                <w:lang w:val="en-US"/>
              </w:rPr>
              <w:t>6,0-9,0</w:t>
            </w:r>
          </w:p>
        </w:tc>
      </w:tr>
      <w:tr w:rsidR="0043554B" w:rsidRPr="009D5896" w:rsidTr="000F7556">
        <w:tc>
          <w:tcPr>
            <w:tcW w:w="608" w:type="dxa"/>
          </w:tcPr>
          <w:p w:rsidR="0043554B" w:rsidRPr="009D5896" w:rsidRDefault="0043554B" w:rsidP="000F7556">
            <w:pPr>
              <w:jc w:val="center"/>
              <w:rPr>
                <w:rFonts w:cstheme="minorHAnsi"/>
              </w:rPr>
            </w:pPr>
            <w:r w:rsidRPr="009D5896">
              <w:rPr>
                <w:rFonts w:cstheme="minorHAnsi"/>
              </w:rPr>
              <w:t>2</w:t>
            </w:r>
          </w:p>
        </w:tc>
        <w:tc>
          <w:tcPr>
            <w:tcW w:w="1462" w:type="dxa"/>
          </w:tcPr>
          <w:p w:rsidR="0043554B" w:rsidRPr="009D5896" w:rsidRDefault="0043554B" w:rsidP="000F7556">
            <w:pPr>
              <w:rPr>
                <w:rFonts w:cstheme="minorHAnsi"/>
              </w:rPr>
            </w:pPr>
            <w:r w:rsidRPr="009D5896">
              <w:rPr>
                <w:rFonts w:cstheme="minorHAnsi"/>
              </w:rPr>
              <w:t>COD</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52,1</w:t>
            </w:r>
          </w:p>
        </w:tc>
        <w:tc>
          <w:tcPr>
            <w:tcW w:w="1987" w:type="dxa"/>
          </w:tcPr>
          <w:p w:rsidR="0043554B" w:rsidRPr="009D5896" w:rsidRDefault="0043554B" w:rsidP="000F7556">
            <w:pPr>
              <w:jc w:val="center"/>
              <w:rPr>
                <w:rFonts w:cstheme="minorHAnsi"/>
              </w:rPr>
            </w:pPr>
            <w:r w:rsidRPr="009D5896">
              <w:rPr>
                <w:rFonts w:cstheme="minorHAnsi"/>
              </w:rPr>
              <w:t>SNI 6989.2-2019</w:t>
            </w:r>
          </w:p>
        </w:tc>
        <w:tc>
          <w:tcPr>
            <w:tcW w:w="1523" w:type="dxa"/>
          </w:tcPr>
          <w:p w:rsidR="0043554B" w:rsidRPr="00D42762" w:rsidRDefault="0043554B" w:rsidP="000F7556">
            <w:pPr>
              <w:jc w:val="center"/>
              <w:rPr>
                <w:rFonts w:cstheme="minorHAnsi"/>
                <w:lang w:val="en-US"/>
              </w:rPr>
            </w:pPr>
            <w:r>
              <w:rPr>
                <w:rFonts w:cstheme="minorHAnsi"/>
                <w:lang w:val="en-US"/>
              </w:rPr>
              <w:t>100-125 mg/L</w:t>
            </w:r>
          </w:p>
        </w:tc>
      </w:tr>
      <w:tr w:rsidR="0043554B" w:rsidRPr="009D5896" w:rsidTr="000F7556">
        <w:tc>
          <w:tcPr>
            <w:tcW w:w="608" w:type="dxa"/>
          </w:tcPr>
          <w:p w:rsidR="0043554B" w:rsidRPr="009D5896" w:rsidRDefault="0043554B" w:rsidP="000F7556">
            <w:pPr>
              <w:jc w:val="center"/>
              <w:rPr>
                <w:rFonts w:cstheme="minorHAnsi"/>
              </w:rPr>
            </w:pPr>
            <w:r w:rsidRPr="009D5896">
              <w:rPr>
                <w:rFonts w:cstheme="minorHAnsi"/>
              </w:rPr>
              <w:t>3</w:t>
            </w:r>
          </w:p>
        </w:tc>
        <w:tc>
          <w:tcPr>
            <w:tcW w:w="1462" w:type="dxa"/>
          </w:tcPr>
          <w:p w:rsidR="0043554B" w:rsidRPr="009D5896" w:rsidRDefault="0043554B" w:rsidP="000F7556">
            <w:pPr>
              <w:rPr>
                <w:rFonts w:cstheme="minorHAnsi"/>
              </w:rPr>
            </w:pPr>
            <w:r w:rsidRPr="009D5896">
              <w:rPr>
                <w:rFonts w:cstheme="minorHAnsi"/>
              </w:rPr>
              <w:t>BOD</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21,4</w:t>
            </w:r>
          </w:p>
        </w:tc>
        <w:tc>
          <w:tcPr>
            <w:tcW w:w="1987" w:type="dxa"/>
          </w:tcPr>
          <w:p w:rsidR="0043554B" w:rsidRPr="009D5896" w:rsidRDefault="0043554B" w:rsidP="000F7556">
            <w:pPr>
              <w:jc w:val="center"/>
              <w:rPr>
                <w:rFonts w:cstheme="minorHAnsi"/>
              </w:rPr>
            </w:pPr>
            <w:r w:rsidRPr="009D5896">
              <w:rPr>
                <w:rFonts w:cstheme="minorHAnsi"/>
              </w:rPr>
              <w:t>SNI 6989.72-2009</w:t>
            </w:r>
          </w:p>
        </w:tc>
        <w:tc>
          <w:tcPr>
            <w:tcW w:w="1523" w:type="dxa"/>
          </w:tcPr>
          <w:p w:rsidR="0043554B" w:rsidRPr="00D42762" w:rsidRDefault="0043554B" w:rsidP="000F7556">
            <w:pPr>
              <w:jc w:val="center"/>
              <w:rPr>
                <w:rFonts w:cstheme="minorHAnsi"/>
                <w:lang w:val="en-US"/>
              </w:rPr>
            </w:pPr>
            <w:r>
              <w:rPr>
                <w:rFonts w:cstheme="minorHAnsi"/>
                <w:lang w:val="en-US"/>
              </w:rPr>
              <w:t>50 mg/L</w:t>
            </w:r>
          </w:p>
        </w:tc>
      </w:tr>
      <w:tr w:rsidR="0043554B" w:rsidRPr="009D5896" w:rsidTr="000F7556">
        <w:tc>
          <w:tcPr>
            <w:tcW w:w="608" w:type="dxa"/>
          </w:tcPr>
          <w:p w:rsidR="0043554B" w:rsidRPr="009D5896" w:rsidRDefault="0043554B" w:rsidP="000F7556">
            <w:pPr>
              <w:jc w:val="center"/>
              <w:rPr>
                <w:rFonts w:cstheme="minorHAnsi"/>
              </w:rPr>
            </w:pPr>
            <w:r w:rsidRPr="009D5896">
              <w:rPr>
                <w:rFonts w:cstheme="minorHAnsi"/>
              </w:rPr>
              <w:t>4</w:t>
            </w:r>
          </w:p>
        </w:tc>
        <w:tc>
          <w:tcPr>
            <w:tcW w:w="1462" w:type="dxa"/>
          </w:tcPr>
          <w:p w:rsidR="0043554B" w:rsidRPr="009D5896" w:rsidRDefault="0043554B" w:rsidP="000F7556">
            <w:pPr>
              <w:rPr>
                <w:rFonts w:cstheme="minorHAnsi"/>
              </w:rPr>
            </w:pPr>
            <w:r w:rsidRPr="009D5896">
              <w:rPr>
                <w:rFonts w:cstheme="minorHAnsi"/>
              </w:rPr>
              <w:t>TSS</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6660</w:t>
            </w:r>
          </w:p>
        </w:tc>
        <w:tc>
          <w:tcPr>
            <w:tcW w:w="1987" w:type="dxa"/>
          </w:tcPr>
          <w:p w:rsidR="0043554B" w:rsidRPr="009D5896" w:rsidRDefault="0043554B" w:rsidP="000F7556">
            <w:pPr>
              <w:jc w:val="center"/>
              <w:rPr>
                <w:rFonts w:cstheme="minorHAnsi"/>
              </w:rPr>
            </w:pPr>
            <w:r w:rsidRPr="009D5896">
              <w:rPr>
                <w:rFonts w:cstheme="minorHAnsi"/>
              </w:rPr>
              <w:t>In House Methode</w:t>
            </w:r>
          </w:p>
        </w:tc>
        <w:tc>
          <w:tcPr>
            <w:tcW w:w="1523" w:type="dxa"/>
          </w:tcPr>
          <w:p w:rsidR="0043554B" w:rsidRPr="00D42762" w:rsidRDefault="0043554B" w:rsidP="000F7556">
            <w:pPr>
              <w:jc w:val="center"/>
              <w:rPr>
                <w:rFonts w:cstheme="minorHAnsi"/>
                <w:lang w:val="en-US"/>
              </w:rPr>
            </w:pPr>
            <w:r>
              <w:rPr>
                <w:rFonts w:cstheme="minorHAnsi"/>
                <w:lang w:val="en-US"/>
              </w:rPr>
              <w:t>200 mg/L</w:t>
            </w:r>
          </w:p>
        </w:tc>
      </w:tr>
      <w:tr w:rsidR="0043554B" w:rsidRPr="009D5896" w:rsidTr="000F7556">
        <w:tc>
          <w:tcPr>
            <w:tcW w:w="608" w:type="dxa"/>
          </w:tcPr>
          <w:p w:rsidR="0043554B" w:rsidRPr="00B359D6" w:rsidRDefault="0043554B" w:rsidP="000F7556">
            <w:pPr>
              <w:jc w:val="center"/>
              <w:rPr>
                <w:rFonts w:cstheme="minorHAnsi"/>
                <w:lang w:val="en-US"/>
              </w:rPr>
            </w:pPr>
            <w:r>
              <w:rPr>
                <w:rFonts w:cstheme="minorHAnsi"/>
                <w:lang w:val="en-US"/>
              </w:rPr>
              <w:t>5</w:t>
            </w:r>
          </w:p>
        </w:tc>
        <w:tc>
          <w:tcPr>
            <w:tcW w:w="1462" w:type="dxa"/>
          </w:tcPr>
          <w:p w:rsidR="0043554B" w:rsidRPr="009D5896" w:rsidRDefault="0043554B" w:rsidP="000F7556">
            <w:pPr>
              <w:rPr>
                <w:rFonts w:cstheme="minorHAnsi"/>
              </w:rPr>
            </w:pPr>
            <w:r w:rsidRPr="009D5896">
              <w:rPr>
                <w:rFonts w:cstheme="minorHAnsi"/>
              </w:rPr>
              <w:t>Besi (Fe)</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4,2440</w:t>
            </w:r>
          </w:p>
        </w:tc>
        <w:tc>
          <w:tcPr>
            <w:tcW w:w="1987" w:type="dxa"/>
          </w:tcPr>
          <w:p w:rsidR="0043554B" w:rsidRPr="009D5896" w:rsidRDefault="0043554B" w:rsidP="000F7556">
            <w:pPr>
              <w:jc w:val="center"/>
              <w:rPr>
                <w:rFonts w:cstheme="minorHAnsi"/>
              </w:rPr>
            </w:pPr>
            <w:r w:rsidRPr="009D5896">
              <w:rPr>
                <w:rFonts w:cstheme="minorHAnsi"/>
              </w:rPr>
              <w:t>SNI 6989.4-2009</w:t>
            </w:r>
          </w:p>
        </w:tc>
        <w:tc>
          <w:tcPr>
            <w:tcW w:w="1523" w:type="dxa"/>
          </w:tcPr>
          <w:p w:rsidR="0043554B" w:rsidRPr="00D42762" w:rsidRDefault="0043554B" w:rsidP="000F7556">
            <w:pPr>
              <w:jc w:val="center"/>
              <w:rPr>
                <w:rFonts w:cstheme="minorHAnsi"/>
                <w:lang w:val="en-US"/>
              </w:rPr>
            </w:pPr>
            <w:r>
              <w:rPr>
                <w:rFonts w:cstheme="minorHAnsi"/>
                <w:lang w:val="en-US"/>
              </w:rPr>
              <w:t>5 mg/L</w:t>
            </w:r>
          </w:p>
        </w:tc>
      </w:tr>
      <w:tr w:rsidR="0043554B" w:rsidRPr="009D5896" w:rsidTr="000F7556">
        <w:tc>
          <w:tcPr>
            <w:tcW w:w="608" w:type="dxa"/>
          </w:tcPr>
          <w:p w:rsidR="0043554B" w:rsidRPr="00B359D6" w:rsidRDefault="0043554B" w:rsidP="000F7556">
            <w:pPr>
              <w:jc w:val="center"/>
              <w:rPr>
                <w:rFonts w:cstheme="minorHAnsi"/>
                <w:lang w:val="en-US"/>
              </w:rPr>
            </w:pPr>
            <w:r>
              <w:rPr>
                <w:rFonts w:cstheme="minorHAnsi"/>
                <w:lang w:val="en-US"/>
              </w:rPr>
              <w:t>6</w:t>
            </w:r>
          </w:p>
        </w:tc>
        <w:tc>
          <w:tcPr>
            <w:tcW w:w="1462" w:type="dxa"/>
          </w:tcPr>
          <w:p w:rsidR="0043554B" w:rsidRPr="009D5896" w:rsidRDefault="0043554B" w:rsidP="000F7556">
            <w:pPr>
              <w:rPr>
                <w:rFonts w:cstheme="minorHAnsi"/>
              </w:rPr>
            </w:pPr>
            <w:r w:rsidRPr="009D5896">
              <w:rPr>
                <w:rFonts w:cstheme="minorHAnsi"/>
              </w:rPr>
              <w:t>Tembaga (Cu)</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0,0130</w:t>
            </w:r>
          </w:p>
        </w:tc>
        <w:tc>
          <w:tcPr>
            <w:tcW w:w="1987" w:type="dxa"/>
          </w:tcPr>
          <w:p w:rsidR="0043554B" w:rsidRPr="009D5896" w:rsidRDefault="0043554B" w:rsidP="000F7556">
            <w:pPr>
              <w:jc w:val="center"/>
              <w:rPr>
                <w:rFonts w:cstheme="minorHAnsi"/>
              </w:rPr>
            </w:pPr>
            <w:r w:rsidRPr="009D5896">
              <w:rPr>
                <w:rFonts w:cstheme="minorHAnsi"/>
              </w:rPr>
              <w:t>SNI 6989.6-2009</w:t>
            </w:r>
          </w:p>
        </w:tc>
        <w:tc>
          <w:tcPr>
            <w:tcW w:w="1523" w:type="dxa"/>
          </w:tcPr>
          <w:p w:rsidR="0043554B" w:rsidRPr="00D42762" w:rsidRDefault="0043554B" w:rsidP="000F7556">
            <w:pPr>
              <w:jc w:val="center"/>
              <w:rPr>
                <w:rFonts w:cstheme="minorHAnsi"/>
                <w:lang w:val="en-US"/>
              </w:rPr>
            </w:pPr>
            <w:r>
              <w:rPr>
                <w:rFonts w:cstheme="minorHAnsi"/>
                <w:lang w:val="en-US"/>
              </w:rPr>
              <w:t>2 mg/L</w:t>
            </w:r>
          </w:p>
        </w:tc>
      </w:tr>
      <w:tr w:rsidR="0043554B" w:rsidRPr="009D5896" w:rsidTr="000F7556">
        <w:tc>
          <w:tcPr>
            <w:tcW w:w="608" w:type="dxa"/>
          </w:tcPr>
          <w:p w:rsidR="0043554B" w:rsidRPr="00B359D6" w:rsidRDefault="0043554B" w:rsidP="000F7556">
            <w:pPr>
              <w:jc w:val="center"/>
              <w:rPr>
                <w:rFonts w:cstheme="minorHAnsi"/>
                <w:lang w:val="en-US"/>
              </w:rPr>
            </w:pPr>
            <w:r>
              <w:rPr>
                <w:rFonts w:cstheme="minorHAnsi"/>
                <w:lang w:val="en-US"/>
              </w:rPr>
              <w:t>7</w:t>
            </w:r>
          </w:p>
        </w:tc>
        <w:tc>
          <w:tcPr>
            <w:tcW w:w="1462" w:type="dxa"/>
          </w:tcPr>
          <w:p w:rsidR="0043554B" w:rsidRPr="009D5896" w:rsidRDefault="0043554B" w:rsidP="000F7556">
            <w:pPr>
              <w:rPr>
                <w:rFonts w:cstheme="minorHAnsi"/>
              </w:rPr>
            </w:pPr>
            <w:r w:rsidRPr="009D5896">
              <w:rPr>
                <w:rFonts w:cstheme="minorHAnsi"/>
              </w:rPr>
              <w:t>Seng (Zn)</w:t>
            </w:r>
          </w:p>
        </w:tc>
        <w:tc>
          <w:tcPr>
            <w:tcW w:w="1005" w:type="dxa"/>
          </w:tcPr>
          <w:p w:rsidR="0043554B" w:rsidRPr="009D5896" w:rsidRDefault="0043554B" w:rsidP="000F7556">
            <w:pPr>
              <w:jc w:val="center"/>
              <w:rPr>
                <w:rFonts w:cstheme="minorHAnsi"/>
              </w:rPr>
            </w:pPr>
            <w:r w:rsidRPr="009D5896">
              <w:rPr>
                <w:rFonts w:cstheme="minorHAnsi"/>
              </w:rPr>
              <w:t>mg/L</w:t>
            </w:r>
          </w:p>
        </w:tc>
        <w:tc>
          <w:tcPr>
            <w:tcW w:w="1155" w:type="dxa"/>
          </w:tcPr>
          <w:p w:rsidR="0043554B" w:rsidRPr="009D5896" w:rsidRDefault="0043554B" w:rsidP="000F7556">
            <w:pPr>
              <w:jc w:val="center"/>
              <w:rPr>
                <w:rFonts w:cstheme="minorHAnsi"/>
              </w:rPr>
            </w:pPr>
            <w:r w:rsidRPr="009D5896">
              <w:rPr>
                <w:rFonts w:cstheme="minorHAnsi"/>
              </w:rPr>
              <w:t>0,0893</w:t>
            </w:r>
          </w:p>
        </w:tc>
        <w:tc>
          <w:tcPr>
            <w:tcW w:w="1987" w:type="dxa"/>
          </w:tcPr>
          <w:p w:rsidR="0043554B" w:rsidRPr="009D5896" w:rsidRDefault="0043554B" w:rsidP="000F7556">
            <w:pPr>
              <w:jc w:val="center"/>
              <w:rPr>
                <w:rFonts w:cstheme="minorHAnsi"/>
              </w:rPr>
            </w:pPr>
            <w:r w:rsidRPr="009D5896">
              <w:rPr>
                <w:rFonts w:cstheme="minorHAnsi"/>
              </w:rPr>
              <w:t>SNI 6989.7-2009</w:t>
            </w:r>
          </w:p>
        </w:tc>
        <w:tc>
          <w:tcPr>
            <w:tcW w:w="1523" w:type="dxa"/>
          </w:tcPr>
          <w:p w:rsidR="0043554B" w:rsidRPr="00D42762" w:rsidRDefault="0043554B" w:rsidP="000F7556">
            <w:pPr>
              <w:jc w:val="center"/>
              <w:rPr>
                <w:rFonts w:cstheme="minorHAnsi"/>
                <w:lang w:val="en-US"/>
              </w:rPr>
            </w:pPr>
            <w:r>
              <w:rPr>
                <w:rFonts w:cstheme="minorHAnsi"/>
                <w:lang w:val="en-US"/>
              </w:rPr>
              <w:t>5 mg/L</w:t>
            </w:r>
          </w:p>
        </w:tc>
      </w:tr>
    </w:tbl>
    <w:p w:rsidR="0043554B" w:rsidRDefault="0043554B" w:rsidP="0043554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br/>
      </w:r>
      <w:r w:rsidRPr="000F3987">
        <w:rPr>
          <w:rFonts w:ascii="Times New Roman" w:hAnsi="Times New Roman" w:cs="Times New Roman"/>
          <w:sz w:val="24"/>
          <w:szCs w:val="24"/>
        </w:rPr>
        <w:t>Sumber: Hasil Uji Laboratorium di Balai Besar Teknik Kesehatan Lingkungan dan Pengendalian Penyakit Yogyakarta, 2021</w:t>
      </w:r>
    </w:p>
    <w:p w:rsidR="0043554B" w:rsidRPr="000F3987" w:rsidRDefault="0043554B" w:rsidP="0043554B">
      <w:pPr>
        <w:spacing w:line="240" w:lineRule="auto"/>
        <w:rPr>
          <w:rFonts w:ascii="Times New Roman" w:hAnsi="Times New Roman" w:cs="Times New Roman"/>
          <w:sz w:val="24"/>
          <w:szCs w:val="24"/>
        </w:rPr>
      </w:pPr>
      <w:r w:rsidRPr="000F3987">
        <w:rPr>
          <w:rFonts w:ascii="Times New Roman" w:hAnsi="Times New Roman" w:cs="Times New Roman"/>
          <w:sz w:val="24"/>
          <w:szCs w:val="24"/>
        </w:rPr>
        <w:t xml:space="preserve">Keterangan: </w:t>
      </w:r>
      <w:r w:rsidRPr="000F3987">
        <w:rPr>
          <w:rFonts w:ascii="Times New Roman" w:hAnsi="Times New Roman" w:cs="Times New Roman"/>
          <w:sz w:val="24"/>
          <w:szCs w:val="24"/>
        </w:rPr>
        <w:br/>
        <w:t>*) parameter terakreditasi dan contoh uji tidak diawetkan.</w:t>
      </w:r>
    </w:p>
    <w:p w:rsidR="0043554B"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 Hasil uji laboratorium akan dibandingkan dengan peraturan. Parameter yang digunakan untuk mengetahui kualitas air limbah sebagai indikator kinerja lingkungan, yaitu pH, BOD (</w:t>
      </w:r>
      <w:r w:rsidRPr="000F3987">
        <w:rPr>
          <w:rFonts w:ascii="Times New Roman" w:hAnsi="Times New Roman" w:cs="Times New Roman"/>
          <w:i/>
          <w:iCs/>
          <w:sz w:val="24"/>
          <w:szCs w:val="24"/>
        </w:rPr>
        <w:t>Biological Oxygen Demand</w:t>
      </w:r>
      <w:r w:rsidRPr="000F3987">
        <w:rPr>
          <w:rFonts w:ascii="Times New Roman" w:hAnsi="Times New Roman" w:cs="Times New Roman"/>
          <w:sz w:val="24"/>
          <w:szCs w:val="24"/>
        </w:rPr>
        <w:t>), COD (</w:t>
      </w:r>
      <w:r w:rsidRPr="000F3987">
        <w:rPr>
          <w:rFonts w:ascii="Times New Roman" w:hAnsi="Times New Roman" w:cs="Times New Roman"/>
          <w:i/>
          <w:iCs/>
          <w:sz w:val="24"/>
          <w:szCs w:val="24"/>
        </w:rPr>
        <w:t>Chemical Oxygen Demand</w:t>
      </w:r>
      <w:r w:rsidRPr="000F3987">
        <w:rPr>
          <w:rFonts w:ascii="Times New Roman" w:hAnsi="Times New Roman" w:cs="Times New Roman"/>
          <w:sz w:val="24"/>
          <w:szCs w:val="24"/>
        </w:rPr>
        <w:t>) dan TSS (Total Suspended Solid). Kemudian kandungan logam berat berupa Mg, Si, Ca, Al, Zn, Fe dan Cu, yang mengacu kepada Peraturan Menteri Lingkungan Hidup Republik Indonesia No. 5 Tahun 2014 dan Peraturan Daerah Istimewa Yogyakarta No. 7 Tahun 2016 tentang bak</w:t>
      </w:r>
      <w:r>
        <w:rPr>
          <w:rFonts w:ascii="Times New Roman" w:hAnsi="Times New Roman" w:cs="Times New Roman"/>
          <w:sz w:val="24"/>
          <w:szCs w:val="24"/>
        </w:rPr>
        <w:t>u mutu limbah cair bagi kegiata</w:t>
      </w:r>
      <w:r>
        <w:rPr>
          <w:rFonts w:ascii="Times New Roman" w:hAnsi="Times New Roman" w:cs="Times New Roman"/>
          <w:sz w:val="24"/>
          <w:szCs w:val="24"/>
          <w:lang w:val="en-US"/>
        </w:rPr>
        <w:t xml:space="preserve">n </w:t>
      </w:r>
      <w:r w:rsidRPr="000F3987">
        <w:rPr>
          <w:rFonts w:ascii="Times New Roman" w:hAnsi="Times New Roman" w:cs="Times New Roman"/>
          <w:sz w:val="24"/>
          <w:szCs w:val="24"/>
        </w:rPr>
        <w:t xml:space="preserve"> industri</w:t>
      </w:r>
      <w:r>
        <w:rPr>
          <w:rFonts w:ascii="Times New Roman" w:hAnsi="Times New Roman" w:cs="Times New Roman"/>
          <w:sz w:val="24"/>
          <w:szCs w:val="24"/>
          <w:lang w:val="en-US"/>
        </w:rPr>
        <w:t xml:space="preserve">. </w:t>
      </w:r>
    </w:p>
    <w:p w:rsidR="0043554B" w:rsidRPr="000F3987" w:rsidRDefault="0043554B" w:rsidP="0043554B">
      <w:pPr>
        <w:spacing w:line="360" w:lineRule="auto"/>
        <w:ind w:firstLine="720"/>
        <w:jc w:val="both"/>
        <w:rPr>
          <w:rFonts w:ascii="Times New Roman" w:hAnsi="Times New Roman" w:cs="Times New Roman"/>
          <w:sz w:val="24"/>
          <w:szCs w:val="24"/>
        </w:rPr>
      </w:pPr>
      <w:r w:rsidRPr="000F3987">
        <w:rPr>
          <w:rFonts w:ascii="Times New Roman" w:hAnsi="Times New Roman" w:cs="Times New Roman"/>
          <w:sz w:val="24"/>
          <w:szCs w:val="24"/>
        </w:rPr>
        <w:t xml:space="preserve">Hasil uji laboratorium kandungan limbah cair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didapatkan hasil sebagai berikut:</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pH</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pH atau derajat keasaman digunakan untuk menyatakan tingkat keasaman atau basa yang dimiliki oleh suatu zat, larutan atau benda. pH normal berada pada nilai 7, sedangkan pH basa berada pada nilai &gt; 7 </w:t>
      </w:r>
      <w:r w:rsidRPr="000F3987">
        <w:rPr>
          <w:rFonts w:ascii="Times New Roman" w:hAnsi="Times New Roman" w:cs="Times New Roman"/>
          <w:sz w:val="24"/>
          <w:szCs w:val="24"/>
        </w:rPr>
        <w:lastRenderedPageBreak/>
        <w:t xml:space="preserve">dan nilai pH &lt; 7 menunjukkan keasaman. Nilai pH 0 menunjukkan derajat keasaman tinggi, dan nilai pH 14 menunjukkan derajat basa yang sangat tinggi. Hasil uji laboratorium, kandungan limbah cair </w:t>
      </w:r>
      <w:r w:rsidRPr="006073D6">
        <w:rPr>
          <w:rFonts w:ascii="Times New Roman" w:hAnsi="Times New Roman" w:cs="Times New Roman"/>
          <w:i/>
          <w:sz w:val="24"/>
          <w:szCs w:val="24"/>
        </w:rPr>
        <w:t>effluent</w:t>
      </w:r>
      <w:r w:rsidRPr="000F3987">
        <w:rPr>
          <w:rFonts w:ascii="Times New Roman" w:hAnsi="Times New Roman" w:cs="Times New Roman"/>
          <w:sz w:val="24"/>
          <w:szCs w:val="24"/>
        </w:rPr>
        <w:t xml:space="preserve"> untuk parameter pH yaitu 8,9.</w:t>
      </w:r>
      <w:r>
        <w:rPr>
          <w:rFonts w:ascii="Times New Roman" w:hAnsi="Times New Roman" w:cs="Times New Roman"/>
          <w:sz w:val="24"/>
          <w:szCs w:val="24"/>
          <w:lang w:val="en-US"/>
        </w:rPr>
        <w:t xml:space="preserve"> Dengan demikian, limbah cair bersifat basa karena memiliki nilai lebih dari 7. </w:t>
      </w:r>
      <w:r w:rsidRPr="000F3987">
        <w:rPr>
          <w:rFonts w:ascii="Times New Roman" w:hAnsi="Times New Roman" w:cs="Times New Roman"/>
          <w:sz w:val="24"/>
          <w:szCs w:val="24"/>
        </w:rPr>
        <w:t>Berdasarkan Peraturan Menteri Lingkungan Hidup Republik Indonesia No. 5 Tahun 2014 dan Peraturan Daerah Istimewa Yogyakarta No. 7 Tahun 2016 untuk parameter pH berada pada nilai 6,0</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9,0. Sehingga nilai pH limbah cair di </w:t>
      </w:r>
      <w:r w:rsidRPr="000F3987">
        <w:rPr>
          <w:rFonts w:ascii="Times New Roman" w:hAnsi="Times New Roman" w:cs="Times New Roman"/>
          <w:i/>
          <w:sz w:val="24"/>
          <w:szCs w:val="24"/>
        </w:rPr>
        <w:t>C-Maxi All</w:t>
      </w:r>
      <w:r>
        <w:rPr>
          <w:rFonts w:ascii="Times New Roman" w:hAnsi="Times New Roman" w:cs="Times New Roman"/>
          <w:i/>
          <w:sz w:val="24"/>
          <w:szCs w:val="24"/>
          <w:lang w:val="en-US"/>
        </w:rPr>
        <w:t>o</w:t>
      </w:r>
      <w:r w:rsidRPr="000F3987">
        <w:rPr>
          <w:rFonts w:ascii="Times New Roman" w:hAnsi="Times New Roman" w:cs="Times New Roman"/>
          <w:i/>
          <w:sz w:val="24"/>
          <w:szCs w:val="24"/>
        </w:rPr>
        <w:t xml:space="preserve">ycast </w:t>
      </w:r>
      <w:r w:rsidRPr="000F3987">
        <w:rPr>
          <w:rFonts w:ascii="Times New Roman" w:hAnsi="Times New Roman" w:cs="Times New Roman"/>
          <w:sz w:val="24"/>
          <w:szCs w:val="24"/>
        </w:rPr>
        <w:t xml:space="preserve">sesuai dengan Nilai Ambang Batas (NAB).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BOD (</w:t>
      </w:r>
      <w:r w:rsidRPr="000F3987">
        <w:rPr>
          <w:rFonts w:ascii="Times New Roman" w:hAnsi="Times New Roman" w:cs="Times New Roman"/>
          <w:i/>
          <w:iCs/>
          <w:sz w:val="24"/>
          <w:szCs w:val="24"/>
        </w:rPr>
        <w:t>Biological Oxygen Demand</w:t>
      </w:r>
      <w:r w:rsidRPr="000F3987">
        <w:rPr>
          <w:rFonts w:ascii="Times New Roman" w:hAnsi="Times New Roman" w:cs="Times New Roman"/>
          <w:sz w:val="24"/>
          <w:szCs w:val="24"/>
        </w:rPr>
        <w:t>)</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BOD adalah suatu sifat atau karakteristik yang menunjukkan jumlah oksigen terlarut yang diperlukan oleh mikroorganisme untuk mengurai atau mendekomposisi bahan organik dalam kondisi aerobik</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Hasil uji pada limbah cair untuk kandungan BOD yaitu 21,4 mg/L. Berdasarkan Peraturan Menteri Lingkungan Hidup Republik Indonesia No. 5 Tahun 2014 dan Peraturan Daerah Istimewa Yogyakarta No. 7 Tahun 2016 untuk parameter BOD yaitu 50 mg/L. Dengan demikian, kadar BOD masih berada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bawah Nilai Ambang Batas (NAB). Apabila kadar BOD memenuhi baku mutu, belum bisa menggambarkan bahwa limbah tersebut aman, karena parameter kunci lainnya juga harus diketahui. Jika parameter lainnya tinggi dan melebihi baku mutu maka ada indikasi pencemaran. Selain itu, apabila terjadi akumulasi kadar BOD pada waktu tertentu dapat memberikan dampak negatif bagi lingkungan.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COD (</w:t>
      </w:r>
      <w:r w:rsidRPr="000F3987">
        <w:rPr>
          <w:rFonts w:ascii="Times New Roman" w:hAnsi="Times New Roman" w:cs="Times New Roman"/>
          <w:i/>
          <w:iCs/>
          <w:sz w:val="24"/>
          <w:szCs w:val="24"/>
        </w:rPr>
        <w:t>Chemical Oxygen Demand</w:t>
      </w:r>
      <w:r w:rsidRPr="000F3987">
        <w:rPr>
          <w:rFonts w:ascii="Times New Roman" w:hAnsi="Times New Roman" w:cs="Times New Roman"/>
          <w:sz w:val="24"/>
          <w:szCs w:val="24"/>
        </w:rPr>
        <w:t>)</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COD adalah jumlah oksigen yang dibutuhkan untuk mengurai seluruh bahan organik yang terkandung dalam air (Boyd, 1990). Hasil uji laboratorium untuk kadar COD pada limbah cair yaitu 52,1 mg/L. Kemudian dibandingkan dengan Peraturan Menteri Lingkungan Hidup Republik Indonesia No. 5 Tahun 2014 dan Peraturan Daerah Istimewa Yogyakarta No. 7 Tahun 2016, untuk nilai COD yang diperbolehkan yaitu 100 mg/L dan 125 mg/L. Sehingga kadar COD pada limbah cair </w:t>
      </w:r>
      <w:r w:rsidRPr="000F3987">
        <w:rPr>
          <w:rFonts w:ascii="Times New Roman" w:hAnsi="Times New Roman" w:cs="Times New Roman"/>
          <w:sz w:val="24"/>
          <w:szCs w:val="24"/>
        </w:rPr>
        <w:lastRenderedPageBreak/>
        <w:t xml:space="preserve">masih dibawah baku mutu. Limbah cair dengan kandungan COD tinggi sangat berbahaya bagi lingkungan karena dapat menurunkan kandungan oksigen terlarut dalam air yang kemudian memberikan dampak negatif terhadap biota air.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TSS (</w:t>
      </w:r>
      <w:r w:rsidRPr="00477677">
        <w:rPr>
          <w:rFonts w:ascii="Times New Roman" w:hAnsi="Times New Roman" w:cs="Times New Roman"/>
          <w:i/>
          <w:sz w:val="24"/>
          <w:szCs w:val="24"/>
        </w:rPr>
        <w:t>Total Suspended Solid</w:t>
      </w:r>
      <w:r w:rsidRPr="000F3987">
        <w:rPr>
          <w:rFonts w:ascii="Times New Roman" w:hAnsi="Times New Roman" w:cs="Times New Roman"/>
          <w:sz w:val="24"/>
          <w:szCs w:val="24"/>
        </w:rPr>
        <w:t>)</w:t>
      </w:r>
    </w:p>
    <w:p w:rsidR="0043554B" w:rsidRPr="00C61544" w:rsidRDefault="0043554B" w:rsidP="0043554B">
      <w:pPr>
        <w:pStyle w:val="ListParagraph"/>
        <w:spacing w:line="360" w:lineRule="auto"/>
        <w:jc w:val="both"/>
        <w:rPr>
          <w:rFonts w:ascii="Times New Roman" w:hAnsi="Times New Roman" w:cs="Times New Roman"/>
          <w:sz w:val="24"/>
          <w:szCs w:val="24"/>
          <w:lang w:val="en-US"/>
        </w:rPr>
      </w:pPr>
      <w:r w:rsidRPr="000F3987">
        <w:rPr>
          <w:rFonts w:ascii="Times New Roman" w:hAnsi="Times New Roman" w:cs="Times New Roman"/>
          <w:sz w:val="24"/>
          <w:szCs w:val="24"/>
        </w:rPr>
        <w:t>TSS adalah bahan-bahan tersuspensi berdiameter &gt; 1 μm yang tertahan pada saringan miliopore dengan diameter pori 0,45 μm. TSS terdiri dari lumpur dan pasir halus serta jasad-jasad renik. Hasil uji laboratorium untuk kadar TSS pada limbah cair yaitu 666</w:t>
      </w:r>
      <w:r>
        <w:rPr>
          <w:rFonts w:ascii="Times New Roman" w:hAnsi="Times New Roman" w:cs="Times New Roman"/>
          <w:sz w:val="24"/>
          <w:szCs w:val="24"/>
          <w:lang w:val="en-US"/>
        </w:rPr>
        <w:t>0 m</w:t>
      </w:r>
      <w:r w:rsidRPr="000F3987">
        <w:rPr>
          <w:rFonts w:ascii="Times New Roman" w:hAnsi="Times New Roman" w:cs="Times New Roman"/>
          <w:sz w:val="24"/>
          <w:szCs w:val="24"/>
        </w:rPr>
        <w:t xml:space="preserve">g/L. Berdasarkan Peraturan Menteri Lingkungan Hidup Republik Indonesia No. 5 Tahun 2014 dan Peraturan Daerah Istimewa Yogyakarta No. 7 Tahun 2016 untuk batas nilai TSS yaitu 200 mg/L. Kadar TSS pada limbah cair melebihi baku mutu artinya tidak memenuhi persyaratan yang telah ditetapkan. </w:t>
      </w:r>
      <w:r>
        <w:rPr>
          <w:rFonts w:ascii="Times New Roman" w:hAnsi="Times New Roman" w:cs="Times New Roman"/>
          <w:sz w:val="24"/>
          <w:szCs w:val="24"/>
          <w:lang w:val="en-US"/>
        </w:rPr>
        <w:t xml:space="preserve">Penelitian yang dilakukan oleh Racho (2009) kadar TSS pada limbah cair tapioka pada proses ekstraksi yaitu 6600 mg/L. Penelitian lain untuk limbah cair tahu memiliki kadar TSS sebesar 4250 mg/L (Simanjuntak, 2019). </w:t>
      </w:r>
      <w:r w:rsidRPr="000F3987">
        <w:rPr>
          <w:rFonts w:ascii="Times New Roman" w:hAnsi="Times New Roman" w:cs="Times New Roman"/>
          <w:sz w:val="24"/>
          <w:szCs w:val="24"/>
        </w:rPr>
        <w:t xml:space="preserve">Kadar TSS tinggi dapat menurunkan aktivitas fotosintesa tumbuhan di perairan baik mikro maupun makro sehingga oksigen yang dilepaskan tumbuhan menjadi berkurang dan menyebabkan ikan-ikan mati (Murphy, 2007). </w:t>
      </w:r>
      <w:r>
        <w:rPr>
          <w:rFonts w:ascii="Times New Roman" w:hAnsi="Times New Roman" w:cs="Times New Roman"/>
          <w:sz w:val="24"/>
          <w:szCs w:val="24"/>
          <w:lang w:val="en-US"/>
        </w:rPr>
        <w:t>Penelitian lain menyebutkan bahwa TSS</w:t>
      </w:r>
      <w:r>
        <w:rPr>
          <w:rFonts w:ascii="Times New Roman" w:hAnsi="Times New Roman" w:cs="Times New Roman"/>
          <w:sz w:val="24"/>
          <w:szCs w:val="24"/>
        </w:rPr>
        <w:t xml:space="preserve"> akan menghambat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proses fotosintesis (Effendi, 2000). </w:t>
      </w:r>
      <w:r>
        <w:rPr>
          <w:rFonts w:ascii="Times New Roman" w:hAnsi="Times New Roman" w:cs="Times New Roman"/>
          <w:sz w:val="24"/>
          <w:szCs w:val="24"/>
          <w:lang w:val="en-US"/>
        </w:rPr>
        <w:t xml:space="preserve">Selain itu, kandungan TSS di dalam perairan dapat mempengaruhi kejernihan air dan sinar matahari sulit masuk ke dalam perairan. </w:t>
      </w:r>
      <w:r w:rsidRPr="008E14B9">
        <w:rPr>
          <w:rFonts w:ascii="Times New Roman" w:hAnsi="Times New Roman" w:cs="Times New Roman"/>
          <w:sz w:val="24"/>
          <w:szCs w:val="24"/>
        </w:rPr>
        <w:t xml:space="preserve">Pada perairan yang mempunyai konsentrasi TSS tinggi </w:t>
      </w:r>
      <w:r w:rsidRPr="008E14B9">
        <w:rPr>
          <w:rFonts w:ascii="Times New Roman" w:hAnsi="Times New Roman" w:cs="Times New Roman"/>
          <w:sz w:val="24"/>
          <w:szCs w:val="24"/>
          <w:lang w:val="en-US"/>
        </w:rPr>
        <w:t xml:space="preserve">cenderung </w:t>
      </w:r>
      <w:r w:rsidRPr="008E14B9">
        <w:rPr>
          <w:rFonts w:ascii="Times New Roman" w:hAnsi="Times New Roman" w:cs="Times New Roman"/>
          <w:sz w:val="24"/>
          <w:szCs w:val="24"/>
        </w:rPr>
        <w:t xml:space="preserve">mengalami sedimentasi tinggi (Siswanto, 2019). </w:t>
      </w:r>
      <w:r>
        <w:rPr>
          <w:rFonts w:ascii="Times New Roman" w:hAnsi="Times New Roman" w:cs="Times New Roman"/>
          <w:sz w:val="24"/>
          <w:szCs w:val="24"/>
          <w:lang w:val="en-US"/>
        </w:rPr>
        <w:t xml:space="preserve">Untuk TSS dapat diturunkan konsentrasinya dengan proses pengendapan dan resikulasi serta dipengaruhi oleh waktu tinggal air limbah di dalam reaktor semakin banyak padatan tersuspensi yang terserap sehingga efisiensi penurunan TSS semakin tinggi (Kholik dkk, 2018). </w:t>
      </w:r>
      <w:r w:rsidRPr="007D1FB2">
        <w:rPr>
          <w:rFonts w:ascii="Times New Roman" w:hAnsi="Times New Roman" w:cs="Times New Roman"/>
          <w:color w:val="000000" w:themeColor="dark1"/>
          <w:kern w:val="24"/>
          <w:sz w:val="24"/>
          <w:szCs w:val="24"/>
        </w:rPr>
        <w:t>Hal yang sama terjadi</w:t>
      </w:r>
      <w:r>
        <w:rPr>
          <w:rFonts w:ascii="Times New Roman" w:hAnsi="Times New Roman" w:cs="Times New Roman"/>
          <w:color w:val="000000" w:themeColor="dark1"/>
          <w:kern w:val="24"/>
          <w:sz w:val="24"/>
          <w:szCs w:val="24"/>
        </w:rPr>
        <w:t>, untuk k</w:t>
      </w:r>
      <w:r w:rsidRPr="007D1FB2">
        <w:rPr>
          <w:rFonts w:ascii="Times New Roman" w:eastAsia="Arial" w:hAnsi="Times New Roman" w:cs="Times New Roman"/>
          <w:sz w:val="24"/>
          <w:szCs w:val="24"/>
        </w:rPr>
        <w:t>adar TSS pada limbah cair tapioka 6600 mg/L, limbah cair tahu 4250 mg/L  (Racho, 2009: Simanjuntak, 2019).</w:t>
      </w:r>
      <w:r w:rsidRPr="007D1FB2">
        <w:rPr>
          <w:rFonts w:ascii="Times New Roman" w:hAnsi="Times New Roman" w:cs="Times New Roman"/>
          <w:sz w:val="24"/>
          <w:szCs w:val="24"/>
        </w:rPr>
        <w:t xml:space="preserve">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Besi (Fe)</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Besi adalah logam yang berwarna putih keperakan (Eaton </w:t>
      </w:r>
      <w:r w:rsidRPr="000F3987">
        <w:rPr>
          <w:rFonts w:ascii="Times New Roman" w:hAnsi="Times New Roman" w:cs="Times New Roman"/>
          <w:i/>
          <w:sz w:val="24"/>
          <w:szCs w:val="24"/>
        </w:rPr>
        <w:t>et al,</w:t>
      </w:r>
      <w:r w:rsidRPr="000F3987">
        <w:rPr>
          <w:rFonts w:ascii="Times New Roman" w:hAnsi="Times New Roman" w:cs="Times New Roman"/>
          <w:sz w:val="24"/>
          <w:szCs w:val="24"/>
        </w:rPr>
        <w:t xml:space="preserve"> 2005). Hasil uji laboratorium untuk konsentrasi besi sebesar 4,2440 mg/L. Berdasarkan Peraturan Menteri Lingkungan Hidup Republik Indonesia No. 5 Tahun 2014 dan Peraturan Daerah Istimewa Yogyakarta No. 7 Tahun 2016 untuk batas maksimal kandungan besi yaitu 5 mg/L. Kadar besi yang tinggi di air jika bersetuhan dengan udara maka akan menjadi keruh, berbau dan tidak enak dikonsumsi. Kemudian, konsentrasi besi yang tinggi melebihi 2 mg/L dapat menimbulkan noda-noda pada peralatan dan bahan yang berwarna putih (Kacaribu, 2008). Apabila konsentrasi besi terlarut dalam air melebihi batas tersebut akan menyebabkan berbagai masalah, di antaranya: 1) Gangguan teknis seperti bersifat korosif terhadap pipa terutama pipa GI dan akan mengendap pada saluran pipa, sehingga mengakibatkan pembuntuan; 2) Gangguan fisik yaitu timbulnya warna, bau, rasa ; dan 3) Gangguan Kesehatan karena tubuh manusia tidak dapat mensekresi besi dan menimbulkan rasa mual jika dikonsumsi.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Seng (Zn)</w:t>
      </w:r>
    </w:p>
    <w:p w:rsidR="0043554B" w:rsidRPr="000F3987" w:rsidRDefault="0043554B" w:rsidP="0043554B">
      <w:pPr>
        <w:pStyle w:val="ListParagraph"/>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Seng (Zn) adalah logam berwarna putih kebiruan yang sangat mudah ditempa. Logam berat seng cenderung membentuk ion jika berada di air, ion seng mudah terserap dalam sedimen dan tanah (Singh, 2005). Hasil uji laboratorium untuk konsentrasi seng sebesar 0,0893 mg/L. Berdasarkan Peraturan Menteri Lingkungan Hidup Republik Indonesia No. 5 Tahun 2014 dan Peraturan Daerah Istimewa Yogyakarta No. 7 Tahun 2016 untuk batas maksimal kandungan seng yaitu 5 mg/L. Dengan demikian, kandungan logam berat seng pada limbah cair memenuhi NAB. Konsentrasi Zn lebih besar dari 5 mg/L dalam air dapat menyebabkan rasa pahit. Kandungan logam berat seng yang melebihi nilai ambang batas dapat menimbulkan rasa kesat pada air dan dapat menimbulkan gejala muntaber (Effendi, 2003). </w:t>
      </w:r>
    </w:p>
    <w:p w:rsidR="0043554B" w:rsidRPr="000F3987" w:rsidRDefault="0043554B" w:rsidP="0043554B">
      <w:pPr>
        <w:pStyle w:val="ListParagraph"/>
        <w:numPr>
          <w:ilvl w:val="0"/>
          <w:numId w:val="34"/>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Cu</w:t>
      </w:r>
    </w:p>
    <w:p w:rsidR="0043554B" w:rsidRPr="00E200AA"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Tembaga</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(Cu) adalah logam transisi (golongan IB) yang berwarna kemerahan, mudah regang dan mudah ditempa. Hasil uji laboratorium untuk konsentrasi tembaga sebesar 0,0130 mg/L. Berdasarkan Peraturan Menteri Lingkungan Hidup Republik Indonesia No. 5 Tahun 2014 dan Peraturan Daerah Istimewa Yogyakarta No. 7 Tahun 2016 untuk batas maksimal kandungan tembaga yaitu 2 mg/L. </w:t>
      </w:r>
      <w:r>
        <w:rPr>
          <w:rFonts w:ascii="Times New Roman" w:hAnsi="Times New Roman" w:cs="Times New Roman"/>
          <w:sz w:val="24"/>
          <w:szCs w:val="24"/>
          <w:lang w:val="en-US"/>
        </w:rPr>
        <w:t xml:space="preserve">Kandungan </w:t>
      </w:r>
      <w:r w:rsidRPr="000F3987">
        <w:rPr>
          <w:rFonts w:ascii="Times New Roman" w:hAnsi="Times New Roman" w:cs="Times New Roman"/>
          <w:sz w:val="24"/>
          <w:szCs w:val="24"/>
        </w:rPr>
        <w:t>Cu dengan konsentrasi tinggi dapat menjadi penghambat pertumbuhan organisme. Selanjutnya biota perairan sangat peka terhadap kelebihan Cu dalam perairan sebagai tempat hidupnya. Konsentrasi Cu terlarut yang mencapai 0,01 ppm akan menyebabkan kematian bagi fitoplankton. Dalam tenggang waktu 96 jam biota yang termasuk ke dalam Mollusca akan mengalami kematian jika Cu yang terlarut dalam badan air berada pada kisaran 0,16 sampai 0,5 ppm</w:t>
      </w:r>
      <w:r>
        <w:rPr>
          <w:rFonts w:ascii="Times New Roman" w:hAnsi="Times New Roman" w:cs="Times New Roman"/>
          <w:sz w:val="24"/>
          <w:szCs w:val="24"/>
          <w:lang w:val="en-US"/>
        </w:rPr>
        <w:t xml:space="preserve">. </w:t>
      </w:r>
    </w:p>
    <w:p w:rsidR="0043554B" w:rsidRPr="00B34120" w:rsidRDefault="0043554B" w:rsidP="0043554B">
      <w:pPr>
        <w:pStyle w:val="Heading2"/>
        <w:rPr>
          <w:i/>
        </w:rPr>
      </w:pPr>
      <w:bookmarkStart w:id="120" w:name="_Toc77575673"/>
      <w:r w:rsidRPr="005A54B2">
        <w:t xml:space="preserve">4.2 Identifikasi Permasalahan di </w:t>
      </w:r>
      <w:r w:rsidRPr="00B34120">
        <w:rPr>
          <w:i/>
        </w:rPr>
        <w:t>C-Maxi Alloycast</w:t>
      </w:r>
      <w:bookmarkEnd w:id="120"/>
      <w:r w:rsidRPr="00B34120">
        <w:rPr>
          <w:i/>
        </w:rPr>
        <w:t xml:space="preserve"> </w:t>
      </w:r>
    </w:p>
    <w:p w:rsidR="0043554B" w:rsidRDefault="0043554B" w:rsidP="0043554B">
      <w:pPr>
        <w:spacing w:line="360" w:lineRule="auto"/>
        <w:ind w:firstLine="720"/>
        <w:jc w:val="both"/>
        <w:rPr>
          <w:rFonts w:ascii="Times New Roman" w:hAnsi="Times New Roman" w:cs="Times New Roman"/>
          <w:sz w:val="24"/>
          <w:szCs w:val="24"/>
          <w:lang w:val="en-US"/>
        </w:rPr>
      </w:pPr>
      <w:r w:rsidRPr="00E200AA">
        <w:rPr>
          <w:rFonts w:ascii="Times New Roman" w:hAnsi="Times New Roman" w:cs="Times New Roman"/>
          <w:sz w:val="24"/>
          <w:szCs w:val="24"/>
        </w:rPr>
        <w:t xml:space="preserve">Proses produksi pembuatan peralatan rumah tangga (wajan) </w:t>
      </w:r>
      <w:r>
        <w:rPr>
          <w:rFonts w:ascii="Times New Roman" w:hAnsi="Times New Roman" w:cs="Times New Roman"/>
          <w:sz w:val="24"/>
          <w:szCs w:val="24"/>
          <w:lang w:val="en-US"/>
        </w:rPr>
        <w:t xml:space="preserve">di </w:t>
      </w:r>
      <w:r w:rsidRPr="00C36211">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w:t>
      </w:r>
      <w:r w:rsidRPr="00E200AA">
        <w:rPr>
          <w:rFonts w:ascii="Times New Roman" w:hAnsi="Times New Roman" w:cs="Times New Roman"/>
          <w:sz w:val="24"/>
          <w:szCs w:val="24"/>
        </w:rPr>
        <w:t>terdiri dari beberapa tahapan yaitu penyiapan bahan baku</w:t>
      </w:r>
      <w:r>
        <w:rPr>
          <w:rFonts w:ascii="Times New Roman" w:hAnsi="Times New Roman" w:cs="Times New Roman"/>
          <w:sz w:val="24"/>
          <w:szCs w:val="24"/>
          <w:lang w:val="en-US"/>
        </w:rPr>
        <w:t xml:space="preserve">, </w:t>
      </w:r>
      <w:r w:rsidRPr="00E200AA">
        <w:rPr>
          <w:rFonts w:ascii="Times New Roman" w:hAnsi="Times New Roman" w:cs="Times New Roman"/>
          <w:sz w:val="24"/>
          <w:szCs w:val="24"/>
        </w:rPr>
        <w:t>peleburan logam</w:t>
      </w:r>
      <w:r w:rsidRPr="00E200AA">
        <w:rPr>
          <w:rFonts w:ascii="Times New Roman" w:hAnsi="Times New Roman" w:cs="Times New Roman"/>
          <w:sz w:val="24"/>
          <w:szCs w:val="24"/>
          <w:lang w:val="en-US"/>
        </w:rPr>
        <w:t xml:space="preserve"> di tungku furnace</w:t>
      </w:r>
      <w:r w:rsidRPr="00E200AA">
        <w:rPr>
          <w:rFonts w:ascii="Times New Roman" w:hAnsi="Times New Roman" w:cs="Times New Roman"/>
          <w:sz w:val="24"/>
          <w:szCs w:val="24"/>
        </w:rPr>
        <w:t>, penuangan logam cair ke cetakan</w:t>
      </w:r>
      <w:r w:rsidRPr="00E200AA">
        <w:rPr>
          <w:rFonts w:ascii="Times New Roman" w:hAnsi="Times New Roman" w:cs="Times New Roman"/>
          <w:sz w:val="24"/>
          <w:szCs w:val="24"/>
          <w:lang w:val="en-US"/>
        </w:rPr>
        <w:t xml:space="preserve"> yang berbentuk wajan</w:t>
      </w:r>
      <w:r w:rsidRPr="00E200AA">
        <w:rPr>
          <w:rFonts w:ascii="Times New Roman" w:hAnsi="Times New Roman" w:cs="Times New Roman"/>
          <w:sz w:val="24"/>
          <w:szCs w:val="24"/>
        </w:rPr>
        <w:t>, pengangkatan cetakan dan pemberi</w:t>
      </w:r>
      <w:r w:rsidRPr="00E200AA">
        <w:rPr>
          <w:rFonts w:ascii="Times New Roman" w:hAnsi="Times New Roman" w:cs="Times New Roman"/>
          <w:sz w:val="24"/>
          <w:szCs w:val="24"/>
          <w:lang w:val="en-US"/>
        </w:rPr>
        <w:t>a</w:t>
      </w:r>
      <w:r w:rsidRPr="00E200AA">
        <w:rPr>
          <w:rFonts w:ascii="Times New Roman" w:hAnsi="Times New Roman" w:cs="Times New Roman"/>
          <w:sz w:val="24"/>
          <w:szCs w:val="24"/>
        </w:rPr>
        <w:t>n cairan pendingin</w:t>
      </w:r>
      <w:r w:rsidRPr="00E200AA">
        <w:rPr>
          <w:rFonts w:ascii="Times New Roman" w:hAnsi="Times New Roman" w:cs="Times New Roman"/>
          <w:sz w:val="24"/>
          <w:szCs w:val="24"/>
          <w:lang w:val="en-US"/>
        </w:rPr>
        <w:t xml:space="preserve"> dengan kapur </w:t>
      </w:r>
      <w:r w:rsidRPr="00E200AA">
        <w:rPr>
          <w:rFonts w:ascii="Times New Roman" w:hAnsi="Times New Roman" w:cs="Times New Roman"/>
          <w:i/>
          <w:sz w:val="24"/>
          <w:szCs w:val="24"/>
          <w:lang w:val="en-US"/>
        </w:rPr>
        <w:t>talc powder</w:t>
      </w:r>
      <w:r w:rsidRPr="00E200AA">
        <w:rPr>
          <w:rFonts w:ascii="Times New Roman" w:hAnsi="Times New Roman" w:cs="Times New Roman"/>
          <w:sz w:val="24"/>
          <w:szCs w:val="24"/>
        </w:rPr>
        <w:t xml:space="preserve">, pengangkatan hasil jadi coran, pembubutan dan pengikiran, </w:t>
      </w:r>
      <w:r w:rsidRPr="00E200AA">
        <w:rPr>
          <w:rFonts w:ascii="Times New Roman" w:hAnsi="Times New Roman" w:cs="Times New Roman"/>
          <w:i/>
          <w:sz w:val="24"/>
          <w:szCs w:val="24"/>
        </w:rPr>
        <w:t>quality control</w:t>
      </w:r>
      <w:r w:rsidRPr="00E200AA">
        <w:rPr>
          <w:rFonts w:ascii="Times New Roman" w:hAnsi="Times New Roman" w:cs="Times New Roman"/>
          <w:sz w:val="24"/>
          <w:szCs w:val="24"/>
        </w:rPr>
        <w:t xml:space="preserve">, penyimpanan barang di gudang, dan distribusi. </w:t>
      </w:r>
      <w:r>
        <w:rPr>
          <w:rFonts w:ascii="Times New Roman" w:hAnsi="Times New Roman" w:cs="Times New Roman"/>
          <w:sz w:val="24"/>
          <w:szCs w:val="24"/>
          <w:lang w:val="en-US"/>
        </w:rPr>
        <w:t xml:space="preserve">Kebutuhan pada proses pengecoran terdapat ingot aluminium, aluminium bekas, limbah kain, flux, oli, kebutuhan bahan bakar seperti BBM dan LPG, kapur talc powder, air. Kemudian untuk limbah yang dihasilkan yaitu slag aluminium, limbah cair, limbah scrap dari pembubutan maupun cacat serta limbah kardus. </w:t>
      </w:r>
      <w:r w:rsidRPr="00E200AA">
        <w:rPr>
          <w:rFonts w:ascii="Times New Roman" w:hAnsi="Times New Roman" w:cs="Times New Roman"/>
          <w:sz w:val="24"/>
          <w:szCs w:val="24"/>
        </w:rPr>
        <w:t>Untuk memudahkan pemahaman alur proses produksi pengecoran wajan secara umum serta untuk mengkaji kemungkinan adanya peluang produk</w:t>
      </w:r>
      <w:r w:rsidRPr="00E200AA">
        <w:rPr>
          <w:rFonts w:ascii="Times New Roman" w:hAnsi="Times New Roman" w:cs="Times New Roman"/>
          <w:sz w:val="24"/>
          <w:szCs w:val="24"/>
          <w:lang w:val="en-US"/>
        </w:rPr>
        <w:t>si</w:t>
      </w:r>
      <w:r w:rsidRPr="00E200AA">
        <w:rPr>
          <w:rFonts w:ascii="Times New Roman" w:hAnsi="Times New Roman" w:cs="Times New Roman"/>
          <w:sz w:val="24"/>
          <w:szCs w:val="24"/>
        </w:rPr>
        <w:t xml:space="preserve"> bersih dalam proses produksi di </w:t>
      </w:r>
      <w:r w:rsidRPr="00E200AA">
        <w:rPr>
          <w:rFonts w:ascii="Times New Roman" w:hAnsi="Times New Roman" w:cs="Times New Roman"/>
          <w:i/>
          <w:sz w:val="24"/>
          <w:szCs w:val="24"/>
        </w:rPr>
        <w:t>C-Maxi Alloycast</w:t>
      </w:r>
      <w:r w:rsidRPr="00E200AA">
        <w:rPr>
          <w:rFonts w:ascii="Times New Roman" w:hAnsi="Times New Roman" w:cs="Times New Roman"/>
          <w:sz w:val="24"/>
          <w:szCs w:val="24"/>
        </w:rPr>
        <w:t>, maka dapat dilihat pada gambar 4.</w:t>
      </w:r>
      <w:r w:rsidRPr="00E200AA">
        <w:rPr>
          <w:rFonts w:ascii="Times New Roman" w:hAnsi="Times New Roman" w:cs="Times New Roman"/>
          <w:sz w:val="24"/>
          <w:szCs w:val="24"/>
          <w:lang w:val="en-US"/>
        </w:rPr>
        <w:t>2</w:t>
      </w:r>
      <w:r w:rsidRPr="00E200AA">
        <w:rPr>
          <w:rFonts w:ascii="Times New Roman" w:hAnsi="Times New Roman" w:cs="Times New Roman"/>
          <w:sz w:val="24"/>
          <w:szCs w:val="24"/>
        </w:rPr>
        <w:t xml:space="preserve"> disajikan </w:t>
      </w:r>
      <w:r>
        <w:rPr>
          <w:rFonts w:ascii="Times New Roman" w:hAnsi="Times New Roman" w:cs="Times New Roman"/>
          <w:sz w:val="24"/>
          <w:szCs w:val="24"/>
          <w:lang w:val="en-US"/>
        </w:rPr>
        <w:t>Blok Diagram</w:t>
      </w:r>
      <w:r w:rsidRPr="00E200AA">
        <w:rPr>
          <w:rFonts w:ascii="Times New Roman" w:hAnsi="Times New Roman" w:cs="Times New Roman"/>
          <w:sz w:val="24"/>
          <w:szCs w:val="24"/>
        </w:rPr>
        <w:t xml:space="preserve"> Proses Produksi Pengecoran di </w:t>
      </w:r>
      <w:r w:rsidRPr="00E200AA">
        <w:rPr>
          <w:rFonts w:ascii="Times New Roman" w:hAnsi="Times New Roman" w:cs="Times New Roman"/>
          <w:i/>
          <w:sz w:val="24"/>
          <w:szCs w:val="24"/>
        </w:rPr>
        <w:t>C-Maxi Alloycast</w:t>
      </w:r>
      <w:r w:rsidRPr="00E200AA">
        <w:rPr>
          <w:rFonts w:ascii="Times New Roman" w:hAnsi="Times New Roman" w:cs="Times New Roman"/>
          <w:sz w:val="24"/>
          <w:szCs w:val="24"/>
        </w:rPr>
        <w:t xml:space="preserve">. </w:t>
      </w:r>
    </w:p>
    <w:p w:rsidR="0043554B" w:rsidRDefault="0043554B" w:rsidP="0043554B">
      <w:pPr>
        <w:spacing w:line="360" w:lineRule="auto"/>
        <w:ind w:firstLine="720"/>
        <w:jc w:val="both"/>
        <w:rPr>
          <w:rFonts w:ascii="Times New Roman" w:hAnsi="Times New Roman" w:cs="Times New Roman"/>
          <w:sz w:val="24"/>
          <w:szCs w:val="24"/>
          <w:lang w:val="en-US"/>
        </w:rPr>
      </w:pPr>
    </w:p>
    <w:p w:rsidR="0043554B" w:rsidRPr="002C1BCE" w:rsidRDefault="0043554B" w:rsidP="000F7556">
      <w:pPr>
        <w:spacing w:line="360" w:lineRule="auto"/>
        <w:jc w:val="both"/>
        <w:rPr>
          <w:rFonts w:ascii="Times New Roman" w:hAnsi="Times New Roman" w:cs="Times New Roman"/>
          <w:sz w:val="24"/>
          <w:szCs w:val="24"/>
          <w:lang w:val="en-US"/>
        </w:rPr>
      </w:pP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680768" behindDoc="0" locked="0" layoutInCell="1" allowOverlap="1" wp14:anchorId="7553896F" wp14:editId="20CC6CB3">
                <wp:simplePos x="0" y="0"/>
                <wp:positionH relativeFrom="column">
                  <wp:posOffset>1623695</wp:posOffset>
                </wp:positionH>
                <wp:positionV relativeFrom="paragraph">
                  <wp:posOffset>34925</wp:posOffset>
                </wp:positionV>
                <wp:extent cx="1602740" cy="368300"/>
                <wp:effectExtent l="15875" t="17780" r="10160" b="13970"/>
                <wp:wrapNone/>
                <wp:docPr id="4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368300"/>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Proses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7" o:spid="_x0000_s1143" style="position:absolute;left:0;text-align:left;margin-left:127.85pt;margin-top:2.75pt;width:126.2pt;height: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" strokeweight="1.5pt">
                <v:textbox>
                  <w:txbxContent>
                    <w:p w:rsidR="000F7556" w:rsidRPr="00F22B04" w:rsidRDefault="000F7556" w:rsidP="0043554B">
                      <w:pPr>
                        <w:jc w:val="center"/>
                        <w:rPr>
                          <w:b/>
                        </w:rPr>
                      </w:pPr>
                      <w:r w:rsidRPr="00F22B04">
                        <w:rPr>
                          <w:b/>
                        </w:rPr>
                        <w:t>Proses</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79744" behindDoc="0" locked="0" layoutInCell="1" allowOverlap="1" wp14:anchorId="5D72CECA" wp14:editId="18740B54">
                <wp:simplePos x="0" y="0"/>
                <wp:positionH relativeFrom="column">
                  <wp:posOffset>-31750</wp:posOffset>
                </wp:positionH>
                <wp:positionV relativeFrom="paragraph">
                  <wp:posOffset>34925</wp:posOffset>
                </wp:positionV>
                <wp:extent cx="1103630" cy="368300"/>
                <wp:effectExtent l="17780" t="17780" r="12065" b="13970"/>
                <wp:wrapNone/>
                <wp:docPr id="42"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3630" cy="368300"/>
                        </a:xfrm>
                        <a:prstGeom prst="rect">
                          <a:avLst/>
                        </a:prstGeom>
                        <a:solidFill>
                          <a:srgbClr val="FFFFFF"/>
                        </a:solidFill>
                        <a:ln w="19050">
                          <a:solidFill>
                            <a:srgbClr val="000000"/>
                          </a:solidFill>
                          <a:miter lim="800000"/>
                          <a:headEnd/>
                          <a:tailEnd/>
                        </a:ln>
                      </wps:spPr>
                      <wps:txbx>
                        <w:txbxContent>
                          <w:p w:rsidR="000F7556" w:rsidRPr="00112D0F" w:rsidRDefault="000F7556" w:rsidP="0043554B">
                            <w:pPr>
                              <w:jc w:val="center"/>
                              <w:rPr>
                                <w:b/>
                                <w:lang w:val="en-US"/>
                              </w:rPr>
                            </w:pPr>
                            <w:r>
                              <w:rPr>
                                <w:b/>
                                <w:lang w:val="en-US"/>
                              </w:rPr>
                              <w:t>Input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144" style="position:absolute;left:0;text-align:left;margin-left:-2.5pt;margin-top:2.75pt;width:86.9pt;height:2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" strokeweight="1.5pt">
                <v:textbox>
                  <w:txbxContent>
                    <w:p w:rsidR="000F7556" w:rsidRPr="00112D0F" w:rsidRDefault="000F7556" w:rsidP="0043554B">
                      <w:pPr>
                        <w:jc w:val="center"/>
                        <w:rPr>
                          <w:b/>
                          <w:lang w:val="en-US"/>
                        </w:rPr>
                      </w:pPr>
                      <w:r>
                        <w:rPr>
                          <w:b/>
                          <w:lang w:val="en-US"/>
                        </w:rPr>
                        <w:t>Input</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1792" behindDoc="0" locked="0" layoutInCell="1" allowOverlap="1" wp14:anchorId="36E3573B" wp14:editId="4A96315F">
                <wp:simplePos x="0" y="0"/>
                <wp:positionH relativeFrom="column">
                  <wp:posOffset>3730625</wp:posOffset>
                </wp:positionH>
                <wp:positionV relativeFrom="paragraph">
                  <wp:posOffset>34925</wp:posOffset>
                </wp:positionV>
                <wp:extent cx="1192530" cy="368300"/>
                <wp:effectExtent l="17780" t="17780" r="18415" b="13970"/>
                <wp:wrapNone/>
                <wp:docPr id="41" name="Rectangl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368300"/>
                        </a:xfrm>
                        <a:prstGeom prst="rect">
                          <a:avLst/>
                        </a:prstGeom>
                        <a:solidFill>
                          <a:srgbClr val="FFFFFF"/>
                        </a:solidFill>
                        <a:ln w="19050">
                          <a:solidFill>
                            <a:srgbClr val="000000"/>
                          </a:solidFill>
                          <a:miter lim="800000"/>
                          <a:headEnd/>
                          <a:tailEnd/>
                        </a:ln>
                      </wps:spPr>
                      <wps:txbx>
                        <w:txbxContent>
                          <w:p w:rsidR="000F7556" w:rsidRPr="00112D0F" w:rsidRDefault="000F7556" w:rsidP="0043554B">
                            <w:pPr>
                              <w:jc w:val="center"/>
                              <w:rPr>
                                <w:b/>
                                <w:lang w:val="en-US"/>
                              </w:rPr>
                            </w:pPr>
                            <w:r>
                              <w:rPr>
                                <w:b/>
                                <w:lang w:val="en-US"/>
                              </w:rPr>
                              <w:t>Produk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8" o:spid="_x0000_s1145" style="position:absolute;left:0;text-align:left;margin-left:293.75pt;margin-top:2.75pt;width:93.9pt;height:2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" strokeweight="1.5pt">
                <v:textbox>
                  <w:txbxContent>
                    <w:p w:rsidR="000F7556" w:rsidRPr="00112D0F" w:rsidRDefault="000F7556" w:rsidP="0043554B">
                      <w:pPr>
                        <w:jc w:val="center"/>
                        <w:rPr>
                          <w:b/>
                          <w:lang w:val="en-US"/>
                        </w:rPr>
                      </w:pPr>
                      <w:r>
                        <w:rPr>
                          <w:b/>
                          <w:lang w:val="en-US"/>
                        </w:rPr>
                        <w:t>Produk</w:t>
                      </w:r>
                    </w:p>
                  </w:txbxContent>
                </v:textbox>
              </v:rect>
            </w:pict>
          </mc:Fallback>
        </mc:AlternateContent>
      </w:r>
    </w:p>
    <w:p w:rsidR="0043554B" w:rsidRPr="000F3987" w:rsidRDefault="0043554B" w:rsidP="0043554B">
      <w:pPr>
        <w:tabs>
          <w:tab w:val="right" w:pos="7937"/>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84864" behindDoc="0" locked="0" layoutInCell="1" allowOverlap="1" wp14:anchorId="6777A72A" wp14:editId="7454D45E">
                <wp:simplePos x="0" y="0"/>
                <wp:positionH relativeFrom="column">
                  <wp:posOffset>3653790</wp:posOffset>
                </wp:positionH>
                <wp:positionV relativeFrom="paragraph">
                  <wp:posOffset>307340</wp:posOffset>
                </wp:positionV>
                <wp:extent cx="1709420" cy="688340"/>
                <wp:effectExtent l="0" t="0" r="24130" b="16510"/>
                <wp:wrapNone/>
                <wp:docPr id="36"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9420" cy="688340"/>
                        </a:xfrm>
                        <a:prstGeom prst="rect">
                          <a:avLst/>
                        </a:prstGeom>
                        <a:solidFill>
                          <a:srgbClr val="FFFFFF"/>
                        </a:solidFill>
                        <a:ln w="9525">
                          <a:solidFill>
                            <a:srgbClr val="000000"/>
                          </a:solidFill>
                          <a:miter lim="800000"/>
                          <a:headEnd/>
                          <a:tailEnd/>
                        </a:ln>
                      </wps:spPr>
                      <wps:txbx>
                        <w:txbxContent>
                          <w:p w:rsidR="000F7556" w:rsidRPr="00D55081" w:rsidRDefault="000F7556" w:rsidP="0043554B">
                            <w:pPr>
                              <w:rPr>
                                <w:lang w:val="en-US"/>
                              </w:rPr>
                            </w:pPr>
                            <w:r>
                              <w:t>Slag Aluminium</w:t>
                            </w:r>
                            <w:r>
                              <w:rPr>
                                <w:lang w:val="en-US"/>
                              </w:rPr>
                              <w:t>: 13,2 kg/hr</w:t>
                            </w:r>
                            <w:r>
                              <w:rPr>
                                <w:lang w:val="en-US"/>
                              </w:rPr>
                              <w:br/>
                              <w:t>Oli Bekas: 5,6 lt/hr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1" o:spid="_x0000_s1146" style="position:absolute;left:0;text-align:left;margin-left:287.7pt;margin-top:24.2pt;width:134.6pt;height:54.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">
                <v:textbox>
                  <w:txbxContent>
                    <w:p w:rsidR="000F7556" w:rsidRPr="00D55081" w:rsidRDefault="000F7556" w:rsidP="0043554B">
                      <w:pPr>
                        <w:rPr>
                          <w:lang w:val="en-US"/>
                        </w:rPr>
                      </w:pPr>
                      <w:r>
                        <w:t>Slag Aluminium</w:t>
                      </w:r>
                      <w:r>
                        <w:rPr>
                          <w:lang w:val="en-US"/>
                        </w:rPr>
                        <w:t>: 13,2 kg/hr</w:t>
                      </w:r>
                      <w:r>
                        <w:rPr>
                          <w:lang w:val="en-US"/>
                        </w:rPr>
                        <w:br/>
                        <w:t>Oli Bekas: 5,6 lt/hr</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2816" behindDoc="0" locked="0" layoutInCell="1" allowOverlap="1" wp14:anchorId="756404D8" wp14:editId="191AC57D">
                <wp:simplePos x="0" y="0"/>
                <wp:positionH relativeFrom="column">
                  <wp:posOffset>-846414</wp:posOffset>
                </wp:positionH>
                <wp:positionV relativeFrom="paragraph">
                  <wp:posOffset>164985</wp:posOffset>
                </wp:positionV>
                <wp:extent cx="2054431" cy="1674420"/>
                <wp:effectExtent l="0" t="0" r="22225" b="21590"/>
                <wp:wrapNone/>
                <wp:docPr id="37"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4431" cy="1674420"/>
                        </a:xfrm>
                        <a:prstGeom prst="rect">
                          <a:avLst/>
                        </a:prstGeom>
                        <a:solidFill>
                          <a:srgbClr val="FFFFFF"/>
                        </a:solidFill>
                        <a:ln w="9525">
                          <a:solidFill>
                            <a:srgbClr val="000000"/>
                          </a:solidFill>
                          <a:miter lim="800000"/>
                          <a:headEnd/>
                          <a:tailEnd/>
                        </a:ln>
                      </wps:spPr>
                      <wps:txbx>
                        <w:txbxContent>
                          <w:p w:rsidR="000F7556" w:rsidRDefault="000F7556" w:rsidP="0043554B">
                            <w:pPr>
                              <w:rPr>
                                <w:lang w:val="en-US"/>
                              </w:rPr>
                            </w:pPr>
                            <w:r>
                              <w:t xml:space="preserve">Ingot </w:t>
                            </w:r>
                            <w:r>
                              <w:rPr>
                                <w:lang w:val="en-US"/>
                              </w:rPr>
                              <w:t>alumunium: 2000 kg/hr.</w:t>
                            </w:r>
                            <w:r>
                              <w:rPr>
                                <w:lang w:val="en-US"/>
                              </w:rPr>
                              <w:br/>
                              <w:t>Aluminium Bekas: 200 kg/hari</w:t>
                            </w:r>
                            <w:r>
                              <w:rPr>
                                <w:lang w:val="en-US"/>
                              </w:rPr>
                              <w:br/>
                              <w:t>Limbah kain: 3 pcs/hr</w:t>
                            </w:r>
                            <w:r>
                              <w:rPr>
                                <w:lang w:val="en-US"/>
                              </w:rPr>
                              <w:br/>
                              <w:t>Flux: 16 kg/hr</w:t>
                            </w:r>
                            <w:r>
                              <w:rPr>
                                <w:lang w:val="en-US"/>
                              </w:rPr>
                              <w:br/>
                              <w:t>Oli: 400 ltr/hr</w:t>
                            </w:r>
                            <w:r>
                              <w:rPr>
                                <w:lang w:val="en-US"/>
                              </w:rPr>
                              <w:br/>
                              <w:t>Listrik: 111,4 kwh/hr</w:t>
                            </w:r>
                            <w:r>
                              <w:rPr>
                                <w:lang w:val="en-US"/>
                              </w:rPr>
                              <w:br/>
                              <w:t>BBM: 233 litr/hr</w:t>
                            </w:r>
                            <w:r>
                              <w:rPr>
                                <w:lang w:val="en-US"/>
                              </w:rPr>
                              <w:br/>
                              <w:t>LPG 50 kg: 0,7 tabung/hr</w:t>
                            </w:r>
                            <w:r>
                              <w:rPr>
                                <w:lang w:val="en-US"/>
                              </w:rPr>
                              <w:br/>
                            </w:r>
                            <w:r>
                              <w:rPr>
                                <w:lang w:val="en-US"/>
                              </w:rPr>
                              <w:br/>
                            </w:r>
                            <w:r>
                              <w:rPr>
                                <w:lang w:val="en-US"/>
                              </w:rPr>
                              <w:br/>
                            </w:r>
                          </w:p>
                          <w:p w:rsidR="000F7556" w:rsidRPr="006276C9" w:rsidRDefault="000F7556" w:rsidP="0043554B">
                            <w:pPr>
                              <w:jc w:val="center"/>
                              <w:rPr>
                                <w:lang w:val="en-US"/>
                              </w:rPr>
                            </w:pPr>
                            <w:r>
                              <w:rPr>
                                <w:lang w:val="en-US"/>
                              </w:rPr>
                              <w:t>-</w:t>
                            </w:r>
                            <w:r>
                              <w:rPr>
                                <w:lang w:val="en-US"/>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9" o:spid="_x0000_s1147" style="position:absolute;left:0;text-align:left;margin-left:-66.65pt;margin-top:13pt;width:161.75pt;height:131.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">
                <v:textbox>
                  <w:txbxContent>
                    <w:p w:rsidR="000F7556" w:rsidRDefault="000F7556" w:rsidP="0043554B">
                      <w:pPr>
                        <w:rPr>
                          <w:lang w:val="en-US"/>
                        </w:rPr>
                      </w:pPr>
                      <w:r>
                        <w:t xml:space="preserve">Ingot </w:t>
                      </w:r>
                      <w:r>
                        <w:rPr>
                          <w:lang w:val="en-US"/>
                        </w:rPr>
                        <w:t>alumunium: 2000 kg/hr.</w:t>
                      </w:r>
                      <w:r>
                        <w:rPr>
                          <w:lang w:val="en-US"/>
                        </w:rPr>
                        <w:br/>
                        <w:t>Aluminium Bekas: 200 kg/hari</w:t>
                      </w:r>
                      <w:r>
                        <w:rPr>
                          <w:lang w:val="en-US"/>
                        </w:rPr>
                        <w:br/>
                        <w:t>Limbah kain: 3 pcs/hr</w:t>
                      </w:r>
                      <w:r>
                        <w:rPr>
                          <w:lang w:val="en-US"/>
                        </w:rPr>
                        <w:br/>
                        <w:t>Flux: 16 kg/hr</w:t>
                      </w:r>
                      <w:r>
                        <w:rPr>
                          <w:lang w:val="en-US"/>
                        </w:rPr>
                        <w:br/>
                        <w:t>Oli: 400 ltr/hr</w:t>
                      </w:r>
                      <w:r>
                        <w:rPr>
                          <w:lang w:val="en-US"/>
                        </w:rPr>
                        <w:br/>
                        <w:t>Listrik: 111,4 kwh/hr</w:t>
                      </w:r>
                      <w:r>
                        <w:rPr>
                          <w:lang w:val="en-US"/>
                        </w:rPr>
                        <w:br/>
                        <w:t>BBM: 233 litr/hr</w:t>
                      </w:r>
                      <w:r>
                        <w:rPr>
                          <w:lang w:val="en-US"/>
                        </w:rPr>
                        <w:br/>
                        <w:t>LPG 50 kg: 0,7 tabung/hr</w:t>
                      </w:r>
                      <w:r>
                        <w:rPr>
                          <w:lang w:val="en-US"/>
                        </w:rPr>
                        <w:br/>
                      </w:r>
                      <w:r>
                        <w:rPr>
                          <w:lang w:val="en-US"/>
                        </w:rPr>
                        <w:br/>
                      </w:r>
                      <w:r>
                        <w:rPr>
                          <w:lang w:val="en-US"/>
                        </w:rPr>
                        <w:br/>
                      </w:r>
                    </w:p>
                    <w:p w:rsidR="000F7556" w:rsidRPr="006276C9" w:rsidRDefault="000F7556" w:rsidP="0043554B">
                      <w:pPr>
                        <w:jc w:val="center"/>
                        <w:rPr>
                          <w:lang w:val="en-US"/>
                        </w:rPr>
                      </w:pPr>
                      <w:r>
                        <w:rPr>
                          <w:lang w:val="en-US"/>
                        </w:rPr>
                        <w:t>-</w:t>
                      </w:r>
                      <w:r>
                        <w:rPr>
                          <w:lang w:val="en-US"/>
                        </w:rPr>
                        <w:br/>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3840" behindDoc="0" locked="0" layoutInCell="1" allowOverlap="1" wp14:anchorId="3316F8FE" wp14:editId="135B050A">
                <wp:simplePos x="0" y="0"/>
                <wp:positionH relativeFrom="column">
                  <wp:posOffset>1623060</wp:posOffset>
                </wp:positionH>
                <wp:positionV relativeFrom="paragraph">
                  <wp:posOffset>212090</wp:posOffset>
                </wp:positionV>
                <wp:extent cx="1602740" cy="676275"/>
                <wp:effectExtent l="0" t="0" r="16510" b="28575"/>
                <wp:wrapNone/>
                <wp:docPr id="35"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676275"/>
                        </a:xfrm>
                        <a:prstGeom prst="rect">
                          <a:avLst/>
                        </a:prstGeom>
                        <a:solidFill>
                          <a:srgbClr val="FFFFFF"/>
                        </a:solidFill>
                        <a:ln w="19050">
                          <a:solidFill>
                            <a:srgbClr val="000000"/>
                          </a:solidFill>
                          <a:miter lim="800000"/>
                          <a:headEnd/>
                          <a:tailEnd/>
                        </a:ln>
                      </wps:spPr>
                      <wps:txbx>
                        <w:txbxContent>
                          <w:p w:rsidR="000F7556" w:rsidRPr="006276C9" w:rsidRDefault="000F7556" w:rsidP="0043554B">
                            <w:pPr>
                              <w:jc w:val="center"/>
                              <w:rPr>
                                <w:b/>
                                <w:lang w:val="en-US"/>
                              </w:rPr>
                            </w:pPr>
                            <w:r w:rsidRPr="00F22B04">
                              <w:rPr>
                                <w:b/>
                              </w:rPr>
                              <w:t>Peleburan</w:t>
                            </w:r>
                            <w:r>
                              <w:rPr>
                                <w:b/>
                                <w:lang w:val="en-US"/>
                              </w:rPr>
                              <w:t xml:space="preserve"> di Tungku Furnace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0" o:spid="_x0000_s1148" style="position:absolute;left:0;text-align:left;margin-left:127.8pt;margin-top:16.7pt;width:126.2pt;height:5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" strokeweight="1.5pt">
                <v:textbox>
                  <w:txbxContent>
                    <w:p w:rsidR="000F7556" w:rsidRPr="006276C9" w:rsidRDefault="000F7556" w:rsidP="0043554B">
                      <w:pPr>
                        <w:jc w:val="center"/>
                        <w:rPr>
                          <w:b/>
                          <w:lang w:val="en-US"/>
                        </w:rPr>
                      </w:pPr>
                      <w:r w:rsidRPr="00F22B04">
                        <w:rPr>
                          <w:b/>
                        </w:rPr>
                        <w:t>Peleburan</w:t>
                      </w:r>
                      <w:r>
                        <w:rPr>
                          <w:b/>
                          <w:lang w:val="en-US"/>
                        </w:rPr>
                        <w:t xml:space="preserve"> di Tungku Furnace</w:t>
                      </w:r>
                    </w:p>
                  </w:txbxContent>
                </v:textbox>
              </v:rect>
            </w:pict>
          </mc:Fallback>
        </mc:AlternateContent>
      </w:r>
      <w:r w:rsidRPr="000F3987">
        <w:rPr>
          <w:rFonts w:ascii="Times New Roman" w:hAnsi="Times New Roman" w:cs="Times New Roman"/>
          <w:sz w:val="24"/>
          <w:szCs w:val="24"/>
        </w:rPr>
        <w:tab/>
      </w:r>
    </w:p>
    <w:p w:rsidR="0043554B" w:rsidRPr="006276C9"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11488" behindDoc="0" locked="0" layoutInCell="1" allowOverlap="1" wp14:anchorId="2A35C062" wp14:editId="6B222612">
                <wp:simplePos x="0" y="0"/>
                <wp:positionH relativeFrom="column">
                  <wp:posOffset>1207770</wp:posOffset>
                </wp:positionH>
                <wp:positionV relativeFrom="paragraph">
                  <wp:posOffset>36195</wp:posOffset>
                </wp:positionV>
                <wp:extent cx="417195" cy="0"/>
                <wp:effectExtent l="0" t="76200" r="20955" b="95250"/>
                <wp:wrapNone/>
                <wp:docPr id="40" name="AutoShap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1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id="AutoShape 430" o:spid="_x0000_s1026" type="#_x0000_t32" style="position:absolute;margin-left:95.1pt;margin-top:2.85pt;width:32.85pt;height:0;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wZNQIAAF8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6368" behindDoc="0" locked="0" layoutInCell="1" allowOverlap="1" wp14:anchorId="181B82C4" wp14:editId="72746733">
                <wp:simplePos x="0" y="0"/>
                <wp:positionH relativeFrom="column">
                  <wp:posOffset>3226823</wp:posOffset>
                </wp:positionH>
                <wp:positionV relativeFrom="paragraph">
                  <wp:posOffset>71978</wp:posOffset>
                </wp:positionV>
                <wp:extent cx="427511" cy="0"/>
                <wp:effectExtent l="0" t="76200" r="29845" b="95250"/>
                <wp:wrapNone/>
                <wp:docPr id="33"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51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1" o:spid="_x0000_s1026" type="#_x0000_t32" style="position:absolute;margin-left:254.1pt;margin-top:5.65pt;width:33.65pt;height: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98176" behindDoc="0" locked="0" layoutInCell="1" allowOverlap="1" wp14:anchorId="434D9B3F" wp14:editId="1349A8DD">
                <wp:simplePos x="0" y="0"/>
                <wp:positionH relativeFrom="column">
                  <wp:posOffset>2419301</wp:posOffset>
                </wp:positionH>
                <wp:positionV relativeFrom="paragraph">
                  <wp:posOffset>109599</wp:posOffset>
                </wp:positionV>
                <wp:extent cx="0" cy="225425"/>
                <wp:effectExtent l="76200" t="0" r="57150" b="60325"/>
                <wp:wrapNone/>
                <wp:docPr id="32" name="AutoShap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1" o:spid="_x0000_s1026" type="#_x0000_t32" style="position:absolute;margin-left:190.5pt;margin-top:8.65pt;width:0;height:1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2XMQIAAF8EAAAOAAAAZHJzL2Uyb0RvYy54bWysVMGO2jAQvVfqP1i+Q0g2U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5888" behindDoc="0" locked="0" layoutInCell="1" allowOverlap="1" wp14:anchorId="0BDFEC1F" wp14:editId="28721FD4">
                <wp:simplePos x="0" y="0"/>
                <wp:positionH relativeFrom="column">
                  <wp:posOffset>1623654</wp:posOffset>
                </wp:positionH>
                <wp:positionV relativeFrom="paragraph">
                  <wp:posOffset>335231</wp:posOffset>
                </wp:positionV>
                <wp:extent cx="1602740" cy="439288"/>
                <wp:effectExtent l="0" t="0" r="16510" b="18415"/>
                <wp:wrapNone/>
                <wp:docPr id="25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439288"/>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 xml:space="preserve">Penuangan Logam </w:t>
                            </w:r>
                            <w:r>
                              <w:rPr>
                                <w:b/>
                                <w:lang w:val="en-US"/>
                              </w:rPr>
                              <w:t>Cair</w:t>
                            </w:r>
                            <w:r w:rsidRPr="00F22B04">
                              <w:rPr>
                                <w:b/>
                              </w:rPr>
                              <w:br/>
                              <w:t>Ke Cetakan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3" o:spid="_x0000_s1149" style="position:absolute;left:0;text-align:left;margin-left:127.85pt;margin-top:26.4pt;width:126.2pt;height:3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" strokeweight="1.5pt">
                <v:textbox>
                  <w:txbxContent>
                    <w:p w:rsidR="000F7556" w:rsidRPr="00F22B04" w:rsidRDefault="000F7556" w:rsidP="0043554B">
                      <w:pPr>
                        <w:jc w:val="center"/>
                        <w:rPr>
                          <w:b/>
                        </w:rPr>
                      </w:pPr>
                      <w:r w:rsidRPr="00F22B04">
                        <w:rPr>
                          <w:b/>
                        </w:rPr>
                        <w:t xml:space="preserve">Penuangan Logam </w:t>
                      </w:r>
                      <w:r>
                        <w:rPr>
                          <w:b/>
                          <w:lang w:val="en-US"/>
                        </w:rPr>
                        <w:t>Cair</w:t>
                      </w:r>
                      <w:r w:rsidRPr="00F22B04">
                        <w:rPr>
                          <w:b/>
                        </w:rPr>
                        <w:br/>
                        <w:t>Ke Cetakan</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87936" behindDoc="0" locked="0" layoutInCell="1" allowOverlap="1" wp14:anchorId="6C13E352" wp14:editId="5204A844">
                <wp:simplePos x="0" y="0"/>
                <wp:positionH relativeFrom="column">
                  <wp:posOffset>-882040</wp:posOffset>
                </wp:positionH>
                <wp:positionV relativeFrom="paragraph">
                  <wp:posOffset>374848</wp:posOffset>
                </wp:positionV>
                <wp:extent cx="2090057" cy="438785"/>
                <wp:effectExtent l="0" t="0" r="24765" b="18415"/>
                <wp:wrapNone/>
                <wp:docPr id="252"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0057" cy="438785"/>
                        </a:xfrm>
                        <a:prstGeom prst="rect">
                          <a:avLst/>
                        </a:prstGeom>
                        <a:solidFill>
                          <a:srgbClr val="FFFFFF"/>
                        </a:solidFill>
                        <a:ln w="9525">
                          <a:solidFill>
                            <a:srgbClr val="000000"/>
                          </a:solidFill>
                          <a:miter lim="800000"/>
                          <a:headEnd/>
                          <a:tailEnd/>
                        </a:ln>
                      </wps:spPr>
                      <wps:txbx>
                        <w:txbxContent>
                          <w:p w:rsidR="000F7556" w:rsidRPr="00112D0F" w:rsidRDefault="000F7556" w:rsidP="0043554B">
                            <w:pPr>
                              <w:rPr>
                                <w:lang w:val="en-US"/>
                              </w:rPr>
                            </w:pPr>
                            <w:r>
                              <w:rPr>
                                <w:lang w:val="en-US"/>
                              </w:rPr>
                              <w:t>Kapur</w:t>
                            </w:r>
                            <w:r>
                              <w:t xml:space="preserve"> Talc Powder</w:t>
                            </w:r>
                            <w:r>
                              <w:rPr>
                                <w:lang w:val="en-US"/>
                              </w:rPr>
                              <w:t>: 6 kg/hr</w:t>
                            </w:r>
                            <w:r>
                              <w:rPr>
                                <w:lang w:val="en-US"/>
                              </w:rPr>
                              <w:br/>
                              <w:t>Air: 7 ltr/hr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5" o:spid="_x0000_s1150" style="position:absolute;left:0;text-align:left;margin-left:-69.45pt;margin-top:29.5pt;width:164.55pt;height:3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">
                <v:textbox>
                  <w:txbxContent>
                    <w:p w:rsidR="000F7556" w:rsidRPr="00112D0F" w:rsidRDefault="000F7556" w:rsidP="0043554B">
                      <w:pPr>
                        <w:rPr>
                          <w:lang w:val="en-US"/>
                        </w:rPr>
                      </w:pPr>
                      <w:r>
                        <w:rPr>
                          <w:lang w:val="en-US"/>
                        </w:rPr>
                        <w:t>Kapur</w:t>
                      </w:r>
                      <w:r>
                        <w:t xml:space="preserve"> Talc Powder</w:t>
                      </w:r>
                      <w:r>
                        <w:rPr>
                          <w:lang w:val="en-US"/>
                        </w:rPr>
                        <w:t>: 6 kg/hr</w:t>
                      </w:r>
                      <w:r>
                        <w:rPr>
                          <w:lang w:val="en-US"/>
                        </w:rPr>
                        <w:br/>
                        <w:t>Air: 7 ltr/hr</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8960" behindDoc="0" locked="0" layoutInCell="1" allowOverlap="1" wp14:anchorId="17B80CB3" wp14:editId="0ACBFA42">
                <wp:simplePos x="0" y="0"/>
                <wp:positionH relativeFrom="column">
                  <wp:posOffset>3725586</wp:posOffset>
                </wp:positionH>
                <wp:positionV relativeFrom="paragraph">
                  <wp:posOffset>279845</wp:posOffset>
                </wp:positionV>
                <wp:extent cx="1638482" cy="368300"/>
                <wp:effectExtent l="0" t="0" r="19050" b="12700"/>
                <wp:wrapNone/>
                <wp:docPr id="249"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482" cy="368300"/>
                        </a:xfrm>
                        <a:prstGeom prst="rect">
                          <a:avLst/>
                        </a:prstGeom>
                        <a:solidFill>
                          <a:srgbClr val="FFFFFF"/>
                        </a:solidFill>
                        <a:ln w="9525">
                          <a:solidFill>
                            <a:srgbClr val="000000"/>
                          </a:solidFill>
                          <a:miter lim="800000"/>
                          <a:headEnd/>
                          <a:tailEnd/>
                        </a:ln>
                      </wps:spPr>
                      <wps:txbx>
                        <w:txbxContent>
                          <w:p w:rsidR="000F7556" w:rsidRPr="002F7A93" w:rsidRDefault="000F7556" w:rsidP="0043554B">
                            <w:pPr>
                              <w:jc w:val="center"/>
                              <w:rPr>
                                <w:lang w:val="en-US"/>
                              </w:rPr>
                            </w:pPr>
                            <w:r>
                              <w:t>Limbah Cair</w:t>
                            </w:r>
                            <w:r>
                              <w:rPr>
                                <w:lang w:val="en-US"/>
                              </w:rPr>
                              <w:t xml:space="preserve">: 15 ltr/hr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6" o:spid="_x0000_s1151" style="position:absolute;left:0;text-align:left;margin-left:293.35pt;margin-top:22.05pt;width:129pt;height: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">
                <v:textbox>
                  <w:txbxContent>
                    <w:p w:rsidR="000F7556" w:rsidRPr="002F7A93" w:rsidRDefault="000F7556" w:rsidP="0043554B">
                      <w:pPr>
                        <w:jc w:val="center"/>
                        <w:rPr>
                          <w:lang w:val="en-US"/>
                        </w:rPr>
                      </w:pPr>
                      <w:r>
                        <w:t>Limbah Cair</w:t>
                      </w:r>
                      <w:r>
                        <w:rPr>
                          <w:lang w:val="en-US"/>
                        </w:rPr>
                        <w:t xml:space="preserve">: 15 ltr/hr </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6912" behindDoc="0" locked="0" layoutInCell="1" allowOverlap="1" wp14:anchorId="4E4C778A" wp14:editId="6692C07F">
                <wp:simplePos x="0" y="0"/>
                <wp:positionH relativeFrom="column">
                  <wp:posOffset>1623060</wp:posOffset>
                </wp:positionH>
                <wp:positionV relativeFrom="paragraph">
                  <wp:posOffset>146685</wp:posOffset>
                </wp:positionV>
                <wp:extent cx="1602740" cy="666750"/>
                <wp:effectExtent l="0" t="0" r="16510" b="19050"/>
                <wp:wrapNone/>
                <wp:docPr id="250"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666750"/>
                        </a:xfrm>
                        <a:prstGeom prst="rect">
                          <a:avLst/>
                        </a:prstGeom>
                        <a:solidFill>
                          <a:srgbClr val="FFFFFF"/>
                        </a:solidFill>
                        <a:ln w="19050">
                          <a:solidFill>
                            <a:srgbClr val="000000"/>
                          </a:solidFill>
                          <a:miter lim="800000"/>
                          <a:headEnd/>
                          <a:tailEnd/>
                        </a:ln>
                      </wps:spPr>
                      <wps:txbx>
                        <w:txbxContent>
                          <w:p w:rsidR="000F7556" w:rsidRPr="00112D0F" w:rsidRDefault="000F7556" w:rsidP="0043554B">
                            <w:pPr>
                              <w:jc w:val="center"/>
                              <w:rPr>
                                <w:b/>
                                <w:lang w:val="en-US"/>
                              </w:rPr>
                            </w:pPr>
                            <w:r w:rsidRPr="00F22B04">
                              <w:rPr>
                                <w:b/>
                              </w:rPr>
                              <w:t>Pengangkatan cetakan dan pemberian cairan</w:t>
                            </w:r>
                            <w:r>
                              <w:rPr>
                                <w:b/>
                                <w:lang w:val="en-US"/>
                              </w:rPr>
                              <w:t xml:space="preserve"> pendingin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4" o:spid="_x0000_s1152" style="position:absolute;left:0;text-align:left;margin-left:127.8pt;margin-top:11.55pt;width:126.2pt;height:5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" strokeweight="1.5pt">
                <v:textbox>
                  <w:txbxContent>
                    <w:p w:rsidR="000F7556" w:rsidRPr="00112D0F" w:rsidRDefault="000F7556" w:rsidP="0043554B">
                      <w:pPr>
                        <w:jc w:val="center"/>
                        <w:rPr>
                          <w:b/>
                          <w:lang w:val="en-US"/>
                        </w:rPr>
                      </w:pPr>
                      <w:r w:rsidRPr="00F22B04">
                        <w:rPr>
                          <w:b/>
                        </w:rPr>
                        <w:t>Pengangkatan cetakan dan pemberian cairan</w:t>
                      </w:r>
                      <w:r>
                        <w:rPr>
                          <w:b/>
                          <w:lang w:val="en-US"/>
                        </w:rPr>
                        <w:t xml:space="preserve"> pendingin</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9200" behindDoc="0" locked="0" layoutInCell="1" allowOverlap="1" wp14:anchorId="26EFC066" wp14:editId="56B4D0FC">
                <wp:simplePos x="0" y="0"/>
                <wp:positionH relativeFrom="column">
                  <wp:posOffset>2439035</wp:posOffset>
                </wp:positionH>
                <wp:positionV relativeFrom="paragraph">
                  <wp:posOffset>-635</wp:posOffset>
                </wp:positionV>
                <wp:extent cx="0" cy="152400"/>
                <wp:effectExtent l="76200" t="0" r="57150" b="57150"/>
                <wp:wrapNone/>
                <wp:docPr id="251" name="Auto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2" o:spid="_x0000_s1026" type="#_x0000_t32" style="position:absolute;margin-left:192.05pt;margin-top:-.05pt;width:0;height: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05344" behindDoc="0" locked="0" layoutInCell="1" allowOverlap="1" wp14:anchorId="437BE7CE" wp14:editId="0378B19E">
                <wp:simplePos x="0" y="0"/>
                <wp:positionH relativeFrom="column">
                  <wp:posOffset>1208017</wp:posOffset>
                </wp:positionH>
                <wp:positionV relativeFrom="paragraph">
                  <wp:posOffset>151212</wp:posOffset>
                </wp:positionV>
                <wp:extent cx="415637" cy="0"/>
                <wp:effectExtent l="0" t="76200" r="22860" b="95250"/>
                <wp:wrapNone/>
                <wp:docPr id="247" name="AutoShap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56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8" o:spid="_x0000_s1026" type="#_x0000_t32" style="position:absolute;margin-left:95.1pt;margin-top:11.9pt;width:32.7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TIuNg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7392" behindDoc="0" locked="0" layoutInCell="1" allowOverlap="1" wp14:anchorId="48429D77" wp14:editId="3E9FB85F">
                <wp:simplePos x="0" y="0"/>
                <wp:positionH relativeFrom="column">
                  <wp:posOffset>3214947</wp:posOffset>
                </wp:positionH>
                <wp:positionV relativeFrom="paragraph">
                  <wp:posOffset>56210</wp:posOffset>
                </wp:positionV>
                <wp:extent cx="522515" cy="0"/>
                <wp:effectExtent l="0" t="76200" r="30480" b="95250"/>
                <wp:wrapNone/>
                <wp:docPr id="248"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5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2" o:spid="_x0000_s1026" type="#_x0000_t32" style="position:absolute;margin-left:253.15pt;margin-top:4.45pt;width:41.1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13536" behindDoc="0" locked="0" layoutInCell="1" allowOverlap="1" wp14:anchorId="74AA827D" wp14:editId="4C5CF277">
                <wp:simplePos x="0" y="0"/>
                <wp:positionH relativeFrom="column">
                  <wp:posOffset>3746773</wp:posOffset>
                </wp:positionH>
                <wp:positionV relativeFrom="paragraph">
                  <wp:posOffset>172555</wp:posOffset>
                </wp:positionV>
                <wp:extent cx="1638482" cy="368300"/>
                <wp:effectExtent l="0" t="0" r="19050" b="12700"/>
                <wp:wrapNone/>
                <wp:docPr id="1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482" cy="368300"/>
                        </a:xfrm>
                        <a:prstGeom prst="rect">
                          <a:avLst/>
                        </a:prstGeom>
                        <a:solidFill>
                          <a:srgbClr val="FFFFFF"/>
                        </a:solidFill>
                        <a:ln w="9525">
                          <a:solidFill>
                            <a:srgbClr val="000000"/>
                          </a:solidFill>
                          <a:miter lim="800000"/>
                          <a:headEnd/>
                          <a:tailEnd/>
                        </a:ln>
                      </wps:spPr>
                      <wps:txbx>
                        <w:txbxContent>
                          <w:p w:rsidR="000F7556" w:rsidRPr="002F7A93" w:rsidRDefault="000F7556" w:rsidP="0043554B">
                            <w:pPr>
                              <w:jc w:val="center"/>
                              <w:rPr>
                                <w:lang w:val="en-US"/>
                              </w:rPr>
                            </w:pPr>
                            <w:r>
                              <w:rPr>
                                <w:lang w:val="en-US"/>
                              </w:rPr>
                              <w:t xml:space="preserve">Wajan: 2400 pcs/hr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53" style="position:absolute;left:0;text-align:left;margin-left:295pt;margin-top:13.6pt;width:129pt;height:2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">
                <v:textbox>
                  <w:txbxContent>
                    <w:p w:rsidR="000F7556" w:rsidRPr="002F7A93" w:rsidRDefault="000F7556" w:rsidP="0043554B">
                      <w:pPr>
                        <w:jc w:val="center"/>
                        <w:rPr>
                          <w:lang w:val="en-US"/>
                        </w:rPr>
                      </w:pPr>
                      <w:r>
                        <w:rPr>
                          <w:lang w:val="en-US"/>
                        </w:rPr>
                        <w:t xml:space="preserve">Wajan: 2400 pcs/hr </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0224" behindDoc="0" locked="0" layoutInCell="1" allowOverlap="1" wp14:anchorId="24CE9F37" wp14:editId="25BECE9C">
                <wp:simplePos x="0" y="0"/>
                <wp:positionH relativeFrom="column">
                  <wp:posOffset>2438400</wp:posOffset>
                </wp:positionH>
                <wp:positionV relativeFrom="paragraph">
                  <wp:posOffset>23495</wp:posOffset>
                </wp:positionV>
                <wp:extent cx="635" cy="152400"/>
                <wp:effectExtent l="59055" t="11430" r="54610" b="17145"/>
                <wp:wrapNone/>
                <wp:docPr id="246"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3" o:spid="_x0000_s1026" type="#_x0000_t32" style="position:absolute;margin-left:192pt;margin-top:1.85pt;width:.05pt;height: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89984" behindDoc="0" locked="0" layoutInCell="1" allowOverlap="1" wp14:anchorId="2408F10B" wp14:editId="0613F995">
                <wp:simplePos x="0" y="0"/>
                <wp:positionH relativeFrom="column">
                  <wp:posOffset>1623695</wp:posOffset>
                </wp:positionH>
                <wp:positionV relativeFrom="paragraph">
                  <wp:posOffset>175895</wp:posOffset>
                </wp:positionV>
                <wp:extent cx="1602740" cy="510540"/>
                <wp:effectExtent l="15875" t="11430" r="10160" b="11430"/>
                <wp:wrapNone/>
                <wp:docPr id="243"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510540"/>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Pengangkatan Hasil Jadi Wajan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7" o:spid="_x0000_s1154" style="position:absolute;left:0;text-align:left;margin-left:127.85pt;margin-top:13.85pt;width:126.2pt;height:4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" strokeweight="1.5pt">
                <v:textbox>
                  <w:txbxContent>
                    <w:p w:rsidR="000F7556" w:rsidRPr="00F22B04" w:rsidRDefault="000F7556" w:rsidP="0043554B">
                      <w:pPr>
                        <w:jc w:val="center"/>
                        <w:rPr>
                          <w:b/>
                        </w:rPr>
                      </w:pPr>
                      <w:r w:rsidRPr="00F22B04">
                        <w:rPr>
                          <w:b/>
                        </w:rPr>
                        <w:t>Pengangkatan Hasil Jadi Wajan</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12512" behindDoc="0" locked="0" layoutInCell="1" allowOverlap="1" wp14:anchorId="760650FE" wp14:editId="6B5E27AB">
                <wp:simplePos x="0" y="0"/>
                <wp:positionH relativeFrom="column">
                  <wp:posOffset>3224267</wp:posOffset>
                </wp:positionH>
                <wp:positionV relativeFrom="paragraph">
                  <wp:posOffset>-1485</wp:posOffset>
                </wp:positionV>
                <wp:extent cx="522515" cy="0"/>
                <wp:effectExtent l="0" t="76200" r="30480" b="95250"/>
                <wp:wrapNone/>
                <wp:docPr id="15"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5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2" o:spid="_x0000_s1026" type="#_x0000_t32" style="position:absolute;margin-left:253.9pt;margin-top:-.1pt;width:41.15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1248" behindDoc="0" locked="0" layoutInCell="1" allowOverlap="1" wp14:anchorId="1624ADA8" wp14:editId="1826B41D">
                <wp:simplePos x="0" y="0"/>
                <wp:positionH relativeFrom="column">
                  <wp:posOffset>2438400</wp:posOffset>
                </wp:positionH>
                <wp:positionV relativeFrom="paragraph">
                  <wp:posOffset>296545</wp:posOffset>
                </wp:positionV>
                <wp:extent cx="0" cy="152400"/>
                <wp:effectExtent l="59055" t="7620" r="55245" b="20955"/>
                <wp:wrapNone/>
                <wp:docPr id="240" name="AutoShap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4" o:spid="_x0000_s1026" type="#_x0000_t32" style="position:absolute;margin-left:192pt;margin-top:23.35pt;width:0;height: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1rNQIAAGA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92032" behindDoc="0" locked="0" layoutInCell="1" allowOverlap="1" wp14:anchorId="5908BAD2" wp14:editId="3EF3E09B">
                <wp:simplePos x="0" y="0"/>
                <wp:positionH relativeFrom="column">
                  <wp:posOffset>3737462</wp:posOffset>
                </wp:positionH>
                <wp:positionV relativeFrom="paragraph">
                  <wp:posOffset>62197</wp:posOffset>
                </wp:positionV>
                <wp:extent cx="1649730" cy="415636"/>
                <wp:effectExtent l="0" t="0" r="26670" b="22860"/>
                <wp:wrapNone/>
                <wp:docPr id="23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9730" cy="415636"/>
                        </a:xfrm>
                        <a:prstGeom prst="rect">
                          <a:avLst/>
                        </a:prstGeom>
                        <a:solidFill>
                          <a:srgbClr val="FFFFFF"/>
                        </a:solidFill>
                        <a:ln w="9525">
                          <a:solidFill>
                            <a:srgbClr val="000000"/>
                          </a:solidFill>
                          <a:miter lim="800000"/>
                          <a:headEnd/>
                          <a:tailEnd/>
                        </a:ln>
                      </wps:spPr>
                      <wps:txbx>
                        <w:txbxContent>
                          <w:p w:rsidR="000F7556" w:rsidRPr="009559C2" w:rsidRDefault="000F7556" w:rsidP="0043554B">
                            <w:pPr>
                              <w:jc w:val="center"/>
                              <w:rPr>
                                <w:lang w:val="en-US"/>
                              </w:rPr>
                            </w:pPr>
                            <w:r>
                              <w:t>Limbah Scrap</w:t>
                            </w:r>
                            <w:r>
                              <w:rPr>
                                <w:lang w:val="en-US"/>
                              </w:rPr>
                              <w:t>:22 kg/hr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9" o:spid="_x0000_s1155" style="position:absolute;left:0;text-align:left;margin-left:294.3pt;margin-top:4.9pt;width:129.9pt;height:3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">
                <v:textbox>
                  <w:txbxContent>
                    <w:p w:rsidR="000F7556" w:rsidRPr="009559C2" w:rsidRDefault="000F7556" w:rsidP="0043554B">
                      <w:pPr>
                        <w:jc w:val="center"/>
                        <w:rPr>
                          <w:lang w:val="en-US"/>
                        </w:rPr>
                      </w:pPr>
                      <w:r>
                        <w:t>Limbah Scrap</w:t>
                      </w:r>
                      <w:r>
                        <w:rPr>
                          <w:lang w:val="en-US"/>
                        </w:rPr>
                        <w:t>:22 kg/hr</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8416" behindDoc="0" locked="0" layoutInCell="1" allowOverlap="1" wp14:anchorId="2CFC7DBD" wp14:editId="6D7096EC">
                <wp:simplePos x="0" y="0"/>
                <wp:positionH relativeFrom="column">
                  <wp:posOffset>3226435</wp:posOffset>
                </wp:positionH>
                <wp:positionV relativeFrom="paragraph">
                  <wp:posOffset>311150</wp:posOffset>
                </wp:positionV>
                <wp:extent cx="498475" cy="0"/>
                <wp:effectExtent l="0" t="76200" r="15875" b="95250"/>
                <wp:wrapNone/>
                <wp:docPr id="237" name="AutoShap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3" o:spid="_x0000_s1026" type="#_x0000_t32" style="position:absolute;margin-left:254.05pt;margin-top:24.5pt;width:39.25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rBV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1008" behindDoc="0" locked="0" layoutInCell="1" allowOverlap="1" wp14:anchorId="135ABEB8" wp14:editId="1B534A60">
                <wp:simplePos x="0" y="0"/>
                <wp:positionH relativeFrom="column">
                  <wp:posOffset>1623695</wp:posOffset>
                </wp:positionH>
                <wp:positionV relativeFrom="paragraph">
                  <wp:posOffset>48895</wp:posOffset>
                </wp:positionV>
                <wp:extent cx="1602740" cy="510540"/>
                <wp:effectExtent l="15875" t="16510" r="10160" b="15875"/>
                <wp:wrapNone/>
                <wp:docPr id="236" name="Rectangl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510540"/>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Pembubutan dan Pengikiran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8" o:spid="_x0000_s1156" style="position:absolute;left:0;text-align:left;margin-left:127.85pt;margin-top:3.85pt;width:126.2pt;height:40.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" strokeweight="1.5pt">
                <v:textbox>
                  <w:txbxContent>
                    <w:p w:rsidR="000F7556" w:rsidRPr="00F22B04" w:rsidRDefault="000F7556" w:rsidP="0043554B">
                      <w:pPr>
                        <w:jc w:val="center"/>
                        <w:rPr>
                          <w:b/>
                        </w:rPr>
                      </w:pPr>
                      <w:r w:rsidRPr="00F22B04">
                        <w:rPr>
                          <w:b/>
                        </w:rPr>
                        <w:t>Pembubutan dan Pengikiran</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02272" behindDoc="0" locked="0" layoutInCell="1" allowOverlap="1" wp14:anchorId="219B421A" wp14:editId="5C43A3EE">
                <wp:simplePos x="0" y="0"/>
                <wp:positionH relativeFrom="column">
                  <wp:posOffset>2438400</wp:posOffset>
                </wp:positionH>
                <wp:positionV relativeFrom="paragraph">
                  <wp:posOffset>169545</wp:posOffset>
                </wp:positionV>
                <wp:extent cx="0" cy="152400"/>
                <wp:effectExtent l="59055" t="12700" r="55245" b="15875"/>
                <wp:wrapNone/>
                <wp:docPr id="235"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5" o:spid="_x0000_s1026" type="#_x0000_t32" style="position:absolute;margin-left:192pt;margin-top:13.35pt;width:0;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09440" behindDoc="0" locked="0" layoutInCell="1" allowOverlap="1" wp14:anchorId="1DCE846E" wp14:editId="16BB442F">
                <wp:simplePos x="0" y="0"/>
                <wp:positionH relativeFrom="column">
                  <wp:posOffset>3226823</wp:posOffset>
                </wp:positionH>
                <wp:positionV relativeFrom="paragraph">
                  <wp:posOffset>173066</wp:posOffset>
                </wp:positionV>
                <wp:extent cx="498475" cy="0"/>
                <wp:effectExtent l="0" t="76200" r="15875" b="95250"/>
                <wp:wrapNone/>
                <wp:docPr id="234" name="AutoShap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4" o:spid="_x0000_s1026" type="#_x0000_t32" style="position:absolute;margin-left:254.1pt;margin-top:13.65pt;width:39.25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6128" behindDoc="0" locked="0" layoutInCell="1" allowOverlap="1" wp14:anchorId="293378D8" wp14:editId="36AFD208">
                <wp:simplePos x="0" y="0"/>
                <wp:positionH relativeFrom="column">
                  <wp:posOffset>3736975</wp:posOffset>
                </wp:positionH>
                <wp:positionV relativeFrom="paragraph">
                  <wp:posOffset>-5080</wp:posOffset>
                </wp:positionV>
                <wp:extent cx="1626235" cy="394970"/>
                <wp:effectExtent l="0" t="0" r="12065" b="24130"/>
                <wp:wrapNone/>
                <wp:docPr id="233"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235" cy="394970"/>
                        </a:xfrm>
                        <a:prstGeom prst="rect">
                          <a:avLst/>
                        </a:prstGeom>
                        <a:solidFill>
                          <a:srgbClr val="FFFFFF"/>
                        </a:solidFill>
                        <a:ln w="9525">
                          <a:solidFill>
                            <a:srgbClr val="000000"/>
                          </a:solidFill>
                          <a:miter lim="800000"/>
                          <a:headEnd/>
                          <a:tailEnd/>
                        </a:ln>
                      </wps:spPr>
                      <wps:txbx>
                        <w:txbxContent>
                          <w:p w:rsidR="000F7556" w:rsidRPr="009559C2" w:rsidRDefault="000F7556" w:rsidP="0043554B">
                            <w:pPr>
                              <w:jc w:val="center"/>
                              <w:rPr>
                                <w:lang w:val="en-US"/>
                              </w:rPr>
                            </w:pPr>
                            <w:r>
                              <w:rPr>
                                <w:lang w:val="en-US"/>
                              </w:rPr>
                              <w:t>Scrap cacat: 79 kg/hr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3" o:spid="_x0000_s1157" style="position:absolute;left:0;text-align:left;margin-left:294.25pt;margin-top:-.4pt;width:128.05pt;height:31.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">
                <v:textbox>
                  <w:txbxContent>
                    <w:p w:rsidR="000F7556" w:rsidRPr="009559C2" w:rsidRDefault="000F7556" w:rsidP="0043554B">
                      <w:pPr>
                        <w:jc w:val="center"/>
                        <w:rPr>
                          <w:lang w:val="en-US"/>
                        </w:rPr>
                      </w:pPr>
                      <w:r>
                        <w:rPr>
                          <w:lang w:val="en-US"/>
                        </w:rPr>
                        <w:t>Scrap cacat: 79 kg/hr</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3056" behindDoc="0" locked="0" layoutInCell="1" allowOverlap="1" wp14:anchorId="12195566" wp14:editId="70EDF162">
                <wp:simplePos x="0" y="0"/>
                <wp:positionH relativeFrom="column">
                  <wp:posOffset>1623695</wp:posOffset>
                </wp:positionH>
                <wp:positionV relativeFrom="paragraph">
                  <wp:posOffset>0</wp:posOffset>
                </wp:positionV>
                <wp:extent cx="1602740" cy="394970"/>
                <wp:effectExtent l="15875" t="13970" r="10160" b="10160"/>
                <wp:wrapNone/>
                <wp:docPr id="23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394970"/>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i/>
                              </w:rPr>
                            </w:pPr>
                            <w:r w:rsidRPr="00F22B04">
                              <w:rPr>
                                <w:b/>
                                <w:i/>
                              </w:rPr>
                              <w:t>Quality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158" style="position:absolute;left:0;text-align:left;margin-left:127.85pt;margin-top:0;width:126.2pt;height:31.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" strokeweight="1.5pt">
                <v:textbox>
                  <w:txbxContent>
                    <w:p w:rsidR="000F7556" w:rsidRPr="00F22B04" w:rsidRDefault="000F7556" w:rsidP="0043554B">
                      <w:pPr>
                        <w:jc w:val="center"/>
                        <w:rPr>
                          <w:b/>
                          <w:i/>
                        </w:rPr>
                      </w:pPr>
                      <w:r w:rsidRPr="00F22B04">
                        <w:rPr>
                          <w:b/>
                          <w:i/>
                        </w:rPr>
                        <w:t>Quality Control</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03296" behindDoc="0" locked="0" layoutInCell="1" allowOverlap="1" wp14:anchorId="06701D47" wp14:editId="161FE837">
                <wp:simplePos x="0" y="0"/>
                <wp:positionH relativeFrom="column">
                  <wp:posOffset>2438400</wp:posOffset>
                </wp:positionH>
                <wp:positionV relativeFrom="paragraph">
                  <wp:posOffset>0</wp:posOffset>
                </wp:positionV>
                <wp:extent cx="0" cy="152400"/>
                <wp:effectExtent l="59055" t="13335" r="55245" b="15240"/>
                <wp:wrapNone/>
                <wp:docPr id="231"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6" o:spid="_x0000_s1026" type="#_x0000_t32" style="position:absolute;margin-left:192pt;margin-top:0;width:0;height: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GDvNgIAAGA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4080" behindDoc="0" locked="0" layoutInCell="1" allowOverlap="1" wp14:anchorId="611C3B07" wp14:editId="13116C77">
                <wp:simplePos x="0" y="0"/>
                <wp:positionH relativeFrom="column">
                  <wp:posOffset>1623695</wp:posOffset>
                </wp:positionH>
                <wp:positionV relativeFrom="paragraph">
                  <wp:posOffset>214630</wp:posOffset>
                </wp:positionV>
                <wp:extent cx="1602740" cy="394970"/>
                <wp:effectExtent l="15875" t="18415" r="10160" b="15240"/>
                <wp:wrapNone/>
                <wp:docPr id="224" name="Rectangl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394970"/>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 xml:space="preserve">Penyimpanan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1" o:spid="_x0000_s1159" style="position:absolute;left:0;text-align:left;margin-left:127.85pt;margin-top:16.9pt;width:126.2pt;height:31.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" strokeweight="1.5pt">
                <v:textbox>
                  <w:txbxContent>
                    <w:p w:rsidR="000F7556" w:rsidRPr="00F22B04" w:rsidRDefault="000F7556" w:rsidP="0043554B">
                      <w:pPr>
                        <w:jc w:val="center"/>
                        <w:rPr>
                          <w:b/>
                        </w:rPr>
                      </w:pPr>
                      <w:r w:rsidRPr="00F22B04">
                        <w:rPr>
                          <w:b/>
                        </w:rPr>
                        <w:t xml:space="preserve">Penyimpanan </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95104" behindDoc="0" locked="0" layoutInCell="1" allowOverlap="1" wp14:anchorId="31988F5C" wp14:editId="44C077EA">
                <wp:simplePos x="0" y="0"/>
                <wp:positionH relativeFrom="column">
                  <wp:posOffset>1623695</wp:posOffset>
                </wp:positionH>
                <wp:positionV relativeFrom="paragraph">
                  <wp:posOffset>372110</wp:posOffset>
                </wp:positionV>
                <wp:extent cx="1602740" cy="528955"/>
                <wp:effectExtent l="15875" t="13335" r="10160" b="10160"/>
                <wp:wrapNone/>
                <wp:docPr id="31" name="Rectangl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528955"/>
                        </a:xfrm>
                        <a:prstGeom prst="rect">
                          <a:avLst/>
                        </a:prstGeom>
                        <a:solidFill>
                          <a:srgbClr val="FFFFFF"/>
                        </a:solidFill>
                        <a:ln w="19050">
                          <a:solidFill>
                            <a:srgbClr val="000000"/>
                          </a:solidFill>
                          <a:miter lim="800000"/>
                          <a:headEnd/>
                          <a:tailEnd/>
                        </a:ln>
                      </wps:spPr>
                      <wps:txbx>
                        <w:txbxContent>
                          <w:p w:rsidR="000F7556" w:rsidRPr="00F22B04" w:rsidRDefault="000F7556" w:rsidP="0043554B">
                            <w:pPr>
                              <w:jc w:val="center"/>
                              <w:rPr>
                                <w:b/>
                              </w:rPr>
                            </w:pPr>
                            <w:r w:rsidRPr="00F22B04">
                              <w:rPr>
                                <w:b/>
                              </w:rPr>
                              <w:t>Distribusi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2" o:spid="_x0000_s1160" style="position:absolute;left:0;text-align:left;margin-left:127.85pt;margin-top:29.3pt;width:126.2pt;height:4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" strokeweight="1.5pt">
                <v:textbox>
                  <w:txbxContent>
                    <w:p w:rsidR="000F7556" w:rsidRPr="00F22B04" w:rsidRDefault="000F7556" w:rsidP="0043554B">
                      <w:pPr>
                        <w:jc w:val="center"/>
                        <w:rPr>
                          <w:b/>
                        </w:rPr>
                      </w:pPr>
                      <w:r w:rsidRPr="00F22B04">
                        <w:rPr>
                          <w:b/>
                        </w:rPr>
                        <w:t>Distribusi</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04320" behindDoc="0" locked="0" layoutInCell="1" allowOverlap="1" wp14:anchorId="26C52E64" wp14:editId="759178C2">
                <wp:simplePos x="0" y="0"/>
                <wp:positionH relativeFrom="column">
                  <wp:posOffset>2439035</wp:posOffset>
                </wp:positionH>
                <wp:positionV relativeFrom="paragraph">
                  <wp:posOffset>246380</wp:posOffset>
                </wp:positionV>
                <wp:extent cx="0" cy="152400"/>
                <wp:effectExtent l="59690" t="11430" r="54610" b="17145"/>
                <wp:wrapNone/>
                <wp:docPr id="29"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7" o:spid="_x0000_s1026" type="#_x0000_t32" style="position:absolute;margin-left:192.05pt;margin-top:19.4pt;width:0;height: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">
                <v:stroke endarrow="block"/>
              </v:shape>
            </w:pict>
          </mc:Fallback>
        </mc:AlternateContent>
      </w:r>
    </w:p>
    <w:p w:rsidR="0043554B" w:rsidRPr="000F3987" w:rsidRDefault="0043554B" w:rsidP="004355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10464" behindDoc="0" locked="0" layoutInCell="1" allowOverlap="1" wp14:anchorId="07F99021" wp14:editId="0C1AEC40">
                <wp:simplePos x="0" y="0"/>
                <wp:positionH relativeFrom="column">
                  <wp:posOffset>3226823</wp:posOffset>
                </wp:positionH>
                <wp:positionV relativeFrom="paragraph">
                  <wp:posOffset>226555</wp:posOffset>
                </wp:positionV>
                <wp:extent cx="498763" cy="0"/>
                <wp:effectExtent l="0" t="76200" r="15875" b="95250"/>
                <wp:wrapNone/>
                <wp:docPr id="27"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76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6" o:spid="_x0000_s1026" type="#_x0000_t32" style="position:absolute;margin-left:254.1pt;margin-top:17.85pt;width:39.25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kqFNgIAAF8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">
                <v:stroke endarrow="block"/>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697152" behindDoc="0" locked="0" layoutInCell="1" allowOverlap="1" wp14:anchorId="7FE617CE" wp14:editId="392C41C2">
                <wp:simplePos x="0" y="0"/>
                <wp:positionH relativeFrom="column">
                  <wp:posOffset>3737461</wp:posOffset>
                </wp:positionH>
                <wp:positionV relativeFrom="paragraph">
                  <wp:posOffset>12799</wp:posOffset>
                </wp:positionV>
                <wp:extent cx="1650175" cy="502285"/>
                <wp:effectExtent l="0" t="0" r="26670" b="12065"/>
                <wp:wrapNone/>
                <wp:docPr id="28"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175" cy="502285"/>
                        </a:xfrm>
                        <a:prstGeom prst="rect">
                          <a:avLst/>
                        </a:prstGeom>
                        <a:solidFill>
                          <a:srgbClr val="FFFFFF"/>
                        </a:solidFill>
                        <a:ln w="9525">
                          <a:solidFill>
                            <a:srgbClr val="000000"/>
                          </a:solidFill>
                          <a:miter lim="800000"/>
                          <a:headEnd/>
                          <a:tailEnd/>
                        </a:ln>
                      </wps:spPr>
                      <wps:txbx>
                        <w:txbxContent>
                          <w:p w:rsidR="000F7556" w:rsidRPr="009559C2" w:rsidRDefault="000F7556" w:rsidP="0043554B">
                            <w:pPr>
                              <w:rPr>
                                <w:lang w:val="en-US"/>
                              </w:rPr>
                            </w:pPr>
                            <w:r>
                              <w:t>Kardus</w:t>
                            </w:r>
                            <w:r>
                              <w:rPr>
                                <w:lang w:val="en-US"/>
                              </w:rPr>
                              <w:t>: 0,36 kg/hr</w:t>
                            </w:r>
                            <w:r>
                              <w:rPr>
                                <w:lang w:val="en-US"/>
                              </w:rPr>
                              <w:br/>
                            </w:r>
                            <w:r>
                              <w:t xml:space="preserve">Produk </w:t>
                            </w:r>
                            <w:r w:rsidRPr="00B05BBE">
                              <w:rPr>
                                <w:i/>
                              </w:rPr>
                              <w:t>Return</w:t>
                            </w:r>
                            <w:r>
                              <w:rPr>
                                <w:i/>
                                <w:lang w:val="en-US"/>
                              </w:rPr>
                              <w:t xml:space="preserve">: </w:t>
                            </w:r>
                            <w:r w:rsidRPr="009559C2">
                              <w:rPr>
                                <w:lang w:val="en-US"/>
                              </w:rPr>
                              <w:t>34 kg/hr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5" o:spid="_x0000_s1161" style="position:absolute;left:0;text-align:left;margin-left:294.3pt;margin-top:1pt;width:129.95pt;height:39.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">
                <v:textbox>
                  <w:txbxContent>
                    <w:p w:rsidR="000F7556" w:rsidRPr="009559C2" w:rsidRDefault="000F7556" w:rsidP="0043554B">
                      <w:pPr>
                        <w:rPr>
                          <w:lang w:val="en-US"/>
                        </w:rPr>
                      </w:pPr>
                      <w:r>
                        <w:t>Kardus</w:t>
                      </w:r>
                      <w:r>
                        <w:rPr>
                          <w:lang w:val="en-US"/>
                        </w:rPr>
                        <w:t>: 0,36 kg/hr</w:t>
                      </w:r>
                      <w:r>
                        <w:rPr>
                          <w:lang w:val="en-US"/>
                        </w:rPr>
                        <w:br/>
                      </w:r>
                      <w:r>
                        <w:t xml:space="preserve">Produk </w:t>
                      </w:r>
                      <w:r w:rsidRPr="00B05BBE">
                        <w:rPr>
                          <w:i/>
                        </w:rPr>
                        <w:t>Return</w:t>
                      </w:r>
                      <w:r>
                        <w:rPr>
                          <w:i/>
                          <w:lang w:val="en-US"/>
                        </w:rPr>
                        <w:t xml:space="preserve">: </w:t>
                      </w:r>
                      <w:r w:rsidRPr="009559C2">
                        <w:rPr>
                          <w:lang w:val="en-US"/>
                        </w:rPr>
                        <w:t>34 kg/hr</w:t>
                      </w:r>
                    </w:p>
                  </w:txbxContent>
                </v:textbox>
              </v:rect>
            </w:pict>
          </mc:Fallback>
        </mc:AlternateContent>
      </w:r>
    </w:p>
    <w:p w:rsidR="0043554B" w:rsidRPr="000F3987" w:rsidRDefault="0043554B" w:rsidP="0043554B">
      <w:pPr>
        <w:spacing w:line="360" w:lineRule="auto"/>
        <w:jc w:val="both"/>
        <w:rPr>
          <w:rFonts w:ascii="Times New Roman" w:hAnsi="Times New Roman" w:cs="Times New Roman"/>
          <w:sz w:val="24"/>
          <w:szCs w:val="24"/>
        </w:rPr>
      </w:pPr>
    </w:p>
    <w:p w:rsidR="0043554B" w:rsidRDefault="0043554B" w:rsidP="0043554B">
      <w:pPr>
        <w:pStyle w:val="Caption"/>
        <w:jc w:val="center"/>
        <w:rPr>
          <w:rFonts w:ascii="Times New Roman" w:hAnsi="Times New Roman" w:cs="Times New Roman"/>
          <w:b w:val="0"/>
          <w:i/>
          <w:color w:val="auto"/>
          <w:sz w:val="24"/>
          <w:szCs w:val="24"/>
          <w:lang w:val="en-US"/>
        </w:rPr>
      </w:pPr>
      <w:bookmarkStart w:id="121" w:name="_Toc75681494"/>
      <w:r w:rsidRPr="00DE6C0F">
        <w:rPr>
          <w:rFonts w:ascii="Times New Roman" w:hAnsi="Times New Roman" w:cs="Times New Roman"/>
          <w:b w:val="0"/>
          <w:color w:val="auto"/>
          <w:sz w:val="24"/>
          <w:szCs w:val="24"/>
        </w:rPr>
        <w:t xml:space="preserve">Gambar 4. </w:t>
      </w:r>
      <w:r w:rsidRPr="00DE6C0F">
        <w:rPr>
          <w:rFonts w:ascii="Times New Roman" w:hAnsi="Times New Roman" w:cs="Times New Roman"/>
          <w:b w:val="0"/>
          <w:color w:val="auto"/>
          <w:sz w:val="24"/>
          <w:szCs w:val="24"/>
        </w:rPr>
        <w:fldChar w:fldCharType="begin"/>
      </w:r>
      <w:r w:rsidRPr="00DE6C0F">
        <w:rPr>
          <w:rFonts w:ascii="Times New Roman" w:hAnsi="Times New Roman" w:cs="Times New Roman"/>
          <w:b w:val="0"/>
          <w:color w:val="auto"/>
          <w:sz w:val="24"/>
          <w:szCs w:val="24"/>
        </w:rPr>
        <w:instrText xml:space="preserve"> SEQ Gambar_4. \* ARABIC </w:instrText>
      </w:r>
      <w:r w:rsidRPr="00DE6C0F">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1</w:t>
      </w:r>
      <w:r w:rsidRPr="00DE6C0F">
        <w:rPr>
          <w:rFonts w:ascii="Times New Roman" w:hAnsi="Times New Roman" w:cs="Times New Roman"/>
          <w:b w:val="0"/>
          <w:color w:val="auto"/>
          <w:sz w:val="24"/>
          <w:szCs w:val="24"/>
        </w:rPr>
        <w:fldChar w:fldCharType="end"/>
      </w:r>
      <w:r w:rsidRPr="00DE6C0F">
        <w:rPr>
          <w:rFonts w:ascii="Times New Roman" w:hAnsi="Times New Roman" w:cs="Times New Roman"/>
          <w:b w:val="0"/>
          <w:color w:val="auto"/>
          <w:sz w:val="24"/>
          <w:szCs w:val="24"/>
          <w:lang w:val="en-US"/>
        </w:rPr>
        <w:t xml:space="preserve"> </w:t>
      </w:r>
      <w:r>
        <w:rPr>
          <w:rFonts w:ascii="Times New Roman" w:hAnsi="Times New Roman" w:cs="Times New Roman"/>
          <w:b w:val="0"/>
          <w:color w:val="auto"/>
          <w:sz w:val="24"/>
          <w:szCs w:val="24"/>
          <w:lang w:val="en-US"/>
        </w:rPr>
        <w:t>Blok Diagram</w:t>
      </w:r>
      <w:r w:rsidRPr="00DE6C0F">
        <w:rPr>
          <w:rFonts w:ascii="Times New Roman" w:hAnsi="Times New Roman" w:cs="Times New Roman"/>
          <w:b w:val="0"/>
          <w:color w:val="auto"/>
          <w:sz w:val="24"/>
          <w:szCs w:val="24"/>
          <w:lang w:val="en-US"/>
        </w:rPr>
        <w:t xml:space="preserve"> Proses Produksi di </w:t>
      </w:r>
      <w:r w:rsidRPr="00A92D69">
        <w:rPr>
          <w:rFonts w:ascii="Times New Roman" w:hAnsi="Times New Roman" w:cs="Times New Roman"/>
          <w:b w:val="0"/>
          <w:i/>
          <w:color w:val="auto"/>
          <w:sz w:val="24"/>
          <w:szCs w:val="24"/>
          <w:lang w:val="en-US"/>
        </w:rPr>
        <w:t>C-Maxi Alloycast</w:t>
      </w:r>
      <w:bookmarkEnd w:id="121"/>
    </w:p>
    <w:p w:rsidR="0043554B" w:rsidRPr="00C36211" w:rsidRDefault="0043554B" w:rsidP="0043554B">
      <w:pPr>
        <w:rPr>
          <w:lang w:val="en-US"/>
        </w:rPr>
      </w:pPr>
    </w:p>
    <w:p w:rsidR="0043554B" w:rsidRPr="00487117" w:rsidRDefault="0043554B" w:rsidP="0043554B">
      <w:pPr>
        <w:rPr>
          <w:lang w:val="en-US"/>
        </w:rPr>
      </w:pPr>
    </w:p>
    <w:p w:rsidR="0043554B" w:rsidRPr="00165E90" w:rsidRDefault="0043554B" w:rsidP="0043554B">
      <w:pPr>
        <w:pStyle w:val="Heading3"/>
      </w:pPr>
      <w:bookmarkStart w:id="122" w:name="_Toc77575674"/>
      <w:r w:rsidRPr="00165E90">
        <w:t>4.2.1 Penggunaan Ingot Alumunium Tinggi</w:t>
      </w:r>
      <w:bookmarkEnd w:id="122"/>
    </w:p>
    <w:p w:rsidR="0043554B" w:rsidRPr="000F3987" w:rsidRDefault="0043554B" w:rsidP="0043554B">
      <w:pPr>
        <w:spacing w:line="360" w:lineRule="auto"/>
        <w:ind w:firstLine="450"/>
        <w:jc w:val="both"/>
        <w:rPr>
          <w:rFonts w:ascii="Times New Roman" w:hAnsi="Times New Roman" w:cs="Times New Roman"/>
          <w:sz w:val="24"/>
          <w:szCs w:val="24"/>
        </w:rPr>
      </w:pPr>
      <w:r w:rsidRPr="000F3987">
        <w:rPr>
          <w:rFonts w:ascii="Times New Roman" w:hAnsi="Times New Roman" w:cs="Times New Roman"/>
          <w:sz w:val="24"/>
          <w:szCs w:val="24"/>
        </w:rPr>
        <w:t xml:space="preserve">Aluminium adalah logam yang  kuat, ringan, memiliki ketahanan korosi yang baik dan konduktifitas tinggi (Fitzgerald dan French, 2000). Sifat yang terdapat pada aluminium terutama konduktifitas termal tinggi yang kemudian </w:t>
      </w:r>
      <w:r w:rsidRPr="000F3987">
        <w:rPr>
          <w:rFonts w:ascii="Times New Roman" w:hAnsi="Times New Roman" w:cs="Times New Roman"/>
          <w:sz w:val="24"/>
          <w:szCs w:val="24"/>
        </w:rPr>
        <w:lastRenderedPageBreak/>
        <w:t>banyak digunakan untuk berbagai macam keperluan, salah satunya menjadi bahan baku peralatan rumah tangga wajan, sehingga penggunaan aluminium terus meningkat tiap tahunnya. Pada Tahun 2013 permintaan aluminium dunia mencapai 50,2 juta ton (CRU Group dan EAA, 2014). Sedangkan permintaan aluminium di Indonesia mencapai 845 ribu ton, sementara kapasitas produksi hanya sekitar 250 ribu t</w:t>
      </w:r>
      <w:r>
        <w:rPr>
          <w:rFonts w:ascii="Times New Roman" w:hAnsi="Times New Roman" w:cs="Times New Roman"/>
          <w:sz w:val="24"/>
          <w:szCs w:val="24"/>
        </w:rPr>
        <w:t>on (Kemenperin, 2014).</w:t>
      </w:r>
      <w:r>
        <w:rPr>
          <w:rFonts w:ascii="Times New Roman" w:hAnsi="Times New Roman" w:cs="Times New Roman"/>
          <w:sz w:val="24"/>
          <w:szCs w:val="24"/>
          <w:lang w:val="en-US"/>
        </w:rPr>
        <w:t xml:space="preserve"> K</w:t>
      </w:r>
      <w:r w:rsidRPr="000F3987">
        <w:rPr>
          <w:rFonts w:ascii="Times New Roman" w:hAnsi="Times New Roman" w:cs="Times New Roman"/>
          <w:sz w:val="24"/>
          <w:szCs w:val="24"/>
        </w:rPr>
        <w:t xml:space="preserve">etersediaan ingot aluminium di Indonesia belum bisa memenuhi kebutuhan produksi. Oleh karena itu, untuk memenuhi kebutuhan ingot aluminium Nasional, Indonesia melakukan impor. Pemerintah sudah melakukan upaya untuk memenuhi kebutuhan aluminium, akan tetapi dalam produksi aluminium membutuhkan energi yang besar. Energi yang diperlukan dalam memproduksi 1 ton aluminium sebesar 14.555 kWh (International Aluminium Institute, 2014). Oleh karena itu, harus ada alternatif yang dilakukan untuk menangani permasalahan keterbatasan aluminium dengan cara melakukan daur ulang scrap aluminium sebagai bahan baku yang ramah lingkungan.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dalam proses produksinya menggunakan ingot aluminium dan aluminium bekas rumah tangg</w:t>
      </w:r>
      <w:r>
        <w:rPr>
          <w:rFonts w:ascii="Times New Roman" w:hAnsi="Times New Roman" w:cs="Times New Roman"/>
          <w:sz w:val="24"/>
          <w:szCs w:val="24"/>
        </w:rPr>
        <w:t xml:space="preserve">a, dapat dilihat pada </w:t>
      </w:r>
      <w:r>
        <w:rPr>
          <w:rFonts w:ascii="Times New Roman" w:hAnsi="Times New Roman" w:cs="Times New Roman"/>
          <w:sz w:val="24"/>
          <w:szCs w:val="24"/>
          <w:lang w:val="en-US"/>
        </w:rPr>
        <w:t>g</w:t>
      </w:r>
      <w:r>
        <w:rPr>
          <w:rFonts w:ascii="Times New Roman" w:hAnsi="Times New Roman" w:cs="Times New Roman"/>
          <w:sz w:val="24"/>
          <w:szCs w:val="24"/>
        </w:rPr>
        <w:t xml:space="preserve">ambar </w:t>
      </w:r>
      <w:r w:rsidRPr="000F3987">
        <w:rPr>
          <w:rFonts w:ascii="Times New Roman" w:hAnsi="Times New Roman" w:cs="Times New Roman"/>
          <w:sz w:val="24"/>
          <w:szCs w:val="24"/>
        </w:rPr>
        <w:t xml:space="preserve">sebagai berikut: </w:t>
      </w:r>
    </w:p>
    <w:p w:rsidR="0043554B" w:rsidRPr="000F3987" w:rsidRDefault="0043554B" w:rsidP="0043554B">
      <w:pPr>
        <w:spacing w:line="360" w:lineRule="auto"/>
        <w:jc w:val="center"/>
        <w:rPr>
          <w:rFonts w:ascii="Times New Roman" w:hAnsi="Times New Roman" w:cs="Times New Roman"/>
          <w:sz w:val="24"/>
          <w:szCs w:val="24"/>
        </w:rPr>
      </w:pPr>
      <w:r w:rsidRPr="000F3987">
        <w:rPr>
          <w:rFonts w:ascii="Times New Roman" w:hAnsi="Times New Roman" w:cs="Times New Roman"/>
          <w:noProof/>
          <w:sz w:val="24"/>
          <w:szCs w:val="24"/>
          <w:lang w:val="en-US" w:eastAsia="en-US"/>
        </w:rPr>
        <w:drawing>
          <wp:inline distT="0" distB="0" distL="0" distR="0" wp14:anchorId="477F87AE" wp14:editId="0284E7CB">
            <wp:extent cx="3923414" cy="2105246"/>
            <wp:effectExtent l="0" t="0" r="127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3554B" w:rsidRPr="00DE6C0F" w:rsidRDefault="0043554B" w:rsidP="0043554B">
      <w:pPr>
        <w:pStyle w:val="Caption"/>
        <w:jc w:val="center"/>
        <w:rPr>
          <w:rFonts w:ascii="Times New Roman" w:hAnsi="Times New Roman" w:cs="Times New Roman"/>
          <w:b w:val="0"/>
          <w:color w:val="auto"/>
          <w:sz w:val="24"/>
          <w:szCs w:val="24"/>
        </w:rPr>
      </w:pPr>
      <w:bookmarkStart w:id="123" w:name="_Toc75681495"/>
      <w:r w:rsidRPr="00DE6C0F">
        <w:rPr>
          <w:rFonts w:ascii="Times New Roman" w:hAnsi="Times New Roman" w:cs="Times New Roman"/>
          <w:b w:val="0"/>
          <w:color w:val="auto"/>
          <w:sz w:val="24"/>
          <w:szCs w:val="24"/>
        </w:rPr>
        <w:t xml:space="preserve">Gambar 4. </w:t>
      </w:r>
      <w:r w:rsidRPr="00DE6C0F">
        <w:rPr>
          <w:rFonts w:ascii="Times New Roman" w:hAnsi="Times New Roman" w:cs="Times New Roman"/>
          <w:b w:val="0"/>
          <w:color w:val="auto"/>
          <w:sz w:val="24"/>
          <w:szCs w:val="24"/>
        </w:rPr>
        <w:fldChar w:fldCharType="begin"/>
      </w:r>
      <w:r w:rsidRPr="00DE6C0F">
        <w:rPr>
          <w:rFonts w:ascii="Times New Roman" w:hAnsi="Times New Roman" w:cs="Times New Roman"/>
          <w:b w:val="0"/>
          <w:color w:val="auto"/>
          <w:sz w:val="24"/>
          <w:szCs w:val="24"/>
        </w:rPr>
        <w:instrText xml:space="preserve"> SEQ Gambar_4. \* ARABIC </w:instrText>
      </w:r>
      <w:r w:rsidRPr="00DE6C0F">
        <w:rPr>
          <w:rFonts w:ascii="Times New Roman" w:hAnsi="Times New Roman" w:cs="Times New Roman"/>
          <w:b w:val="0"/>
          <w:color w:val="auto"/>
          <w:sz w:val="24"/>
          <w:szCs w:val="24"/>
        </w:rPr>
        <w:fldChar w:fldCharType="separate"/>
      </w:r>
      <w:r w:rsidR="00C90650">
        <w:rPr>
          <w:rFonts w:ascii="Times New Roman" w:hAnsi="Times New Roman" w:cs="Times New Roman"/>
          <w:b w:val="0"/>
          <w:noProof/>
          <w:color w:val="auto"/>
          <w:sz w:val="24"/>
          <w:szCs w:val="24"/>
        </w:rPr>
        <w:t>2</w:t>
      </w:r>
      <w:r w:rsidRPr="00DE6C0F">
        <w:rPr>
          <w:rFonts w:ascii="Times New Roman" w:hAnsi="Times New Roman" w:cs="Times New Roman"/>
          <w:b w:val="0"/>
          <w:color w:val="auto"/>
          <w:sz w:val="24"/>
          <w:szCs w:val="24"/>
        </w:rPr>
        <w:fldChar w:fldCharType="end"/>
      </w:r>
      <w:r w:rsidRPr="00DE6C0F">
        <w:rPr>
          <w:rFonts w:ascii="Times New Roman" w:hAnsi="Times New Roman" w:cs="Times New Roman"/>
          <w:b w:val="0"/>
          <w:color w:val="auto"/>
          <w:sz w:val="24"/>
          <w:szCs w:val="24"/>
          <w:lang w:val="en-US"/>
        </w:rPr>
        <w:t xml:space="preserve"> Penggunaan Bahan Baku di </w:t>
      </w:r>
      <w:r w:rsidRPr="00B34120">
        <w:rPr>
          <w:rFonts w:ascii="Times New Roman" w:hAnsi="Times New Roman" w:cs="Times New Roman"/>
          <w:b w:val="0"/>
          <w:i/>
          <w:color w:val="auto"/>
          <w:sz w:val="24"/>
          <w:szCs w:val="24"/>
          <w:lang w:val="en-US"/>
        </w:rPr>
        <w:t>C-Maxi Alloycast</w:t>
      </w:r>
      <w:bookmarkEnd w:id="123"/>
    </w:p>
    <w:p w:rsidR="0043554B"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Proses produksi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menggunakan ingot aluminum sebagai bahan baku utama. Penggunaan ingot aluminium masih sangat tinggi yaitu 2000 kg/hari (91%), sedangkan bahan baku dari bekas aluminium rumah </w:t>
      </w:r>
      <w:r w:rsidRPr="000F3987">
        <w:rPr>
          <w:rFonts w:ascii="Times New Roman" w:hAnsi="Times New Roman" w:cs="Times New Roman"/>
          <w:sz w:val="24"/>
          <w:szCs w:val="24"/>
        </w:rPr>
        <w:lastRenderedPageBreak/>
        <w:t xml:space="preserve">tangga sebanyak 200 kg/hari (9%). Dengan demikian, harus ada tindakan produksi bersih untuk diterapkan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dengan melakukan peningkatan penggunaan aluminium bekas rumah tangga sebagai bahan baku yang lebih ramah lingkungan dan mengoptimalkan daur ulang scrap yang dihasilkan oleh industri. </w:t>
      </w:r>
    </w:p>
    <w:p w:rsidR="0043554B" w:rsidRPr="00C46631"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bisa melakukan peningkatan terhadap penggunaan bekas aluminium sebagai bahan baku dalam produksinya. Selain untuk memenuhi kebutuhan aluminium di industri, bekas aluminium juga termasuk bahan baku yang ramah lingkungan karena adanya tindakan daur ulang atau pemanfaatan bekas aluminium yang sudah digunakan oleh masyarakat menjadi bahan baku yang bernilai ekonomis bagi industri. Ketersediaan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aluminium</w:t>
      </w:r>
      <w:r>
        <w:rPr>
          <w:rFonts w:ascii="Times New Roman" w:hAnsi="Times New Roman" w:cs="Times New Roman"/>
          <w:sz w:val="24"/>
          <w:szCs w:val="24"/>
          <w:lang w:val="en-US"/>
        </w:rPr>
        <w:t xml:space="preserve"> bekas </w:t>
      </w:r>
      <w:r w:rsidRPr="000F3987">
        <w:rPr>
          <w:rFonts w:ascii="Times New Roman" w:hAnsi="Times New Roman" w:cs="Times New Roman"/>
          <w:sz w:val="24"/>
          <w:szCs w:val="24"/>
        </w:rPr>
        <w:t xml:space="preserve">di Indonesia dinilai </w:t>
      </w:r>
      <w:r>
        <w:rPr>
          <w:rFonts w:ascii="Times New Roman" w:hAnsi="Times New Roman" w:cs="Times New Roman"/>
          <w:sz w:val="24"/>
          <w:szCs w:val="24"/>
          <w:lang w:val="en-US"/>
        </w:rPr>
        <w:t xml:space="preserve">memiliki </w:t>
      </w:r>
      <w:r w:rsidRPr="000F3987">
        <w:rPr>
          <w:rFonts w:ascii="Times New Roman" w:hAnsi="Times New Roman" w:cs="Times New Roman"/>
          <w:sz w:val="24"/>
          <w:szCs w:val="24"/>
        </w:rPr>
        <w:t>potensi yang besar untuk dimanfa</w:t>
      </w:r>
      <w:r>
        <w:rPr>
          <w:rFonts w:ascii="Times New Roman" w:hAnsi="Times New Roman" w:cs="Times New Roman"/>
          <w:sz w:val="24"/>
          <w:szCs w:val="24"/>
        </w:rPr>
        <w:t>atkan</w:t>
      </w:r>
      <w:r>
        <w:rPr>
          <w:rFonts w:ascii="Times New Roman" w:hAnsi="Times New Roman" w:cs="Times New Roman"/>
          <w:sz w:val="24"/>
          <w:szCs w:val="24"/>
          <w:lang w:val="en-US"/>
        </w:rPr>
        <w:t xml:space="preserve"> </w:t>
      </w:r>
      <w:r>
        <w:rPr>
          <w:rFonts w:ascii="Times New Roman" w:hAnsi="Times New Roman" w:cs="Times New Roman"/>
          <w:sz w:val="24"/>
          <w:szCs w:val="24"/>
        </w:rPr>
        <w:t>kembali. Penggunaan</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aluminium</w:t>
      </w:r>
      <w:r>
        <w:rPr>
          <w:rFonts w:ascii="Times New Roman" w:hAnsi="Times New Roman" w:cs="Times New Roman"/>
          <w:sz w:val="24"/>
          <w:szCs w:val="24"/>
          <w:lang w:val="en-US"/>
        </w:rPr>
        <w:t xml:space="preserve"> bekas</w:t>
      </w:r>
      <w:r w:rsidRPr="000F3987">
        <w:rPr>
          <w:rFonts w:ascii="Times New Roman" w:hAnsi="Times New Roman" w:cs="Times New Roman"/>
          <w:sz w:val="24"/>
          <w:szCs w:val="24"/>
        </w:rPr>
        <w:t xml:space="preserve"> sebagai bahan baku merupakan usaha yang cukup menjanjikan dan energi yang dihabiskan cukup kecil yaitu 5% – 10% dari energi yang diperlukan untuk menghasilkan paduan aluminium dari alam (</w:t>
      </w:r>
      <w:r w:rsidRPr="008B4557">
        <w:rPr>
          <w:rFonts w:ascii="Times New Roman" w:hAnsi="Times New Roman" w:cs="Times New Roman"/>
          <w:sz w:val="24"/>
          <w:szCs w:val="24"/>
        </w:rPr>
        <w:t xml:space="preserve">Guley </w:t>
      </w:r>
      <w:r w:rsidRPr="008B4557">
        <w:rPr>
          <w:rFonts w:ascii="Times New Roman" w:hAnsi="Times New Roman" w:cs="Times New Roman"/>
          <w:i/>
          <w:sz w:val="24"/>
          <w:szCs w:val="24"/>
        </w:rPr>
        <w:t>et al</w:t>
      </w:r>
      <w:r w:rsidRPr="008B4557">
        <w:rPr>
          <w:rFonts w:ascii="Times New Roman" w:hAnsi="Times New Roman" w:cs="Times New Roman"/>
          <w:sz w:val="24"/>
          <w:szCs w:val="24"/>
        </w:rPr>
        <w:t>, 2010</w:t>
      </w:r>
      <w:r>
        <w:rPr>
          <w:rFonts w:ascii="Times New Roman" w:hAnsi="Times New Roman" w:cs="Times New Roman"/>
          <w:sz w:val="24"/>
          <w:szCs w:val="24"/>
        </w:rPr>
        <w:t xml:space="preserve">). </w:t>
      </w:r>
    </w:p>
    <w:p w:rsidR="0043554B" w:rsidRPr="006972A5" w:rsidRDefault="0043554B" w:rsidP="0043554B">
      <w:pPr>
        <w:pStyle w:val="Heading3"/>
        <w:rPr>
          <w:lang w:val="en-US"/>
        </w:rPr>
      </w:pPr>
      <w:bookmarkStart w:id="124" w:name="_Toc77575675"/>
      <w:r w:rsidRPr="006972A5">
        <w:rPr>
          <w:lang w:val="en-US"/>
        </w:rPr>
        <w:t xml:space="preserve">4.2.2 Limbah Cair </w:t>
      </w:r>
      <w:r w:rsidRPr="006972A5">
        <w:rPr>
          <w:i/>
          <w:lang w:val="en-US"/>
        </w:rPr>
        <w:t>Greywater</w:t>
      </w:r>
      <w:r w:rsidRPr="006972A5">
        <w:rPr>
          <w:lang w:val="en-US"/>
        </w:rPr>
        <w:t xml:space="preserve"> dan Produksi</w:t>
      </w:r>
      <w:bookmarkEnd w:id="124"/>
    </w:p>
    <w:p w:rsidR="0043554B"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i/>
          <w:sz w:val="24"/>
          <w:szCs w:val="24"/>
        </w:rPr>
        <w:t>Greywater</w:t>
      </w:r>
      <w:r w:rsidRPr="000F3987">
        <w:rPr>
          <w:rFonts w:ascii="Times New Roman" w:hAnsi="Times New Roman" w:cs="Times New Roman"/>
          <w:sz w:val="24"/>
          <w:szCs w:val="24"/>
        </w:rPr>
        <w:t xml:space="preserve"> adalah limbah cair domestik yang terpisah dengan limbah dari toilet/kakus. </w:t>
      </w:r>
      <w:r w:rsidRPr="000F3987">
        <w:rPr>
          <w:rFonts w:ascii="Times New Roman" w:hAnsi="Times New Roman" w:cs="Times New Roman"/>
          <w:i/>
          <w:sz w:val="24"/>
          <w:szCs w:val="24"/>
        </w:rPr>
        <w:t xml:space="preserve">Greywater </w:t>
      </w:r>
      <w:r w:rsidRPr="000F3987">
        <w:rPr>
          <w:rFonts w:ascii="Times New Roman" w:hAnsi="Times New Roman" w:cs="Times New Roman"/>
          <w:sz w:val="24"/>
          <w:szCs w:val="24"/>
        </w:rPr>
        <w:t xml:space="preserve">biasanya berasal dari bekas air dari kamar mandi, air mencuci pakaian, air wastafel dan aktifitas dapur rumah tangga atau industri (Erickson dkk, 2002). Pemanfaatan </w:t>
      </w:r>
      <w:r w:rsidRPr="000F3987">
        <w:rPr>
          <w:rFonts w:ascii="Times New Roman" w:hAnsi="Times New Roman" w:cs="Times New Roman"/>
          <w:i/>
          <w:sz w:val="24"/>
          <w:szCs w:val="24"/>
        </w:rPr>
        <w:t>Greywater</w:t>
      </w:r>
      <w:r w:rsidRPr="000F3987">
        <w:rPr>
          <w:rFonts w:ascii="Times New Roman" w:hAnsi="Times New Roman" w:cs="Times New Roman"/>
          <w:sz w:val="24"/>
          <w:szCs w:val="24"/>
        </w:rPr>
        <w:t xml:space="preserve"> sangat banyak di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antaranya: untuk menyiram tanaman, mencuci kendaraan, kebutuhan </w:t>
      </w:r>
      <w:r w:rsidRPr="00EE397C">
        <w:rPr>
          <w:rFonts w:ascii="Times New Roman" w:hAnsi="Times New Roman" w:cs="Times New Roman"/>
          <w:i/>
          <w:sz w:val="24"/>
          <w:szCs w:val="24"/>
        </w:rPr>
        <w:t>outdoor</w:t>
      </w:r>
      <w:r w:rsidRPr="000F3987">
        <w:rPr>
          <w:rFonts w:ascii="Times New Roman" w:hAnsi="Times New Roman" w:cs="Times New Roman"/>
          <w:sz w:val="24"/>
          <w:szCs w:val="24"/>
        </w:rPr>
        <w:t xml:space="preserve">, dapat mengurangi volume limbah cair yang masuk ke drainase dan menciptakan ekologi sanitasi kota yang berkelanjutan. Pengolahan </w:t>
      </w:r>
      <w:r w:rsidRPr="000F3987">
        <w:rPr>
          <w:rFonts w:ascii="Times New Roman" w:hAnsi="Times New Roman" w:cs="Times New Roman"/>
          <w:i/>
          <w:sz w:val="24"/>
          <w:szCs w:val="24"/>
        </w:rPr>
        <w:t xml:space="preserve">Greywater </w:t>
      </w:r>
      <w:r w:rsidRPr="000F3987">
        <w:rPr>
          <w:rFonts w:ascii="Times New Roman" w:hAnsi="Times New Roman" w:cs="Times New Roman"/>
          <w:sz w:val="24"/>
          <w:szCs w:val="24"/>
        </w:rPr>
        <w:t xml:space="preserve">dapat menggunakan teknologi yang disesuaikan dengan tujuan pemanfaatan hasil olahan, biaya, dan lahan tersedia. Salah satu teknologi yang bisa digunakan yaitu biofilter. Beberapa kelebihan penggunaan teknologi biofilter antara lain: pengoperasiannya sederhana, dapat menurunkan polutan terlarut dalam air rendah, dan dapat mengurangi polusi bau (Yuwono, 2003). Biofilter adalah </w:t>
      </w:r>
      <w:r w:rsidRPr="000F3987">
        <w:rPr>
          <w:rFonts w:ascii="Times New Roman" w:hAnsi="Times New Roman" w:cs="Times New Roman"/>
          <w:sz w:val="24"/>
          <w:szCs w:val="24"/>
        </w:rPr>
        <w:lastRenderedPageBreak/>
        <w:t xml:space="preserve">pengolahan air dengan menggabungkan dua prinsip sistem pengolahan secara fisik dan biologi. </w:t>
      </w:r>
    </w:p>
    <w:p w:rsidR="0043554B" w:rsidRDefault="0043554B" w:rsidP="0043554B">
      <w:pPr>
        <w:spacing w:line="360" w:lineRule="auto"/>
        <w:ind w:firstLine="4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proses produksi terdapat proses pendinginan cetakan yang menggunakan campuran air dan kapur talc powder, pada proses pendinginan menghasilkan limbah cair di </w:t>
      </w:r>
      <w:r w:rsidRPr="00A15101">
        <w:rPr>
          <w:rFonts w:ascii="Times New Roman" w:hAnsi="Times New Roman" w:cs="Times New Roman"/>
          <w:i/>
          <w:sz w:val="24"/>
          <w:szCs w:val="24"/>
          <w:lang w:val="en-US"/>
        </w:rPr>
        <w:t>effluent</w:t>
      </w:r>
      <w:r>
        <w:rPr>
          <w:rFonts w:ascii="Times New Roman" w:hAnsi="Times New Roman" w:cs="Times New Roman"/>
          <w:sz w:val="24"/>
          <w:szCs w:val="24"/>
          <w:lang w:val="en-US"/>
        </w:rPr>
        <w:t xml:space="preserve">. Limbah cair dari proses pendinginan berwarna keruh. Dengan demikian, diperlukan untuk melakukan identifikasi karakteristik limbah cair untuk melihat kandungan yang terdapat di dalam limbah cair, agar memudahkan proses penanganannya. Untuk teknologi yang digunakan dalam mengolah limbah cair disesuaikan dengan karakteristik limbah. Selain itu, pada proses pembubutan dan pengikiran terdapat limbah cair berupa oli. </w:t>
      </w:r>
      <w:r w:rsidRPr="000F3987">
        <w:rPr>
          <w:rFonts w:ascii="Times New Roman" w:hAnsi="Times New Roman" w:cs="Times New Roman"/>
          <w:sz w:val="24"/>
          <w:szCs w:val="24"/>
        </w:rPr>
        <w:t xml:space="preserve">Limbah cair </w:t>
      </w:r>
      <w:r w:rsidRPr="000F3987">
        <w:rPr>
          <w:rFonts w:ascii="Times New Roman" w:hAnsi="Times New Roman" w:cs="Times New Roman"/>
          <w:i/>
          <w:sz w:val="24"/>
          <w:szCs w:val="24"/>
        </w:rPr>
        <w:t>Greywater</w:t>
      </w:r>
      <w:r w:rsidRPr="000F3987">
        <w:rPr>
          <w:rFonts w:ascii="Times New Roman" w:hAnsi="Times New Roman" w:cs="Times New Roman"/>
          <w:sz w:val="24"/>
          <w:szCs w:val="24"/>
        </w:rPr>
        <w:t xml:space="preserve"> yang dihasilkan sebanyak 350 liter/hari atau 8.750 liter/bulan. Sedangkan limbah cair dari proses pendinginan </w:t>
      </w:r>
      <w:r>
        <w:rPr>
          <w:rFonts w:ascii="Times New Roman" w:hAnsi="Times New Roman" w:cs="Times New Roman"/>
          <w:sz w:val="24"/>
          <w:szCs w:val="24"/>
          <w:lang w:val="en-US"/>
        </w:rPr>
        <w:t xml:space="preserve">pada produksi </w:t>
      </w:r>
      <w:r w:rsidRPr="000F3987">
        <w:rPr>
          <w:rFonts w:ascii="Times New Roman" w:hAnsi="Times New Roman" w:cs="Times New Roman"/>
          <w:sz w:val="24"/>
          <w:szCs w:val="24"/>
        </w:rPr>
        <w:t xml:space="preserve">yaitu 15 liter/hari atau 375 liter/bulan dan limbah oli 140 liter/bulan. Dengan demikian, penting untuk melakukan pengolahan limbah cair </w:t>
      </w:r>
      <w:r w:rsidRPr="000F3987">
        <w:rPr>
          <w:rFonts w:ascii="Times New Roman" w:hAnsi="Times New Roman" w:cs="Times New Roman"/>
          <w:i/>
          <w:sz w:val="24"/>
          <w:szCs w:val="24"/>
        </w:rPr>
        <w:t>Greywater</w:t>
      </w:r>
      <w:r w:rsidRPr="000F3987">
        <w:rPr>
          <w:rFonts w:ascii="Times New Roman" w:hAnsi="Times New Roman" w:cs="Times New Roman"/>
          <w:sz w:val="24"/>
          <w:szCs w:val="24"/>
        </w:rPr>
        <w:t xml:space="preserve"> dan limbah cair dari proses produksi serta pemanfaatan kembali limbah oli untuk </w:t>
      </w:r>
      <w:r>
        <w:rPr>
          <w:rFonts w:ascii="Times New Roman" w:hAnsi="Times New Roman" w:cs="Times New Roman"/>
          <w:sz w:val="24"/>
          <w:szCs w:val="24"/>
          <w:lang w:val="en-US"/>
        </w:rPr>
        <w:t xml:space="preserve">produksi pengecoran sehingga dapat </w:t>
      </w:r>
      <w:r w:rsidRPr="000F3987">
        <w:rPr>
          <w:rFonts w:ascii="Times New Roman" w:hAnsi="Times New Roman" w:cs="Times New Roman"/>
          <w:sz w:val="24"/>
          <w:szCs w:val="24"/>
        </w:rPr>
        <w:t xml:space="preserve">menciptakan produksi bersih yang dapat mengurangi pencemaran terhadap lingkungan </w:t>
      </w:r>
      <w:r>
        <w:rPr>
          <w:rFonts w:ascii="Times New Roman" w:hAnsi="Times New Roman" w:cs="Times New Roman"/>
          <w:sz w:val="24"/>
          <w:szCs w:val="24"/>
        </w:rPr>
        <w:t>dan bermanfaat secara ekonomi</w:t>
      </w:r>
      <w:r>
        <w:rPr>
          <w:rFonts w:ascii="Times New Roman" w:hAnsi="Times New Roman" w:cs="Times New Roman"/>
          <w:sz w:val="24"/>
          <w:szCs w:val="24"/>
          <w:lang w:val="en-US"/>
        </w:rPr>
        <w:t xml:space="preserve"> industri. </w:t>
      </w:r>
    </w:p>
    <w:p w:rsidR="0043554B" w:rsidRDefault="0043554B" w:rsidP="0043554B">
      <w:pPr>
        <w:spacing w:line="360" w:lineRule="auto"/>
        <w:ind w:firstLine="36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Daur ulang atau pengolahan </w:t>
      </w:r>
      <w:r w:rsidRPr="000F3987">
        <w:rPr>
          <w:rFonts w:ascii="Times New Roman" w:hAnsi="Times New Roman" w:cs="Times New Roman"/>
          <w:i/>
          <w:sz w:val="24"/>
          <w:szCs w:val="24"/>
        </w:rPr>
        <w:t xml:space="preserve">Greywater </w:t>
      </w:r>
      <w:r w:rsidRPr="000F3987">
        <w:rPr>
          <w:rFonts w:ascii="Times New Roman" w:hAnsi="Times New Roman" w:cs="Times New Roman"/>
          <w:sz w:val="24"/>
          <w:szCs w:val="24"/>
        </w:rPr>
        <w:t>dapat menggunakan teknologi biofilter. Biofilter adalah instalasi atau alat yang bersisi materi organic, yang mengandung populasi mikroorganisme (Mc Nevin &amp; Barford, 2000). Mekanisme pada proses biofiltrasi yaitu kombinasi proses adsorbsi-adsorbsi dan degradasi oleh mik</w:t>
      </w:r>
      <w:r>
        <w:rPr>
          <w:rFonts w:ascii="Times New Roman" w:hAnsi="Times New Roman" w:cs="Times New Roman"/>
          <w:sz w:val="24"/>
          <w:szCs w:val="24"/>
        </w:rPr>
        <w:t>roorganisme. Polutan akan di ce</w:t>
      </w:r>
      <w:r>
        <w:rPr>
          <w:rFonts w:ascii="Times New Roman" w:hAnsi="Times New Roman" w:cs="Times New Roman"/>
          <w:sz w:val="24"/>
          <w:szCs w:val="24"/>
          <w:lang w:val="en-US"/>
        </w:rPr>
        <w:t>r</w:t>
      </w:r>
      <w:r w:rsidRPr="000F3987">
        <w:rPr>
          <w:rFonts w:ascii="Times New Roman" w:hAnsi="Times New Roman" w:cs="Times New Roman"/>
          <w:sz w:val="24"/>
          <w:szCs w:val="24"/>
        </w:rPr>
        <w:t xml:space="preserve">na oleh mikroorganisme yang terdapat dalam lapisan biologis secara terus-menerus dan merubahnya menjadi air, karbondioksida dan biomassa (Jorio </w:t>
      </w:r>
      <w:r w:rsidRPr="008B4557">
        <w:rPr>
          <w:rFonts w:ascii="Times New Roman" w:hAnsi="Times New Roman" w:cs="Times New Roman"/>
          <w:i/>
          <w:sz w:val="24"/>
          <w:szCs w:val="24"/>
        </w:rPr>
        <w:t>et al,</w:t>
      </w:r>
      <w:r w:rsidRPr="000F3987">
        <w:rPr>
          <w:rFonts w:ascii="Times New Roman" w:hAnsi="Times New Roman" w:cs="Times New Roman"/>
          <w:sz w:val="24"/>
          <w:szCs w:val="24"/>
        </w:rPr>
        <w:t xml:space="preserve"> 2000). Pengolahan limbah menggunakan biofilter dengan menggabungkan dua prinsip sistem pengolahan limbah, yaitu pengolahan secara fisik dan biologi</w:t>
      </w:r>
      <w:r>
        <w:rPr>
          <w:rFonts w:ascii="Times New Roman" w:hAnsi="Times New Roman" w:cs="Times New Roman"/>
          <w:sz w:val="24"/>
          <w:szCs w:val="24"/>
          <w:lang w:val="en-US"/>
        </w:rPr>
        <w:t xml:space="preserve">. </w:t>
      </w:r>
    </w:p>
    <w:p w:rsidR="0043554B" w:rsidRPr="00D56898" w:rsidRDefault="0043554B" w:rsidP="0043554B">
      <w:pPr>
        <w:spacing w:line="360" w:lineRule="auto"/>
        <w:ind w:firstLine="36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Limbah cair adalah air buangan yang berasal dari aktifitas manusia yang mengandung polutan berbahaya baik secara langsung maupun tidak </w:t>
      </w:r>
      <w:r w:rsidRPr="000F3987">
        <w:rPr>
          <w:rFonts w:ascii="Times New Roman" w:hAnsi="Times New Roman" w:cs="Times New Roman"/>
          <w:sz w:val="24"/>
          <w:szCs w:val="24"/>
        </w:rPr>
        <w:lastRenderedPageBreak/>
        <w:t xml:space="preserve">langsung/jangka panjang. Limbah cair dapat di bedakan menjadi dua yaitu limbah rumah tangga dan limbah industri. Sedangkan jenis polutan terdapat organik dan anorganik dalam bentuk terlarut/tersuspensi. Limbah cair yang masuk ke lingkungan dapat mengubah sifat fisik, kimia dan biologis di perairan yang dapat mengakibatkan menurunnya kualitas air atau berdampak negatif pada kelestarian ekosistem perairan (Uyun, 2012). </w:t>
      </w:r>
    </w:p>
    <w:p w:rsidR="0043554B" w:rsidRPr="00C051D3"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Limbah cair yang dihasilkan dari proses produksi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setelah dilakukan pengujian terdapat parameter yang memenuhi Nilai Baku Mutu (NAB) dan terdapat parameter yang tidak memenuhi baku mutu. Parameter yang memenuhi baku mutu yaitu kandungan pH, BOD, COD, Fe dan Zn. Sedangkan parameter yang tidak memenuhi baku mutu yaitu TSS. Berdasarkan peraturan yang terdapat di Peraturan Menteri Lingkungan Hidup Republik Indonesia No. 5 Tahun 2014 dan Peraturan Daerah Istimewa Yogyakarta No. 7 Tahun 2016 tentang baku mutu limbah cair bagi kegiatan industri, untuk parameter TSS Nilai Ambang Batas (NAB) sebesar 200 mg/L. Sedangkan kadar TSS hasil uji laboratorium sebesar 6600 mg/L. Oleh karena itu, kadar TSS pada limbah cair produksi tidak memenuhi baku mutu bahkan nilainya sangat jauh melebihi baku mutu. Kadar TSS yang tinggi merupakan sebuah indikator pencemaran. </w:t>
      </w:r>
      <w:r>
        <w:rPr>
          <w:rFonts w:ascii="Times New Roman" w:hAnsi="Times New Roman" w:cs="Times New Roman"/>
          <w:sz w:val="24"/>
          <w:szCs w:val="24"/>
          <w:lang w:val="en-US"/>
        </w:rPr>
        <w:t xml:space="preserve">Oleh karena itu, membutuhkan penanganan sederhana untuk menurunkan kadar TSS dengan menambahkan koagulan seperti PAC dan tawas. Koagulan menyebabkan partikel padatan mengendap, kemudian endapan dipisahkan. </w:t>
      </w:r>
    </w:p>
    <w:p w:rsidR="0043554B" w:rsidRPr="005D38BB" w:rsidRDefault="0043554B" w:rsidP="0043554B">
      <w:pPr>
        <w:pStyle w:val="Heading3"/>
        <w:rPr>
          <w:lang w:val="en-US"/>
        </w:rPr>
      </w:pPr>
      <w:bookmarkStart w:id="125" w:name="_Toc77575676"/>
      <w:r>
        <w:rPr>
          <w:lang w:val="en-US"/>
        </w:rPr>
        <w:t xml:space="preserve">4.2.3 Limbah Padat Scrap, Cacat, </w:t>
      </w:r>
      <w:r w:rsidRPr="004D7341">
        <w:rPr>
          <w:lang w:val="en-US"/>
        </w:rPr>
        <w:t xml:space="preserve"> </w:t>
      </w:r>
      <w:r w:rsidRPr="004D7341">
        <w:rPr>
          <w:i/>
          <w:lang w:val="en-US"/>
        </w:rPr>
        <w:t>Return</w:t>
      </w:r>
      <w:r>
        <w:rPr>
          <w:i/>
          <w:lang w:val="en-US"/>
        </w:rPr>
        <w:t xml:space="preserve"> </w:t>
      </w:r>
      <w:r>
        <w:rPr>
          <w:lang w:val="en-US"/>
        </w:rPr>
        <w:t>dan Slag Aluminium</w:t>
      </w:r>
      <w:bookmarkEnd w:id="125"/>
    </w:p>
    <w:p w:rsidR="0043554B" w:rsidRDefault="0043554B" w:rsidP="0043554B">
      <w:pPr>
        <w:spacing w:line="360" w:lineRule="auto"/>
        <w:ind w:firstLine="4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Proses produksi di </w:t>
      </w:r>
      <w:r w:rsidRPr="00F83F5A">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terdapat limbah padat dari proses peleburan yaitu slag alumunium, scrap dari pembubutan, pengikiran, cacat dan return, kardus dari proses distribusi, dan APD dari produksi. </w:t>
      </w:r>
      <w:r w:rsidRPr="000F3987">
        <w:rPr>
          <w:rFonts w:ascii="Times New Roman" w:hAnsi="Times New Roman" w:cs="Times New Roman"/>
          <w:sz w:val="24"/>
          <w:szCs w:val="24"/>
        </w:rPr>
        <w:t>Limbah padat yang dihasilkan di antaranya: 1) Scrap dari proses pembubutan sebanyak 17,6 kg/hari atau 440 kg/bulan untuk 25 hari kerja; 2) Proses pengikiran men</w:t>
      </w:r>
      <w:r>
        <w:rPr>
          <w:rFonts w:ascii="Times New Roman" w:hAnsi="Times New Roman" w:cs="Times New Roman"/>
          <w:sz w:val="24"/>
          <w:szCs w:val="24"/>
        </w:rPr>
        <w:t>ghasilkan limbah scrap sebanyak</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4,4 kg/hari atau 110 kg/bulan; 3) </w:t>
      </w:r>
      <w:r>
        <w:rPr>
          <w:rFonts w:ascii="Times New Roman" w:hAnsi="Times New Roman" w:cs="Times New Roman"/>
          <w:sz w:val="24"/>
          <w:szCs w:val="24"/>
          <w:lang w:val="en-US"/>
        </w:rPr>
        <w:t>S</w:t>
      </w:r>
      <w:r w:rsidRPr="000F3987">
        <w:rPr>
          <w:rFonts w:ascii="Times New Roman" w:hAnsi="Times New Roman" w:cs="Times New Roman"/>
          <w:sz w:val="24"/>
          <w:szCs w:val="24"/>
        </w:rPr>
        <w:t xml:space="preserve">lag aluminium dari proses peleburan di tungku furnace sebesar 13,2 kg/hari atau 330 kg/bulan; 4) </w:t>
      </w:r>
      <w:r w:rsidRPr="000F3987">
        <w:rPr>
          <w:rFonts w:ascii="Times New Roman" w:hAnsi="Times New Roman" w:cs="Times New Roman"/>
          <w:sz w:val="24"/>
          <w:szCs w:val="24"/>
        </w:rPr>
        <w:lastRenderedPageBreak/>
        <w:t>Limbah kardus dari proses distribusi sebanyak 4,4</w:t>
      </w:r>
      <w:r>
        <w:rPr>
          <w:rFonts w:ascii="Times New Roman" w:hAnsi="Times New Roman" w:cs="Times New Roman"/>
          <w:sz w:val="24"/>
          <w:szCs w:val="24"/>
        </w:rPr>
        <w:t xml:space="preserve"> kg/hari atau 110 kg/bulan; </w:t>
      </w:r>
      <w:r w:rsidRPr="000F3987">
        <w:rPr>
          <w:rFonts w:ascii="Times New Roman" w:hAnsi="Times New Roman" w:cs="Times New Roman"/>
          <w:sz w:val="24"/>
          <w:szCs w:val="24"/>
        </w:rPr>
        <w:t xml:space="preserve">5) Kegiatan internal produksi penggunaan Alat Pelindung Diri (APD) sebanyak </w:t>
      </w:r>
      <w:r>
        <w:rPr>
          <w:rFonts w:ascii="Times New Roman" w:hAnsi="Times New Roman" w:cs="Times New Roman"/>
          <w:sz w:val="24"/>
          <w:szCs w:val="24"/>
          <w:lang w:val="en-US"/>
        </w:rPr>
        <w:t xml:space="preserve">5 pasang/hari atau 125 pasang/bulan; 6) Produk cacat sebanyak 79,2 kg/hari; dan 7) Produk </w:t>
      </w:r>
      <w:r>
        <w:rPr>
          <w:rFonts w:ascii="Times New Roman" w:hAnsi="Times New Roman" w:cs="Times New Roman"/>
          <w:i/>
          <w:sz w:val="24"/>
          <w:szCs w:val="24"/>
          <w:lang w:val="en-US"/>
        </w:rPr>
        <w:t>R</w:t>
      </w:r>
      <w:r w:rsidRPr="0030756E">
        <w:rPr>
          <w:rFonts w:ascii="Times New Roman" w:hAnsi="Times New Roman" w:cs="Times New Roman"/>
          <w:i/>
          <w:sz w:val="24"/>
          <w:szCs w:val="24"/>
          <w:lang w:val="en-US"/>
        </w:rPr>
        <w:t>eturn</w:t>
      </w:r>
      <w:r>
        <w:rPr>
          <w:rFonts w:ascii="Times New Roman" w:hAnsi="Times New Roman" w:cs="Times New Roman"/>
          <w:sz w:val="24"/>
          <w:szCs w:val="24"/>
          <w:lang w:val="en-US"/>
        </w:rPr>
        <w:t xml:space="preserve"> sebanyak 34,1 kg/hari. </w:t>
      </w:r>
      <w:r w:rsidRPr="000F3987">
        <w:rPr>
          <w:rFonts w:ascii="Times New Roman" w:hAnsi="Times New Roman" w:cs="Times New Roman"/>
          <w:sz w:val="24"/>
          <w:szCs w:val="24"/>
        </w:rPr>
        <w:t xml:space="preserve">Jumlah scrap </w:t>
      </w:r>
      <w:r>
        <w:rPr>
          <w:rFonts w:ascii="Times New Roman" w:hAnsi="Times New Roman" w:cs="Times New Roman"/>
          <w:sz w:val="24"/>
          <w:szCs w:val="24"/>
          <w:lang w:val="en-US"/>
        </w:rPr>
        <w:t>tersebut</w:t>
      </w:r>
      <w:r>
        <w:rPr>
          <w:rFonts w:ascii="Times New Roman" w:hAnsi="Times New Roman" w:cs="Times New Roman"/>
          <w:sz w:val="24"/>
          <w:szCs w:val="24"/>
        </w:rPr>
        <w:t xml:space="preserve"> sangat potensial untuk </w:t>
      </w:r>
      <w:r>
        <w:rPr>
          <w:rFonts w:ascii="Times New Roman" w:hAnsi="Times New Roman" w:cs="Times New Roman"/>
          <w:sz w:val="24"/>
          <w:szCs w:val="24"/>
          <w:lang w:val="en-US"/>
        </w:rPr>
        <w:t>digunakan kembali dengan mendaur ulang</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limbah </w:t>
      </w:r>
      <w:r w:rsidRPr="000F3987">
        <w:rPr>
          <w:rFonts w:ascii="Times New Roman" w:hAnsi="Times New Roman" w:cs="Times New Roman"/>
          <w:sz w:val="24"/>
          <w:szCs w:val="24"/>
        </w:rPr>
        <w:t xml:space="preserve">sebagai bahan baku. Selain itu, daur ulang scrap adalah sebuah perilaku ramah lingkungan dan juga memberikan keuntungan secara ekonomi ke perusahaan. </w:t>
      </w:r>
      <w:r>
        <w:rPr>
          <w:rFonts w:ascii="Times New Roman" w:hAnsi="Times New Roman" w:cs="Times New Roman"/>
          <w:sz w:val="24"/>
          <w:szCs w:val="24"/>
          <w:lang w:val="en-US"/>
        </w:rPr>
        <w:t xml:space="preserve">Untuk limbah slag aluminium </w:t>
      </w:r>
      <w:r w:rsidRPr="000F3987">
        <w:rPr>
          <w:rFonts w:ascii="Times New Roman" w:hAnsi="Times New Roman" w:cs="Times New Roman"/>
          <w:sz w:val="24"/>
          <w:szCs w:val="24"/>
        </w:rPr>
        <w:t>bisa dimanfaatkan sebagai substitusi semen</w:t>
      </w:r>
      <w:r>
        <w:rPr>
          <w:rFonts w:ascii="Times New Roman" w:hAnsi="Times New Roman" w:cs="Times New Roman"/>
          <w:sz w:val="24"/>
          <w:szCs w:val="24"/>
          <w:lang w:val="en-US"/>
        </w:rPr>
        <w:t xml:space="preserve"> atau diberikan kepada pihak ke-3 yang menangani limbah B3 sesuai peraturan</w:t>
      </w:r>
      <w:r>
        <w:rPr>
          <w:rFonts w:ascii="Times New Roman" w:hAnsi="Times New Roman" w:cs="Times New Roman"/>
          <w:sz w:val="24"/>
          <w:szCs w:val="24"/>
        </w:rPr>
        <w:t xml:space="preserve">. </w:t>
      </w:r>
      <w:r>
        <w:rPr>
          <w:rFonts w:ascii="Times New Roman" w:hAnsi="Times New Roman" w:cs="Times New Roman"/>
          <w:sz w:val="24"/>
          <w:szCs w:val="24"/>
          <w:lang w:val="en-US"/>
        </w:rPr>
        <w:t>Limbah s</w:t>
      </w:r>
      <w:r w:rsidRPr="000F3987">
        <w:rPr>
          <w:rFonts w:ascii="Times New Roman" w:hAnsi="Times New Roman" w:cs="Times New Roman"/>
          <w:sz w:val="24"/>
          <w:szCs w:val="24"/>
        </w:rPr>
        <w:t>arung tangan (</w:t>
      </w:r>
      <w:r w:rsidRPr="000F3987">
        <w:rPr>
          <w:rFonts w:ascii="Times New Roman" w:hAnsi="Times New Roman" w:cs="Times New Roman"/>
          <w:i/>
          <w:sz w:val="24"/>
          <w:szCs w:val="24"/>
        </w:rPr>
        <w:t>safety gloves</w:t>
      </w:r>
      <w:r w:rsidRPr="000F3987">
        <w:rPr>
          <w:rFonts w:ascii="Times New Roman" w:hAnsi="Times New Roman" w:cs="Times New Roman"/>
          <w:sz w:val="24"/>
          <w:szCs w:val="24"/>
        </w:rPr>
        <w:t xml:space="preserve">) bisa dimanfaatkan sebagai bahan bakar pemancing untuk menghidupkan api di tungku furnace. </w:t>
      </w:r>
    </w:p>
    <w:p w:rsidR="0043554B" w:rsidRPr="000F3987" w:rsidRDefault="0043554B" w:rsidP="0043554B">
      <w:pPr>
        <w:spacing w:line="360" w:lineRule="auto"/>
        <w:ind w:firstLine="450"/>
        <w:jc w:val="both"/>
        <w:rPr>
          <w:rFonts w:ascii="Times New Roman" w:hAnsi="Times New Roman" w:cs="Times New Roman"/>
          <w:sz w:val="24"/>
          <w:szCs w:val="24"/>
        </w:rPr>
      </w:pPr>
      <w:r w:rsidRPr="000F3987">
        <w:rPr>
          <w:rFonts w:ascii="Times New Roman" w:hAnsi="Times New Roman" w:cs="Times New Roman"/>
          <w:sz w:val="24"/>
          <w:szCs w:val="24"/>
        </w:rPr>
        <w:t xml:space="preserve">Proses peleburan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menghasilkan limbah aluminium sekunder yaitu slag aluminium. Slag aluminium adalah bongkahan atau serpihan partikulat berwarna abu kehitaman. Limbah slag tidak bisa dibuang secara langsung ke lingkungan. Slag aluminium jika dibuang di tempat terbuka dan terendam air maka akan menghasilkan lindi yang bisa meningkatkan kadar ammonia, kalium, natrium, klorida dan kadar TDS di lingkungan. Oleh karena itu, pemanfaatan dan pembuangan slag aluminium harus dilakukan dengan baik. </w:t>
      </w:r>
    </w:p>
    <w:p w:rsidR="0043554B" w:rsidRPr="000F3987" w:rsidRDefault="0043554B" w:rsidP="0043554B">
      <w:pPr>
        <w:spacing w:line="360" w:lineRule="auto"/>
        <w:ind w:firstLine="450"/>
        <w:jc w:val="both"/>
        <w:rPr>
          <w:rFonts w:ascii="Times New Roman" w:hAnsi="Times New Roman" w:cs="Times New Roman"/>
          <w:sz w:val="24"/>
          <w:szCs w:val="24"/>
        </w:rPr>
      </w:pPr>
      <w:r w:rsidRPr="000F3987">
        <w:rPr>
          <w:rFonts w:ascii="Times New Roman" w:hAnsi="Times New Roman" w:cs="Times New Roman"/>
          <w:sz w:val="24"/>
          <w:szCs w:val="24"/>
        </w:rPr>
        <w:t>Dalam menangani kondisi darurat pembuangan limbah B3 slag aluminium, beberapa hal yang bisa dilakukan yaitu:</w:t>
      </w:r>
    </w:p>
    <w:p w:rsidR="0043554B" w:rsidRPr="000F3987" w:rsidRDefault="0043554B" w:rsidP="0043554B">
      <w:pPr>
        <w:pStyle w:val="ListParagraph"/>
        <w:numPr>
          <w:ilvl w:val="0"/>
          <w:numId w:val="3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Mengiventarisasi jumlah dan menghitung neraca massa proses produksi pengecoran aluminium untuk mengidentifikasi sumber bahan baku, jumlah dan komposisi kimia dalam slag aluminium serta jumlah produksi slag yang dihasilkan</w:t>
      </w:r>
    </w:p>
    <w:p w:rsidR="0043554B" w:rsidRPr="000F3987" w:rsidRDefault="0043554B" w:rsidP="0043554B">
      <w:pPr>
        <w:pStyle w:val="ListParagraph"/>
        <w:numPr>
          <w:ilvl w:val="0"/>
          <w:numId w:val="3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Melakukan moratorium pembuangan limbah slag aluminium yang tidak sesuai prosedur pengelolaan limbah B3, kemudian industri membangun tempat penampungan sementara limbah B3 slag aluminium untuk menyimpan limbah B3 sebelum dilakukan pengolahan limbah B3 sesuai prosedur yang aman terhadap lingkungan dan masyarakat.</w:t>
      </w:r>
    </w:p>
    <w:p w:rsidR="0043554B" w:rsidRPr="000F3987" w:rsidRDefault="0043554B" w:rsidP="0043554B">
      <w:pPr>
        <w:pStyle w:val="ListParagraph"/>
        <w:numPr>
          <w:ilvl w:val="0"/>
          <w:numId w:val="3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 xml:space="preserve">Melakukan pengukuran pada kadar pencemaran limbah slag aluminium dalam media lingkungan di lokasi pembuangan limbah slag, meliputi sampel air sungai, air sumur dan tanah. </w:t>
      </w:r>
    </w:p>
    <w:p w:rsidR="0043554B" w:rsidRPr="000F3987" w:rsidRDefault="0043554B" w:rsidP="0043554B">
      <w:pPr>
        <w:pStyle w:val="ListParagraph"/>
        <w:numPr>
          <w:ilvl w:val="0"/>
          <w:numId w:val="3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Melakukan pemulihan kualitas lingkungan pada lokasi yang dijadikan tempat pembuangan limbah B3 slag aluminium.</w:t>
      </w:r>
    </w:p>
    <w:p w:rsidR="0043554B" w:rsidRPr="009D2E41" w:rsidRDefault="0043554B" w:rsidP="0043554B">
      <w:pPr>
        <w:pStyle w:val="ListParagraph"/>
        <w:numPr>
          <w:ilvl w:val="0"/>
          <w:numId w:val="36"/>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Memberikan layanan pemeriksaan pada kesehatan dan pengobatan kepada pekerja dan masyarakat d</w:t>
      </w:r>
      <w:r>
        <w:rPr>
          <w:rFonts w:ascii="Times New Roman" w:hAnsi="Times New Roman" w:cs="Times New Roman"/>
          <w:sz w:val="24"/>
          <w:szCs w:val="24"/>
        </w:rPr>
        <w:t>i sekitar industr</w:t>
      </w:r>
      <w:r>
        <w:rPr>
          <w:rFonts w:ascii="Times New Roman" w:hAnsi="Times New Roman" w:cs="Times New Roman"/>
          <w:sz w:val="24"/>
          <w:szCs w:val="24"/>
          <w:lang w:val="en-US"/>
        </w:rPr>
        <w:t>i</w:t>
      </w:r>
      <w:r w:rsidRPr="000F3987">
        <w:rPr>
          <w:rFonts w:ascii="Times New Roman" w:hAnsi="Times New Roman" w:cs="Times New Roman"/>
          <w:sz w:val="24"/>
          <w:szCs w:val="24"/>
        </w:rPr>
        <w:t xml:space="preserve"> peleburan logam. </w:t>
      </w:r>
    </w:p>
    <w:p w:rsidR="0043554B" w:rsidRPr="00D85FEF" w:rsidRDefault="0043554B" w:rsidP="0043554B">
      <w:pPr>
        <w:pStyle w:val="Heading3"/>
        <w:rPr>
          <w:lang w:val="en-US"/>
        </w:rPr>
      </w:pPr>
      <w:bookmarkStart w:id="126" w:name="_Toc77575677"/>
      <w:r w:rsidRPr="00797A79">
        <w:rPr>
          <w:lang w:val="en-US"/>
        </w:rPr>
        <w:t xml:space="preserve">4.2.4 </w:t>
      </w:r>
      <w:r w:rsidRPr="00EA07DE">
        <w:rPr>
          <w:i/>
          <w:lang w:val="en-US"/>
        </w:rPr>
        <w:t>Good Housekeeping</w:t>
      </w:r>
      <w:r w:rsidRPr="00797A79">
        <w:rPr>
          <w:lang w:val="en-US"/>
        </w:rPr>
        <w:t xml:space="preserve"> dan Penggunaan APD</w:t>
      </w:r>
      <w:bookmarkEnd w:id="126"/>
    </w:p>
    <w:p w:rsidR="0043554B" w:rsidRPr="000F3987" w:rsidRDefault="0043554B" w:rsidP="0043554B">
      <w:pPr>
        <w:spacing w:line="360" w:lineRule="auto"/>
        <w:ind w:firstLine="450"/>
        <w:jc w:val="both"/>
        <w:rPr>
          <w:rFonts w:ascii="Times New Roman" w:hAnsi="Times New Roman" w:cs="Times New Roman"/>
          <w:sz w:val="24"/>
          <w:szCs w:val="24"/>
        </w:rPr>
      </w:pP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xml:space="preserve"> adalah pengelolaan internal yang baik berkaitan dengan langkah praktis untuk melakukan peningkatan pada operasi dan menyempurnakan prosedur organisasional dan keselamatan tempat kerja dengan memperhatikan kebersihan industri atau ruang produksi, </w:t>
      </w:r>
      <w:r>
        <w:rPr>
          <w:rFonts w:ascii="Times New Roman" w:hAnsi="Times New Roman" w:cs="Times New Roman"/>
          <w:sz w:val="24"/>
          <w:szCs w:val="24"/>
          <w:lang w:val="en-US"/>
        </w:rPr>
        <w:t>tata kelola</w:t>
      </w:r>
      <w:r w:rsidRPr="000F3987">
        <w:rPr>
          <w:rFonts w:ascii="Times New Roman" w:hAnsi="Times New Roman" w:cs="Times New Roman"/>
          <w:sz w:val="24"/>
          <w:szCs w:val="24"/>
        </w:rPr>
        <w:t xml:space="preserve"> lingkungan kerja dan kinerja proses produksi. Tindakan </w:t>
      </w: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xml:space="preserve"> mencakup tindakan prosedural, administratif atau institusional yang dapat digunakan di industri untuk meminimalisir penggunaan bahan baku, energi, air dan mendaur ulang limbah, sehingga dapat mengurangi biaya produksi. Pelaksanaan </w:t>
      </w: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xml:space="preserve"> dapat dilakukan dengan cara memperhatikan tata cara penyimpanan, penanganan, dan pengangkutan bahan yang baik, pencegahan kebocoran  dan ceceran. Penerapan operasi </w:t>
      </w:r>
      <w:r w:rsidRPr="000F3987">
        <w:rPr>
          <w:rFonts w:ascii="Times New Roman" w:hAnsi="Times New Roman" w:cs="Times New Roman"/>
          <w:i/>
          <w:sz w:val="24"/>
          <w:szCs w:val="24"/>
        </w:rPr>
        <w:t>good housekeeping</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di antaranya yaitu: 1) Pengawasan terhadap prosedur-prosedur operasi</w:t>
      </w:r>
      <w:r>
        <w:rPr>
          <w:rFonts w:ascii="Times New Roman" w:hAnsi="Times New Roman" w:cs="Times New Roman"/>
          <w:sz w:val="24"/>
          <w:szCs w:val="24"/>
          <w:lang w:val="en-US"/>
        </w:rPr>
        <w:t xml:space="preserve"> dimulai dari bahan baku sampai proses distribusi yang dilakukan oleh koordinator produksi dan manajemen K3</w:t>
      </w:r>
      <w:r>
        <w:rPr>
          <w:rFonts w:ascii="Times New Roman" w:hAnsi="Times New Roman" w:cs="Times New Roman"/>
          <w:sz w:val="24"/>
          <w:szCs w:val="24"/>
        </w:rPr>
        <w:t>; 2) Perbaikan</w:t>
      </w:r>
      <w:r w:rsidRPr="000F3987">
        <w:rPr>
          <w:rFonts w:ascii="Times New Roman" w:hAnsi="Times New Roman" w:cs="Times New Roman"/>
          <w:sz w:val="24"/>
          <w:szCs w:val="24"/>
        </w:rPr>
        <w:t xml:space="preserve"> penanganan material</w:t>
      </w:r>
      <w:r>
        <w:rPr>
          <w:rFonts w:ascii="Times New Roman" w:hAnsi="Times New Roman" w:cs="Times New Roman"/>
          <w:sz w:val="24"/>
          <w:szCs w:val="24"/>
          <w:lang w:val="en-US"/>
        </w:rPr>
        <w:t xml:space="preserve">  secara berkala dan dilakukan pengecekan sebelum proses produksi beroperasi oleh teknisi maintanance</w:t>
      </w:r>
      <w:r w:rsidRPr="000F3987">
        <w:rPr>
          <w:rFonts w:ascii="Times New Roman" w:hAnsi="Times New Roman" w:cs="Times New Roman"/>
          <w:sz w:val="24"/>
          <w:szCs w:val="24"/>
        </w:rPr>
        <w:t>; 3) Segregasi limbah</w:t>
      </w:r>
      <w:r>
        <w:rPr>
          <w:rFonts w:ascii="Times New Roman" w:hAnsi="Times New Roman" w:cs="Times New Roman"/>
          <w:sz w:val="24"/>
          <w:szCs w:val="24"/>
          <w:lang w:val="en-US"/>
        </w:rPr>
        <w:t xml:space="preserve"> terutama limbah scrap aluminium, slag aluminium dan kardus oleh </w:t>
      </w:r>
      <w:r w:rsidRPr="000F0477">
        <w:rPr>
          <w:rFonts w:ascii="Times New Roman" w:hAnsi="Times New Roman" w:cs="Times New Roman"/>
          <w:i/>
          <w:sz w:val="24"/>
          <w:szCs w:val="24"/>
          <w:lang w:val="en-US"/>
        </w:rPr>
        <w:t>safety environment</w:t>
      </w:r>
      <w:r>
        <w:rPr>
          <w:rFonts w:ascii="Times New Roman" w:hAnsi="Times New Roman" w:cs="Times New Roman"/>
          <w:sz w:val="24"/>
          <w:szCs w:val="24"/>
          <w:lang w:val="en-US"/>
        </w:rPr>
        <w:t>/HSE</w:t>
      </w:r>
      <w:r>
        <w:rPr>
          <w:rFonts w:ascii="Times New Roman" w:hAnsi="Times New Roman" w:cs="Times New Roman"/>
          <w:sz w:val="24"/>
          <w:szCs w:val="24"/>
        </w:rPr>
        <w:t xml:space="preserve">; 4) </w:t>
      </w:r>
      <w:r>
        <w:rPr>
          <w:rFonts w:ascii="Times New Roman" w:hAnsi="Times New Roman" w:cs="Times New Roman"/>
          <w:sz w:val="24"/>
          <w:szCs w:val="24"/>
          <w:lang w:val="en-US"/>
        </w:rPr>
        <w:t>P</w:t>
      </w:r>
      <w:r w:rsidRPr="000F3987">
        <w:rPr>
          <w:rFonts w:ascii="Times New Roman" w:hAnsi="Times New Roman" w:cs="Times New Roman"/>
          <w:sz w:val="24"/>
          <w:szCs w:val="24"/>
        </w:rPr>
        <w:t>enjadwalan</w:t>
      </w:r>
      <w:r>
        <w:rPr>
          <w:rFonts w:ascii="Times New Roman" w:hAnsi="Times New Roman" w:cs="Times New Roman"/>
          <w:sz w:val="24"/>
          <w:szCs w:val="24"/>
          <w:lang w:val="en-US"/>
        </w:rPr>
        <w:t xml:space="preserve"> dan pencatatan</w:t>
      </w:r>
      <w:r w:rsidRPr="000F3987">
        <w:rPr>
          <w:rFonts w:ascii="Times New Roman" w:hAnsi="Times New Roman" w:cs="Times New Roman"/>
          <w:sz w:val="24"/>
          <w:szCs w:val="24"/>
        </w:rPr>
        <w:t xml:space="preserve"> produk; 5) Pemeliharaan preventif</w:t>
      </w:r>
      <w:r>
        <w:rPr>
          <w:rFonts w:ascii="Times New Roman" w:hAnsi="Times New Roman" w:cs="Times New Roman"/>
          <w:sz w:val="24"/>
          <w:szCs w:val="24"/>
          <w:lang w:val="en-US"/>
        </w:rPr>
        <w:t xml:space="preserve">  (pencegahan) terhadap kegiatan internal maupun produksi di industri</w:t>
      </w:r>
      <w:r w:rsidRPr="000F3987">
        <w:rPr>
          <w:rFonts w:ascii="Times New Roman" w:hAnsi="Times New Roman" w:cs="Times New Roman"/>
          <w:sz w:val="24"/>
          <w:szCs w:val="24"/>
        </w:rPr>
        <w:t xml:space="preserve">; dan 6) Praktek manajemen. </w:t>
      </w:r>
    </w:p>
    <w:p w:rsidR="0043554B" w:rsidRPr="000F3987" w:rsidRDefault="0043554B" w:rsidP="0043554B">
      <w:pPr>
        <w:spacing w:line="360" w:lineRule="auto"/>
        <w:ind w:firstLine="450"/>
        <w:jc w:val="both"/>
        <w:rPr>
          <w:rFonts w:ascii="Times New Roman" w:hAnsi="Times New Roman" w:cs="Times New Roman"/>
          <w:sz w:val="24"/>
          <w:szCs w:val="24"/>
        </w:rPr>
      </w:pPr>
      <w:r w:rsidRPr="000F3987">
        <w:rPr>
          <w:rFonts w:ascii="Times New Roman" w:hAnsi="Times New Roman" w:cs="Times New Roman"/>
          <w:sz w:val="24"/>
          <w:szCs w:val="24"/>
        </w:rPr>
        <w:t xml:space="preserve">Ruang produksi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di dalamnya terdapat drum-drum oli dalam keadaan tidak tertutup yang memungkinkan untuk terjadinya ceceran oli ke lantai yang dapat mengganggu proses produksi serta menyebabkan </w:t>
      </w:r>
      <w:r w:rsidRPr="000F3987">
        <w:rPr>
          <w:rFonts w:ascii="Times New Roman" w:hAnsi="Times New Roman" w:cs="Times New Roman"/>
          <w:sz w:val="24"/>
          <w:szCs w:val="24"/>
        </w:rPr>
        <w:lastRenderedPageBreak/>
        <w:t xml:space="preserve">kecelakaan kerja karena licin. Selain itu, di ruang produksi terdapat selang untuk mendistribusikan oli ke blower sebagai bahan bakar di tungku furnace, selang ini jika tidak dilakukan maintenance terhadapnya maka bisa menyebabkan kebocoran di ruang produksi. Kemudian, penyimpanan barang di gudang masih perlu ditata dan pada setiap tahapan proses produksi memiliki potensi bahaya yang bisa mempengaruhi kesehatan pekerja, terutama pada proses pembubutan dan pengikiran. Proses pembubutan dan pengikiran menggunakan alat mesin dalam kondisi sangat bising sehingga APD (Alat Pelindung Diri) </w:t>
      </w:r>
      <w:r w:rsidRPr="00BC3BD9">
        <w:rPr>
          <w:rFonts w:ascii="Times New Roman" w:hAnsi="Times New Roman" w:cs="Times New Roman"/>
          <w:i/>
          <w:sz w:val="24"/>
          <w:szCs w:val="24"/>
          <w:lang w:val="en-US"/>
        </w:rPr>
        <w:t>safety ear</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menjadi sangat penting, </w:t>
      </w:r>
      <w:r>
        <w:rPr>
          <w:rFonts w:ascii="Times New Roman" w:hAnsi="Times New Roman" w:cs="Times New Roman"/>
          <w:sz w:val="24"/>
          <w:szCs w:val="24"/>
        </w:rPr>
        <w:t>akan tetapi</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masih terdapat karyawan yang bekerja tidak menggunakan APD untuk melindungi dirinya. </w:t>
      </w:r>
    </w:p>
    <w:p w:rsidR="0043554B" w:rsidRPr="00B61373"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Data ketersediaan Alat Pelindung Diri (APD) didasarkan pada </w:t>
      </w:r>
      <w:r w:rsidRPr="000F3987">
        <w:rPr>
          <w:rFonts w:ascii="Times New Roman" w:hAnsi="Times New Roman" w:cs="Times New Roman"/>
          <w:i/>
          <w:sz w:val="24"/>
          <w:szCs w:val="24"/>
        </w:rPr>
        <w:t xml:space="preserve">Guide PPE </w:t>
      </w:r>
      <w:r w:rsidRPr="000F3987">
        <w:rPr>
          <w:rFonts w:ascii="Times New Roman" w:hAnsi="Times New Roman" w:cs="Times New Roman"/>
          <w:sz w:val="24"/>
          <w:szCs w:val="24"/>
        </w:rPr>
        <w:t xml:space="preserve">yang diterbitkan oleh </w:t>
      </w:r>
      <w:r w:rsidRPr="000F3987">
        <w:rPr>
          <w:rFonts w:ascii="Times New Roman" w:hAnsi="Times New Roman" w:cs="Times New Roman"/>
          <w:i/>
          <w:sz w:val="24"/>
          <w:szCs w:val="24"/>
        </w:rPr>
        <w:t>American Foundry Safety</w:t>
      </w:r>
      <w:r w:rsidRPr="000F3987">
        <w:rPr>
          <w:rFonts w:ascii="Times New Roman" w:hAnsi="Times New Roman" w:cs="Times New Roman"/>
          <w:sz w:val="24"/>
          <w:szCs w:val="24"/>
        </w:rPr>
        <w:t xml:space="preserve"> (AFS) ada 5 jenis APD yaitu </w:t>
      </w:r>
      <w:r w:rsidRPr="000F3987">
        <w:rPr>
          <w:rFonts w:ascii="Times New Roman" w:hAnsi="Times New Roman" w:cs="Times New Roman"/>
          <w:i/>
          <w:sz w:val="24"/>
          <w:szCs w:val="24"/>
        </w:rPr>
        <w:t>safety helm, eye protection, respiratory protection, hand and foot protection and hear protection</w:t>
      </w:r>
      <w:r w:rsidRPr="000F3987">
        <w:rPr>
          <w:rFonts w:ascii="Times New Roman" w:hAnsi="Times New Roman" w:cs="Times New Roman"/>
          <w:sz w:val="24"/>
          <w:szCs w:val="24"/>
        </w:rPr>
        <w:t xml:space="preserve">. Daftar Alat Pelindung Diri (APD) di </w:t>
      </w:r>
      <w:r w:rsidRPr="000F3987">
        <w:rPr>
          <w:rFonts w:ascii="Times New Roman" w:hAnsi="Times New Roman" w:cs="Times New Roman"/>
          <w:i/>
          <w:sz w:val="24"/>
          <w:szCs w:val="24"/>
        </w:rPr>
        <w:t xml:space="preserve">C-Maxi Alloycast </w:t>
      </w:r>
      <w:r>
        <w:rPr>
          <w:rFonts w:ascii="Times New Roman" w:hAnsi="Times New Roman" w:cs="Times New Roman"/>
          <w:sz w:val="24"/>
          <w:szCs w:val="24"/>
        </w:rPr>
        <w:t xml:space="preserve">dapat dilihat pada </w:t>
      </w:r>
      <w:r>
        <w:rPr>
          <w:rFonts w:ascii="Times New Roman" w:hAnsi="Times New Roman" w:cs="Times New Roman"/>
          <w:sz w:val="24"/>
          <w:szCs w:val="24"/>
          <w:lang w:val="en-US"/>
        </w:rPr>
        <w:t>T</w:t>
      </w:r>
      <w:r w:rsidRPr="000F3987">
        <w:rPr>
          <w:rFonts w:ascii="Times New Roman" w:hAnsi="Times New Roman" w:cs="Times New Roman"/>
          <w:sz w:val="24"/>
          <w:szCs w:val="24"/>
        </w:rPr>
        <w:t>abel berikut:</w:t>
      </w:r>
    </w:p>
    <w:p w:rsidR="0043554B" w:rsidRPr="00B34120" w:rsidRDefault="0043554B" w:rsidP="0043554B">
      <w:pPr>
        <w:pStyle w:val="Caption"/>
        <w:jc w:val="center"/>
        <w:rPr>
          <w:rFonts w:ascii="Times New Roman" w:hAnsi="Times New Roman" w:cs="Times New Roman"/>
          <w:b w:val="0"/>
          <w:i/>
          <w:color w:val="auto"/>
          <w:sz w:val="24"/>
          <w:szCs w:val="24"/>
        </w:rPr>
      </w:pPr>
      <w:bookmarkStart w:id="127" w:name="_Toc75681380"/>
      <w:bookmarkStart w:id="128" w:name="_Toc75681403"/>
      <w:bookmarkStart w:id="129" w:name="_Toc75681446"/>
      <w:r>
        <w:rPr>
          <w:rFonts w:ascii="Times New Roman" w:hAnsi="Times New Roman" w:cs="Times New Roman"/>
          <w:b w:val="0"/>
          <w:color w:val="auto"/>
          <w:sz w:val="24"/>
          <w:szCs w:val="24"/>
        </w:rPr>
        <w:t>Tabel 4.</w:t>
      </w:r>
      <w:r>
        <w:rPr>
          <w:rFonts w:ascii="Times New Roman" w:hAnsi="Times New Roman" w:cs="Times New Roman"/>
          <w:b w:val="0"/>
          <w:color w:val="auto"/>
          <w:sz w:val="24"/>
          <w:szCs w:val="24"/>
          <w:lang w:val="en-US"/>
        </w:rPr>
        <w:t xml:space="preserve"> 2 </w:t>
      </w:r>
      <w:r w:rsidRPr="00DE6C0F">
        <w:rPr>
          <w:rFonts w:ascii="Times New Roman" w:hAnsi="Times New Roman" w:cs="Times New Roman"/>
          <w:b w:val="0"/>
          <w:color w:val="auto"/>
          <w:sz w:val="24"/>
          <w:szCs w:val="24"/>
          <w:lang w:val="en-US"/>
        </w:rPr>
        <w:t xml:space="preserve">Data Ketersediaan Alat Pelindung Diri (APD) di </w:t>
      </w:r>
      <w:r w:rsidRPr="00B34120">
        <w:rPr>
          <w:rFonts w:ascii="Times New Roman" w:hAnsi="Times New Roman" w:cs="Times New Roman"/>
          <w:b w:val="0"/>
          <w:i/>
          <w:color w:val="auto"/>
          <w:sz w:val="24"/>
          <w:szCs w:val="24"/>
          <w:lang w:val="en-US"/>
        </w:rPr>
        <w:t>C-Maxi Alloycast</w:t>
      </w:r>
      <w:bookmarkEnd w:id="127"/>
      <w:bookmarkEnd w:id="128"/>
      <w:bookmarkEnd w:id="129"/>
    </w:p>
    <w:tbl>
      <w:tblPr>
        <w:tblStyle w:val="TableGrid"/>
        <w:tblW w:w="0" w:type="auto"/>
        <w:jc w:val="center"/>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ayout w:type="fixed"/>
        <w:tblLook w:val="04A0" w:firstRow="1" w:lastRow="0" w:firstColumn="1" w:lastColumn="0" w:noHBand="0" w:noVBand="1"/>
      </w:tblPr>
      <w:tblGrid>
        <w:gridCol w:w="510"/>
        <w:gridCol w:w="1575"/>
        <w:gridCol w:w="673"/>
        <w:gridCol w:w="787"/>
        <w:gridCol w:w="4348"/>
      </w:tblGrid>
      <w:tr w:rsidR="0043554B" w:rsidRPr="000F3987" w:rsidTr="000F7556">
        <w:trPr>
          <w:jc w:val="center"/>
        </w:trPr>
        <w:tc>
          <w:tcPr>
            <w:tcW w:w="510" w:type="dxa"/>
            <w:tcBorders>
              <w:top w:val="single" w:sz="8" w:space="0" w:color="000000" w:themeColor="text1"/>
              <w:bottom w:val="single" w:sz="4" w:space="0" w:color="000000" w:themeColor="text1"/>
            </w:tcBorders>
          </w:tcPr>
          <w:p w:rsidR="0043554B" w:rsidRPr="000F3987" w:rsidRDefault="0043554B" w:rsidP="000F7556">
            <w:pPr>
              <w:jc w:val="center"/>
              <w:rPr>
                <w:rFonts w:ascii="Times New Roman" w:hAnsi="Times New Roman" w:cs="Times New Roman"/>
                <w:sz w:val="24"/>
                <w:szCs w:val="24"/>
              </w:rPr>
            </w:pPr>
            <w:r w:rsidRPr="000F3987">
              <w:rPr>
                <w:rFonts w:ascii="Times New Roman" w:hAnsi="Times New Roman" w:cs="Times New Roman"/>
                <w:sz w:val="24"/>
                <w:szCs w:val="24"/>
              </w:rPr>
              <w:t>No</w:t>
            </w:r>
          </w:p>
        </w:tc>
        <w:tc>
          <w:tcPr>
            <w:tcW w:w="1575" w:type="dxa"/>
            <w:tcBorders>
              <w:top w:val="single" w:sz="8" w:space="0" w:color="000000" w:themeColor="text1"/>
              <w:bottom w:val="single" w:sz="4" w:space="0" w:color="000000" w:themeColor="text1"/>
            </w:tcBorders>
          </w:tcPr>
          <w:p w:rsidR="0043554B" w:rsidRPr="000F3987" w:rsidRDefault="0043554B" w:rsidP="000F7556">
            <w:pPr>
              <w:jc w:val="center"/>
              <w:rPr>
                <w:rFonts w:ascii="Times New Roman" w:hAnsi="Times New Roman" w:cs="Times New Roman"/>
                <w:sz w:val="24"/>
                <w:szCs w:val="24"/>
              </w:rPr>
            </w:pPr>
            <w:r w:rsidRPr="000F3987">
              <w:rPr>
                <w:rFonts w:ascii="Times New Roman" w:hAnsi="Times New Roman" w:cs="Times New Roman"/>
                <w:sz w:val="24"/>
                <w:szCs w:val="24"/>
              </w:rPr>
              <w:t>Jenis APD</w:t>
            </w:r>
          </w:p>
        </w:tc>
        <w:tc>
          <w:tcPr>
            <w:tcW w:w="673" w:type="dxa"/>
            <w:tcBorders>
              <w:top w:val="single" w:sz="8" w:space="0" w:color="000000" w:themeColor="text1"/>
              <w:bottom w:val="single" w:sz="4" w:space="0" w:color="000000" w:themeColor="text1"/>
            </w:tcBorders>
          </w:tcPr>
          <w:p w:rsidR="0043554B" w:rsidRPr="000F3987" w:rsidRDefault="0043554B" w:rsidP="000F7556">
            <w:pPr>
              <w:jc w:val="center"/>
              <w:rPr>
                <w:rFonts w:ascii="Times New Roman" w:hAnsi="Times New Roman" w:cs="Times New Roman"/>
                <w:sz w:val="24"/>
                <w:szCs w:val="24"/>
              </w:rPr>
            </w:pPr>
            <w:r w:rsidRPr="000F3987">
              <w:rPr>
                <w:rFonts w:ascii="Times New Roman" w:hAnsi="Times New Roman" w:cs="Times New Roman"/>
                <w:sz w:val="24"/>
                <w:szCs w:val="24"/>
              </w:rPr>
              <w:t>Ada</w:t>
            </w:r>
          </w:p>
        </w:tc>
        <w:tc>
          <w:tcPr>
            <w:tcW w:w="787" w:type="dxa"/>
            <w:tcBorders>
              <w:top w:val="single" w:sz="8" w:space="0" w:color="000000" w:themeColor="text1"/>
              <w:bottom w:val="single" w:sz="4" w:space="0" w:color="000000" w:themeColor="text1"/>
            </w:tcBorders>
          </w:tcPr>
          <w:p w:rsidR="0043554B" w:rsidRPr="000F3987" w:rsidRDefault="0043554B" w:rsidP="000F7556">
            <w:pPr>
              <w:jc w:val="center"/>
              <w:rPr>
                <w:rFonts w:ascii="Times New Roman" w:hAnsi="Times New Roman" w:cs="Times New Roman"/>
                <w:sz w:val="24"/>
                <w:szCs w:val="24"/>
              </w:rPr>
            </w:pPr>
            <w:r w:rsidRPr="000F3987">
              <w:rPr>
                <w:rFonts w:ascii="Times New Roman" w:hAnsi="Times New Roman" w:cs="Times New Roman"/>
                <w:sz w:val="24"/>
                <w:szCs w:val="24"/>
              </w:rPr>
              <w:t>Tidak Ada</w:t>
            </w:r>
          </w:p>
        </w:tc>
        <w:tc>
          <w:tcPr>
            <w:tcW w:w="4348" w:type="dxa"/>
            <w:tcBorders>
              <w:top w:val="single" w:sz="8" w:space="0" w:color="000000" w:themeColor="text1"/>
              <w:bottom w:val="single" w:sz="4" w:space="0" w:color="000000" w:themeColor="text1"/>
            </w:tcBorders>
          </w:tcPr>
          <w:p w:rsidR="0043554B" w:rsidRPr="000F3987" w:rsidRDefault="0043554B" w:rsidP="000F7556">
            <w:pPr>
              <w:jc w:val="center"/>
              <w:rPr>
                <w:rFonts w:ascii="Times New Roman" w:hAnsi="Times New Roman" w:cs="Times New Roman"/>
                <w:sz w:val="24"/>
                <w:szCs w:val="24"/>
              </w:rPr>
            </w:pPr>
            <w:r w:rsidRPr="000F3987">
              <w:rPr>
                <w:rFonts w:ascii="Times New Roman" w:hAnsi="Times New Roman" w:cs="Times New Roman"/>
                <w:sz w:val="24"/>
                <w:szCs w:val="24"/>
              </w:rPr>
              <w:t>Keterangan</w:t>
            </w:r>
          </w:p>
        </w:tc>
      </w:tr>
      <w:tr w:rsidR="0043554B" w:rsidRPr="000F3987" w:rsidTr="000F7556">
        <w:trPr>
          <w:jc w:val="center"/>
        </w:trPr>
        <w:tc>
          <w:tcPr>
            <w:tcW w:w="510" w:type="dxa"/>
            <w:tcBorders>
              <w:top w:val="single" w:sz="4" w:space="0" w:color="000000" w:themeColor="text1"/>
            </w:tcBorders>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1</w:t>
            </w:r>
          </w:p>
        </w:tc>
        <w:tc>
          <w:tcPr>
            <w:tcW w:w="1575" w:type="dxa"/>
            <w:tcBorders>
              <w:top w:val="single" w:sz="4" w:space="0" w:color="000000" w:themeColor="text1"/>
            </w:tcBorders>
          </w:tcPr>
          <w:p w:rsidR="0043554B" w:rsidRPr="000F3987" w:rsidRDefault="0043554B" w:rsidP="000F7556">
            <w:pPr>
              <w:jc w:val="both"/>
              <w:rPr>
                <w:rFonts w:ascii="Times New Roman" w:hAnsi="Times New Roman" w:cs="Times New Roman"/>
                <w:i/>
                <w:sz w:val="24"/>
                <w:szCs w:val="24"/>
              </w:rPr>
            </w:pPr>
          </w:p>
          <w:p w:rsidR="0043554B" w:rsidRPr="000F3987" w:rsidRDefault="0043554B" w:rsidP="000F7556">
            <w:pPr>
              <w:jc w:val="both"/>
              <w:rPr>
                <w:rFonts w:ascii="Times New Roman" w:hAnsi="Times New Roman" w:cs="Times New Roman"/>
                <w:i/>
                <w:sz w:val="24"/>
                <w:szCs w:val="24"/>
              </w:rPr>
            </w:pPr>
            <w:r w:rsidRPr="000F3987">
              <w:rPr>
                <w:rFonts w:ascii="Times New Roman" w:hAnsi="Times New Roman" w:cs="Times New Roman"/>
                <w:i/>
                <w:sz w:val="24"/>
                <w:szCs w:val="24"/>
              </w:rPr>
              <w:t>Respiratory protection</w:t>
            </w: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(Masker)</w:t>
            </w:r>
          </w:p>
        </w:tc>
        <w:tc>
          <w:tcPr>
            <w:tcW w:w="673" w:type="dxa"/>
            <w:tcBorders>
              <w:top w:val="single" w:sz="4" w:space="0" w:color="000000" w:themeColor="text1"/>
            </w:tcBorders>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V</w:t>
            </w:r>
          </w:p>
        </w:tc>
        <w:tc>
          <w:tcPr>
            <w:tcW w:w="787" w:type="dxa"/>
            <w:tcBorders>
              <w:top w:val="single" w:sz="4" w:space="0" w:color="000000" w:themeColor="text1"/>
            </w:tcBorders>
          </w:tcPr>
          <w:p w:rsidR="0043554B" w:rsidRPr="000F3987" w:rsidRDefault="0043554B" w:rsidP="000F7556">
            <w:pPr>
              <w:rPr>
                <w:rFonts w:ascii="Times New Roman" w:hAnsi="Times New Roman" w:cs="Times New Roman"/>
                <w:sz w:val="24"/>
                <w:szCs w:val="24"/>
              </w:rPr>
            </w:pPr>
          </w:p>
        </w:tc>
        <w:tc>
          <w:tcPr>
            <w:tcW w:w="4348" w:type="dxa"/>
            <w:tcBorders>
              <w:top w:val="single" w:sz="4" w:space="0" w:color="000000" w:themeColor="text1"/>
            </w:tcBorders>
          </w:tcPr>
          <w:p w:rsidR="0043554B" w:rsidRPr="000F3987" w:rsidRDefault="0043554B" w:rsidP="000F7556">
            <w:pPr>
              <w:jc w:val="both"/>
              <w:rPr>
                <w:rFonts w:ascii="Times New Roman" w:hAnsi="Times New Roman" w:cs="Times New Roman"/>
                <w:sz w:val="24"/>
                <w:szCs w:val="24"/>
              </w:rPr>
            </w:pPr>
          </w:p>
          <w:p w:rsidR="0043554B" w:rsidRPr="000F3987" w:rsidRDefault="0043554B" w:rsidP="000F7556">
            <w:pPr>
              <w:jc w:val="both"/>
              <w:rPr>
                <w:rFonts w:ascii="Times New Roman" w:hAnsi="Times New Roman" w:cs="Times New Roman"/>
                <w:sz w:val="24"/>
                <w:szCs w:val="24"/>
              </w:rPr>
            </w:pPr>
            <w:r w:rsidRPr="000F3987">
              <w:rPr>
                <w:rFonts w:ascii="Times New Roman" w:hAnsi="Times New Roman" w:cs="Times New Roman"/>
                <w:sz w:val="24"/>
                <w:szCs w:val="24"/>
              </w:rPr>
              <w:t>Untuk masker diwajibkan bagi semua pekerja, masih ditemukan banyak pekerja yang tidak menggunakannya.</w:t>
            </w:r>
          </w:p>
        </w:tc>
      </w:tr>
      <w:tr w:rsidR="0043554B" w:rsidRPr="000F3987" w:rsidTr="000F7556">
        <w:trPr>
          <w:jc w:val="center"/>
        </w:trPr>
        <w:tc>
          <w:tcPr>
            <w:tcW w:w="510"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2</w:t>
            </w:r>
          </w:p>
        </w:tc>
        <w:tc>
          <w:tcPr>
            <w:tcW w:w="1575" w:type="dxa"/>
          </w:tcPr>
          <w:p w:rsidR="0043554B" w:rsidRPr="009B090B" w:rsidRDefault="0043554B" w:rsidP="000F7556">
            <w:pPr>
              <w:jc w:val="both"/>
              <w:rPr>
                <w:rFonts w:ascii="Times New Roman" w:hAnsi="Times New Roman" w:cs="Times New Roman"/>
                <w:i/>
                <w:sz w:val="24"/>
                <w:szCs w:val="24"/>
                <w:lang w:val="en-US"/>
              </w:rPr>
            </w:pPr>
          </w:p>
          <w:p w:rsidR="0043554B" w:rsidRPr="000F3987" w:rsidRDefault="0043554B" w:rsidP="000F7556">
            <w:pPr>
              <w:jc w:val="both"/>
              <w:rPr>
                <w:rFonts w:ascii="Times New Roman" w:hAnsi="Times New Roman" w:cs="Times New Roman"/>
                <w:i/>
                <w:sz w:val="24"/>
                <w:szCs w:val="24"/>
              </w:rPr>
            </w:pPr>
            <w:r w:rsidRPr="000F3987">
              <w:rPr>
                <w:rFonts w:ascii="Times New Roman" w:hAnsi="Times New Roman" w:cs="Times New Roman"/>
                <w:i/>
                <w:sz w:val="24"/>
                <w:szCs w:val="24"/>
              </w:rPr>
              <w:t>Eye protection</w:t>
            </w: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(Kaca mata)</w:t>
            </w:r>
          </w:p>
        </w:tc>
        <w:tc>
          <w:tcPr>
            <w:tcW w:w="673"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V</w:t>
            </w:r>
          </w:p>
        </w:tc>
        <w:tc>
          <w:tcPr>
            <w:tcW w:w="787" w:type="dxa"/>
          </w:tcPr>
          <w:p w:rsidR="0043554B" w:rsidRPr="000F3987" w:rsidRDefault="0043554B" w:rsidP="000F7556">
            <w:pPr>
              <w:rPr>
                <w:rFonts w:ascii="Times New Roman" w:hAnsi="Times New Roman" w:cs="Times New Roman"/>
                <w:sz w:val="24"/>
                <w:szCs w:val="24"/>
              </w:rPr>
            </w:pPr>
          </w:p>
        </w:tc>
        <w:tc>
          <w:tcPr>
            <w:tcW w:w="4348" w:type="dxa"/>
          </w:tcPr>
          <w:p w:rsidR="0043554B" w:rsidRPr="009B090B" w:rsidRDefault="0043554B" w:rsidP="000F7556">
            <w:pPr>
              <w:jc w:val="both"/>
              <w:rPr>
                <w:rFonts w:ascii="Times New Roman" w:hAnsi="Times New Roman" w:cs="Times New Roman"/>
                <w:i/>
                <w:sz w:val="24"/>
                <w:szCs w:val="24"/>
                <w:lang w:val="en-US"/>
              </w:rPr>
            </w:pPr>
          </w:p>
          <w:p w:rsidR="0043554B" w:rsidRPr="000F3987" w:rsidRDefault="0043554B" w:rsidP="000F7556">
            <w:pPr>
              <w:jc w:val="both"/>
              <w:rPr>
                <w:rFonts w:ascii="Times New Roman" w:hAnsi="Times New Roman" w:cs="Times New Roman"/>
                <w:sz w:val="24"/>
                <w:szCs w:val="24"/>
              </w:rPr>
            </w:pPr>
            <w:r w:rsidRPr="000F3987">
              <w:rPr>
                <w:rFonts w:ascii="Times New Roman" w:hAnsi="Times New Roman" w:cs="Times New Roman"/>
                <w:i/>
                <w:sz w:val="24"/>
                <w:szCs w:val="24"/>
              </w:rPr>
              <w:t>Safety</w:t>
            </w:r>
            <w:r w:rsidRPr="000F3987">
              <w:rPr>
                <w:rFonts w:ascii="Times New Roman" w:hAnsi="Times New Roman" w:cs="Times New Roman"/>
                <w:sz w:val="24"/>
                <w:szCs w:val="24"/>
              </w:rPr>
              <w:t xml:space="preserve"> kaca mata tergantung dari divisi, yang diwajibkan yaitu pada proses </w:t>
            </w:r>
            <w:r w:rsidRPr="000F3987">
              <w:rPr>
                <w:rFonts w:ascii="Times New Roman" w:hAnsi="Times New Roman" w:cs="Times New Roman"/>
                <w:i/>
                <w:sz w:val="24"/>
                <w:szCs w:val="24"/>
              </w:rPr>
              <w:t>machining.</w:t>
            </w:r>
          </w:p>
        </w:tc>
      </w:tr>
      <w:tr w:rsidR="0043554B" w:rsidRPr="000F3987" w:rsidTr="000F7556">
        <w:trPr>
          <w:jc w:val="center"/>
        </w:trPr>
        <w:tc>
          <w:tcPr>
            <w:tcW w:w="510"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3</w:t>
            </w:r>
          </w:p>
        </w:tc>
        <w:tc>
          <w:tcPr>
            <w:tcW w:w="1575" w:type="dxa"/>
          </w:tcPr>
          <w:p w:rsidR="0043554B" w:rsidRPr="000F3987" w:rsidRDefault="0043554B" w:rsidP="000F7556">
            <w:pPr>
              <w:jc w:val="both"/>
              <w:rPr>
                <w:rFonts w:ascii="Times New Roman" w:hAnsi="Times New Roman" w:cs="Times New Roman"/>
                <w:i/>
                <w:sz w:val="24"/>
                <w:szCs w:val="24"/>
              </w:rPr>
            </w:pPr>
          </w:p>
          <w:p w:rsidR="0043554B" w:rsidRPr="000F3987" w:rsidRDefault="0043554B" w:rsidP="000F7556">
            <w:pPr>
              <w:jc w:val="both"/>
              <w:rPr>
                <w:rFonts w:ascii="Times New Roman" w:hAnsi="Times New Roman" w:cs="Times New Roman"/>
                <w:i/>
                <w:sz w:val="24"/>
                <w:szCs w:val="24"/>
              </w:rPr>
            </w:pPr>
            <w:r w:rsidRPr="000F3987">
              <w:rPr>
                <w:rFonts w:ascii="Times New Roman" w:hAnsi="Times New Roman" w:cs="Times New Roman"/>
                <w:i/>
                <w:sz w:val="24"/>
                <w:szCs w:val="24"/>
              </w:rPr>
              <w:t xml:space="preserve">Hand and Foot </w:t>
            </w:r>
            <w:r w:rsidRPr="000F3987">
              <w:rPr>
                <w:rFonts w:ascii="Times New Roman" w:hAnsi="Times New Roman" w:cs="Times New Roman"/>
                <w:i/>
                <w:sz w:val="24"/>
                <w:szCs w:val="24"/>
              </w:rPr>
              <w:lastRenderedPageBreak/>
              <w:t>Protection</w:t>
            </w: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(Sarung tangan dan sepatu)</w:t>
            </w:r>
          </w:p>
        </w:tc>
        <w:tc>
          <w:tcPr>
            <w:tcW w:w="673"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V</w:t>
            </w:r>
          </w:p>
        </w:tc>
        <w:tc>
          <w:tcPr>
            <w:tcW w:w="787" w:type="dxa"/>
          </w:tcPr>
          <w:p w:rsidR="0043554B" w:rsidRPr="000F3987" w:rsidRDefault="0043554B" w:rsidP="000F7556">
            <w:pPr>
              <w:rPr>
                <w:rFonts w:ascii="Times New Roman" w:hAnsi="Times New Roman" w:cs="Times New Roman"/>
                <w:sz w:val="24"/>
                <w:szCs w:val="24"/>
              </w:rPr>
            </w:pPr>
          </w:p>
        </w:tc>
        <w:tc>
          <w:tcPr>
            <w:tcW w:w="4348" w:type="dxa"/>
          </w:tcPr>
          <w:p w:rsidR="0043554B" w:rsidRPr="000F3987" w:rsidRDefault="0043554B" w:rsidP="000F7556">
            <w:pPr>
              <w:jc w:val="both"/>
              <w:rPr>
                <w:rFonts w:ascii="Times New Roman" w:hAnsi="Times New Roman" w:cs="Times New Roman"/>
                <w:sz w:val="24"/>
                <w:szCs w:val="24"/>
              </w:rPr>
            </w:pPr>
          </w:p>
          <w:p w:rsidR="0043554B" w:rsidRPr="000F3987" w:rsidRDefault="0043554B" w:rsidP="000F7556">
            <w:pPr>
              <w:jc w:val="both"/>
              <w:rPr>
                <w:rFonts w:ascii="Times New Roman" w:hAnsi="Times New Roman" w:cs="Times New Roman"/>
                <w:sz w:val="24"/>
                <w:szCs w:val="24"/>
              </w:rPr>
            </w:pPr>
            <w:r w:rsidRPr="000F3987">
              <w:rPr>
                <w:rFonts w:ascii="Times New Roman" w:hAnsi="Times New Roman" w:cs="Times New Roman"/>
                <w:sz w:val="24"/>
                <w:szCs w:val="24"/>
              </w:rPr>
              <w:t xml:space="preserve">Safety sarung tangan masih ada beberapa pekerja yang tidak  menggunakannya pada </w:t>
            </w:r>
            <w:r w:rsidRPr="000F3987">
              <w:rPr>
                <w:rFonts w:ascii="Times New Roman" w:hAnsi="Times New Roman" w:cs="Times New Roman"/>
                <w:sz w:val="24"/>
                <w:szCs w:val="24"/>
              </w:rPr>
              <w:lastRenderedPageBreak/>
              <w:t xml:space="preserve">saat bekerja. Sedangkan, </w:t>
            </w:r>
            <w:r w:rsidRPr="000F3987">
              <w:rPr>
                <w:rFonts w:ascii="Times New Roman" w:hAnsi="Times New Roman" w:cs="Times New Roman"/>
                <w:i/>
                <w:sz w:val="24"/>
                <w:szCs w:val="24"/>
              </w:rPr>
              <w:t>safety</w:t>
            </w:r>
            <w:r w:rsidRPr="000F3987">
              <w:rPr>
                <w:rFonts w:ascii="Times New Roman" w:hAnsi="Times New Roman" w:cs="Times New Roman"/>
                <w:sz w:val="24"/>
                <w:szCs w:val="24"/>
              </w:rPr>
              <w:t xml:space="preserve"> sepatu rata-rata para pekerja sudah menggunakannya pada saat bekerja.</w:t>
            </w:r>
          </w:p>
        </w:tc>
      </w:tr>
      <w:tr w:rsidR="0043554B" w:rsidRPr="000F3987" w:rsidTr="000F7556">
        <w:trPr>
          <w:jc w:val="center"/>
        </w:trPr>
        <w:tc>
          <w:tcPr>
            <w:tcW w:w="510"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4</w:t>
            </w:r>
          </w:p>
        </w:tc>
        <w:tc>
          <w:tcPr>
            <w:tcW w:w="1575" w:type="dxa"/>
          </w:tcPr>
          <w:p w:rsidR="0043554B" w:rsidRPr="007E45DF" w:rsidRDefault="0043554B" w:rsidP="000F7556">
            <w:pPr>
              <w:rPr>
                <w:rFonts w:ascii="Times New Roman" w:hAnsi="Times New Roman" w:cs="Times New Roman"/>
                <w:i/>
                <w:sz w:val="24"/>
                <w:szCs w:val="24"/>
                <w:lang w:val="en-US"/>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i/>
                <w:sz w:val="24"/>
                <w:szCs w:val="24"/>
              </w:rPr>
              <w:t>Hear  protection</w:t>
            </w:r>
          </w:p>
        </w:tc>
        <w:tc>
          <w:tcPr>
            <w:tcW w:w="673"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V</w:t>
            </w:r>
          </w:p>
        </w:tc>
        <w:tc>
          <w:tcPr>
            <w:tcW w:w="787" w:type="dxa"/>
          </w:tcPr>
          <w:p w:rsidR="0043554B" w:rsidRPr="000F3987" w:rsidRDefault="0043554B" w:rsidP="000F7556">
            <w:pPr>
              <w:rPr>
                <w:rFonts w:ascii="Times New Roman" w:hAnsi="Times New Roman" w:cs="Times New Roman"/>
                <w:sz w:val="24"/>
                <w:szCs w:val="24"/>
              </w:rPr>
            </w:pPr>
          </w:p>
        </w:tc>
        <w:tc>
          <w:tcPr>
            <w:tcW w:w="4348" w:type="dxa"/>
          </w:tcPr>
          <w:p w:rsidR="0043554B" w:rsidRPr="007E45DF" w:rsidRDefault="0043554B" w:rsidP="000F7556">
            <w:pPr>
              <w:jc w:val="both"/>
              <w:rPr>
                <w:rFonts w:ascii="Times New Roman" w:hAnsi="Times New Roman" w:cs="Times New Roman"/>
                <w:sz w:val="24"/>
                <w:szCs w:val="24"/>
                <w:lang w:val="en-US"/>
              </w:rPr>
            </w:pPr>
          </w:p>
          <w:p w:rsidR="0043554B" w:rsidRPr="000F3987" w:rsidRDefault="0043554B" w:rsidP="000F7556">
            <w:pPr>
              <w:jc w:val="both"/>
              <w:rPr>
                <w:rFonts w:ascii="Times New Roman" w:hAnsi="Times New Roman" w:cs="Times New Roman"/>
                <w:sz w:val="24"/>
                <w:szCs w:val="24"/>
              </w:rPr>
            </w:pPr>
            <w:r w:rsidRPr="000F3987">
              <w:rPr>
                <w:rFonts w:ascii="Times New Roman" w:hAnsi="Times New Roman" w:cs="Times New Roman"/>
                <w:sz w:val="24"/>
                <w:szCs w:val="24"/>
              </w:rPr>
              <w:t xml:space="preserve">Untuk pelindung telinga menggunakan </w:t>
            </w:r>
            <w:r w:rsidRPr="000F3987">
              <w:rPr>
                <w:rFonts w:ascii="Times New Roman" w:hAnsi="Times New Roman" w:cs="Times New Roman"/>
                <w:i/>
                <w:sz w:val="24"/>
                <w:szCs w:val="24"/>
              </w:rPr>
              <w:t>ear plug</w:t>
            </w:r>
            <w:r w:rsidRPr="000F3987">
              <w:rPr>
                <w:rFonts w:ascii="Times New Roman" w:hAnsi="Times New Roman" w:cs="Times New Roman"/>
                <w:sz w:val="24"/>
                <w:szCs w:val="24"/>
              </w:rPr>
              <w:t xml:space="preserve"> dan kapas</w:t>
            </w:r>
          </w:p>
        </w:tc>
      </w:tr>
      <w:tr w:rsidR="0043554B" w:rsidRPr="000F3987" w:rsidTr="000F7556">
        <w:trPr>
          <w:jc w:val="center"/>
        </w:trPr>
        <w:tc>
          <w:tcPr>
            <w:tcW w:w="510"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5</w:t>
            </w:r>
          </w:p>
        </w:tc>
        <w:tc>
          <w:tcPr>
            <w:tcW w:w="1575" w:type="dxa"/>
          </w:tcPr>
          <w:p w:rsidR="0043554B" w:rsidRPr="000F3987" w:rsidRDefault="0043554B" w:rsidP="000F7556">
            <w:pPr>
              <w:rPr>
                <w:rFonts w:ascii="Times New Roman" w:hAnsi="Times New Roman" w:cs="Times New Roman"/>
                <w:i/>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i/>
                <w:sz w:val="24"/>
                <w:szCs w:val="24"/>
              </w:rPr>
              <w:t>Safety helmet</w:t>
            </w:r>
            <w:r w:rsidRPr="000F3987">
              <w:rPr>
                <w:rFonts w:ascii="Times New Roman" w:hAnsi="Times New Roman" w:cs="Times New Roman"/>
                <w:sz w:val="24"/>
                <w:szCs w:val="24"/>
              </w:rPr>
              <w:t xml:space="preserve"> (Helm)</w:t>
            </w:r>
          </w:p>
        </w:tc>
        <w:tc>
          <w:tcPr>
            <w:tcW w:w="673" w:type="dxa"/>
          </w:tcPr>
          <w:p w:rsidR="0043554B" w:rsidRPr="000F3987" w:rsidRDefault="0043554B" w:rsidP="000F7556">
            <w:pPr>
              <w:rPr>
                <w:rFonts w:ascii="Times New Roman" w:hAnsi="Times New Roman" w:cs="Times New Roman"/>
                <w:sz w:val="24"/>
                <w:szCs w:val="24"/>
              </w:rPr>
            </w:pPr>
          </w:p>
        </w:tc>
        <w:tc>
          <w:tcPr>
            <w:tcW w:w="787" w:type="dxa"/>
          </w:tcPr>
          <w:p w:rsidR="0043554B" w:rsidRPr="000F3987" w:rsidRDefault="0043554B" w:rsidP="000F7556">
            <w:pPr>
              <w:rPr>
                <w:rFonts w:ascii="Times New Roman" w:hAnsi="Times New Roman" w:cs="Times New Roman"/>
                <w:sz w:val="24"/>
                <w:szCs w:val="24"/>
              </w:rPr>
            </w:pPr>
          </w:p>
          <w:p w:rsidR="0043554B" w:rsidRPr="000F3987" w:rsidRDefault="0043554B" w:rsidP="000F7556">
            <w:pPr>
              <w:rPr>
                <w:rFonts w:ascii="Times New Roman" w:hAnsi="Times New Roman" w:cs="Times New Roman"/>
                <w:sz w:val="24"/>
                <w:szCs w:val="24"/>
              </w:rPr>
            </w:pPr>
            <w:r w:rsidRPr="000F3987">
              <w:rPr>
                <w:rFonts w:ascii="Times New Roman" w:hAnsi="Times New Roman" w:cs="Times New Roman"/>
                <w:sz w:val="24"/>
                <w:szCs w:val="24"/>
              </w:rPr>
              <w:t>V</w:t>
            </w:r>
          </w:p>
        </w:tc>
        <w:tc>
          <w:tcPr>
            <w:tcW w:w="4348" w:type="dxa"/>
          </w:tcPr>
          <w:p w:rsidR="0043554B" w:rsidRPr="000F3987" w:rsidRDefault="0043554B" w:rsidP="000F7556">
            <w:pPr>
              <w:jc w:val="both"/>
              <w:rPr>
                <w:rFonts w:ascii="Times New Roman" w:hAnsi="Times New Roman" w:cs="Times New Roman"/>
                <w:i/>
                <w:sz w:val="24"/>
                <w:szCs w:val="24"/>
              </w:rPr>
            </w:pPr>
          </w:p>
          <w:p w:rsidR="0043554B" w:rsidRPr="000F3987" w:rsidRDefault="0043554B" w:rsidP="000F7556">
            <w:pPr>
              <w:jc w:val="both"/>
              <w:rPr>
                <w:rFonts w:ascii="Times New Roman" w:hAnsi="Times New Roman" w:cs="Times New Roman"/>
                <w:sz w:val="24"/>
                <w:szCs w:val="24"/>
              </w:rPr>
            </w:pPr>
            <w:r w:rsidRPr="000F3987">
              <w:rPr>
                <w:rFonts w:ascii="Times New Roman" w:hAnsi="Times New Roman" w:cs="Times New Roman"/>
                <w:i/>
                <w:sz w:val="24"/>
                <w:szCs w:val="24"/>
              </w:rPr>
              <w:t>Safety helm</w:t>
            </w:r>
            <w:r w:rsidRPr="000F3987">
              <w:rPr>
                <w:rFonts w:ascii="Times New Roman" w:hAnsi="Times New Roman" w:cs="Times New Roman"/>
                <w:sz w:val="24"/>
                <w:szCs w:val="24"/>
              </w:rPr>
              <w:t xml:space="preserve"> tidak ada, dikarenakan pekerjaannya tidak mengharuskan  memakai helm. Akan tetapi ada beberapa pekerja menggunakan alat pelindung kepala berbahan kain khususnya pekerja dibagian pembubutan.</w:t>
            </w:r>
          </w:p>
        </w:tc>
      </w:tr>
    </w:tbl>
    <w:p w:rsidR="0043554B" w:rsidRPr="003A7DC9" w:rsidRDefault="0043554B" w:rsidP="0043554B">
      <w:pPr>
        <w:spacing w:line="360" w:lineRule="auto"/>
        <w:jc w:val="both"/>
        <w:rPr>
          <w:rFonts w:ascii="Times New Roman" w:hAnsi="Times New Roman" w:cs="Times New Roman"/>
          <w:sz w:val="24"/>
          <w:szCs w:val="24"/>
          <w:lang w:val="en-US"/>
        </w:rPr>
      </w:pPr>
    </w:p>
    <w:p w:rsidR="0043554B" w:rsidRPr="00EA65DB" w:rsidRDefault="0043554B" w:rsidP="0043554B">
      <w:pPr>
        <w:pStyle w:val="Heading2"/>
      </w:pPr>
      <w:bookmarkStart w:id="130" w:name="_Toc77575678"/>
      <w:r w:rsidRPr="00EA65DB">
        <w:t>4.3 Analisis Eko-Efisiensi (Lingkungan dan Ekonomi)</w:t>
      </w:r>
      <w:bookmarkEnd w:id="130"/>
      <w:r w:rsidRPr="00EA65DB">
        <w:t xml:space="preserve"> </w:t>
      </w:r>
    </w:p>
    <w:p w:rsidR="0043554B" w:rsidRPr="00EA65DB" w:rsidRDefault="0043554B" w:rsidP="0043554B">
      <w:pPr>
        <w:pStyle w:val="Heading3"/>
      </w:pPr>
      <w:bookmarkStart w:id="131" w:name="_Toc77575679"/>
      <w:r w:rsidRPr="00EA65DB">
        <w:t>4.3.1 Perhitungan Tanpa Produksi Bersih</w:t>
      </w:r>
      <w:bookmarkEnd w:id="131"/>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Industri sudah berjalan, terdapat alternatif teknologi bersih yang akan diterapkan, maka harus menganalisis biaya pembuatan, biaya kerja dan biaya tambahan, sehingga dapat dibandingkan alternatif mana yang lebih ekonomis.</w:t>
      </w:r>
      <w:r w:rsidRPr="005D44F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Dana produksi bersih dari kas industri.  Operasi industri yaitu 25 hari/bulan atau 300 hari/tahun. Dalam perhitungan ekonomi diperlukan proyeksi harga bahan untuk perhitungan selanjutnya. Diperkirakan harga bahan dan investasi teknologi produksi bersih dilakukan di tahun 2021. Proyeksi harga ini untuk estimasi penambahan harga pada bahan baku. </w:t>
      </w:r>
    </w:p>
    <w:p w:rsidR="0043554B" w:rsidRPr="00E91F06"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 3 Indeks Harga Bahan</w:t>
      </w:r>
    </w:p>
    <w:tbl>
      <w:tblPr>
        <w:tblW w:w="1720" w:type="dxa"/>
        <w:jc w:val="center"/>
        <w:tblBorders>
          <w:top w:val="single" w:sz="4" w:space="0" w:color="auto"/>
          <w:bottom w:val="single" w:sz="4" w:space="0" w:color="auto"/>
        </w:tblBorders>
        <w:tblLook w:val="04A0" w:firstRow="1" w:lastRow="0" w:firstColumn="1" w:lastColumn="0" w:noHBand="0" w:noVBand="1"/>
      </w:tblPr>
      <w:tblGrid>
        <w:gridCol w:w="940"/>
        <w:gridCol w:w="780"/>
      </w:tblGrid>
      <w:tr w:rsidR="0043554B" w:rsidRPr="0077499E" w:rsidTr="000F7556">
        <w:trPr>
          <w:trHeight w:val="300"/>
          <w:jc w:val="center"/>
        </w:trPr>
        <w:tc>
          <w:tcPr>
            <w:tcW w:w="940" w:type="dxa"/>
            <w:tcBorders>
              <w:top w:val="single" w:sz="4" w:space="0" w:color="auto"/>
              <w:bottom w:val="single" w:sz="4" w:space="0" w:color="auto"/>
            </w:tcBorders>
            <w:shd w:val="clear" w:color="000000" w:fill="D9D9D9"/>
            <w:noWrap/>
            <w:vAlign w:val="center"/>
            <w:hideMark/>
          </w:tcPr>
          <w:p w:rsidR="0043554B" w:rsidRPr="0077499E" w:rsidRDefault="0043554B" w:rsidP="000F7556">
            <w:pPr>
              <w:spacing w:after="0" w:line="240" w:lineRule="auto"/>
              <w:jc w:val="center"/>
              <w:rPr>
                <w:rFonts w:ascii="Calibri" w:eastAsia="Times New Roman" w:hAnsi="Calibri" w:cs="Calibri"/>
                <w:b/>
                <w:bCs/>
                <w:color w:val="000000"/>
                <w:lang w:val="en-US" w:eastAsia="en-US"/>
              </w:rPr>
            </w:pPr>
            <w:r w:rsidRPr="0077499E">
              <w:rPr>
                <w:rFonts w:ascii="Calibri" w:eastAsia="Times New Roman" w:hAnsi="Calibri" w:cs="Calibri"/>
                <w:b/>
                <w:bCs/>
                <w:color w:val="000000"/>
                <w:lang w:val="en-US" w:eastAsia="en-US"/>
              </w:rPr>
              <w:t>Tahun</w:t>
            </w:r>
          </w:p>
        </w:tc>
        <w:tc>
          <w:tcPr>
            <w:tcW w:w="780" w:type="dxa"/>
            <w:tcBorders>
              <w:top w:val="single" w:sz="4" w:space="0" w:color="auto"/>
              <w:bottom w:val="single" w:sz="4" w:space="0" w:color="auto"/>
            </w:tcBorders>
            <w:shd w:val="clear" w:color="000000" w:fill="D9D9D9"/>
            <w:noWrap/>
            <w:vAlign w:val="center"/>
            <w:hideMark/>
          </w:tcPr>
          <w:p w:rsidR="0043554B" w:rsidRPr="0077499E" w:rsidRDefault="0043554B" w:rsidP="000F7556">
            <w:pPr>
              <w:spacing w:after="0" w:line="240" w:lineRule="auto"/>
              <w:jc w:val="center"/>
              <w:rPr>
                <w:rFonts w:ascii="Calibri" w:eastAsia="Times New Roman" w:hAnsi="Calibri" w:cs="Calibri"/>
                <w:b/>
                <w:bCs/>
                <w:color w:val="000000"/>
                <w:lang w:val="en-US" w:eastAsia="en-US"/>
              </w:rPr>
            </w:pPr>
            <w:r w:rsidRPr="0077499E">
              <w:rPr>
                <w:rFonts w:ascii="Calibri" w:eastAsia="Times New Roman" w:hAnsi="Calibri" w:cs="Calibri"/>
                <w:b/>
                <w:bCs/>
                <w:color w:val="000000"/>
                <w:lang w:val="en-US" w:eastAsia="en-US"/>
              </w:rPr>
              <w:t>PPI</w:t>
            </w:r>
          </w:p>
        </w:tc>
      </w:tr>
      <w:tr w:rsidR="0043554B" w:rsidRPr="0077499E" w:rsidTr="000F7556">
        <w:trPr>
          <w:trHeight w:val="300"/>
          <w:jc w:val="center"/>
        </w:trPr>
        <w:tc>
          <w:tcPr>
            <w:tcW w:w="940" w:type="dxa"/>
            <w:tcBorders>
              <w:top w:val="single" w:sz="4" w:space="0" w:color="auto"/>
            </w:tcBorders>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1985</w:t>
            </w:r>
          </w:p>
        </w:tc>
        <w:tc>
          <w:tcPr>
            <w:tcW w:w="780" w:type="dxa"/>
            <w:tcBorders>
              <w:top w:val="single" w:sz="4" w:space="0" w:color="auto"/>
            </w:tcBorders>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100.7</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1986</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100.5</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1987</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103.6</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1988</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113</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lastRenderedPageBreak/>
              <w:t>1989</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119.6</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1990</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121</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1991</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124.4</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1992</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125.8</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1993</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127.2</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1994</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130</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1995</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143.4</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1996</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145.8</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1997</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147.1</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1998</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148.7</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1999</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149.7</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2000</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156.7</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2001</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158.4</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2002</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157.3</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2003</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164.6</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2004</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172.8</w:t>
            </w:r>
          </w:p>
        </w:tc>
      </w:tr>
      <w:tr w:rsidR="0043554B" w:rsidRPr="0077499E" w:rsidTr="000F7556">
        <w:trPr>
          <w:trHeight w:val="300"/>
          <w:jc w:val="center"/>
        </w:trPr>
        <w:tc>
          <w:tcPr>
            <w:tcW w:w="94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2005</w:t>
            </w:r>
          </w:p>
        </w:tc>
        <w:tc>
          <w:tcPr>
            <w:tcW w:w="780" w:type="dxa"/>
            <w:shd w:val="clear" w:color="auto" w:fill="auto"/>
            <w:noWrap/>
            <w:vAlign w:val="center"/>
            <w:hideMark/>
          </w:tcPr>
          <w:p w:rsidR="0043554B" w:rsidRPr="0077499E" w:rsidRDefault="0043554B" w:rsidP="000F7556">
            <w:pPr>
              <w:spacing w:after="0" w:line="240" w:lineRule="auto"/>
              <w:jc w:val="center"/>
              <w:rPr>
                <w:rFonts w:ascii="Calibri" w:eastAsia="Times New Roman" w:hAnsi="Calibri" w:cs="Calibri"/>
                <w:color w:val="000000"/>
                <w:lang w:val="en-US" w:eastAsia="en-US"/>
              </w:rPr>
            </w:pPr>
            <w:r w:rsidRPr="0077499E">
              <w:rPr>
                <w:rFonts w:ascii="Calibri" w:eastAsia="Times New Roman" w:hAnsi="Calibri" w:cs="Calibri"/>
                <w:color w:val="000000"/>
                <w:lang w:val="en-US" w:eastAsia="en-US"/>
              </w:rPr>
              <w:t>187.3</w:t>
            </w:r>
          </w:p>
        </w:tc>
      </w:tr>
    </w:tbl>
    <w:p w:rsidR="0043554B" w:rsidRPr="0077499E"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Sumber: Brown, Apendix II Hal 284, 2007</w:t>
      </w:r>
    </w:p>
    <w:p w:rsidR="0043554B" w:rsidRDefault="0043554B" w:rsidP="0043554B">
      <w:pPr>
        <w:spacing w:line="360" w:lineRule="auto"/>
        <w:jc w:val="center"/>
        <w:rPr>
          <w:rFonts w:ascii="Times New Roman" w:hAnsi="Times New Roman" w:cs="Times New Roman"/>
          <w:b/>
          <w:sz w:val="24"/>
          <w:szCs w:val="24"/>
          <w:lang w:val="en-US"/>
        </w:rPr>
      </w:pPr>
      <w:r>
        <w:rPr>
          <w:noProof/>
          <w:lang w:val="en-US" w:eastAsia="en-US"/>
        </w:rPr>
        <w:drawing>
          <wp:inline distT="0" distB="0" distL="0" distR="0" wp14:anchorId="1C9C6665" wp14:editId="3710F241">
            <wp:extent cx="3302758" cy="2101755"/>
            <wp:effectExtent l="0" t="0" r="12065" b="13335"/>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3554B" w:rsidRPr="00FE11F6"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Gambar 4.4 Indeks Harga Bahan</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Keterangan:</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X: Tahun ke- dan Y: Indeks Harga Bahan</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Apabila a= 3.8332; b= 7509.3, maka dapat dicari harga bahan baku untuk tahun berikutnya. </w:t>
      </w: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 4 Proyeksi Raw Material Cost Indeks Tahun 2025</w:t>
      </w:r>
    </w:p>
    <w:tbl>
      <w:tblPr>
        <w:tblW w:w="1720" w:type="dxa"/>
        <w:jc w:val="center"/>
        <w:tblLook w:val="04A0" w:firstRow="1" w:lastRow="0" w:firstColumn="1" w:lastColumn="0" w:noHBand="0" w:noVBand="1"/>
      </w:tblPr>
      <w:tblGrid>
        <w:gridCol w:w="940"/>
        <w:gridCol w:w="830"/>
      </w:tblGrid>
      <w:tr w:rsidR="0043554B" w:rsidRPr="00725AC4" w:rsidTr="000F7556">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lastRenderedPageBreak/>
              <w:t>Tahun</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Indeks</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2020</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233.76</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2021</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237.6</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2022</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241.43</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2023</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245.26</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2024</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249.1</w:t>
            </w:r>
          </w:p>
        </w:tc>
      </w:tr>
      <w:tr w:rsidR="0043554B" w:rsidRPr="00725AC4" w:rsidTr="000F7556">
        <w:trPr>
          <w:trHeight w:val="300"/>
          <w:jc w:val="center"/>
        </w:trPr>
        <w:tc>
          <w:tcPr>
            <w:tcW w:w="940" w:type="dxa"/>
            <w:tcBorders>
              <w:top w:val="nil"/>
              <w:left w:val="single" w:sz="4" w:space="0" w:color="auto"/>
              <w:bottom w:val="single" w:sz="4" w:space="0" w:color="auto"/>
              <w:right w:val="single" w:sz="4" w:space="0" w:color="auto"/>
            </w:tcBorders>
            <w:shd w:val="clear" w:color="000000" w:fill="DDEBF7"/>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2025</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252.93</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221D64">
        <w:rPr>
          <w:rFonts w:ascii="Times New Roman" w:hAnsi="Times New Roman" w:cs="Times New Roman"/>
          <w:b/>
          <w:sz w:val="24"/>
          <w:szCs w:val="24"/>
          <w:lang w:val="en-US"/>
        </w:rPr>
        <w:t>Kebutuhan Bahan Baku ( per Tahun)</w:t>
      </w:r>
    </w:p>
    <w:p w:rsidR="0043554B" w:rsidRPr="00EF2259" w:rsidRDefault="0043554B" w:rsidP="0043554B">
      <w:pPr>
        <w:spacing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K</w:t>
      </w:r>
      <w:r w:rsidRPr="00EF2259">
        <w:rPr>
          <w:rFonts w:ascii="Times New Roman" w:hAnsi="Times New Roman" w:cs="Times New Roman"/>
          <w:sz w:val="24"/>
          <w:szCs w:val="24"/>
          <w:lang w:val="en-US"/>
        </w:rPr>
        <w:t xml:space="preserve">ebutuhan bahan baku yaitu terdapat ingot alumunium sebanyak 2000 kg/hari atau 600.000 kg/tahun, alumunium bekas sebanyak 200 kg/hari atau 60.000 kg/tahun dan </w:t>
      </w:r>
      <w:r w:rsidRPr="00BD2E5C">
        <w:rPr>
          <w:rFonts w:ascii="Times New Roman" w:hAnsi="Times New Roman" w:cs="Times New Roman"/>
          <w:i/>
          <w:sz w:val="24"/>
          <w:szCs w:val="24"/>
          <w:lang w:val="en-US"/>
        </w:rPr>
        <w:t>talc powder</w:t>
      </w:r>
      <w:r w:rsidRPr="00EF2259">
        <w:rPr>
          <w:rFonts w:ascii="Times New Roman" w:hAnsi="Times New Roman" w:cs="Times New Roman"/>
          <w:sz w:val="24"/>
          <w:szCs w:val="24"/>
          <w:lang w:val="en-US"/>
        </w:rPr>
        <w:t xml:space="preserve"> sebanyak 1800 kg/tahun</w:t>
      </w:r>
      <w:r>
        <w:rPr>
          <w:rFonts w:ascii="Times New Roman" w:hAnsi="Times New Roman" w:cs="Times New Roman"/>
          <w:sz w:val="24"/>
          <w:szCs w:val="24"/>
          <w:lang w:val="en-US"/>
        </w:rPr>
        <w:t xml:space="preserve">. Kemudian dilakukan proyeksi selama 5tahun. Pada tahun 2025 total harga bahan baku untuk kebutuhan setahun yaitu Rp 1.822.707.095,- dapat dilihat pada tabel berikut: </w:t>
      </w:r>
    </w:p>
    <w:p w:rsidR="0043554B" w:rsidRPr="00725AC4" w:rsidRDefault="0043554B" w:rsidP="0043554B">
      <w:pPr>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Tabel 4.5 Kebutuhan Bahan Baku (per Tahun)</w:t>
      </w:r>
    </w:p>
    <w:tbl>
      <w:tblPr>
        <w:tblW w:w="8456" w:type="dxa"/>
        <w:tblInd w:w="93" w:type="dxa"/>
        <w:tblBorders>
          <w:top w:val="single" w:sz="4" w:space="0" w:color="auto"/>
          <w:bottom w:val="single" w:sz="4" w:space="0" w:color="auto"/>
        </w:tblBorders>
        <w:tblLook w:val="04A0" w:firstRow="1" w:lastRow="0" w:firstColumn="1" w:lastColumn="0" w:noHBand="0" w:noVBand="1"/>
      </w:tblPr>
      <w:tblGrid>
        <w:gridCol w:w="480"/>
        <w:gridCol w:w="1924"/>
        <w:gridCol w:w="266"/>
        <w:gridCol w:w="266"/>
        <w:gridCol w:w="1016"/>
        <w:gridCol w:w="612"/>
        <w:gridCol w:w="1571"/>
        <w:gridCol w:w="2321"/>
      </w:tblGrid>
      <w:tr w:rsidR="0043554B" w:rsidRPr="00725AC4" w:rsidTr="000F7556">
        <w:trPr>
          <w:trHeight w:val="570"/>
        </w:trPr>
        <w:tc>
          <w:tcPr>
            <w:tcW w:w="480" w:type="dxa"/>
            <w:vMerge w:val="restart"/>
            <w:tcBorders>
              <w:top w:val="single" w:sz="4" w:space="0" w:color="auto"/>
              <w:bottom w:val="nil"/>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No</w:t>
            </w:r>
          </w:p>
        </w:tc>
        <w:tc>
          <w:tcPr>
            <w:tcW w:w="2456" w:type="dxa"/>
            <w:gridSpan w:val="3"/>
            <w:vMerge w:val="restart"/>
            <w:tcBorders>
              <w:top w:val="single" w:sz="4" w:space="0" w:color="auto"/>
              <w:bottom w:val="nil"/>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Jenis Bahan Baku</w:t>
            </w:r>
          </w:p>
        </w:tc>
        <w:tc>
          <w:tcPr>
            <w:tcW w:w="1628" w:type="dxa"/>
            <w:gridSpan w:val="2"/>
            <w:tcBorders>
              <w:top w:val="single" w:sz="4" w:space="0" w:color="auto"/>
              <w:bottom w:val="nil"/>
            </w:tcBorders>
            <w:shd w:val="clear" w:color="auto" w:fill="auto"/>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Kebutuhan (per tahun)</w:t>
            </w:r>
          </w:p>
        </w:tc>
        <w:tc>
          <w:tcPr>
            <w:tcW w:w="1571" w:type="dxa"/>
            <w:vMerge w:val="restart"/>
            <w:tcBorders>
              <w:top w:val="single" w:sz="4" w:space="0" w:color="auto"/>
              <w:bottom w:val="single" w:sz="4" w:space="0" w:color="auto"/>
            </w:tcBorders>
            <w:shd w:val="clear" w:color="auto" w:fill="auto"/>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Harga Bahan Baku(/unit)</w:t>
            </w:r>
          </w:p>
        </w:tc>
        <w:tc>
          <w:tcPr>
            <w:tcW w:w="2321" w:type="dxa"/>
            <w:vMerge w:val="restart"/>
            <w:tcBorders>
              <w:top w:val="single" w:sz="4" w:space="0" w:color="auto"/>
              <w:bottom w:val="single" w:sz="4" w:space="0" w:color="auto"/>
            </w:tcBorders>
            <w:shd w:val="clear" w:color="auto" w:fill="auto"/>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Total harga (Rp/tahun)</w:t>
            </w:r>
          </w:p>
        </w:tc>
      </w:tr>
      <w:tr w:rsidR="0043554B" w:rsidRPr="00725AC4" w:rsidTr="000F7556">
        <w:trPr>
          <w:trHeight w:val="300"/>
        </w:trPr>
        <w:tc>
          <w:tcPr>
            <w:tcW w:w="480" w:type="dxa"/>
            <w:vMerge/>
            <w:tcBorders>
              <w:top w:val="nil"/>
              <w:bottom w:val="single" w:sz="4" w:space="0" w:color="auto"/>
            </w:tcBorders>
            <w:vAlign w:val="center"/>
            <w:hideMark/>
          </w:tcPr>
          <w:p w:rsidR="0043554B" w:rsidRPr="00725AC4" w:rsidRDefault="0043554B" w:rsidP="000F7556">
            <w:pPr>
              <w:spacing w:after="0" w:line="240" w:lineRule="auto"/>
              <w:rPr>
                <w:rFonts w:ascii="Calibri" w:eastAsia="Times New Roman" w:hAnsi="Calibri" w:cs="Calibri"/>
                <w:b/>
                <w:bCs/>
                <w:color w:val="000000"/>
                <w:lang w:val="en-US" w:eastAsia="en-US"/>
              </w:rPr>
            </w:pPr>
          </w:p>
        </w:tc>
        <w:tc>
          <w:tcPr>
            <w:tcW w:w="2456" w:type="dxa"/>
            <w:gridSpan w:val="3"/>
            <w:vMerge/>
            <w:tcBorders>
              <w:top w:val="nil"/>
              <w:bottom w:val="single" w:sz="4" w:space="0" w:color="auto"/>
            </w:tcBorders>
            <w:vAlign w:val="center"/>
            <w:hideMark/>
          </w:tcPr>
          <w:p w:rsidR="0043554B" w:rsidRPr="00725AC4" w:rsidRDefault="0043554B" w:rsidP="000F7556">
            <w:pPr>
              <w:spacing w:after="0" w:line="240" w:lineRule="auto"/>
              <w:rPr>
                <w:rFonts w:ascii="Calibri" w:eastAsia="Times New Roman" w:hAnsi="Calibri" w:cs="Calibri"/>
                <w:b/>
                <w:bCs/>
                <w:color w:val="000000"/>
                <w:lang w:val="en-US" w:eastAsia="en-US"/>
              </w:rPr>
            </w:pPr>
          </w:p>
        </w:tc>
        <w:tc>
          <w:tcPr>
            <w:tcW w:w="1016" w:type="dxa"/>
            <w:tcBorders>
              <w:top w:val="nil"/>
              <w:bottom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Jumlah</w:t>
            </w:r>
          </w:p>
        </w:tc>
        <w:tc>
          <w:tcPr>
            <w:tcW w:w="612" w:type="dxa"/>
            <w:tcBorders>
              <w:top w:val="nil"/>
              <w:bottom w:val="single" w:sz="4" w:space="0" w:color="auto"/>
            </w:tcBorders>
            <w:shd w:val="clear" w:color="auto" w:fill="auto"/>
            <w:noWrap/>
            <w:vAlign w:val="center"/>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Unit</w:t>
            </w:r>
          </w:p>
        </w:tc>
        <w:tc>
          <w:tcPr>
            <w:tcW w:w="1571" w:type="dxa"/>
            <w:vMerge/>
            <w:tcBorders>
              <w:top w:val="nil"/>
              <w:bottom w:val="single" w:sz="4" w:space="0" w:color="auto"/>
            </w:tcBorders>
            <w:vAlign w:val="center"/>
            <w:hideMark/>
          </w:tcPr>
          <w:p w:rsidR="0043554B" w:rsidRPr="00725AC4" w:rsidRDefault="0043554B" w:rsidP="000F7556">
            <w:pPr>
              <w:spacing w:after="0" w:line="240" w:lineRule="auto"/>
              <w:rPr>
                <w:rFonts w:ascii="Calibri" w:eastAsia="Times New Roman" w:hAnsi="Calibri" w:cs="Calibri"/>
                <w:b/>
                <w:bCs/>
                <w:color w:val="000000"/>
                <w:lang w:val="en-US" w:eastAsia="en-US"/>
              </w:rPr>
            </w:pPr>
          </w:p>
        </w:tc>
        <w:tc>
          <w:tcPr>
            <w:tcW w:w="2321" w:type="dxa"/>
            <w:vMerge/>
            <w:tcBorders>
              <w:top w:val="nil"/>
              <w:bottom w:val="single" w:sz="4" w:space="0" w:color="auto"/>
            </w:tcBorders>
            <w:vAlign w:val="center"/>
            <w:hideMark/>
          </w:tcPr>
          <w:p w:rsidR="0043554B" w:rsidRPr="00725AC4" w:rsidRDefault="0043554B" w:rsidP="000F7556">
            <w:pPr>
              <w:spacing w:after="0" w:line="240" w:lineRule="auto"/>
              <w:rPr>
                <w:rFonts w:ascii="Calibri" w:eastAsia="Times New Roman" w:hAnsi="Calibri" w:cs="Calibri"/>
                <w:b/>
                <w:bCs/>
                <w:color w:val="000000"/>
                <w:lang w:val="en-US" w:eastAsia="en-US"/>
              </w:rPr>
            </w:pPr>
          </w:p>
        </w:tc>
      </w:tr>
      <w:tr w:rsidR="0043554B" w:rsidRPr="00725AC4" w:rsidTr="000F7556">
        <w:trPr>
          <w:trHeight w:val="300"/>
        </w:trPr>
        <w:tc>
          <w:tcPr>
            <w:tcW w:w="480" w:type="dxa"/>
            <w:tcBorders>
              <w:top w:val="single" w:sz="4" w:space="0" w:color="auto"/>
            </w:tcBorders>
            <w:shd w:val="clear" w:color="auto" w:fill="auto"/>
            <w:noWrap/>
            <w:vAlign w:val="bottom"/>
            <w:hideMark/>
          </w:tcPr>
          <w:p w:rsidR="0043554B" w:rsidRPr="00725AC4" w:rsidRDefault="0043554B" w:rsidP="000F7556">
            <w:pPr>
              <w:spacing w:after="0" w:line="240" w:lineRule="auto"/>
              <w:jc w:val="right"/>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1</w:t>
            </w:r>
          </w:p>
        </w:tc>
        <w:tc>
          <w:tcPr>
            <w:tcW w:w="1924" w:type="dxa"/>
            <w:tcBorders>
              <w:top w:val="single" w:sz="4" w:space="0" w:color="auto"/>
            </w:tcBorders>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Ingot aluminium</w:t>
            </w:r>
          </w:p>
        </w:tc>
        <w:tc>
          <w:tcPr>
            <w:tcW w:w="266" w:type="dxa"/>
            <w:tcBorders>
              <w:top w:val="single" w:sz="4" w:space="0" w:color="auto"/>
            </w:tcBorders>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w:t>
            </w:r>
          </w:p>
        </w:tc>
        <w:tc>
          <w:tcPr>
            <w:tcW w:w="266" w:type="dxa"/>
            <w:tcBorders>
              <w:top w:val="single" w:sz="4" w:space="0" w:color="auto"/>
            </w:tcBorders>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w:t>
            </w:r>
          </w:p>
        </w:tc>
        <w:tc>
          <w:tcPr>
            <w:tcW w:w="1016" w:type="dxa"/>
            <w:tcBorders>
              <w:top w:val="single" w:sz="4" w:space="0" w:color="auto"/>
            </w:tcBorders>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600000</w:t>
            </w:r>
          </w:p>
        </w:tc>
        <w:tc>
          <w:tcPr>
            <w:tcW w:w="612" w:type="dxa"/>
            <w:tcBorders>
              <w:top w:val="single" w:sz="4" w:space="0" w:color="auto"/>
            </w:tcBorders>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kg</w:t>
            </w:r>
          </w:p>
        </w:tc>
        <w:tc>
          <w:tcPr>
            <w:tcW w:w="1571" w:type="dxa"/>
            <w:tcBorders>
              <w:top w:val="single" w:sz="4" w:space="0" w:color="auto"/>
            </w:tcBorders>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2,400 </w:t>
            </w:r>
          </w:p>
        </w:tc>
        <w:tc>
          <w:tcPr>
            <w:tcW w:w="2321" w:type="dxa"/>
            <w:tcBorders>
              <w:top w:val="single" w:sz="4" w:space="0" w:color="auto"/>
            </w:tcBorders>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1,440,000,000 </w:t>
            </w:r>
          </w:p>
        </w:tc>
      </w:tr>
      <w:tr w:rsidR="0043554B" w:rsidRPr="00725AC4" w:rsidTr="000F7556">
        <w:trPr>
          <w:trHeight w:val="300"/>
        </w:trPr>
        <w:tc>
          <w:tcPr>
            <w:tcW w:w="480" w:type="dxa"/>
            <w:shd w:val="clear" w:color="auto" w:fill="auto"/>
            <w:noWrap/>
            <w:vAlign w:val="bottom"/>
            <w:hideMark/>
          </w:tcPr>
          <w:p w:rsidR="0043554B" w:rsidRPr="00725AC4" w:rsidRDefault="0043554B" w:rsidP="000F7556">
            <w:pPr>
              <w:spacing w:after="0" w:line="240" w:lineRule="auto"/>
              <w:jc w:val="right"/>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2</w:t>
            </w:r>
          </w:p>
        </w:tc>
        <w:tc>
          <w:tcPr>
            <w:tcW w:w="1924" w:type="dxa"/>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Aluminium bekas</w:t>
            </w:r>
          </w:p>
        </w:tc>
        <w:tc>
          <w:tcPr>
            <w:tcW w:w="266" w:type="dxa"/>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w:t>
            </w:r>
          </w:p>
        </w:tc>
        <w:tc>
          <w:tcPr>
            <w:tcW w:w="1016"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60000</w:t>
            </w:r>
          </w:p>
        </w:tc>
        <w:tc>
          <w:tcPr>
            <w:tcW w:w="612"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kg</w:t>
            </w:r>
          </w:p>
        </w:tc>
        <w:tc>
          <w:tcPr>
            <w:tcW w:w="1571"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1,800 </w:t>
            </w:r>
          </w:p>
        </w:tc>
        <w:tc>
          <w:tcPr>
            <w:tcW w:w="2321"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108,000,000 </w:t>
            </w:r>
          </w:p>
        </w:tc>
      </w:tr>
      <w:tr w:rsidR="0043554B" w:rsidRPr="00725AC4" w:rsidTr="000F7556">
        <w:trPr>
          <w:trHeight w:val="300"/>
        </w:trPr>
        <w:tc>
          <w:tcPr>
            <w:tcW w:w="480" w:type="dxa"/>
            <w:shd w:val="clear" w:color="auto" w:fill="auto"/>
            <w:noWrap/>
            <w:vAlign w:val="bottom"/>
            <w:hideMark/>
          </w:tcPr>
          <w:p w:rsidR="0043554B" w:rsidRPr="00725AC4" w:rsidRDefault="0043554B" w:rsidP="000F7556">
            <w:pPr>
              <w:spacing w:after="0" w:line="240" w:lineRule="auto"/>
              <w:jc w:val="right"/>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3</w:t>
            </w:r>
          </w:p>
        </w:tc>
        <w:tc>
          <w:tcPr>
            <w:tcW w:w="2456" w:type="dxa"/>
            <w:gridSpan w:val="3"/>
            <w:shd w:val="clear" w:color="auto" w:fill="auto"/>
            <w:noWrap/>
            <w:vAlign w:val="center"/>
            <w:hideMark/>
          </w:tcPr>
          <w:p w:rsidR="0043554B" w:rsidRPr="00725AC4" w:rsidRDefault="0043554B" w:rsidP="000F7556">
            <w:pPr>
              <w:spacing w:after="0" w:line="240" w:lineRule="auto"/>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Talc powder</w:t>
            </w:r>
          </w:p>
        </w:tc>
        <w:tc>
          <w:tcPr>
            <w:tcW w:w="1016"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1800</w:t>
            </w:r>
          </w:p>
        </w:tc>
        <w:tc>
          <w:tcPr>
            <w:tcW w:w="612"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kg</w:t>
            </w:r>
          </w:p>
        </w:tc>
        <w:tc>
          <w:tcPr>
            <w:tcW w:w="1571"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5,000 </w:t>
            </w:r>
          </w:p>
        </w:tc>
        <w:tc>
          <w:tcPr>
            <w:tcW w:w="2321"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color w:val="000000"/>
                <w:lang w:val="en-US" w:eastAsia="en-US"/>
              </w:rPr>
            </w:pPr>
            <w:r w:rsidRPr="00725AC4">
              <w:rPr>
                <w:rFonts w:ascii="Calibri" w:eastAsia="Times New Roman" w:hAnsi="Calibri" w:cs="Calibri"/>
                <w:color w:val="000000"/>
                <w:lang w:val="en-US" w:eastAsia="en-US"/>
              </w:rPr>
              <w:t xml:space="preserve"> Rp               9,000,000 </w:t>
            </w:r>
          </w:p>
        </w:tc>
      </w:tr>
      <w:tr w:rsidR="0043554B" w:rsidRPr="00725AC4" w:rsidTr="000F7556">
        <w:trPr>
          <w:trHeight w:val="300"/>
        </w:trPr>
        <w:tc>
          <w:tcPr>
            <w:tcW w:w="6135" w:type="dxa"/>
            <w:gridSpan w:val="7"/>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Total</w:t>
            </w:r>
          </w:p>
        </w:tc>
        <w:tc>
          <w:tcPr>
            <w:tcW w:w="2321" w:type="dxa"/>
            <w:shd w:val="clear" w:color="auto" w:fill="auto"/>
            <w:noWrap/>
            <w:vAlign w:val="bottom"/>
            <w:hideMark/>
          </w:tcPr>
          <w:p w:rsidR="0043554B" w:rsidRPr="00725AC4" w:rsidRDefault="0043554B" w:rsidP="000F7556">
            <w:pPr>
              <w:spacing w:after="0" w:line="240" w:lineRule="auto"/>
              <w:jc w:val="center"/>
              <w:rPr>
                <w:rFonts w:ascii="Calibri" w:eastAsia="Times New Roman" w:hAnsi="Calibri" w:cs="Calibri"/>
                <w:b/>
                <w:bCs/>
                <w:color w:val="000000"/>
                <w:lang w:val="en-US" w:eastAsia="en-US"/>
              </w:rPr>
            </w:pPr>
            <w:r w:rsidRPr="00725AC4">
              <w:rPr>
                <w:rFonts w:ascii="Calibri" w:eastAsia="Times New Roman" w:hAnsi="Calibri" w:cs="Calibri"/>
                <w:b/>
                <w:bCs/>
                <w:color w:val="000000"/>
                <w:lang w:val="en-US" w:eastAsia="en-US"/>
              </w:rPr>
              <w:t xml:space="preserve"> Rp      1,557,000,000 </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244256">
      <w:pPr>
        <w:spacing w:line="360" w:lineRule="auto"/>
        <w:rPr>
          <w:rFonts w:ascii="Times New Roman" w:hAnsi="Times New Roman" w:cs="Times New Roman"/>
          <w:sz w:val="24"/>
          <w:szCs w:val="24"/>
          <w:lang w:val="en-US"/>
        </w:rPr>
      </w:pPr>
    </w:p>
    <w:p w:rsidR="0043554B" w:rsidRDefault="0043554B" w:rsidP="0043554B">
      <w:pPr>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Tabel 4.6 Proyeksi Bahan Baku per Tahun</w:t>
      </w:r>
    </w:p>
    <w:tbl>
      <w:tblPr>
        <w:tblW w:w="4146" w:type="dxa"/>
        <w:jc w:val="center"/>
        <w:tblBorders>
          <w:top w:val="single" w:sz="4" w:space="0" w:color="auto"/>
          <w:bottom w:val="single" w:sz="4" w:space="0" w:color="auto"/>
        </w:tblBorders>
        <w:tblLook w:val="04A0" w:firstRow="1" w:lastRow="0" w:firstColumn="1" w:lastColumn="0" w:noHBand="0" w:noVBand="1"/>
      </w:tblPr>
      <w:tblGrid>
        <w:gridCol w:w="480"/>
        <w:gridCol w:w="940"/>
        <w:gridCol w:w="2726"/>
      </w:tblGrid>
      <w:tr w:rsidR="0043554B" w:rsidRPr="00221D64" w:rsidTr="000F7556">
        <w:trPr>
          <w:trHeight w:val="645"/>
          <w:jc w:val="center"/>
        </w:trPr>
        <w:tc>
          <w:tcPr>
            <w:tcW w:w="480" w:type="dxa"/>
            <w:tcBorders>
              <w:top w:val="single" w:sz="4" w:space="0" w:color="auto"/>
              <w:bottom w:val="single" w:sz="4" w:space="0" w:color="auto"/>
            </w:tcBorders>
            <w:shd w:val="clear" w:color="auto" w:fill="auto"/>
            <w:noWrap/>
            <w:vAlign w:val="center"/>
            <w:hideMark/>
          </w:tcPr>
          <w:p w:rsidR="0043554B" w:rsidRPr="00221D64" w:rsidRDefault="0043554B" w:rsidP="000F7556">
            <w:pPr>
              <w:spacing w:after="0" w:line="240" w:lineRule="auto"/>
              <w:jc w:val="center"/>
              <w:rPr>
                <w:rFonts w:ascii="Calibri" w:eastAsia="Times New Roman" w:hAnsi="Calibri" w:cs="Calibri"/>
                <w:b/>
                <w:bCs/>
                <w:color w:val="000000"/>
                <w:lang w:val="en-US" w:eastAsia="en-US"/>
              </w:rPr>
            </w:pPr>
            <w:r w:rsidRPr="00221D64">
              <w:rPr>
                <w:rFonts w:ascii="Calibri" w:eastAsia="Times New Roman" w:hAnsi="Calibri" w:cs="Calibri"/>
                <w:b/>
                <w:bCs/>
                <w:color w:val="000000"/>
                <w:lang w:val="en-US" w:eastAsia="en-US"/>
              </w:rPr>
              <w:t>No</w:t>
            </w:r>
          </w:p>
        </w:tc>
        <w:tc>
          <w:tcPr>
            <w:tcW w:w="940" w:type="dxa"/>
            <w:tcBorders>
              <w:top w:val="single" w:sz="4" w:space="0" w:color="auto"/>
              <w:bottom w:val="single" w:sz="4" w:space="0" w:color="auto"/>
            </w:tcBorders>
            <w:shd w:val="clear" w:color="auto" w:fill="auto"/>
            <w:noWrap/>
            <w:vAlign w:val="center"/>
            <w:hideMark/>
          </w:tcPr>
          <w:p w:rsidR="0043554B" w:rsidRPr="00221D64" w:rsidRDefault="0043554B" w:rsidP="000F7556">
            <w:pPr>
              <w:spacing w:after="0" w:line="240" w:lineRule="auto"/>
              <w:jc w:val="center"/>
              <w:rPr>
                <w:rFonts w:ascii="Calibri" w:eastAsia="Times New Roman" w:hAnsi="Calibri" w:cs="Calibri"/>
                <w:b/>
                <w:bCs/>
                <w:color w:val="000000"/>
                <w:lang w:val="en-US" w:eastAsia="en-US"/>
              </w:rPr>
            </w:pPr>
            <w:r w:rsidRPr="00221D64">
              <w:rPr>
                <w:rFonts w:ascii="Calibri" w:eastAsia="Times New Roman" w:hAnsi="Calibri" w:cs="Calibri"/>
                <w:b/>
                <w:bCs/>
                <w:color w:val="000000"/>
                <w:lang w:val="en-US" w:eastAsia="en-US"/>
              </w:rPr>
              <w:t>Tahun</w:t>
            </w:r>
          </w:p>
        </w:tc>
        <w:tc>
          <w:tcPr>
            <w:tcW w:w="2726" w:type="dxa"/>
            <w:tcBorders>
              <w:top w:val="single" w:sz="4" w:space="0" w:color="auto"/>
              <w:bottom w:val="single" w:sz="4" w:space="0" w:color="auto"/>
            </w:tcBorders>
            <w:shd w:val="clear" w:color="auto" w:fill="auto"/>
            <w:vAlign w:val="center"/>
            <w:hideMark/>
          </w:tcPr>
          <w:p w:rsidR="0043554B" w:rsidRPr="00221D64" w:rsidRDefault="0043554B" w:rsidP="000F7556">
            <w:pPr>
              <w:spacing w:after="0" w:line="240" w:lineRule="auto"/>
              <w:jc w:val="center"/>
              <w:rPr>
                <w:rFonts w:ascii="Calibri" w:eastAsia="Times New Roman" w:hAnsi="Calibri" w:cs="Calibri"/>
                <w:b/>
                <w:bCs/>
                <w:color w:val="000000"/>
                <w:lang w:val="en-US" w:eastAsia="en-US"/>
              </w:rPr>
            </w:pPr>
            <w:r w:rsidRPr="00221D64">
              <w:rPr>
                <w:rFonts w:ascii="Calibri" w:eastAsia="Times New Roman" w:hAnsi="Calibri" w:cs="Calibri"/>
                <w:b/>
                <w:bCs/>
                <w:color w:val="000000"/>
                <w:lang w:val="en-US" w:eastAsia="en-US"/>
              </w:rPr>
              <w:t>Total Harga (Rp/tahun)</w:t>
            </w:r>
          </w:p>
        </w:tc>
      </w:tr>
      <w:tr w:rsidR="0043554B" w:rsidRPr="00221D64" w:rsidTr="000F7556">
        <w:trPr>
          <w:trHeight w:val="300"/>
          <w:jc w:val="center"/>
        </w:trPr>
        <w:tc>
          <w:tcPr>
            <w:tcW w:w="480" w:type="dxa"/>
            <w:tcBorders>
              <w:top w:val="single" w:sz="4" w:space="0" w:color="auto"/>
            </w:tcBorders>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1</w:t>
            </w:r>
          </w:p>
        </w:tc>
        <w:tc>
          <w:tcPr>
            <w:tcW w:w="940" w:type="dxa"/>
            <w:tcBorders>
              <w:top w:val="single" w:sz="4" w:space="0" w:color="auto"/>
            </w:tcBorders>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2021</w:t>
            </w:r>
          </w:p>
        </w:tc>
        <w:tc>
          <w:tcPr>
            <w:tcW w:w="2726" w:type="dxa"/>
            <w:tcBorders>
              <w:top w:val="single" w:sz="4" w:space="0" w:color="auto"/>
            </w:tcBorders>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 xml:space="preserve"> Rp        1,557,000,000 </w:t>
            </w:r>
          </w:p>
        </w:tc>
      </w:tr>
      <w:tr w:rsidR="0043554B" w:rsidRPr="00221D64" w:rsidTr="000F7556">
        <w:trPr>
          <w:trHeight w:val="300"/>
          <w:jc w:val="center"/>
        </w:trPr>
        <w:tc>
          <w:tcPr>
            <w:tcW w:w="48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w:t>
            </w:r>
          </w:p>
        </w:tc>
        <w:tc>
          <w:tcPr>
            <w:tcW w:w="94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2022</w:t>
            </w:r>
          </w:p>
        </w:tc>
        <w:tc>
          <w:tcPr>
            <w:tcW w:w="2726"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 xml:space="preserve"> Rp        1,582,119,372 </w:t>
            </w:r>
          </w:p>
        </w:tc>
      </w:tr>
      <w:tr w:rsidR="0043554B" w:rsidRPr="00221D64" w:rsidTr="000F7556">
        <w:trPr>
          <w:trHeight w:val="300"/>
          <w:jc w:val="center"/>
        </w:trPr>
        <w:tc>
          <w:tcPr>
            <w:tcW w:w="48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3</w:t>
            </w:r>
          </w:p>
        </w:tc>
        <w:tc>
          <w:tcPr>
            <w:tcW w:w="94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2023</w:t>
            </w:r>
          </w:p>
        </w:tc>
        <w:tc>
          <w:tcPr>
            <w:tcW w:w="2726"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 xml:space="preserve"> Rp        1,633,168,626 </w:t>
            </w:r>
          </w:p>
        </w:tc>
      </w:tr>
      <w:tr w:rsidR="0043554B" w:rsidRPr="00221D64" w:rsidTr="000F7556">
        <w:trPr>
          <w:trHeight w:val="300"/>
          <w:jc w:val="center"/>
        </w:trPr>
        <w:tc>
          <w:tcPr>
            <w:tcW w:w="48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4</w:t>
            </w:r>
          </w:p>
        </w:tc>
        <w:tc>
          <w:tcPr>
            <w:tcW w:w="94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2024</w:t>
            </w:r>
          </w:p>
        </w:tc>
        <w:tc>
          <w:tcPr>
            <w:tcW w:w="2726"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 xml:space="preserve"> Rp        1,712,213,270 </w:t>
            </w:r>
          </w:p>
        </w:tc>
      </w:tr>
      <w:tr w:rsidR="0043554B" w:rsidRPr="00221D64" w:rsidTr="000F7556">
        <w:trPr>
          <w:trHeight w:val="300"/>
          <w:jc w:val="center"/>
        </w:trPr>
        <w:tc>
          <w:tcPr>
            <w:tcW w:w="48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5</w:t>
            </w:r>
          </w:p>
        </w:tc>
        <w:tc>
          <w:tcPr>
            <w:tcW w:w="940"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2025</w:t>
            </w:r>
          </w:p>
        </w:tc>
        <w:tc>
          <w:tcPr>
            <w:tcW w:w="2726" w:type="dxa"/>
            <w:shd w:val="clear" w:color="auto" w:fill="auto"/>
            <w:noWrap/>
            <w:vAlign w:val="bottom"/>
            <w:hideMark/>
          </w:tcPr>
          <w:p w:rsidR="0043554B" w:rsidRPr="00221D64" w:rsidRDefault="0043554B" w:rsidP="000F7556">
            <w:pPr>
              <w:spacing w:after="0" w:line="240" w:lineRule="auto"/>
              <w:jc w:val="center"/>
              <w:rPr>
                <w:rFonts w:ascii="Calibri" w:eastAsia="Times New Roman" w:hAnsi="Calibri" w:cs="Calibri"/>
                <w:color w:val="000000"/>
                <w:lang w:val="en-US" w:eastAsia="en-US"/>
              </w:rPr>
            </w:pPr>
            <w:r w:rsidRPr="00221D64">
              <w:rPr>
                <w:rFonts w:ascii="Calibri" w:eastAsia="Times New Roman" w:hAnsi="Calibri" w:cs="Calibri"/>
                <w:color w:val="000000"/>
                <w:lang w:val="en-US" w:eastAsia="en-US"/>
              </w:rPr>
              <w:t xml:space="preserve"> Rp        1,822,707,095 </w:t>
            </w:r>
          </w:p>
        </w:tc>
      </w:tr>
    </w:tbl>
    <w:p w:rsidR="0043554B" w:rsidRDefault="0043554B" w:rsidP="0043554B">
      <w:pPr>
        <w:spacing w:line="360" w:lineRule="auto"/>
        <w:ind w:left="360"/>
        <w:rPr>
          <w:rFonts w:ascii="Times New Roman" w:hAnsi="Times New Roman" w:cs="Times New Roman"/>
          <w:sz w:val="24"/>
          <w:szCs w:val="24"/>
          <w:lang w:val="en-US"/>
        </w:rPr>
      </w:pPr>
    </w:p>
    <w:p w:rsidR="0043554B"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556B7E">
        <w:rPr>
          <w:rFonts w:ascii="Times New Roman" w:hAnsi="Times New Roman" w:cs="Times New Roman"/>
          <w:b/>
          <w:sz w:val="24"/>
          <w:szCs w:val="24"/>
          <w:lang w:val="en-US"/>
        </w:rPr>
        <w:t>Harga Penjualan Wajan</w:t>
      </w:r>
    </w:p>
    <w:p w:rsidR="0043554B" w:rsidRDefault="0043554B" w:rsidP="00244256">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Wajan yang dijual oleh industri memiliki ukuran yang berbeda dari ukuran terkecil yaitu ukuran 10, ukuran 12, ukuran 14, ukuran 16, ukuran 18, dan ukuran 20 dengan harga dimulai dari Rp 16.950,- hingga Rp 71.900,-. Pendapatan yang didapatkan dari penjualan wajan yaitu Rp 17.011.414.012,-/tahun. Da</w:t>
      </w:r>
      <w:r w:rsidR="00244256">
        <w:rPr>
          <w:rFonts w:ascii="Times New Roman" w:hAnsi="Times New Roman" w:cs="Times New Roman"/>
          <w:sz w:val="24"/>
          <w:szCs w:val="24"/>
          <w:lang w:val="en-US"/>
        </w:rPr>
        <w:t>pat dilihat pada tabel berikut:</w:t>
      </w:r>
    </w:p>
    <w:p w:rsidR="0043554B" w:rsidRPr="00C01402" w:rsidRDefault="0043554B" w:rsidP="0043554B">
      <w:pPr>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Tabel 4.7 Harga Penjualan Wajan</w:t>
      </w:r>
    </w:p>
    <w:tbl>
      <w:tblPr>
        <w:tblW w:w="8023" w:type="dxa"/>
        <w:jc w:val="center"/>
        <w:tblBorders>
          <w:top w:val="single" w:sz="4" w:space="0" w:color="auto"/>
          <w:bottom w:val="single" w:sz="4" w:space="0" w:color="auto"/>
        </w:tblBorders>
        <w:tblLook w:val="04A0" w:firstRow="1" w:lastRow="0" w:firstColumn="1" w:lastColumn="0" w:noHBand="0" w:noVBand="1"/>
      </w:tblPr>
      <w:tblGrid>
        <w:gridCol w:w="480"/>
        <w:gridCol w:w="2120"/>
        <w:gridCol w:w="867"/>
        <w:gridCol w:w="608"/>
        <w:gridCol w:w="1752"/>
        <w:gridCol w:w="2196"/>
      </w:tblGrid>
      <w:tr w:rsidR="0043554B" w:rsidRPr="00301CBE" w:rsidTr="000F7556">
        <w:trPr>
          <w:trHeight w:val="300"/>
          <w:jc w:val="center"/>
        </w:trPr>
        <w:tc>
          <w:tcPr>
            <w:tcW w:w="480" w:type="dxa"/>
            <w:vMerge w:val="restart"/>
            <w:tcBorders>
              <w:top w:val="single" w:sz="4" w:space="0" w:color="auto"/>
              <w:bottom w:val="nil"/>
            </w:tcBorders>
            <w:shd w:val="clear" w:color="auto" w:fill="auto"/>
            <w:noWrap/>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No</w:t>
            </w:r>
          </w:p>
        </w:tc>
        <w:tc>
          <w:tcPr>
            <w:tcW w:w="2120" w:type="dxa"/>
            <w:vMerge w:val="restart"/>
            <w:tcBorders>
              <w:top w:val="single" w:sz="4" w:space="0" w:color="auto"/>
              <w:bottom w:val="nil"/>
            </w:tcBorders>
            <w:shd w:val="clear" w:color="auto" w:fill="auto"/>
            <w:noWrap/>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Jenis Bahan Baku</w:t>
            </w:r>
          </w:p>
        </w:tc>
        <w:tc>
          <w:tcPr>
            <w:tcW w:w="1475" w:type="dxa"/>
            <w:gridSpan w:val="2"/>
            <w:tcBorders>
              <w:top w:val="single" w:sz="4" w:space="0" w:color="auto"/>
              <w:bottom w:val="nil"/>
            </w:tcBorders>
            <w:shd w:val="clear" w:color="auto" w:fill="auto"/>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Kebutuhan (per tahun)</w:t>
            </w:r>
          </w:p>
        </w:tc>
        <w:tc>
          <w:tcPr>
            <w:tcW w:w="1752" w:type="dxa"/>
            <w:vMerge w:val="restart"/>
            <w:tcBorders>
              <w:top w:val="single" w:sz="4" w:space="0" w:color="auto"/>
              <w:bottom w:val="single" w:sz="4" w:space="0" w:color="auto"/>
            </w:tcBorders>
            <w:shd w:val="clear" w:color="auto" w:fill="auto"/>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Harga jual (/unit)</w:t>
            </w:r>
          </w:p>
        </w:tc>
        <w:tc>
          <w:tcPr>
            <w:tcW w:w="2196" w:type="dxa"/>
            <w:vMerge w:val="restart"/>
            <w:tcBorders>
              <w:top w:val="single" w:sz="4" w:space="0" w:color="auto"/>
              <w:bottom w:val="single" w:sz="4" w:space="0" w:color="auto"/>
            </w:tcBorders>
            <w:shd w:val="clear" w:color="auto" w:fill="auto"/>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Total harga (Rp/bulan)</w:t>
            </w:r>
          </w:p>
        </w:tc>
      </w:tr>
      <w:tr w:rsidR="0043554B" w:rsidRPr="00301CBE" w:rsidTr="000F7556">
        <w:trPr>
          <w:trHeight w:val="300"/>
          <w:jc w:val="center"/>
        </w:trPr>
        <w:tc>
          <w:tcPr>
            <w:tcW w:w="480" w:type="dxa"/>
            <w:vMerge/>
            <w:tcBorders>
              <w:top w:val="nil"/>
              <w:bottom w:val="single" w:sz="4" w:space="0" w:color="auto"/>
            </w:tcBorders>
            <w:vAlign w:val="center"/>
            <w:hideMark/>
          </w:tcPr>
          <w:p w:rsidR="0043554B" w:rsidRPr="00301CBE" w:rsidRDefault="0043554B" w:rsidP="000F7556">
            <w:pPr>
              <w:spacing w:after="0" w:line="240" w:lineRule="auto"/>
              <w:rPr>
                <w:rFonts w:ascii="Calibri" w:eastAsia="Times New Roman" w:hAnsi="Calibri" w:cs="Calibri"/>
                <w:b/>
                <w:bCs/>
                <w:color w:val="000000"/>
                <w:lang w:val="en-US" w:eastAsia="en-US"/>
              </w:rPr>
            </w:pPr>
          </w:p>
        </w:tc>
        <w:tc>
          <w:tcPr>
            <w:tcW w:w="2120" w:type="dxa"/>
            <w:vMerge/>
            <w:tcBorders>
              <w:top w:val="nil"/>
              <w:bottom w:val="single" w:sz="4" w:space="0" w:color="auto"/>
            </w:tcBorders>
            <w:vAlign w:val="center"/>
            <w:hideMark/>
          </w:tcPr>
          <w:p w:rsidR="0043554B" w:rsidRPr="00301CBE" w:rsidRDefault="0043554B" w:rsidP="000F7556">
            <w:pPr>
              <w:spacing w:after="0" w:line="240" w:lineRule="auto"/>
              <w:rPr>
                <w:rFonts w:ascii="Calibri" w:eastAsia="Times New Roman" w:hAnsi="Calibri" w:cs="Calibri"/>
                <w:b/>
                <w:bCs/>
                <w:color w:val="000000"/>
                <w:lang w:val="en-US" w:eastAsia="en-US"/>
              </w:rPr>
            </w:pPr>
          </w:p>
        </w:tc>
        <w:tc>
          <w:tcPr>
            <w:tcW w:w="867" w:type="dxa"/>
            <w:tcBorders>
              <w:top w:val="nil"/>
              <w:bottom w:val="single" w:sz="4" w:space="0" w:color="auto"/>
            </w:tcBorders>
            <w:shd w:val="clear" w:color="auto" w:fill="auto"/>
            <w:noWrap/>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Jumlah</w:t>
            </w:r>
          </w:p>
        </w:tc>
        <w:tc>
          <w:tcPr>
            <w:tcW w:w="608" w:type="dxa"/>
            <w:tcBorders>
              <w:top w:val="nil"/>
              <w:bottom w:val="single" w:sz="4" w:space="0" w:color="auto"/>
            </w:tcBorders>
            <w:shd w:val="clear" w:color="auto" w:fill="auto"/>
            <w:noWrap/>
            <w:vAlign w:val="center"/>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Unit</w:t>
            </w:r>
          </w:p>
        </w:tc>
        <w:tc>
          <w:tcPr>
            <w:tcW w:w="1752" w:type="dxa"/>
            <w:vMerge/>
            <w:tcBorders>
              <w:top w:val="nil"/>
              <w:bottom w:val="single" w:sz="4" w:space="0" w:color="auto"/>
            </w:tcBorders>
            <w:vAlign w:val="center"/>
            <w:hideMark/>
          </w:tcPr>
          <w:p w:rsidR="0043554B" w:rsidRPr="00301CBE" w:rsidRDefault="0043554B" w:rsidP="000F7556">
            <w:pPr>
              <w:spacing w:after="0" w:line="240" w:lineRule="auto"/>
              <w:rPr>
                <w:rFonts w:ascii="Calibri" w:eastAsia="Times New Roman" w:hAnsi="Calibri" w:cs="Calibri"/>
                <w:b/>
                <w:bCs/>
                <w:color w:val="000000"/>
                <w:lang w:val="en-US" w:eastAsia="en-US"/>
              </w:rPr>
            </w:pPr>
          </w:p>
        </w:tc>
        <w:tc>
          <w:tcPr>
            <w:tcW w:w="2196" w:type="dxa"/>
            <w:vMerge/>
            <w:tcBorders>
              <w:top w:val="nil"/>
              <w:bottom w:val="single" w:sz="4" w:space="0" w:color="auto"/>
            </w:tcBorders>
            <w:vAlign w:val="center"/>
            <w:hideMark/>
          </w:tcPr>
          <w:p w:rsidR="0043554B" w:rsidRPr="00301CBE" w:rsidRDefault="0043554B" w:rsidP="000F7556">
            <w:pPr>
              <w:spacing w:after="0" w:line="240" w:lineRule="auto"/>
              <w:rPr>
                <w:rFonts w:ascii="Calibri" w:eastAsia="Times New Roman" w:hAnsi="Calibri" w:cs="Calibri"/>
                <w:b/>
                <w:bCs/>
                <w:color w:val="000000"/>
                <w:lang w:val="en-US" w:eastAsia="en-US"/>
              </w:rPr>
            </w:pPr>
          </w:p>
        </w:tc>
      </w:tr>
      <w:tr w:rsidR="0043554B" w:rsidRPr="00301CBE" w:rsidTr="000F7556">
        <w:trPr>
          <w:trHeight w:val="300"/>
          <w:jc w:val="center"/>
        </w:trPr>
        <w:tc>
          <w:tcPr>
            <w:tcW w:w="480" w:type="dxa"/>
            <w:tcBorders>
              <w:top w:val="single" w:sz="4" w:space="0" w:color="auto"/>
            </w:tcBorders>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1</w:t>
            </w:r>
          </w:p>
        </w:tc>
        <w:tc>
          <w:tcPr>
            <w:tcW w:w="2120" w:type="dxa"/>
            <w:tcBorders>
              <w:top w:val="single" w:sz="4" w:space="0" w:color="auto"/>
            </w:tcBorders>
            <w:shd w:val="clear" w:color="auto" w:fill="auto"/>
            <w:noWrap/>
            <w:vAlign w:val="bottom"/>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10</w:t>
            </w:r>
          </w:p>
        </w:tc>
        <w:tc>
          <w:tcPr>
            <w:tcW w:w="867" w:type="dxa"/>
            <w:tcBorders>
              <w:top w:val="single" w:sz="4" w:space="0" w:color="auto"/>
            </w:tcBorders>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tcBorders>
              <w:top w:val="single" w:sz="4" w:space="0" w:color="auto"/>
            </w:tcBorders>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tcBorders>
              <w:top w:val="single" w:sz="4" w:space="0" w:color="auto"/>
            </w:tcBorders>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16,950 </w:t>
            </w:r>
          </w:p>
        </w:tc>
        <w:tc>
          <w:tcPr>
            <w:tcW w:w="2196" w:type="dxa"/>
            <w:tcBorders>
              <w:top w:val="single" w:sz="4" w:space="0" w:color="auto"/>
            </w:tcBorders>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1,083,072,611 </w:t>
            </w:r>
          </w:p>
        </w:tc>
      </w:tr>
      <w:tr w:rsidR="0043554B" w:rsidRPr="00301CBE" w:rsidTr="000F7556">
        <w:trPr>
          <w:trHeight w:val="300"/>
          <w:jc w:val="center"/>
        </w:trPr>
        <w:tc>
          <w:tcPr>
            <w:tcW w:w="480"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2</w:t>
            </w:r>
          </w:p>
        </w:tc>
        <w:tc>
          <w:tcPr>
            <w:tcW w:w="2120" w:type="dxa"/>
            <w:shd w:val="clear" w:color="auto" w:fill="auto"/>
            <w:noWrap/>
            <w:vAlign w:val="center"/>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12</w:t>
            </w:r>
          </w:p>
        </w:tc>
        <w:tc>
          <w:tcPr>
            <w:tcW w:w="867"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21,700 </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1,638,695,541 </w:t>
            </w:r>
          </w:p>
        </w:tc>
      </w:tr>
      <w:tr w:rsidR="0043554B" w:rsidRPr="00301CBE" w:rsidTr="000F7556">
        <w:trPr>
          <w:trHeight w:val="300"/>
          <w:jc w:val="center"/>
        </w:trPr>
        <w:tc>
          <w:tcPr>
            <w:tcW w:w="480"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3</w:t>
            </w:r>
          </w:p>
        </w:tc>
        <w:tc>
          <w:tcPr>
            <w:tcW w:w="2120" w:type="dxa"/>
            <w:shd w:val="clear" w:color="auto" w:fill="auto"/>
            <w:noWrap/>
            <w:vAlign w:val="bottom"/>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14</w:t>
            </w:r>
          </w:p>
        </w:tc>
        <w:tc>
          <w:tcPr>
            <w:tcW w:w="867"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31,500 </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3,385,146,497 </w:t>
            </w:r>
          </w:p>
        </w:tc>
      </w:tr>
      <w:tr w:rsidR="0043554B" w:rsidRPr="00301CBE" w:rsidTr="000F7556">
        <w:trPr>
          <w:trHeight w:val="300"/>
          <w:jc w:val="center"/>
        </w:trPr>
        <w:tc>
          <w:tcPr>
            <w:tcW w:w="480"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4</w:t>
            </w:r>
          </w:p>
        </w:tc>
        <w:tc>
          <w:tcPr>
            <w:tcW w:w="2120" w:type="dxa"/>
            <w:shd w:val="clear" w:color="auto" w:fill="auto"/>
            <w:noWrap/>
            <w:vAlign w:val="center"/>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16</w:t>
            </w:r>
          </w:p>
        </w:tc>
        <w:tc>
          <w:tcPr>
            <w:tcW w:w="867"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41,650 </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3,750,091,720 </w:t>
            </w:r>
          </w:p>
        </w:tc>
      </w:tr>
      <w:tr w:rsidR="0043554B" w:rsidRPr="00301CBE" w:rsidTr="000F7556">
        <w:trPr>
          <w:trHeight w:val="300"/>
          <w:jc w:val="center"/>
        </w:trPr>
        <w:tc>
          <w:tcPr>
            <w:tcW w:w="480"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5</w:t>
            </w:r>
          </w:p>
        </w:tc>
        <w:tc>
          <w:tcPr>
            <w:tcW w:w="2120" w:type="dxa"/>
            <w:shd w:val="clear" w:color="auto" w:fill="auto"/>
            <w:noWrap/>
            <w:vAlign w:val="bottom"/>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18</w:t>
            </w:r>
          </w:p>
        </w:tc>
        <w:tc>
          <w:tcPr>
            <w:tcW w:w="867"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53,950 </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4,230,779,618 </w:t>
            </w:r>
          </w:p>
        </w:tc>
      </w:tr>
      <w:tr w:rsidR="0043554B" w:rsidRPr="00301CBE" w:rsidTr="000F7556">
        <w:trPr>
          <w:trHeight w:val="300"/>
          <w:jc w:val="center"/>
        </w:trPr>
        <w:tc>
          <w:tcPr>
            <w:tcW w:w="480"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2</w:t>
            </w:r>
          </w:p>
        </w:tc>
        <w:tc>
          <w:tcPr>
            <w:tcW w:w="2120" w:type="dxa"/>
            <w:shd w:val="clear" w:color="auto" w:fill="auto"/>
            <w:noWrap/>
            <w:vAlign w:val="center"/>
            <w:hideMark/>
          </w:tcPr>
          <w:p w:rsidR="0043554B" w:rsidRPr="00301CBE" w:rsidRDefault="0043554B" w:rsidP="000F7556">
            <w:pPr>
              <w:spacing w:after="0" w:line="240" w:lineRule="auto"/>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Wajan ukuran 20</w:t>
            </w:r>
          </w:p>
        </w:tc>
        <w:tc>
          <w:tcPr>
            <w:tcW w:w="867"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w:t>
            </w:r>
          </w:p>
        </w:tc>
        <w:tc>
          <w:tcPr>
            <w:tcW w:w="608"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pcs</w:t>
            </w:r>
          </w:p>
        </w:tc>
        <w:tc>
          <w:tcPr>
            <w:tcW w:w="1752"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71,900 </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color w:val="000000"/>
                <w:lang w:val="en-US" w:eastAsia="en-US"/>
              </w:rPr>
            </w:pPr>
            <w:r w:rsidRPr="00301CBE">
              <w:rPr>
                <w:rFonts w:ascii="Calibri" w:eastAsia="Times New Roman" w:hAnsi="Calibri" w:cs="Calibri"/>
                <w:color w:val="000000"/>
                <w:lang w:val="en-US" w:eastAsia="en-US"/>
              </w:rPr>
              <w:t xml:space="preserve"> Rp      2,923,628,025 </w:t>
            </w:r>
          </w:p>
        </w:tc>
      </w:tr>
      <w:tr w:rsidR="0043554B" w:rsidRPr="00301CBE" w:rsidTr="000F7556">
        <w:trPr>
          <w:trHeight w:val="300"/>
          <w:jc w:val="center"/>
        </w:trPr>
        <w:tc>
          <w:tcPr>
            <w:tcW w:w="5827" w:type="dxa"/>
            <w:gridSpan w:val="5"/>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Total</w:t>
            </w:r>
          </w:p>
        </w:tc>
        <w:tc>
          <w:tcPr>
            <w:tcW w:w="2196" w:type="dxa"/>
            <w:shd w:val="clear" w:color="auto" w:fill="auto"/>
            <w:noWrap/>
            <w:vAlign w:val="bottom"/>
            <w:hideMark/>
          </w:tcPr>
          <w:p w:rsidR="0043554B" w:rsidRPr="00301CBE" w:rsidRDefault="0043554B" w:rsidP="000F7556">
            <w:pPr>
              <w:spacing w:after="0" w:line="240" w:lineRule="auto"/>
              <w:jc w:val="center"/>
              <w:rPr>
                <w:rFonts w:ascii="Calibri" w:eastAsia="Times New Roman" w:hAnsi="Calibri" w:cs="Calibri"/>
                <w:b/>
                <w:bCs/>
                <w:color w:val="000000"/>
                <w:lang w:val="en-US" w:eastAsia="en-US"/>
              </w:rPr>
            </w:pPr>
            <w:r w:rsidRPr="00301CBE">
              <w:rPr>
                <w:rFonts w:ascii="Calibri" w:eastAsia="Times New Roman" w:hAnsi="Calibri" w:cs="Calibri"/>
                <w:b/>
                <w:bCs/>
                <w:color w:val="000000"/>
                <w:lang w:val="en-US" w:eastAsia="en-US"/>
              </w:rPr>
              <w:t xml:space="preserve"> Rp    17,011,414,012 </w:t>
            </w:r>
          </w:p>
        </w:tc>
      </w:tr>
    </w:tbl>
    <w:p w:rsidR="0043554B" w:rsidRDefault="0043554B" w:rsidP="0043554B">
      <w:pPr>
        <w:spacing w:line="360" w:lineRule="auto"/>
        <w:rPr>
          <w:rFonts w:ascii="Times New Roman" w:hAnsi="Times New Roman" w:cs="Times New Roman"/>
          <w:sz w:val="24"/>
          <w:szCs w:val="24"/>
          <w:lang w:val="en-US"/>
        </w:rPr>
      </w:pPr>
    </w:p>
    <w:p w:rsidR="0043554B" w:rsidRPr="00556B7E"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556B7E">
        <w:rPr>
          <w:rFonts w:ascii="Times New Roman" w:hAnsi="Times New Roman" w:cs="Times New Roman"/>
          <w:b/>
          <w:sz w:val="24"/>
          <w:szCs w:val="24"/>
          <w:lang w:val="en-US"/>
        </w:rPr>
        <w:t>Gaji Karyawan</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Jumlah karyawan yang terdapat di industri yaitu 91 orang. Gaji karyawan per orang mendapatkan Rp 3.000.000, maka dalam setahun industri mengeluarkan Rp 273.000.000,- untuk 91 karyawan. Proyeksi gaji karyawan per Tahun diasumsikan ada kenaikan sebesar 1%/tahun, dapat dilihat pada tabel berikut:</w:t>
      </w: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4.8 Proyeksi Gaji Karyawan</w:t>
      </w:r>
    </w:p>
    <w:tbl>
      <w:tblPr>
        <w:tblW w:w="4409" w:type="dxa"/>
        <w:jc w:val="center"/>
        <w:tblBorders>
          <w:top w:val="single" w:sz="4" w:space="0" w:color="auto"/>
          <w:bottom w:val="single" w:sz="4" w:space="0" w:color="auto"/>
        </w:tblBorders>
        <w:tblLook w:val="04A0" w:firstRow="1" w:lastRow="0" w:firstColumn="1" w:lastColumn="0" w:noHBand="0" w:noVBand="1"/>
      </w:tblPr>
      <w:tblGrid>
        <w:gridCol w:w="480"/>
        <w:gridCol w:w="940"/>
        <w:gridCol w:w="2989"/>
      </w:tblGrid>
      <w:tr w:rsidR="0043554B" w:rsidRPr="00C01402" w:rsidTr="000F7556">
        <w:trPr>
          <w:trHeight w:val="300"/>
          <w:jc w:val="center"/>
        </w:trPr>
        <w:tc>
          <w:tcPr>
            <w:tcW w:w="480" w:type="dxa"/>
            <w:tcBorders>
              <w:top w:val="single" w:sz="4" w:space="0" w:color="auto"/>
              <w:bottom w:val="single" w:sz="4" w:space="0" w:color="auto"/>
            </w:tcBorders>
            <w:shd w:val="clear" w:color="auto" w:fill="auto"/>
            <w:noWrap/>
            <w:vAlign w:val="center"/>
            <w:hideMark/>
          </w:tcPr>
          <w:p w:rsidR="0043554B" w:rsidRPr="00C01402" w:rsidRDefault="0043554B" w:rsidP="000F7556">
            <w:pPr>
              <w:spacing w:after="0" w:line="240" w:lineRule="auto"/>
              <w:jc w:val="center"/>
              <w:rPr>
                <w:rFonts w:ascii="Calibri" w:eastAsia="Times New Roman" w:hAnsi="Calibri" w:cs="Calibri"/>
                <w:b/>
                <w:bCs/>
                <w:color w:val="000000"/>
                <w:lang w:val="en-US" w:eastAsia="en-US"/>
              </w:rPr>
            </w:pPr>
            <w:r w:rsidRPr="00C01402">
              <w:rPr>
                <w:rFonts w:ascii="Calibri" w:eastAsia="Times New Roman" w:hAnsi="Calibri" w:cs="Calibri"/>
                <w:b/>
                <w:bCs/>
                <w:color w:val="000000"/>
                <w:lang w:val="en-US" w:eastAsia="en-US"/>
              </w:rPr>
              <w:t>No</w:t>
            </w:r>
          </w:p>
        </w:tc>
        <w:tc>
          <w:tcPr>
            <w:tcW w:w="940" w:type="dxa"/>
            <w:tcBorders>
              <w:top w:val="single" w:sz="4" w:space="0" w:color="auto"/>
              <w:bottom w:val="single" w:sz="4" w:space="0" w:color="auto"/>
            </w:tcBorders>
            <w:shd w:val="clear" w:color="auto" w:fill="auto"/>
            <w:noWrap/>
            <w:vAlign w:val="center"/>
            <w:hideMark/>
          </w:tcPr>
          <w:p w:rsidR="0043554B" w:rsidRPr="00C01402" w:rsidRDefault="0043554B" w:rsidP="000F7556">
            <w:pPr>
              <w:spacing w:after="0" w:line="240" w:lineRule="auto"/>
              <w:jc w:val="center"/>
              <w:rPr>
                <w:rFonts w:ascii="Calibri" w:eastAsia="Times New Roman" w:hAnsi="Calibri" w:cs="Calibri"/>
                <w:b/>
                <w:bCs/>
                <w:color w:val="000000"/>
                <w:lang w:val="en-US" w:eastAsia="en-US"/>
              </w:rPr>
            </w:pPr>
            <w:r w:rsidRPr="00C01402">
              <w:rPr>
                <w:rFonts w:ascii="Calibri" w:eastAsia="Times New Roman" w:hAnsi="Calibri" w:cs="Calibri"/>
                <w:b/>
                <w:bCs/>
                <w:color w:val="000000"/>
                <w:lang w:val="en-US" w:eastAsia="en-US"/>
              </w:rPr>
              <w:t>Tahun</w:t>
            </w:r>
          </w:p>
        </w:tc>
        <w:tc>
          <w:tcPr>
            <w:tcW w:w="2989" w:type="dxa"/>
            <w:tcBorders>
              <w:top w:val="single" w:sz="4" w:space="0" w:color="auto"/>
              <w:bottom w:val="single" w:sz="4" w:space="0" w:color="auto"/>
            </w:tcBorders>
            <w:shd w:val="clear" w:color="auto" w:fill="auto"/>
            <w:vAlign w:val="center"/>
            <w:hideMark/>
          </w:tcPr>
          <w:p w:rsidR="0043554B" w:rsidRPr="00C01402" w:rsidRDefault="0043554B" w:rsidP="000F7556">
            <w:pPr>
              <w:spacing w:after="0" w:line="240" w:lineRule="auto"/>
              <w:jc w:val="center"/>
              <w:rPr>
                <w:rFonts w:ascii="Calibri" w:eastAsia="Times New Roman" w:hAnsi="Calibri" w:cs="Calibri"/>
                <w:b/>
                <w:bCs/>
                <w:color w:val="000000"/>
                <w:lang w:val="en-US" w:eastAsia="en-US"/>
              </w:rPr>
            </w:pPr>
            <w:r w:rsidRPr="00C01402">
              <w:rPr>
                <w:rFonts w:ascii="Calibri" w:eastAsia="Times New Roman" w:hAnsi="Calibri" w:cs="Calibri"/>
                <w:b/>
                <w:bCs/>
                <w:color w:val="000000"/>
                <w:lang w:val="en-US" w:eastAsia="en-US"/>
              </w:rPr>
              <w:t>Total Harga (Rp/tahun)</w:t>
            </w:r>
          </w:p>
        </w:tc>
      </w:tr>
      <w:tr w:rsidR="0043554B" w:rsidRPr="00C01402" w:rsidTr="000F7556">
        <w:trPr>
          <w:trHeight w:val="300"/>
          <w:jc w:val="center"/>
        </w:trPr>
        <w:tc>
          <w:tcPr>
            <w:tcW w:w="480" w:type="dxa"/>
            <w:tcBorders>
              <w:top w:val="single" w:sz="4" w:space="0" w:color="auto"/>
            </w:tcBorders>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1</w:t>
            </w:r>
          </w:p>
        </w:tc>
        <w:tc>
          <w:tcPr>
            <w:tcW w:w="940" w:type="dxa"/>
            <w:tcBorders>
              <w:top w:val="single" w:sz="4" w:space="0" w:color="auto"/>
            </w:tcBorders>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2021</w:t>
            </w:r>
          </w:p>
        </w:tc>
        <w:tc>
          <w:tcPr>
            <w:tcW w:w="2989" w:type="dxa"/>
            <w:tcBorders>
              <w:top w:val="single" w:sz="4" w:space="0" w:color="auto"/>
            </w:tcBorders>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 xml:space="preserve"> Rp           273,000,000 </w:t>
            </w:r>
          </w:p>
        </w:tc>
      </w:tr>
      <w:tr w:rsidR="0043554B" w:rsidRPr="00C01402" w:rsidTr="000F7556">
        <w:trPr>
          <w:trHeight w:val="300"/>
          <w:jc w:val="center"/>
        </w:trPr>
        <w:tc>
          <w:tcPr>
            <w:tcW w:w="48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w:t>
            </w:r>
          </w:p>
        </w:tc>
        <w:tc>
          <w:tcPr>
            <w:tcW w:w="94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2022</w:t>
            </w:r>
          </w:p>
        </w:tc>
        <w:tc>
          <w:tcPr>
            <w:tcW w:w="2989"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 xml:space="preserve"> Rp           275,730,000 </w:t>
            </w:r>
          </w:p>
        </w:tc>
      </w:tr>
      <w:tr w:rsidR="0043554B" w:rsidRPr="00C01402" w:rsidTr="000F7556">
        <w:trPr>
          <w:trHeight w:val="300"/>
          <w:jc w:val="center"/>
        </w:trPr>
        <w:tc>
          <w:tcPr>
            <w:tcW w:w="48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3</w:t>
            </w:r>
          </w:p>
        </w:tc>
        <w:tc>
          <w:tcPr>
            <w:tcW w:w="94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2023</w:t>
            </w:r>
          </w:p>
        </w:tc>
        <w:tc>
          <w:tcPr>
            <w:tcW w:w="2989"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 xml:space="preserve"> Rp           278,487,300 </w:t>
            </w:r>
          </w:p>
        </w:tc>
      </w:tr>
      <w:tr w:rsidR="0043554B" w:rsidRPr="00C01402" w:rsidTr="000F7556">
        <w:trPr>
          <w:trHeight w:val="300"/>
          <w:jc w:val="center"/>
        </w:trPr>
        <w:tc>
          <w:tcPr>
            <w:tcW w:w="48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4</w:t>
            </w:r>
          </w:p>
        </w:tc>
        <w:tc>
          <w:tcPr>
            <w:tcW w:w="94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2024</w:t>
            </w:r>
          </w:p>
        </w:tc>
        <w:tc>
          <w:tcPr>
            <w:tcW w:w="2989"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 xml:space="preserve"> Rp           281,272,173 </w:t>
            </w:r>
          </w:p>
        </w:tc>
      </w:tr>
      <w:tr w:rsidR="0043554B" w:rsidRPr="00C01402" w:rsidTr="000F7556">
        <w:trPr>
          <w:trHeight w:val="300"/>
          <w:jc w:val="center"/>
        </w:trPr>
        <w:tc>
          <w:tcPr>
            <w:tcW w:w="48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lastRenderedPageBreak/>
              <w:t>5</w:t>
            </w:r>
          </w:p>
        </w:tc>
        <w:tc>
          <w:tcPr>
            <w:tcW w:w="940"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2025</w:t>
            </w:r>
          </w:p>
        </w:tc>
        <w:tc>
          <w:tcPr>
            <w:tcW w:w="2989" w:type="dxa"/>
            <w:shd w:val="clear" w:color="auto" w:fill="auto"/>
            <w:noWrap/>
            <w:vAlign w:val="bottom"/>
            <w:hideMark/>
          </w:tcPr>
          <w:p w:rsidR="0043554B" w:rsidRPr="00C01402" w:rsidRDefault="0043554B" w:rsidP="000F7556">
            <w:pPr>
              <w:spacing w:after="0" w:line="240" w:lineRule="auto"/>
              <w:jc w:val="center"/>
              <w:rPr>
                <w:rFonts w:ascii="Calibri" w:eastAsia="Times New Roman" w:hAnsi="Calibri" w:cs="Calibri"/>
                <w:color w:val="000000"/>
                <w:lang w:val="en-US" w:eastAsia="en-US"/>
              </w:rPr>
            </w:pPr>
            <w:r w:rsidRPr="00C01402">
              <w:rPr>
                <w:rFonts w:ascii="Calibri" w:eastAsia="Times New Roman" w:hAnsi="Calibri" w:cs="Calibri"/>
                <w:color w:val="000000"/>
                <w:lang w:val="en-US" w:eastAsia="en-US"/>
              </w:rPr>
              <w:t xml:space="preserve"> Rp           284,084,895 </w:t>
            </w:r>
          </w:p>
        </w:tc>
      </w:tr>
    </w:tbl>
    <w:p w:rsidR="0043554B" w:rsidRPr="00A503CF" w:rsidRDefault="0043554B" w:rsidP="0043554B">
      <w:pPr>
        <w:spacing w:line="360" w:lineRule="auto"/>
        <w:rPr>
          <w:rFonts w:ascii="Times New Roman" w:hAnsi="Times New Roman" w:cs="Times New Roman"/>
          <w:b/>
          <w:sz w:val="24"/>
          <w:szCs w:val="24"/>
          <w:lang w:val="en-US"/>
        </w:rPr>
      </w:pPr>
    </w:p>
    <w:p w:rsidR="0043554B" w:rsidRPr="00A503CF"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A503CF">
        <w:rPr>
          <w:rFonts w:ascii="Times New Roman" w:hAnsi="Times New Roman" w:cs="Times New Roman"/>
          <w:b/>
          <w:sz w:val="24"/>
          <w:szCs w:val="24"/>
          <w:lang w:val="en-US"/>
        </w:rPr>
        <w:t>Harga Utilitas</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Utilitas adalah bagian dari sebuah pabrik yang berfungsi untuk menyediakan kebutuhan penunjang proses. Unit utilitas mencakup </w:t>
      </w:r>
      <w:r w:rsidRPr="0006209A">
        <w:rPr>
          <w:rFonts w:ascii="Times New Roman" w:hAnsi="Times New Roman" w:cs="Times New Roman"/>
          <w:i/>
          <w:sz w:val="24"/>
          <w:szCs w:val="24"/>
          <w:lang w:val="en-US"/>
        </w:rPr>
        <w:t>water treatment system, power plant system</w:t>
      </w:r>
      <w:r>
        <w:rPr>
          <w:rFonts w:ascii="Times New Roman" w:hAnsi="Times New Roman" w:cs="Times New Roman"/>
          <w:sz w:val="24"/>
          <w:szCs w:val="24"/>
          <w:lang w:val="en-US"/>
        </w:rPr>
        <w:t xml:space="preserve"> dan lainnya. Harga utilitas diproyeksikan untuk 5 tahun mendatang dari tahun 2021 hingga tahun 2025. Dapat dilihat pada tabel berikut:</w:t>
      </w:r>
    </w:p>
    <w:p w:rsidR="0043554B" w:rsidRDefault="0043554B" w:rsidP="0043554B">
      <w:pPr>
        <w:spacing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t>Tabel 4.9 Harga Utilitas</w:t>
      </w:r>
    </w:p>
    <w:tbl>
      <w:tblPr>
        <w:tblW w:w="8034" w:type="dxa"/>
        <w:tblInd w:w="93" w:type="dxa"/>
        <w:tblBorders>
          <w:top w:val="single" w:sz="4" w:space="0" w:color="auto"/>
          <w:bottom w:val="single" w:sz="4" w:space="0" w:color="auto"/>
        </w:tblBorders>
        <w:tblLook w:val="04A0" w:firstRow="1" w:lastRow="0" w:firstColumn="1" w:lastColumn="0" w:noHBand="0" w:noVBand="1"/>
      </w:tblPr>
      <w:tblGrid>
        <w:gridCol w:w="480"/>
        <w:gridCol w:w="1515"/>
        <w:gridCol w:w="941"/>
        <w:gridCol w:w="846"/>
        <w:gridCol w:w="1813"/>
        <w:gridCol w:w="2439"/>
      </w:tblGrid>
      <w:tr w:rsidR="0043554B" w:rsidRPr="006E46D9" w:rsidTr="000F7556">
        <w:trPr>
          <w:trHeight w:val="615"/>
        </w:trPr>
        <w:tc>
          <w:tcPr>
            <w:tcW w:w="480" w:type="dxa"/>
            <w:vMerge w:val="restart"/>
            <w:tcBorders>
              <w:top w:val="single" w:sz="4" w:space="0" w:color="auto"/>
              <w:bottom w:val="nil"/>
            </w:tcBorders>
            <w:shd w:val="clear" w:color="auto" w:fill="auto"/>
            <w:noWrap/>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No</w:t>
            </w:r>
          </w:p>
        </w:tc>
        <w:tc>
          <w:tcPr>
            <w:tcW w:w="1515" w:type="dxa"/>
            <w:vMerge w:val="restart"/>
            <w:tcBorders>
              <w:top w:val="single" w:sz="4" w:space="0" w:color="auto"/>
              <w:bottom w:val="nil"/>
            </w:tcBorders>
            <w:shd w:val="clear" w:color="auto" w:fill="auto"/>
            <w:noWrap/>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Jenis Utilitas</w:t>
            </w:r>
          </w:p>
        </w:tc>
        <w:tc>
          <w:tcPr>
            <w:tcW w:w="1787" w:type="dxa"/>
            <w:gridSpan w:val="2"/>
            <w:tcBorders>
              <w:top w:val="single" w:sz="4" w:space="0" w:color="auto"/>
              <w:bottom w:val="nil"/>
            </w:tcBorders>
            <w:shd w:val="clear" w:color="auto" w:fill="auto"/>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Kebutuhan (per tahun)</w:t>
            </w:r>
          </w:p>
        </w:tc>
        <w:tc>
          <w:tcPr>
            <w:tcW w:w="1813" w:type="dxa"/>
            <w:vMerge w:val="restart"/>
            <w:tcBorders>
              <w:top w:val="single" w:sz="4" w:space="0" w:color="auto"/>
              <w:bottom w:val="single" w:sz="4" w:space="0" w:color="auto"/>
            </w:tcBorders>
            <w:shd w:val="clear" w:color="auto" w:fill="auto"/>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Harga utilitas(/unit)</w:t>
            </w:r>
          </w:p>
        </w:tc>
        <w:tc>
          <w:tcPr>
            <w:tcW w:w="2439" w:type="dxa"/>
            <w:vMerge w:val="restart"/>
            <w:tcBorders>
              <w:top w:val="single" w:sz="4" w:space="0" w:color="auto"/>
              <w:bottom w:val="single" w:sz="4" w:space="0" w:color="auto"/>
            </w:tcBorders>
            <w:shd w:val="clear" w:color="auto" w:fill="auto"/>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Total harga utilitas (Rp/tahun)</w:t>
            </w:r>
          </w:p>
        </w:tc>
      </w:tr>
      <w:tr w:rsidR="0043554B" w:rsidRPr="006E46D9" w:rsidTr="000F7556">
        <w:trPr>
          <w:trHeight w:val="300"/>
        </w:trPr>
        <w:tc>
          <w:tcPr>
            <w:tcW w:w="480" w:type="dxa"/>
            <w:vMerge/>
            <w:tcBorders>
              <w:top w:val="nil"/>
              <w:bottom w:val="single" w:sz="4" w:space="0" w:color="auto"/>
            </w:tcBorders>
            <w:vAlign w:val="center"/>
            <w:hideMark/>
          </w:tcPr>
          <w:p w:rsidR="0043554B" w:rsidRPr="006E46D9" w:rsidRDefault="0043554B" w:rsidP="000F7556">
            <w:pPr>
              <w:spacing w:after="0" w:line="240" w:lineRule="auto"/>
              <w:rPr>
                <w:rFonts w:ascii="Calibri" w:eastAsia="Times New Roman" w:hAnsi="Calibri" w:cs="Calibri"/>
                <w:b/>
                <w:bCs/>
                <w:color w:val="000000"/>
                <w:lang w:val="en-US" w:eastAsia="en-US"/>
              </w:rPr>
            </w:pPr>
          </w:p>
        </w:tc>
        <w:tc>
          <w:tcPr>
            <w:tcW w:w="1515" w:type="dxa"/>
            <w:vMerge/>
            <w:tcBorders>
              <w:top w:val="nil"/>
              <w:bottom w:val="single" w:sz="4" w:space="0" w:color="auto"/>
            </w:tcBorders>
            <w:vAlign w:val="center"/>
            <w:hideMark/>
          </w:tcPr>
          <w:p w:rsidR="0043554B" w:rsidRPr="006E46D9" w:rsidRDefault="0043554B" w:rsidP="000F7556">
            <w:pPr>
              <w:spacing w:after="0" w:line="240" w:lineRule="auto"/>
              <w:rPr>
                <w:rFonts w:ascii="Calibri" w:eastAsia="Times New Roman" w:hAnsi="Calibri" w:cs="Calibri"/>
                <w:b/>
                <w:bCs/>
                <w:color w:val="000000"/>
                <w:lang w:val="en-US" w:eastAsia="en-US"/>
              </w:rPr>
            </w:pPr>
          </w:p>
        </w:tc>
        <w:tc>
          <w:tcPr>
            <w:tcW w:w="941" w:type="dxa"/>
            <w:tcBorders>
              <w:top w:val="nil"/>
              <w:bottom w:val="single" w:sz="4" w:space="0" w:color="auto"/>
            </w:tcBorders>
            <w:shd w:val="clear" w:color="auto" w:fill="auto"/>
            <w:noWrap/>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Jumlah</w:t>
            </w:r>
          </w:p>
        </w:tc>
        <w:tc>
          <w:tcPr>
            <w:tcW w:w="846" w:type="dxa"/>
            <w:tcBorders>
              <w:top w:val="nil"/>
              <w:bottom w:val="single" w:sz="4" w:space="0" w:color="auto"/>
            </w:tcBorders>
            <w:shd w:val="clear" w:color="auto" w:fill="auto"/>
            <w:noWrap/>
            <w:vAlign w:val="center"/>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Unit</w:t>
            </w:r>
          </w:p>
        </w:tc>
        <w:tc>
          <w:tcPr>
            <w:tcW w:w="1813" w:type="dxa"/>
            <w:vMerge/>
            <w:tcBorders>
              <w:top w:val="nil"/>
              <w:bottom w:val="single" w:sz="4" w:space="0" w:color="auto"/>
            </w:tcBorders>
            <w:vAlign w:val="center"/>
            <w:hideMark/>
          </w:tcPr>
          <w:p w:rsidR="0043554B" w:rsidRPr="006E46D9" w:rsidRDefault="0043554B" w:rsidP="000F7556">
            <w:pPr>
              <w:spacing w:after="0" w:line="240" w:lineRule="auto"/>
              <w:rPr>
                <w:rFonts w:ascii="Calibri" w:eastAsia="Times New Roman" w:hAnsi="Calibri" w:cs="Calibri"/>
                <w:b/>
                <w:bCs/>
                <w:color w:val="000000"/>
                <w:lang w:val="en-US" w:eastAsia="en-US"/>
              </w:rPr>
            </w:pPr>
          </w:p>
        </w:tc>
        <w:tc>
          <w:tcPr>
            <w:tcW w:w="2439" w:type="dxa"/>
            <w:vMerge/>
            <w:tcBorders>
              <w:top w:val="nil"/>
              <w:bottom w:val="single" w:sz="4" w:space="0" w:color="auto"/>
            </w:tcBorders>
            <w:vAlign w:val="center"/>
            <w:hideMark/>
          </w:tcPr>
          <w:p w:rsidR="0043554B" w:rsidRPr="006E46D9" w:rsidRDefault="0043554B" w:rsidP="000F7556">
            <w:pPr>
              <w:spacing w:after="0" w:line="240" w:lineRule="auto"/>
              <w:rPr>
                <w:rFonts w:ascii="Calibri" w:eastAsia="Times New Roman" w:hAnsi="Calibri" w:cs="Calibri"/>
                <w:b/>
                <w:bCs/>
                <w:color w:val="000000"/>
                <w:lang w:val="en-US" w:eastAsia="en-US"/>
              </w:rPr>
            </w:pPr>
          </w:p>
        </w:tc>
      </w:tr>
      <w:tr w:rsidR="0043554B" w:rsidRPr="006E46D9" w:rsidTr="000F7556">
        <w:trPr>
          <w:trHeight w:val="300"/>
        </w:trPr>
        <w:tc>
          <w:tcPr>
            <w:tcW w:w="480" w:type="dxa"/>
            <w:tcBorders>
              <w:top w:val="single" w:sz="4" w:space="0" w:color="auto"/>
            </w:tcBorders>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1</w:t>
            </w:r>
          </w:p>
        </w:tc>
        <w:tc>
          <w:tcPr>
            <w:tcW w:w="1515" w:type="dxa"/>
            <w:tcBorders>
              <w:top w:val="single" w:sz="4" w:space="0" w:color="auto"/>
            </w:tcBorders>
            <w:shd w:val="clear" w:color="auto" w:fill="auto"/>
            <w:noWrap/>
            <w:vAlign w:val="center"/>
            <w:hideMark/>
          </w:tcPr>
          <w:p w:rsidR="0043554B" w:rsidRPr="006E46D9" w:rsidRDefault="0043554B" w:rsidP="000F7556">
            <w:pPr>
              <w:spacing w:after="0" w:line="240" w:lineRule="auto"/>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Oli</w:t>
            </w:r>
          </w:p>
        </w:tc>
        <w:tc>
          <w:tcPr>
            <w:tcW w:w="941" w:type="dxa"/>
            <w:tcBorders>
              <w:top w:val="single" w:sz="4" w:space="0" w:color="auto"/>
            </w:tcBorders>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120000</w:t>
            </w:r>
          </w:p>
        </w:tc>
        <w:tc>
          <w:tcPr>
            <w:tcW w:w="846" w:type="dxa"/>
            <w:tcBorders>
              <w:top w:val="single" w:sz="4" w:space="0" w:color="auto"/>
            </w:tcBorders>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liter</w:t>
            </w:r>
          </w:p>
        </w:tc>
        <w:tc>
          <w:tcPr>
            <w:tcW w:w="1813" w:type="dxa"/>
            <w:tcBorders>
              <w:top w:val="single" w:sz="4" w:space="0" w:color="auto"/>
            </w:tcBorders>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30,000 </w:t>
            </w:r>
          </w:p>
        </w:tc>
        <w:tc>
          <w:tcPr>
            <w:tcW w:w="2439" w:type="dxa"/>
            <w:tcBorders>
              <w:top w:val="single" w:sz="4" w:space="0" w:color="auto"/>
            </w:tcBorders>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3,600,000,000 </w:t>
            </w:r>
          </w:p>
        </w:tc>
      </w:tr>
      <w:tr w:rsidR="0043554B" w:rsidRPr="006E46D9" w:rsidTr="000F7556">
        <w:trPr>
          <w:trHeight w:val="300"/>
        </w:trPr>
        <w:tc>
          <w:tcPr>
            <w:tcW w:w="480"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2</w:t>
            </w:r>
          </w:p>
        </w:tc>
        <w:tc>
          <w:tcPr>
            <w:tcW w:w="1515" w:type="dxa"/>
            <w:shd w:val="clear" w:color="auto" w:fill="auto"/>
            <w:noWrap/>
            <w:vAlign w:val="center"/>
            <w:hideMark/>
          </w:tcPr>
          <w:p w:rsidR="0043554B" w:rsidRPr="006E46D9" w:rsidRDefault="0043554B" w:rsidP="000F7556">
            <w:pPr>
              <w:spacing w:after="0" w:line="240" w:lineRule="auto"/>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LPG 50 Kg</w:t>
            </w:r>
          </w:p>
        </w:tc>
        <w:tc>
          <w:tcPr>
            <w:tcW w:w="941"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216</w:t>
            </w:r>
          </w:p>
        </w:tc>
        <w:tc>
          <w:tcPr>
            <w:tcW w:w="846"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tabung</w:t>
            </w:r>
          </w:p>
        </w:tc>
        <w:tc>
          <w:tcPr>
            <w:tcW w:w="1813"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650,000 </w:t>
            </w:r>
          </w:p>
        </w:tc>
        <w:tc>
          <w:tcPr>
            <w:tcW w:w="2439"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140,400,000 </w:t>
            </w:r>
          </w:p>
        </w:tc>
      </w:tr>
      <w:tr w:rsidR="0043554B" w:rsidRPr="006E46D9" w:rsidTr="000F7556">
        <w:trPr>
          <w:trHeight w:val="300"/>
        </w:trPr>
        <w:tc>
          <w:tcPr>
            <w:tcW w:w="480"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3</w:t>
            </w:r>
          </w:p>
        </w:tc>
        <w:tc>
          <w:tcPr>
            <w:tcW w:w="1515" w:type="dxa"/>
            <w:shd w:val="clear" w:color="auto" w:fill="auto"/>
            <w:noWrap/>
            <w:vAlign w:val="center"/>
            <w:hideMark/>
          </w:tcPr>
          <w:p w:rsidR="0043554B" w:rsidRPr="006E46D9" w:rsidRDefault="0043554B" w:rsidP="000F7556">
            <w:pPr>
              <w:spacing w:after="0" w:line="240" w:lineRule="auto"/>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Flux</w:t>
            </w:r>
          </w:p>
        </w:tc>
        <w:tc>
          <w:tcPr>
            <w:tcW w:w="941"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4800</w:t>
            </w:r>
          </w:p>
        </w:tc>
        <w:tc>
          <w:tcPr>
            <w:tcW w:w="846"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kg</w:t>
            </w:r>
          </w:p>
        </w:tc>
        <w:tc>
          <w:tcPr>
            <w:tcW w:w="1813"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125,000 </w:t>
            </w:r>
          </w:p>
        </w:tc>
        <w:tc>
          <w:tcPr>
            <w:tcW w:w="2439"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600,000,000 </w:t>
            </w:r>
          </w:p>
        </w:tc>
      </w:tr>
      <w:tr w:rsidR="0043554B" w:rsidRPr="006E46D9" w:rsidTr="000F7556">
        <w:trPr>
          <w:trHeight w:val="300"/>
        </w:trPr>
        <w:tc>
          <w:tcPr>
            <w:tcW w:w="480"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4</w:t>
            </w:r>
          </w:p>
        </w:tc>
        <w:tc>
          <w:tcPr>
            <w:tcW w:w="1515" w:type="dxa"/>
            <w:shd w:val="clear" w:color="auto" w:fill="auto"/>
            <w:noWrap/>
            <w:vAlign w:val="center"/>
            <w:hideMark/>
          </w:tcPr>
          <w:p w:rsidR="0043554B" w:rsidRPr="006E46D9" w:rsidRDefault="0043554B" w:rsidP="000F7556">
            <w:pPr>
              <w:spacing w:after="0" w:line="240" w:lineRule="auto"/>
              <w:rPr>
                <w:rFonts w:ascii="Calibri" w:eastAsia="Times New Roman" w:hAnsi="Calibri" w:cs="Calibri"/>
                <w:color w:val="BF8F00"/>
                <w:lang w:val="en-US" w:eastAsia="en-US"/>
              </w:rPr>
            </w:pPr>
            <w:r w:rsidRPr="006E46D9">
              <w:rPr>
                <w:rFonts w:ascii="Calibri" w:eastAsia="Times New Roman" w:hAnsi="Calibri" w:cs="Calibri"/>
                <w:color w:val="000000" w:themeColor="text1"/>
                <w:lang w:val="en-US" w:eastAsia="en-US"/>
              </w:rPr>
              <w:t>Listrik Produksi</w:t>
            </w:r>
          </w:p>
        </w:tc>
        <w:tc>
          <w:tcPr>
            <w:tcW w:w="941"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33430.3</w:t>
            </w:r>
          </w:p>
        </w:tc>
        <w:tc>
          <w:tcPr>
            <w:tcW w:w="846"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kwh</w:t>
            </w:r>
          </w:p>
        </w:tc>
        <w:tc>
          <w:tcPr>
            <w:tcW w:w="1813"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997 </w:t>
            </w:r>
          </w:p>
        </w:tc>
        <w:tc>
          <w:tcPr>
            <w:tcW w:w="2439"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33,330,029 </w:t>
            </w:r>
          </w:p>
        </w:tc>
      </w:tr>
      <w:tr w:rsidR="0043554B" w:rsidRPr="006E46D9" w:rsidTr="000F7556">
        <w:trPr>
          <w:trHeight w:val="300"/>
        </w:trPr>
        <w:tc>
          <w:tcPr>
            <w:tcW w:w="480"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5</w:t>
            </w:r>
          </w:p>
        </w:tc>
        <w:tc>
          <w:tcPr>
            <w:tcW w:w="1515" w:type="dxa"/>
            <w:shd w:val="clear" w:color="auto" w:fill="auto"/>
            <w:noWrap/>
            <w:vAlign w:val="center"/>
            <w:hideMark/>
          </w:tcPr>
          <w:p w:rsidR="0043554B" w:rsidRPr="006E46D9" w:rsidRDefault="0043554B" w:rsidP="000F7556">
            <w:pPr>
              <w:spacing w:after="0" w:line="240" w:lineRule="auto"/>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BBM Solar</w:t>
            </w:r>
          </w:p>
        </w:tc>
        <w:tc>
          <w:tcPr>
            <w:tcW w:w="941"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69900</w:t>
            </w:r>
          </w:p>
        </w:tc>
        <w:tc>
          <w:tcPr>
            <w:tcW w:w="846"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liter</w:t>
            </w:r>
          </w:p>
        </w:tc>
        <w:tc>
          <w:tcPr>
            <w:tcW w:w="1813"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9,400 </w:t>
            </w:r>
          </w:p>
        </w:tc>
        <w:tc>
          <w:tcPr>
            <w:tcW w:w="2439"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color w:val="000000"/>
                <w:lang w:val="en-US" w:eastAsia="en-US"/>
              </w:rPr>
            </w:pPr>
            <w:r w:rsidRPr="006E46D9">
              <w:rPr>
                <w:rFonts w:ascii="Calibri" w:eastAsia="Times New Roman" w:hAnsi="Calibri" w:cs="Calibri"/>
                <w:color w:val="000000"/>
                <w:lang w:val="en-US" w:eastAsia="en-US"/>
              </w:rPr>
              <w:t xml:space="preserve"> Rp          657,060,000 </w:t>
            </w:r>
          </w:p>
        </w:tc>
      </w:tr>
      <w:tr w:rsidR="0043554B" w:rsidRPr="006E46D9" w:rsidTr="000F7556">
        <w:trPr>
          <w:trHeight w:val="300"/>
        </w:trPr>
        <w:tc>
          <w:tcPr>
            <w:tcW w:w="5595" w:type="dxa"/>
            <w:gridSpan w:val="5"/>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Total</w:t>
            </w:r>
          </w:p>
        </w:tc>
        <w:tc>
          <w:tcPr>
            <w:tcW w:w="2439" w:type="dxa"/>
            <w:shd w:val="clear" w:color="auto" w:fill="auto"/>
            <w:noWrap/>
            <w:vAlign w:val="bottom"/>
            <w:hideMark/>
          </w:tcPr>
          <w:p w:rsidR="0043554B" w:rsidRPr="006E46D9" w:rsidRDefault="0043554B" w:rsidP="000F7556">
            <w:pPr>
              <w:spacing w:after="0" w:line="240" w:lineRule="auto"/>
              <w:jc w:val="center"/>
              <w:rPr>
                <w:rFonts w:ascii="Calibri" w:eastAsia="Times New Roman" w:hAnsi="Calibri" w:cs="Calibri"/>
                <w:b/>
                <w:bCs/>
                <w:color w:val="000000"/>
                <w:lang w:val="en-US" w:eastAsia="en-US"/>
              </w:rPr>
            </w:pPr>
            <w:r w:rsidRPr="006E46D9">
              <w:rPr>
                <w:rFonts w:ascii="Calibri" w:eastAsia="Times New Roman" w:hAnsi="Calibri" w:cs="Calibri"/>
                <w:b/>
                <w:bCs/>
                <w:color w:val="000000"/>
                <w:lang w:val="en-US" w:eastAsia="en-US"/>
              </w:rPr>
              <w:t xml:space="preserve"> Rp      5,030,790,029 </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4.10 Proyeksi Harga Utilitas</w:t>
      </w:r>
    </w:p>
    <w:tbl>
      <w:tblPr>
        <w:tblW w:w="3966" w:type="dxa"/>
        <w:jc w:val="center"/>
        <w:tblBorders>
          <w:top w:val="single" w:sz="4" w:space="0" w:color="auto"/>
          <w:bottom w:val="single" w:sz="4" w:space="0" w:color="auto"/>
        </w:tblBorders>
        <w:tblLook w:val="04A0" w:firstRow="1" w:lastRow="0" w:firstColumn="1" w:lastColumn="0" w:noHBand="0" w:noVBand="1"/>
      </w:tblPr>
      <w:tblGrid>
        <w:gridCol w:w="480"/>
        <w:gridCol w:w="940"/>
        <w:gridCol w:w="2546"/>
      </w:tblGrid>
      <w:tr w:rsidR="0043554B" w:rsidRPr="009E55DD" w:rsidTr="000F7556">
        <w:trPr>
          <w:trHeight w:val="300"/>
          <w:jc w:val="center"/>
        </w:trPr>
        <w:tc>
          <w:tcPr>
            <w:tcW w:w="480" w:type="dxa"/>
            <w:tcBorders>
              <w:top w:val="single" w:sz="4" w:space="0" w:color="auto"/>
              <w:bottom w:val="single" w:sz="4" w:space="0" w:color="auto"/>
            </w:tcBorders>
            <w:shd w:val="clear" w:color="auto" w:fill="auto"/>
            <w:noWrap/>
            <w:vAlign w:val="center"/>
            <w:hideMark/>
          </w:tcPr>
          <w:p w:rsidR="0043554B" w:rsidRPr="009E55DD" w:rsidRDefault="0043554B" w:rsidP="000F7556">
            <w:pPr>
              <w:spacing w:after="0" w:line="240" w:lineRule="auto"/>
              <w:jc w:val="center"/>
              <w:rPr>
                <w:rFonts w:ascii="Calibri" w:eastAsia="Times New Roman" w:hAnsi="Calibri" w:cs="Calibri"/>
                <w:b/>
                <w:bCs/>
                <w:color w:val="000000"/>
                <w:lang w:val="en-US" w:eastAsia="en-US"/>
              </w:rPr>
            </w:pPr>
            <w:r w:rsidRPr="009E55DD">
              <w:rPr>
                <w:rFonts w:ascii="Calibri" w:eastAsia="Times New Roman" w:hAnsi="Calibri" w:cs="Calibri"/>
                <w:b/>
                <w:bCs/>
                <w:color w:val="000000"/>
                <w:lang w:val="en-US" w:eastAsia="en-US"/>
              </w:rPr>
              <w:t>No</w:t>
            </w:r>
          </w:p>
        </w:tc>
        <w:tc>
          <w:tcPr>
            <w:tcW w:w="940" w:type="dxa"/>
            <w:tcBorders>
              <w:top w:val="single" w:sz="4" w:space="0" w:color="auto"/>
              <w:bottom w:val="single" w:sz="4" w:space="0" w:color="auto"/>
            </w:tcBorders>
            <w:shd w:val="clear" w:color="auto" w:fill="auto"/>
            <w:noWrap/>
            <w:vAlign w:val="center"/>
            <w:hideMark/>
          </w:tcPr>
          <w:p w:rsidR="0043554B" w:rsidRPr="009E55DD" w:rsidRDefault="0043554B" w:rsidP="000F7556">
            <w:pPr>
              <w:spacing w:after="0" w:line="240" w:lineRule="auto"/>
              <w:jc w:val="center"/>
              <w:rPr>
                <w:rFonts w:ascii="Calibri" w:eastAsia="Times New Roman" w:hAnsi="Calibri" w:cs="Calibri"/>
                <w:b/>
                <w:bCs/>
                <w:color w:val="000000"/>
                <w:lang w:val="en-US" w:eastAsia="en-US"/>
              </w:rPr>
            </w:pPr>
            <w:r w:rsidRPr="009E55DD">
              <w:rPr>
                <w:rFonts w:ascii="Calibri" w:eastAsia="Times New Roman" w:hAnsi="Calibri" w:cs="Calibri"/>
                <w:b/>
                <w:bCs/>
                <w:color w:val="000000"/>
                <w:lang w:val="en-US" w:eastAsia="en-US"/>
              </w:rPr>
              <w:t>Tahun</w:t>
            </w:r>
          </w:p>
        </w:tc>
        <w:tc>
          <w:tcPr>
            <w:tcW w:w="2546" w:type="dxa"/>
            <w:tcBorders>
              <w:top w:val="single" w:sz="4" w:space="0" w:color="auto"/>
              <w:bottom w:val="single" w:sz="4" w:space="0" w:color="auto"/>
            </w:tcBorders>
            <w:shd w:val="clear" w:color="auto" w:fill="auto"/>
            <w:vAlign w:val="center"/>
            <w:hideMark/>
          </w:tcPr>
          <w:p w:rsidR="0043554B" w:rsidRPr="009E55DD" w:rsidRDefault="0043554B" w:rsidP="000F7556">
            <w:pPr>
              <w:spacing w:after="0" w:line="240" w:lineRule="auto"/>
              <w:jc w:val="center"/>
              <w:rPr>
                <w:rFonts w:ascii="Calibri" w:eastAsia="Times New Roman" w:hAnsi="Calibri" w:cs="Calibri"/>
                <w:b/>
                <w:bCs/>
                <w:color w:val="000000"/>
                <w:lang w:val="en-US" w:eastAsia="en-US"/>
              </w:rPr>
            </w:pPr>
            <w:r w:rsidRPr="009E55DD">
              <w:rPr>
                <w:rFonts w:ascii="Calibri" w:eastAsia="Times New Roman" w:hAnsi="Calibri" w:cs="Calibri"/>
                <w:b/>
                <w:bCs/>
                <w:color w:val="000000"/>
                <w:lang w:val="en-US" w:eastAsia="en-US"/>
              </w:rPr>
              <w:t>Total Harga (Rp/tahun)</w:t>
            </w:r>
          </w:p>
        </w:tc>
      </w:tr>
      <w:tr w:rsidR="0043554B" w:rsidRPr="009E55DD" w:rsidTr="000F7556">
        <w:trPr>
          <w:trHeight w:val="300"/>
          <w:jc w:val="center"/>
        </w:trPr>
        <w:tc>
          <w:tcPr>
            <w:tcW w:w="480" w:type="dxa"/>
            <w:tcBorders>
              <w:top w:val="single" w:sz="4" w:space="0" w:color="auto"/>
            </w:tcBorders>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1</w:t>
            </w:r>
          </w:p>
        </w:tc>
        <w:tc>
          <w:tcPr>
            <w:tcW w:w="940" w:type="dxa"/>
            <w:tcBorders>
              <w:top w:val="single" w:sz="4" w:space="0" w:color="auto"/>
            </w:tcBorders>
            <w:shd w:val="clear" w:color="auto" w:fill="auto"/>
            <w:noWrap/>
            <w:vAlign w:val="bottom"/>
            <w:hideMark/>
          </w:tcPr>
          <w:p w:rsidR="0043554B" w:rsidRPr="009E55DD" w:rsidRDefault="0043554B" w:rsidP="000F7556">
            <w:pPr>
              <w:spacing w:after="0" w:line="240" w:lineRule="auto"/>
              <w:jc w:val="right"/>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2021</w:t>
            </w:r>
          </w:p>
        </w:tc>
        <w:tc>
          <w:tcPr>
            <w:tcW w:w="2546" w:type="dxa"/>
            <w:tcBorders>
              <w:top w:val="single" w:sz="4" w:space="0" w:color="auto"/>
            </w:tcBorders>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 xml:space="preserve"> Rp        5,030,790,029 </w:t>
            </w:r>
          </w:p>
        </w:tc>
      </w:tr>
      <w:tr w:rsidR="0043554B" w:rsidRPr="009E55DD" w:rsidTr="000F7556">
        <w:trPr>
          <w:trHeight w:val="300"/>
          <w:jc w:val="center"/>
        </w:trPr>
        <w:tc>
          <w:tcPr>
            <w:tcW w:w="480"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w:t>
            </w:r>
          </w:p>
        </w:tc>
        <w:tc>
          <w:tcPr>
            <w:tcW w:w="940" w:type="dxa"/>
            <w:shd w:val="clear" w:color="auto" w:fill="auto"/>
            <w:noWrap/>
            <w:vAlign w:val="bottom"/>
            <w:hideMark/>
          </w:tcPr>
          <w:p w:rsidR="0043554B" w:rsidRPr="009E55DD" w:rsidRDefault="0043554B" w:rsidP="000F7556">
            <w:pPr>
              <w:spacing w:after="0" w:line="240" w:lineRule="auto"/>
              <w:jc w:val="right"/>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2022</w:t>
            </w:r>
          </w:p>
        </w:tc>
        <w:tc>
          <w:tcPr>
            <w:tcW w:w="2546"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 xml:space="preserve"> Rp        5,111,952,704 </w:t>
            </w:r>
          </w:p>
        </w:tc>
      </w:tr>
      <w:tr w:rsidR="0043554B" w:rsidRPr="009E55DD" w:rsidTr="000F7556">
        <w:trPr>
          <w:trHeight w:val="300"/>
          <w:jc w:val="center"/>
        </w:trPr>
        <w:tc>
          <w:tcPr>
            <w:tcW w:w="480"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3</w:t>
            </w:r>
          </w:p>
        </w:tc>
        <w:tc>
          <w:tcPr>
            <w:tcW w:w="940" w:type="dxa"/>
            <w:shd w:val="clear" w:color="auto" w:fill="auto"/>
            <w:noWrap/>
            <w:vAlign w:val="bottom"/>
            <w:hideMark/>
          </w:tcPr>
          <w:p w:rsidR="0043554B" w:rsidRPr="009E55DD" w:rsidRDefault="0043554B" w:rsidP="000F7556">
            <w:pPr>
              <w:spacing w:after="0" w:line="240" w:lineRule="auto"/>
              <w:jc w:val="right"/>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2023</w:t>
            </w:r>
          </w:p>
        </w:tc>
        <w:tc>
          <w:tcPr>
            <w:tcW w:w="2546"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 xml:space="preserve"> Rp        5,276,896,879 </w:t>
            </w:r>
          </w:p>
        </w:tc>
      </w:tr>
      <w:tr w:rsidR="0043554B" w:rsidRPr="009E55DD" w:rsidTr="000F7556">
        <w:trPr>
          <w:trHeight w:val="300"/>
          <w:jc w:val="center"/>
        </w:trPr>
        <w:tc>
          <w:tcPr>
            <w:tcW w:w="480"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4</w:t>
            </w:r>
          </w:p>
        </w:tc>
        <w:tc>
          <w:tcPr>
            <w:tcW w:w="940" w:type="dxa"/>
            <w:shd w:val="clear" w:color="auto" w:fill="auto"/>
            <w:noWrap/>
            <w:vAlign w:val="bottom"/>
            <w:hideMark/>
          </w:tcPr>
          <w:p w:rsidR="0043554B" w:rsidRPr="009E55DD" w:rsidRDefault="0043554B" w:rsidP="000F7556">
            <w:pPr>
              <w:spacing w:after="0" w:line="240" w:lineRule="auto"/>
              <w:jc w:val="right"/>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2024</w:t>
            </w:r>
          </w:p>
        </w:tc>
        <w:tc>
          <w:tcPr>
            <w:tcW w:w="2546"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 xml:space="preserve"> Rp        5,532,296,368 </w:t>
            </w:r>
          </w:p>
        </w:tc>
      </w:tr>
      <w:tr w:rsidR="0043554B" w:rsidRPr="009E55DD" w:rsidTr="000F7556">
        <w:trPr>
          <w:trHeight w:val="300"/>
          <w:jc w:val="center"/>
        </w:trPr>
        <w:tc>
          <w:tcPr>
            <w:tcW w:w="480"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5</w:t>
            </w:r>
          </w:p>
        </w:tc>
        <w:tc>
          <w:tcPr>
            <w:tcW w:w="940" w:type="dxa"/>
            <w:shd w:val="clear" w:color="auto" w:fill="auto"/>
            <w:noWrap/>
            <w:vAlign w:val="bottom"/>
            <w:hideMark/>
          </w:tcPr>
          <w:p w:rsidR="0043554B" w:rsidRPr="009E55DD" w:rsidRDefault="0043554B" w:rsidP="000F7556">
            <w:pPr>
              <w:spacing w:after="0" w:line="240" w:lineRule="auto"/>
              <w:jc w:val="right"/>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2025</w:t>
            </w:r>
          </w:p>
        </w:tc>
        <w:tc>
          <w:tcPr>
            <w:tcW w:w="2546" w:type="dxa"/>
            <w:shd w:val="clear" w:color="auto" w:fill="auto"/>
            <w:noWrap/>
            <w:vAlign w:val="bottom"/>
            <w:hideMark/>
          </w:tcPr>
          <w:p w:rsidR="0043554B" w:rsidRPr="009E55DD" w:rsidRDefault="0043554B" w:rsidP="000F7556">
            <w:pPr>
              <w:spacing w:after="0" w:line="240" w:lineRule="auto"/>
              <w:jc w:val="center"/>
              <w:rPr>
                <w:rFonts w:ascii="Calibri" w:eastAsia="Times New Roman" w:hAnsi="Calibri" w:cs="Calibri"/>
                <w:color w:val="000000"/>
                <w:lang w:val="en-US" w:eastAsia="en-US"/>
              </w:rPr>
            </w:pPr>
            <w:r w:rsidRPr="009E55DD">
              <w:rPr>
                <w:rFonts w:ascii="Calibri" w:eastAsia="Times New Roman" w:hAnsi="Calibri" w:cs="Calibri"/>
                <w:color w:val="000000"/>
                <w:lang w:val="en-US" w:eastAsia="en-US"/>
              </w:rPr>
              <w:t xml:space="preserve"> Rp        5,889,310,650 </w:t>
            </w:r>
          </w:p>
        </w:tc>
      </w:tr>
    </w:tbl>
    <w:p w:rsidR="0043554B" w:rsidRPr="009B2A9C" w:rsidRDefault="0043554B" w:rsidP="0043554B">
      <w:pPr>
        <w:spacing w:line="360" w:lineRule="auto"/>
        <w:rPr>
          <w:rFonts w:ascii="Times New Roman" w:hAnsi="Times New Roman" w:cs="Times New Roman"/>
          <w:sz w:val="24"/>
          <w:szCs w:val="24"/>
          <w:lang w:val="en-US"/>
        </w:rPr>
      </w:pPr>
    </w:p>
    <w:p w:rsidR="0043554B"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A503CF">
        <w:rPr>
          <w:rFonts w:ascii="Times New Roman" w:hAnsi="Times New Roman" w:cs="Times New Roman"/>
          <w:b/>
          <w:sz w:val="24"/>
          <w:szCs w:val="24"/>
          <w:lang w:val="en-US"/>
        </w:rPr>
        <w:t xml:space="preserve">Administrasi </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Administrasi digunakan untuk operasional industri seperti kebutuhan listrik kantor, biaya telepon, dan lainnya. Dapat dilihat pada tabel berikut:</w:t>
      </w:r>
    </w:p>
    <w:p w:rsidR="0043554B" w:rsidRPr="00D0141C" w:rsidRDefault="0043554B" w:rsidP="0043554B">
      <w:pPr>
        <w:spacing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t>Table 4.11 Administrasi</w:t>
      </w:r>
    </w:p>
    <w:tbl>
      <w:tblPr>
        <w:tblW w:w="7780" w:type="dxa"/>
        <w:tblInd w:w="93" w:type="dxa"/>
        <w:tblBorders>
          <w:top w:val="single" w:sz="4" w:space="0" w:color="auto"/>
          <w:bottom w:val="single" w:sz="4" w:space="0" w:color="auto"/>
        </w:tblBorders>
        <w:tblLook w:val="04A0" w:firstRow="1" w:lastRow="0" w:firstColumn="1" w:lastColumn="0" w:noHBand="0" w:noVBand="1"/>
      </w:tblPr>
      <w:tblGrid>
        <w:gridCol w:w="480"/>
        <w:gridCol w:w="1695"/>
        <w:gridCol w:w="867"/>
        <w:gridCol w:w="848"/>
        <w:gridCol w:w="1615"/>
        <w:gridCol w:w="2275"/>
      </w:tblGrid>
      <w:tr w:rsidR="0043554B" w:rsidRPr="006D6978" w:rsidTr="000F7556">
        <w:trPr>
          <w:trHeight w:val="600"/>
        </w:trPr>
        <w:tc>
          <w:tcPr>
            <w:tcW w:w="480" w:type="dxa"/>
            <w:vMerge w:val="restart"/>
            <w:tcBorders>
              <w:top w:val="single" w:sz="4" w:space="0" w:color="auto"/>
              <w:bottom w:val="nil"/>
            </w:tcBorders>
            <w:shd w:val="clear" w:color="auto" w:fill="auto"/>
            <w:noWrap/>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No</w:t>
            </w:r>
          </w:p>
        </w:tc>
        <w:tc>
          <w:tcPr>
            <w:tcW w:w="1695" w:type="dxa"/>
            <w:vMerge w:val="restart"/>
            <w:tcBorders>
              <w:top w:val="single" w:sz="4" w:space="0" w:color="auto"/>
              <w:bottom w:val="nil"/>
            </w:tcBorders>
            <w:shd w:val="clear" w:color="auto" w:fill="auto"/>
            <w:noWrap/>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Jenis Administrasi</w:t>
            </w:r>
          </w:p>
        </w:tc>
        <w:tc>
          <w:tcPr>
            <w:tcW w:w="1715" w:type="dxa"/>
            <w:gridSpan w:val="2"/>
            <w:tcBorders>
              <w:top w:val="single" w:sz="4" w:space="0" w:color="auto"/>
              <w:bottom w:val="nil"/>
            </w:tcBorders>
            <w:shd w:val="clear" w:color="auto" w:fill="auto"/>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Kebutuhan (per tahun)</w:t>
            </w:r>
          </w:p>
        </w:tc>
        <w:tc>
          <w:tcPr>
            <w:tcW w:w="1615" w:type="dxa"/>
            <w:vMerge w:val="restart"/>
            <w:tcBorders>
              <w:top w:val="single" w:sz="4" w:space="0" w:color="auto"/>
              <w:bottom w:val="single" w:sz="4" w:space="0" w:color="auto"/>
            </w:tcBorders>
            <w:shd w:val="clear" w:color="auto" w:fill="auto"/>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Harga (/unit)</w:t>
            </w:r>
          </w:p>
        </w:tc>
        <w:tc>
          <w:tcPr>
            <w:tcW w:w="2275" w:type="dxa"/>
            <w:vMerge w:val="restart"/>
            <w:tcBorders>
              <w:top w:val="single" w:sz="4" w:space="0" w:color="auto"/>
              <w:bottom w:val="single" w:sz="4" w:space="0" w:color="auto"/>
            </w:tcBorders>
            <w:shd w:val="clear" w:color="auto" w:fill="auto"/>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Total harga admistrasi (Rp/tahun)</w:t>
            </w:r>
          </w:p>
        </w:tc>
      </w:tr>
      <w:tr w:rsidR="0043554B" w:rsidRPr="006D6978" w:rsidTr="000F7556">
        <w:trPr>
          <w:trHeight w:val="300"/>
        </w:trPr>
        <w:tc>
          <w:tcPr>
            <w:tcW w:w="480" w:type="dxa"/>
            <w:vMerge/>
            <w:tcBorders>
              <w:top w:val="nil"/>
              <w:bottom w:val="single" w:sz="4" w:space="0" w:color="auto"/>
            </w:tcBorders>
            <w:vAlign w:val="center"/>
            <w:hideMark/>
          </w:tcPr>
          <w:p w:rsidR="0043554B" w:rsidRPr="006D6978" w:rsidRDefault="0043554B" w:rsidP="000F7556">
            <w:pPr>
              <w:spacing w:after="0" w:line="240" w:lineRule="auto"/>
              <w:rPr>
                <w:rFonts w:ascii="Calibri" w:eastAsia="Times New Roman" w:hAnsi="Calibri" w:cs="Calibri"/>
                <w:b/>
                <w:bCs/>
                <w:color w:val="000000"/>
                <w:lang w:val="en-US" w:eastAsia="en-US"/>
              </w:rPr>
            </w:pPr>
          </w:p>
        </w:tc>
        <w:tc>
          <w:tcPr>
            <w:tcW w:w="1695" w:type="dxa"/>
            <w:vMerge/>
            <w:tcBorders>
              <w:top w:val="nil"/>
              <w:bottom w:val="single" w:sz="4" w:space="0" w:color="auto"/>
            </w:tcBorders>
            <w:vAlign w:val="center"/>
            <w:hideMark/>
          </w:tcPr>
          <w:p w:rsidR="0043554B" w:rsidRPr="006D6978" w:rsidRDefault="0043554B" w:rsidP="000F7556">
            <w:pPr>
              <w:spacing w:after="0" w:line="240" w:lineRule="auto"/>
              <w:rPr>
                <w:rFonts w:ascii="Calibri" w:eastAsia="Times New Roman" w:hAnsi="Calibri" w:cs="Calibri"/>
                <w:b/>
                <w:bCs/>
                <w:color w:val="000000"/>
                <w:lang w:val="en-US" w:eastAsia="en-US"/>
              </w:rPr>
            </w:pPr>
          </w:p>
        </w:tc>
        <w:tc>
          <w:tcPr>
            <w:tcW w:w="867" w:type="dxa"/>
            <w:tcBorders>
              <w:top w:val="nil"/>
              <w:bottom w:val="single" w:sz="4" w:space="0" w:color="auto"/>
            </w:tcBorders>
            <w:shd w:val="clear" w:color="auto" w:fill="auto"/>
            <w:noWrap/>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Jumlah</w:t>
            </w:r>
          </w:p>
        </w:tc>
        <w:tc>
          <w:tcPr>
            <w:tcW w:w="848" w:type="dxa"/>
            <w:tcBorders>
              <w:top w:val="nil"/>
              <w:bottom w:val="single" w:sz="4" w:space="0" w:color="auto"/>
            </w:tcBorders>
            <w:shd w:val="clear" w:color="auto" w:fill="auto"/>
            <w:noWrap/>
            <w:vAlign w:val="center"/>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Unit</w:t>
            </w:r>
          </w:p>
        </w:tc>
        <w:tc>
          <w:tcPr>
            <w:tcW w:w="1615" w:type="dxa"/>
            <w:vMerge/>
            <w:tcBorders>
              <w:top w:val="nil"/>
              <w:bottom w:val="single" w:sz="4" w:space="0" w:color="auto"/>
            </w:tcBorders>
            <w:vAlign w:val="center"/>
            <w:hideMark/>
          </w:tcPr>
          <w:p w:rsidR="0043554B" w:rsidRPr="006D6978" w:rsidRDefault="0043554B" w:rsidP="000F7556">
            <w:pPr>
              <w:spacing w:after="0" w:line="240" w:lineRule="auto"/>
              <w:rPr>
                <w:rFonts w:ascii="Calibri" w:eastAsia="Times New Roman" w:hAnsi="Calibri" w:cs="Calibri"/>
                <w:b/>
                <w:bCs/>
                <w:color w:val="000000"/>
                <w:lang w:val="en-US" w:eastAsia="en-US"/>
              </w:rPr>
            </w:pPr>
          </w:p>
        </w:tc>
        <w:tc>
          <w:tcPr>
            <w:tcW w:w="2275" w:type="dxa"/>
            <w:vMerge/>
            <w:tcBorders>
              <w:top w:val="nil"/>
              <w:bottom w:val="single" w:sz="4" w:space="0" w:color="auto"/>
            </w:tcBorders>
            <w:vAlign w:val="center"/>
            <w:hideMark/>
          </w:tcPr>
          <w:p w:rsidR="0043554B" w:rsidRPr="006D6978" w:rsidRDefault="0043554B" w:rsidP="000F7556">
            <w:pPr>
              <w:spacing w:after="0" w:line="240" w:lineRule="auto"/>
              <w:rPr>
                <w:rFonts w:ascii="Calibri" w:eastAsia="Times New Roman" w:hAnsi="Calibri" w:cs="Calibri"/>
                <w:b/>
                <w:bCs/>
                <w:color w:val="000000"/>
                <w:lang w:val="en-US" w:eastAsia="en-US"/>
              </w:rPr>
            </w:pPr>
          </w:p>
        </w:tc>
      </w:tr>
      <w:tr w:rsidR="0043554B" w:rsidRPr="006D6978" w:rsidTr="000F7556">
        <w:trPr>
          <w:trHeight w:val="300"/>
        </w:trPr>
        <w:tc>
          <w:tcPr>
            <w:tcW w:w="480" w:type="dxa"/>
            <w:tcBorders>
              <w:top w:val="single" w:sz="4" w:space="0" w:color="auto"/>
            </w:tcBorders>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1</w:t>
            </w:r>
          </w:p>
        </w:tc>
        <w:tc>
          <w:tcPr>
            <w:tcW w:w="1695" w:type="dxa"/>
            <w:tcBorders>
              <w:top w:val="single" w:sz="4" w:space="0" w:color="auto"/>
            </w:tcBorders>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listrik kantor</w:t>
            </w:r>
          </w:p>
        </w:tc>
        <w:tc>
          <w:tcPr>
            <w:tcW w:w="867" w:type="dxa"/>
            <w:tcBorders>
              <w:top w:val="single" w:sz="4" w:space="0" w:color="auto"/>
            </w:tcBorders>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9036</w:t>
            </w:r>
          </w:p>
        </w:tc>
        <w:tc>
          <w:tcPr>
            <w:tcW w:w="848" w:type="dxa"/>
            <w:tcBorders>
              <w:top w:val="single" w:sz="4" w:space="0" w:color="auto"/>
            </w:tcBorders>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kwh</w:t>
            </w:r>
          </w:p>
        </w:tc>
        <w:tc>
          <w:tcPr>
            <w:tcW w:w="1615" w:type="dxa"/>
            <w:tcBorders>
              <w:top w:val="single" w:sz="4" w:space="0" w:color="auto"/>
            </w:tcBorders>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997 </w:t>
            </w:r>
          </w:p>
        </w:tc>
        <w:tc>
          <w:tcPr>
            <w:tcW w:w="2275" w:type="dxa"/>
            <w:tcBorders>
              <w:top w:val="single" w:sz="4" w:space="0" w:color="auto"/>
            </w:tcBorders>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9,008,892 </w:t>
            </w:r>
          </w:p>
        </w:tc>
      </w:tr>
      <w:tr w:rsidR="0043554B" w:rsidRPr="006D6978" w:rsidTr="000F7556">
        <w:trPr>
          <w:trHeight w:val="300"/>
        </w:trPr>
        <w:tc>
          <w:tcPr>
            <w:tcW w:w="480"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2</w:t>
            </w:r>
          </w:p>
        </w:tc>
        <w:tc>
          <w:tcPr>
            <w:tcW w:w="1695" w:type="dxa"/>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Biaya Telepon</w:t>
            </w:r>
          </w:p>
        </w:tc>
        <w:tc>
          <w:tcPr>
            <w:tcW w:w="867"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2</w:t>
            </w:r>
          </w:p>
        </w:tc>
        <w:tc>
          <w:tcPr>
            <w:tcW w:w="848"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buah</w:t>
            </w:r>
          </w:p>
        </w:tc>
        <w:tc>
          <w:tcPr>
            <w:tcW w:w="161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6,000,000 </w:t>
            </w:r>
          </w:p>
        </w:tc>
      </w:tr>
      <w:tr w:rsidR="0043554B" w:rsidRPr="006D6978" w:rsidTr="000F7556">
        <w:trPr>
          <w:trHeight w:val="300"/>
        </w:trPr>
        <w:tc>
          <w:tcPr>
            <w:tcW w:w="480"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3</w:t>
            </w:r>
          </w:p>
        </w:tc>
        <w:tc>
          <w:tcPr>
            <w:tcW w:w="1695" w:type="dxa"/>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Air Minum</w:t>
            </w:r>
          </w:p>
        </w:tc>
        <w:tc>
          <w:tcPr>
            <w:tcW w:w="867"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1500</w:t>
            </w:r>
          </w:p>
        </w:tc>
        <w:tc>
          <w:tcPr>
            <w:tcW w:w="848"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galon</w:t>
            </w:r>
          </w:p>
        </w:tc>
        <w:tc>
          <w:tcPr>
            <w:tcW w:w="161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20,000 </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30,000,000 </w:t>
            </w:r>
          </w:p>
        </w:tc>
      </w:tr>
      <w:tr w:rsidR="0043554B" w:rsidRPr="006D6978" w:rsidTr="000F7556">
        <w:trPr>
          <w:trHeight w:val="300"/>
        </w:trPr>
        <w:tc>
          <w:tcPr>
            <w:tcW w:w="480"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themeColor="text1"/>
                <w:lang w:val="en-US" w:eastAsia="en-US"/>
              </w:rPr>
            </w:pPr>
            <w:r w:rsidRPr="006D6978">
              <w:rPr>
                <w:rFonts w:ascii="Calibri" w:eastAsia="Times New Roman" w:hAnsi="Calibri" w:cs="Calibri"/>
                <w:color w:val="000000" w:themeColor="text1"/>
                <w:lang w:val="en-US" w:eastAsia="en-US"/>
              </w:rPr>
              <w:t>4</w:t>
            </w:r>
          </w:p>
        </w:tc>
        <w:tc>
          <w:tcPr>
            <w:tcW w:w="1695" w:type="dxa"/>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themeColor="text1"/>
                <w:lang w:val="en-US" w:eastAsia="en-US"/>
              </w:rPr>
            </w:pPr>
            <w:r w:rsidRPr="006D6978">
              <w:rPr>
                <w:rFonts w:ascii="Calibri" w:eastAsia="Times New Roman" w:hAnsi="Calibri" w:cs="Calibri"/>
                <w:color w:val="000000" w:themeColor="text1"/>
                <w:lang w:val="en-US" w:eastAsia="en-US"/>
              </w:rPr>
              <w:t>Sarung Tangan</w:t>
            </w:r>
          </w:p>
        </w:tc>
        <w:tc>
          <w:tcPr>
            <w:tcW w:w="867"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5460</w:t>
            </w:r>
          </w:p>
        </w:tc>
        <w:tc>
          <w:tcPr>
            <w:tcW w:w="848"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pasang</w:t>
            </w:r>
          </w:p>
        </w:tc>
        <w:tc>
          <w:tcPr>
            <w:tcW w:w="161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2,350 </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12,831,000 </w:t>
            </w:r>
          </w:p>
        </w:tc>
      </w:tr>
      <w:tr w:rsidR="0043554B" w:rsidRPr="006D6978" w:rsidTr="000F7556">
        <w:trPr>
          <w:trHeight w:val="300"/>
        </w:trPr>
        <w:tc>
          <w:tcPr>
            <w:tcW w:w="480"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5</w:t>
            </w:r>
          </w:p>
        </w:tc>
        <w:tc>
          <w:tcPr>
            <w:tcW w:w="1695" w:type="dxa"/>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Safety Helm</w:t>
            </w:r>
          </w:p>
        </w:tc>
        <w:tc>
          <w:tcPr>
            <w:tcW w:w="867"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91</w:t>
            </w:r>
          </w:p>
        </w:tc>
        <w:tc>
          <w:tcPr>
            <w:tcW w:w="848"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buah</w:t>
            </w:r>
          </w:p>
        </w:tc>
        <w:tc>
          <w:tcPr>
            <w:tcW w:w="161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75,000 </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6,825,000 </w:t>
            </w:r>
          </w:p>
        </w:tc>
      </w:tr>
      <w:tr w:rsidR="0043554B" w:rsidRPr="006D6978" w:rsidTr="000F7556">
        <w:trPr>
          <w:trHeight w:val="300"/>
        </w:trPr>
        <w:tc>
          <w:tcPr>
            <w:tcW w:w="480"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6</w:t>
            </w:r>
          </w:p>
        </w:tc>
        <w:tc>
          <w:tcPr>
            <w:tcW w:w="1695" w:type="dxa"/>
            <w:shd w:val="clear" w:color="auto" w:fill="auto"/>
            <w:noWrap/>
            <w:vAlign w:val="center"/>
            <w:hideMark/>
          </w:tcPr>
          <w:p w:rsidR="0043554B" w:rsidRPr="006D6978" w:rsidRDefault="0043554B" w:rsidP="000F7556">
            <w:pPr>
              <w:spacing w:after="0" w:line="240" w:lineRule="auto"/>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Safety Mask</w:t>
            </w:r>
          </w:p>
        </w:tc>
        <w:tc>
          <w:tcPr>
            <w:tcW w:w="867"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240</w:t>
            </w:r>
          </w:p>
        </w:tc>
        <w:tc>
          <w:tcPr>
            <w:tcW w:w="848"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box</w:t>
            </w:r>
          </w:p>
        </w:tc>
        <w:tc>
          <w:tcPr>
            <w:tcW w:w="161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24,500 </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color w:val="000000"/>
                <w:lang w:val="en-US" w:eastAsia="en-US"/>
              </w:rPr>
            </w:pPr>
            <w:r w:rsidRPr="006D6978">
              <w:rPr>
                <w:rFonts w:ascii="Calibri" w:eastAsia="Times New Roman" w:hAnsi="Calibri" w:cs="Calibri"/>
                <w:color w:val="000000"/>
                <w:lang w:val="en-US" w:eastAsia="en-US"/>
              </w:rPr>
              <w:t xml:space="preserve"> Rp               5,880,000 </w:t>
            </w:r>
          </w:p>
        </w:tc>
      </w:tr>
      <w:tr w:rsidR="0043554B" w:rsidRPr="006D6978" w:rsidTr="000F7556">
        <w:trPr>
          <w:trHeight w:val="300"/>
        </w:trPr>
        <w:tc>
          <w:tcPr>
            <w:tcW w:w="5505" w:type="dxa"/>
            <w:gridSpan w:val="5"/>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Total</w:t>
            </w:r>
          </w:p>
        </w:tc>
        <w:tc>
          <w:tcPr>
            <w:tcW w:w="2275" w:type="dxa"/>
            <w:shd w:val="clear" w:color="auto" w:fill="auto"/>
            <w:noWrap/>
            <w:vAlign w:val="bottom"/>
            <w:hideMark/>
          </w:tcPr>
          <w:p w:rsidR="0043554B" w:rsidRPr="006D6978" w:rsidRDefault="0043554B" w:rsidP="000F7556">
            <w:pPr>
              <w:spacing w:after="0" w:line="240" w:lineRule="auto"/>
              <w:jc w:val="center"/>
              <w:rPr>
                <w:rFonts w:ascii="Calibri" w:eastAsia="Times New Roman" w:hAnsi="Calibri" w:cs="Calibri"/>
                <w:b/>
                <w:bCs/>
                <w:color w:val="000000"/>
                <w:lang w:val="en-US" w:eastAsia="en-US"/>
              </w:rPr>
            </w:pPr>
            <w:r w:rsidRPr="006D6978">
              <w:rPr>
                <w:rFonts w:ascii="Calibri" w:eastAsia="Times New Roman" w:hAnsi="Calibri" w:cs="Calibri"/>
                <w:b/>
                <w:bCs/>
                <w:color w:val="000000"/>
                <w:lang w:val="en-US" w:eastAsia="en-US"/>
              </w:rPr>
              <w:t xml:space="preserve"> Rp            70,544,892 </w:t>
            </w:r>
          </w:p>
        </w:tc>
      </w:tr>
    </w:tbl>
    <w:p w:rsidR="0043554B" w:rsidRDefault="0043554B" w:rsidP="0043554B">
      <w:pPr>
        <w:spacing w:line="240" w:lineRule="auto"/>
        <w:rPr>
          <w:rFonts w:ascii="Times New Roman" w:hAnsi="Times New Roman" w:cs="Times New Roman"/>
          <w:sz w:val="24"/>
          <w:szCs w:val="24"/>
          <w:lang w:val="en-US"/>
        </w:rPr>
      </w:pPr>
    </w:p>
    <w:p w:rsidR="0043554B"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C144C2">
        <w:rPr>
          <w:rFonts w:ascii="Times New Roman" w:hAnsi="Times New Roman" w:cs="Times New Roman"/>
          <w:b/>
          <w:sz w:val="24"/>
          <w:szCs w:val="24"/>
          <w:lang w:val="en-US"/>
        </w:rPr>
        <w:t>Faktor untuk Analisis Ekonomi</w:t>
      </w:r>
    </w:p>
    <w:p w:rsidR="0043554B" w:rsidRPr="00D0141C"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4.12 Faktor untuk Analisis Ekonomi</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43554B" w:rsidTr="000F7556">
        <w:tc>
          <w:tcPr>
            <w:tcW w:w="3969" w:type="dxa"/>
            <w:tcBorders>
              <w:top w:val="single" w:sz="4" w:space="0" w:color="000000" w:themeColor="text1"/>
              <w:bottom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Uraian</w:t>
            </w:r>
          </w:p>
        </w:tc>
        <w:tc>
          <w:tcPr>
            <w:tcW w:w="3969" w:type="dxa"/>
            <w:tcBorders>
              <w:top w:val="single" w:sz="4" w:space="0" w:color="000000" w:themeColor="text1"/>
              <w:bottom w:val="single" w:sz="4" w:space="0" w:color="000000" w:themeColor="text1"/>
            </w:tcBorders>
          </w:tcPr>
          <w:p w:rsidR="0043554B" w:rsidRDefault="0043554B" w:rsidP="000F7556">
            <w:pPr>
              <w:jc w:val="center"/>
              <w:rPr>
                <w:rFonts w:ascii="Times New Roman" w:hAnsi="Times New Roman" w:cs="Times New Roman"/>
                <w:sz w:val="24"/>
                <w:szCs w:val="24"/>
                <w:lang w:val="en-US"/>
              </w:rPr>
            </w:pPr>
            <w:r>
              <w:rPr>
                <w:rFonts w:ascii="Times New Roman" w:hAnsi="Times New Roman" w:cs="Times New Roman"/>
                <w:sz w:val="24"/>
                <w:szCs w:val="24"/>
                <w:lang w:val="en-US"/>
              </w:rPr>
              <w:t>Harga</w:t>
            </w:r>
          </w:p>
        </w:tc>
      </w:tr>
      <w:tr w:rsidR="0043554B" w:rsidTr="000F7556">
        <w:tc>
          <w:tcPr>
            <w:tcW w:w="3969" w:type="dxa"/>
            <w:tcBorders>
              <w:top w:val="single" w:sz="4" w:space="0" w:color="000000" w:themeColor="text1"/>
            </w:tcBorders>
          </w:tcPr>
          <w:p w:rsidR="0043554B" w:rsidRPr="005C6011" w:rsidRDefault="0043554B" w:rsidP="0043554B">
            <w:pPr>
              <w:pStyle w:val="ListParagraph"/>
              <w:numPr>
                <w:ilvl w:val="0"/>
                <w:numId w:val="75"/>
              </w:numPr>
              <w:spacing w:after="0" w:line="240" w:lineRule="auto"/>
              <w:rPr>
                <w:rFonts w:ascii="Times New Roman" w:hAnsi="Times New Roman" w:cs="Times New Roman"/>
                <w:sz w:val="24"/>
                <w:szCs w:val="24"/>
                <w:lang w:val="en-US"/>
              </w:rPr>
            </w:pPr>
            <w:r w:rsidRPr="005C6011">
              <w:rPr>
                <w:rFonts w:ascii="Times New Roman" w:hAnsi="Times New Roman" w:cs="Times New Roman"/>
                <w:sz w:val="24"/>
                <w:szCs w:val="24"/>
                <w:lang w:val="en-US"/>
              </w:rPr>
              <w:t>Manufacturing Cost (MC)</w:t>
            </w:r>
          </w:p>
          <w:p w:rsidR="0043554B" w:rsidRDefault="0043554B" w:rsidP="0043554B">
            <w:pPr>
              <w:pStyle w:val="ListParagraph"/>
              <w:numPr>
                <w:ilvl w:val="0"/>
                <w:numId w:val="72"/>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Inventaris bahan baku</w:t>
            </w:r>
          </w:p>
          <w:p w:rsidR="0043554B" w:rsidRDefault="0043554B" w:rsidP="000F7556">
            <w:pPr>
              <w:ind w:left="720"/>
              <w:rPr>
                <w:rFonts w:ascii="Times New Roman" w:hAnsi="Times New Roman" w:cs="Times New Roman"/>
                <w:sz w:val="24"/>
                <w:szCs w:val="24"/>
                <w:lang w:val="en-US"/>
              </w:rPr>
            </w:pPr>
            <w:r>
              <w:rPr>
                <w:rFonts w:ascii="Times New Roman" w:hAnsi="Times New Roman" w:cs="Times New Roman"/>
                <w:sz w:val="24"/>
                <w:szCs w:val="24"/>
                <w:lang w:val="en-US"/>
              </w:rPr>
              <w:t>(persediaan selama 1 tahun)</w:t>
            </w:r>
          </w:p>
          <w:p w:rsidR="0043554B" w:rsidRDefault="0043554B" w:rsidP="0043554B">
            <w:pPr>
              <w:pStyle w:val="ListParagraph"/>
              <w:numPr>
                <w:ilvl w:val="0"/>
                <w:numId w:val="72"/>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Gaji karyawan</w:t>
            </w:r>
          </w:p>
          <w:p w:rsidR="0043554B" w:rsidRPr="00C2127F" w:rsidRDefault="0043554B" w:rsidP="0043554B">
            <w:pPr>
              <w:pStyle w:val="ListParagraph"/>
              <w:numPr>
                <w:ilvl w:val="0"/>
                <w:numId w:val="72"/>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Utilitas</w:t>
            </w:r>
          </w:p>
        </w:tc>
        <w:tc>
          <w:tcPr>
            <w:tcW w:w="3969" w:type="dxa"/>
            <w:tcBorders>
              <w:top w:val="single" w:sz="4" w:space="0" w:color="000000" w:themeColor="text1"/>
            </w:tcBorders>
          </w:tcPr>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1.557.000.000</w:t>
            </w: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273.000.000</w:t>
            </w:r>
          </w:p>
          <w:p w:rsidR="0043554B" w:rsidRDefault="0043554B" w:rsidP="000F7556">
            <w:pPr>
              <w:rPr>
                <w:rFonts w:ascii="Times New Roman" w:hAnsi="Times New Roman" w:cs="Times New Roman"/>
                <w:sz w:val="24"/>
                <w:szCs w:val="24"/>
                <w:lang w:val="en-US"/>
              </w:rPr>
            </w:pPr>
          </w:p>
          <w:p w:rsidR="0043554B" w:rsidRPr="00C2127F"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5.030.790.029</w:t>
            </w:r>
          </w:p>
        </w:tc>
      </w:tr>
      <w:tr w:rsidR="0043554B" w:rsidTr="000F7556">
        <w:tc>
          <w:tcPr>
            <w:tcW w:w="3969" w:type="dxa"/>
          </w:tcPr>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Total</w:t>
            </w:r>
          </w:p>
        </w:tc>
        <w:tc>
          <w:tcPr>
            <w:tcW w:w="3969" w:type="dxa"/>
          </w:tcPr>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5.860.790.029 (tahun 1)</w:t>
            </w:r>
          </w:p>
        </w:tc>
      </w:tr>
      <w:tr w:rsidR="0043554B" w:rsidTr="000F7556">
        <w:tc>
          <w:tcPr>
            <w:tcW w:w="3969" w:type="dxa"/>
          </w:tcPr>
          <w:p w:rsidR="0043554B" w:rsidRPr="005C6011" w:rsidRDefault="0043554B" w:rsidP="0043554B">
            <w:pPr>
              <w:pStyle w:val="ListParagraph"/>
              <w:numPr>
                <w:ilvl w:val="0"/>
                <w:numId w:val="75"/>
              </w:numPr>
              <w:spacing w:after="0" w:line="240" w:lineRule="auto"/>
              <w:rPr>
                <w:rFonts w:ascii="Times New Roman" w:hAnsi="Times New Roman" w:cs="Times New Roman"/>
                <w:sz w:val="24"/>
                <w:szCs w:val="24"/>
                <w:lang w:val="en-US"/>
              </w:rPr>
            </w:pPr>
            <w:r w:rsidRPr="005C6011">
              <w:rPr>
                <w:rFonts w:ascii="Times New Roman" w:hAnsi="Times New Roman" w:cs="Times New Roman"/>
                <w:sz w:val="24"/>
                <w:szCs w:val="24"/>
                <w:lang w:val="en-US"/>
              </w:rPr>
              <w:t>General Expanse (GE)</w:t>
            </w:r>
          </w:p>
          <w:p w:rsidR="0043554B" w:rsidRPr="00C2127F" w:rsidRDefault="0043554B" w:rsidP="0043554B">
            <w:pPr>
              <w:pStyle w:val="ListParagraph"/>
              <w:numPr>
                <w:ilvl w:val="0"/>
                <w:numId w:val="73"/>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administrasi</w:t>
            </w:r>
          </w:p>
        </w:tc>
        <w:tc>
          <w:tcPr>
            <w:tcW w:w="3969" w:type="dxa"/>
          </w:tcPr>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70.544.892 (tahun 1)</w:t>
            </w:r>
          </w:p>
        </w:tc>
      </w:tr>
      <w:tr w:rsidR="0043554B" w:rsidTr="000F7556">
        <w:tc>
          <w:tcPr>
            <w:tcW w:w="3969" w:type="dxa"/>
          </w:tcPr>
          <w:p w:rsidR="0043554B" w:rsidRPr="00C2127F" w:rsidRDefault="0043554B" w:rsidP="0043554B">
            <w:pPr>
              <w:pStyle w:val="ListParagraph"/>
              <w:numPr>
                <w:ilvl w:val="0"/>
                <w:numId w:val="7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Sales (S)</w:t>
            </w:r>
          </w:p>
        </w:tc>
        <w:tc>
          <w:tcPr>
            <w:tcW w:w="3969" w:type="dxa"/>
          </w:tcPr>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17.011.414.012 (tahun 1)</w:t>
            </w:r>
          </w:p>
        </w:tc>
      </w:tr>
      <w:tr w:rsidR="0043554B" w:rsidTr="000F7556">
        <w:tc>
          <w:tcPr>
            <w:tcW w:w="3969" w:type="dxa"/>
          </w:tcPr>
          <w:p w:rsidR="0043554B" w:rsidRDefault="0043554B" w:rsidP="0043554B">
            <w:pPr>
              <w:pStyle w:val="ListParagraph"/>
              <w:numPr>
                <w:ilvl w:val="0"/>
                <w:numId w:val="7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Estimasi Perhitungan Ekonomi</w:t>
            </w:r>
          </w:p>
          <w:p w:rsidR="0043554B" w:rsidRDefault="0043554B" w:rsidP="0043554B">
            <w:pPr>
              <w:pStyle w:val="ListParagraph"/>
              <w:numPr>
                <w:ilvl w:val="0"/>
                <w:numId w:val="7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Penjualan</w:t>
            </w:r>
          </w:p>
          <w:p w:rsidR="0043554B" w:rsidRDefault="0043554B" w:rsidP="0043554B">
            <w:pPr>
              <w:pStyle w:val="ListParagraph"/>
              <w:numPr>
                <w:ilvl w:val="0"/>
                <w:numId w:val="7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Manufacturing Cost (MC)</w:t>
            </w:r>
          </w:p>
          <w:p w:rsidR="0043554B" w:rsidRDefault="0043554B" w:rsidP="0043554B">
            <w:pPr>
              <w:pStyle w:val="ListParagraph"/>
              <w:numPr>
                <w:ilvl w:val="0"/>
                <w:numId w:val="7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General Expanse (GE)</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Keuntungan sebelum pajak</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Penjualan-MC-GE</w:t>
            </w:r>
          </w:p>
          <w:p w:rsidR="0043554B" w:rsidRDefault="0043554B" w:rsidP="0043554B">
            <w:pPr>
              <w:pStyle w:val="ListParagraph"/>
              <w:numPr>
                <w:ilvl w:val="0"/>
                <w:numId w:val="7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Pajak pendapatan</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Pajak sebesar 12,5%</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Keuntungan setelah pajak</w:t>
            </w:r>
          </w:p>
          <w:p w:rsidR="0043554B" w:rsidRPr="004F1140"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Keuntungan-pajak</w:t>
            </w:r>
          </w:p>
        </w:tc>
        <w:tc>
          <w:tcPr>
            <w:tcW w:w="3969" w:type="dxa"/>
          </w:tcPr>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lastRenderedPageBreak/>
              <w:t>Rp 17.011.414.012</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6.860.790.029</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70.544.892</w:t>
            </w: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10.080.079.091</w:t>
            </w: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1.260.009.886</w:t>
            </w: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Rp 8.820.069.205</w:t>
            </w:r>
          </w:p>
        </w:tc>
      </w:tr>
      <w:tr w:rsidR="0043554B" w:rsidTr="000F7556">
        <w:tc>
          <w:tcPr>
            <w:tcW w:w="3969" w:type="dxa"/>
          </w:tcPr>
          <w:p w:rsidR="0043554B" w:rsidRDefault="0043554B" w:rsidP="0043554B">
            <w:pPr>
              <w:pStyle w:val="ListParagraph"/>
              <w:numPr>
                <w:ilvl w:val="0"/>
                <w:numId w:val="7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Percent Profit on sales (POS)</w:t>
            </w:r>
          </w:p>
          <w:p w:rsidR="0043554B" w:rsidRDefault="0043554B" w:rsidP="000F7556">
            <w:pPr>
              <w:pStyle w:val="ListParagraph"/>
              <w:rPr>
                <w:rFonts w:ascii="Times New Roman" w:hAnsi="Times New Roman" w:cs="Times New Roman"/>
                <w:sz w:val="24"/>
                <w:szCs w:val="24"/>
                <w:lang w:val="en-US"/>
              </w:rPr>
            </w:pPr>
            <w:r>
              <w:rPr>
                <w:rFonts w:ascii="Times New Roman" w:hAnsi="Times New Roman" w:cs="Times New Roman"/>
                <w:sz w:val="24"/>
                <w:szCs w:val="24"/>
                <w:lang w:val="en-US"/>
              </w:rPr>
              <w:t>Pos = (keuntungan/penjualan)x100%</w:t>
            </w:r>
          </w:p>
          <w:p w:rsidR="0043554B" w:rsidRDefault="0043554B" w:rsidP="000F7556">
            <w:pPr>
              <w:pStyle w:val="ListParagraph"/>
              <w:rPr>
                <w:rFonts w:ascii="Times New Roman" w:hAnsi="Times New Roman" w:cs="Times New Roman"/>
                <w:sz w:val="24"/>
                <w:szCs w:val="24"/>
                <w:lang w:val="en-US"/>
              </w:rPr>
            </w:pPr>
            <w:r>
              <w:rPr>
                <w:rFonts w:ascii="Times New Roman" w:hAnsi="Times New Roman" w:cs="Times New Roman"/>
                <w:sz w:val="24"/>
                <w:szCs w:val="24"/>
                <w:lang w:val="en-US"/>
              </w:rPr>
              <w:t>POS sebelum pajak</w:t>
            </w:r>
          </w:p>
          <w:p w:rsidR="0043554B" w:rsidRPr="004862F8" w:rsidRDefault="0043554B" w:rsidP="000F7556">
            <w:pPr>
              <w:pStyle w:val="ListParagraph"/>
              <w:rPr>
                <w:rFonts w:ascii="Times New Roman" w:hAnsi="Times New Roman" w:cs="Times New Roman"/>
                <w:sz w:val="24"/>
                <w:szCs w:val="24"/>
                <w:lang w:val="en-US"/>
              </w:rPr>
            </w:pPr>
            <w:r>
              <w:rPr>
                <w:rFonts w:ascii="Times New Roman" w:hAnsi="Times New Roman" w:cs="Times New Roman"/>
                <w:sz w:val="24"/>
                <w:szCs w:val="24"/>
                <w:lang w:val="en-US"/>
              </w:rPr>
              <w:t>POS setelah pajak</w:t>
            </w:r>
          </w:p>
        </w:tc>
        <w:tc>
          <w:tcPr>
            <w:tcW w:w="3969" w:type="dxa"/>
          </w:tcPr>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59,25%</w:t>
            </w:r>
          </w:p>
          <w:p w:rsidR="0043554B" w:rsidRDefault="0043554B" w:rsidP="000F7556">
            <w:pPr>
              <w:rPr>
                <w:rFonts w:ascii="Times New Roman" w:hAnsi="Times New Roman" w:cs="Times New Roman"/>
                <w:sz w:val="24"/>
                <w:szCs w:val="24"/>
                <w:lang w:val="en-US"/>
              </w:rPr>
            </w:pPr>
            <w:r>
              <w:rPr>
                <w:rFonts w:ascii="Times New Roman" w:hAnsi="Times New Roman" w:cs="Times New Roman"/>
                <w:sz w:val="24"/>
                <w:szCs w:val="24"/>
                <w:lang w:val="en-US"/>
              </w:rPr>
              <w:t>51,85%</w:t>
            </w:r>
          </w:p>
          <w:p w:rsidR="0043554B" w:rsidRDefault="0043554B" w:rsidP="000F7556">
            <w:pPr>
              <w:rPr>
                <w:rFonts w:ascii="Times New Roman" w:hAnsi="Times New Roman" w:cs="Times New Roman"/>
                <w:sz w:val="24"/>
                <w:szCs w:val="24"/>
                <w:lang w:val="en-US"/>
              </w:rPr>
            </w:pP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Berdasarkan tabel untuk persentase keuntungan penjualan yaitu 59,25% sebelum pajak dan sebesar 51,85% setelah dipotong pajak.</w:t>
      </w:r>
    </w:p>
    <w:p w:rsidR="0043554B" w:rsidRPr="009356F9" w:rsidRDefault="0043554B" w:rsidP="0043554B">
      <w:pPr>
        <w:pStyle w:val="ListParagraph"/>
        <w:numPr>
          <w:ilvl w:val="0"/>
          <w:numId w:val="71"/>
        </w:numPr>
        <w:spacing w:line="360" w:lineRule="auto"/>
        <w:rPr>
          <w:rFonts w:ascii="Times New Roman" w:hAnsi="Times New Roman" w:cs="Times New Roman"/>
          <w:b/>
          <w:sz w:val="24"/>
          <w:szCs w:val="24"/>
          <w:lang w:val="en-US"/>
        </w:rPr>
      </w:pPr>
      <w:r w:rsidRPr="009356F9">
        <w:rPr>
          <w:rFonts w:ascii="Times New Roman" w:hAnsi="Times New Roman" w:cs="Times New Roman"/>
          <w:b/>
          <w:sz w:val="24"/>
          <w:szCs w:val="24"/>
          <w:lang w:val="en-US"/>
        </w:rPr>
        <w:t xml:space="preserve">Perhitungan NPV </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Pajak pendapatan yaitu 12,5% (apepi.id, 2021) dan cost capital 1,51% dihitung dari inflasi yang ada di Indonesia (bi.go.id, 2021). </w:t>
      </w: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4.13 Perhitungan NPV</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536029"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5</w:t>
            </w:r>
          </w:p>
        </w:tc>
      </w:tr>
      <w:tr w:rsidR="0043554B" w:rsidRPr="00536029"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2025</w:t>
            </w:r>
          </w:p>
        </w:tc>
      </w:tr>
      <w:tr w:rsidR="0043554B" w:rsidRPr="00536029"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17,011,414,012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(2,126,426,752)</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14,884,987,261 </w:t>
            </w:r>
          </w:p>
        </w:tc>
      </w:tr>
      <w:tr w:rsidR="0043554B" w:rsidRPr="00536029" w:rsidTr="000F7556">
        <w:trPr>
          <w:trHeight w:val="300"/>
          <w:jc w:val="center"/>
        </w:trPr>
        <w:tc>
          <w:tcPr>
            <w:tcW w:w="1082"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(7,525,781,811)</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(7,996,102,640)</w:t>
            </w:r>
          </w:p>
        </w:tc>
      </w:tr>
      <w:tr w:rsidR="0043554B" w:rsidRPr="00536029" w:rsidTr="000F7556">
        <w:trPr>
          <w:trHeight w:val="300"/>
          <w:jc w:val="center"/>
        </w:trPr>
        <w:tc>
          <w:tcPr>
            <w:tcW w:w="1082"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(70,544,892)</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(70,544,892)</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FF0000"/>
                <w:lang w:val="en-US" w:eastAsia="en-US"/>
              </w:rPr>
              <w:t>(70,544,892)</w:t>
            </w:r>
          </w:p>
        </w:tc>
      </w:tr>
      <w:tr w:rsidR="0043554B" w:rsidRPr="00536029" w:rsidTr="000F7556">
        <w:trPr>
          <w:trHeight w:val="300"/>
          <w:jc w:val="center"/>
        </w:trPr>
        <w:tc>
          <w:tcPr>
            <w:tcW w:w="1082"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7,953,652,339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7,844,640,293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7,625,889,563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7,288,660,558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6,818,339,728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7,953,652,339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7,844,640,293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7,625,889,563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7,288,660,558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6,818,339,728 </w:t>
            </w:r>
          </w:p>
        </w:tc>
      </w:tr>
      <w:tr w:rsidR="0043554B" w:rsidRPr="00536029" w:rsidTr="000F7556">
        <w:trPr>
          <w:trHeight w:val="300"/>
          <w:jc w:val="center"/>
        </w:trPr>
        <w:tc>
          <w:tcPr>
            <w:tcW w:w="1082"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0.94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7,953,652,339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7,835,338,725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7,603,965,196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7,269,652,259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6,846,653,131 </w:t>
            </w:r>
          </w:p>
        </w:tc>
      </w:tr>
      <w:tr w:rsidR="0043554B" w:rsidRPr="00536029" w:rsidTr="000F7556">
        <w:trPr>
          <w:trHeight w:val="300"/>
          <w:jc w:val="center"/>
        </w:trPr>
        <w:tc>
          <w:tcPr>
            <w:tcW w:w="1348" w:type="dxa"/>
            <w:gridSpan w:val="2"/>
            <w:shd w:val="clear" w:color="auto" w:fill="auto"/>
            <w:noWrap/>
            <w:vAlign w:val="bottom"/>
            <w:hideMark/>
          </w:tcPr>
          <w:p w:rsidR="0043554B" w:rsidRPr="00536029" w:rsidRDefault="0043554B" w:rsidP="000F7556">
            <w:pPr>
              <w:spacing w:after="0" w:line="240" w:lineRule="auto"/>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7,953,652,339 </w:t>
            </w:r>
          </w:p>
        </w:tc>
        <w:tc>
          <w:tcPr>
            <w:tcW w:w="172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15,788,991,064 </w:t>
            </w:r>
          </w:p>
        </w:tc>
        <w:tc>
          <w:tcPr>
            <w:tcW w:w="238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23,392,956,260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30,662,608,519 </w:t>
            </w:r>
          </w:p>
        </w:tc>
        <w:tc>
          <w:tcPr>
            <w:tcW w:w="1630" w:type="dxa"/>
            <w:shd w:val="clear" w:color="auto" w:fill="auto"/>
            <w:noWrap/>
            <w:vAlign w:val="center"/>
            <w:hideMark/>
          </w:tcPr>
          <w:p w:rsidR="0043554B" w:rsidRPr="00536029" w:rsidRDefault="0043554B" w:rsidP="000F7556">
            <w:pPr>
              <w:spacing w:after="0" w:line="240" w:lineRule="auto"/>
              <w:jc w:val="center"/>
              <w:rPr>
                <w:rFonts w:ascii="Calibri" w:eastAsia="Times New Roman" w:hAnsi="Calibri" w:cs="Calibri"/>
                <w:color w:val="000000"/>
                <w:lang w:val="en-US" w:eastAsia="en-US"/>
              </w:rPr>
            </w:pPr>
            <w:r w:rsidRPr="00536029">
              <w:rPr>
                <w:rFonts w:ascii="Calibri" w:eastAsia="Times New Roman" w:hAnsi="Calibri" w:cs="Calibri"/>
                <w:color w:val="000000"/>
                <w:lang w:val="en-US" w:eastAsia="en-US"/>
              </w:rPr>
              <w:t xml:space="preserve">37,509,261,650 </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Nilai NPV bernilai positif, nilai yang didapatkan yaitu Rp 37.509.261.650,-. Dengan demikian, industri layak dijalankan. </w:t>
      </w:r>
    </w:p>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Keterangan :</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Warna merah merupakan nilai minus.</w:t>
      </w: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DCF adalah </w:t>
      </w:r>
      <w:r w:rsidRPr="00BD2E5C">
        <w:rPr>
          <w:rFonts w:ascii="Times New Roman" w:hAnsi="Times New Roman" w:cs="Times New Roman"/>
          <w:i/>
          <w:sz w:val="24"/>
          <w:szCs w:val="24"/>
          <w:lang w:val="en-US"/>
        </w:rPr>
        <w:t>discount cash flow</w:t>
      </w:r>
      <w:r>
        <w:rPr>
          <w:rFonts w:ascii="Times New Roman" w:hAnsi="Times New Roman" w:cs="Times New Roman"/>
          <w:sz w:val="24"/>
          <w:szCs w:val="24"/>
          <w:lang w:val="en-US"/>
        </w:rPr>
        <w:t xml:space="preserve"> atau nilai untuk memperkirakan nilai investasi berdasarkan arus kas.</w:t>
      </w:r>
    </w:p>
    <w:p w:rsidR="0043554B" w:rsidRPr="004155E2"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IRR untuk menghitung aset dan investasi, selain itu IRR berfungsi untuk membandingkan tingkat pengembalian sebelum menentukan jenis investasi yang diperkirakan paling baik membawa keuntungan. Karena industri sudah berjalan, maka tidak diperlukan IRR sebagai perhitungan investasi. </w:t>
      </w:r>
    </w:p>
    <w:p w:rsidR="0043554B" w:rsidRPr="007A1F45" w:rsidRDefault="0043554B" w:rsidP="0043554B">
      <w:pPr>
        <w:pStyle w:val="Heading3"/>
        <w:rPr>
          <w:lang w:val="en-US"/>
        </w:rPr>
      </w:pPr>
      <w:bookmarkStart w:id="132" w:name="_Toc77575680"/>
      <w:r w:rsidRPr="00EA65DB">
        <w:t>4.3.2 Eko-Efisiensi Alternatif Produksi Bersih</w:t>
      </w:r>
      <w:bookmarkEnd w:id="132"/>
    </w:p>
    <w:p w:rsidR="0043554B" w:rsidRPr="007A1F45"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Penerapan produksi bersih </w:t>
      </w:r>
    </w:p>
    <w:p w:rsidR="0043554B"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i/>
          <w:sz w:val="24"/>
          <w:szCs w:val="24"/>
        </w:rPr>
        <w:t>C-Maxi Alloycast</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merupakan industri yang memiliki potensi untuk diterapkannya produksi bersih, terutama pada aktifitas di bagian proses produksi. Industri pengecoran cukup banyak menggunakan sumber daya alam seperti air maupun sumber daya alam lainnya seperti aluminium. Penggunaan aluminium di industri pengecoran masih tinggi sedangkan ketersediannya terbatas. Selain itu, limbah yang dihasilkan oleh industri pengecoran cukup potesial untuk didaur ulang kembali, sehingga bisa memenuhi kebutuhan aluminium masyarakat. Identifikasi proses produksi di antaranya: 1) Dimulai dari penggunaan bahan baku ingot aluminium dan aluminium bekas; 2) Proses peleburan yang menghasilkan slag aluminium; 3) Proses pemberian cairan kepada pekerja yang menghasilkan limbah cair di </w:t>
      </w:r>
      <w:r>
        <w:rPr>
          <w:rFonts w:ascii="Times New Roman" w:hAnsi="Times New Roman" w:cs="Times New Roman"/>
          <w:i/>
          <w:sz w:val="24"/>
          <w:szCs w:val="24"/>
          <w:lang w:val="en-US"/>
        </w:rPr>
        <w:t xml:space="preserve">effluentI; </w:t>
      </w:r>
      <w:r>
        <w:rPr>
          <w:rFonts w:ascii="Times New Roman" w:hAnsi="Times New Roman" w:cs="Times New Roman"/>
          <w:sz w:val="24"/>
          <w:szCs w:val="24"/>
          <w:lang w:val="en-US"/>
        </w:rPr>
        <w:t xml:space="preserve">4) Proses </w:t>
      </w:r>
      <w:r w:rsidRPr="0017152B">
        <w:rPr>
          <w:rFonts w:ascii="Times New Roman" w:hAnsi="Times New Roman" w:cs="Times New Roman"/>
          <w:i/>
          <w:sz w:val="24"/>
          <w:szCs w:val="24"/>
          <w:lang w:val="en-US"/>
        </w:rPr>
        <w:t xml:space="preserve">finishing </w:t>
      </w:r>
      <w:r>
        <w:rPr>
          <w:rFonts w:ascii="Times New Roman" w:hAnsi="Times New Roman" w:cs="Times New Roman"/>
          <w:sz w:val="24"/>
          <w:szCs w:val="24"/>
          <w:lang w:val="en-US"/>
        </w:rPr>
        <w:t xml:space="preserve">pembubutan dan pengikiran yang menghasilkan scrap; 5) Proses </w:t>
      </w:r>
      <w:r w:rsidRPr="00913902">
        <w:rPr>
          <w:rFonts w:ascii="Times New Roman" w:hAnsi="Times New Roman" w:cs="Times New Roman"/>
          <w:i/>
          <w:sz w:val="24"/>
          <w:szCs w:val="24"/>
          <w:lang w:val="en-US"/>
        </w:rPr>
        <w:t>Quality Control</w:t>
      </w:r>
      <w:r>
        <w:rPr>
          <w:rFonts w:ascii="Times New Roman" w:hAnsi="Times New Roman" w:cs="Times New Roman"/>
          <w:sz w:val="24"/>
          <w:szCs w:val="24"/>
          <w:lang w:val="en-US"/>
        </w:rPr>
        <w:t>; 6) Proses penggudangan; dan 7) Proses distribusi.</w:t>
      </w:r>
    </w:p>
    <w:p w:rsidR="0043554B" w:rsidRPr="00F926C2" w:rsidRDefault="0043554B" w:rsidP="0043554B">
      <w:pPr>
        <w:spacing w:line="360" w:lineRule="auto"/>
        <w:ind w:firstLine="720"/>
        <w:jc w:val="both"/>
        <w:rPr>
          <w:rFonts w:ascii="Times New Roman" w:hAnsi="Times New Roman" w:cs="Times New Roman"/>
          <w:sz w:val="24"/>
          <w:szCs w:val="24"/>
          <w:lang w:val="en-US"/>
        </w:rPr>
      </w:pPr>
      <w:r w:rsidRPr="000F3987">
        <w:rPr>
          <w:rFonts w:ascii="Times New Roman" w:hAnsi="Times New Roman" w:cs="Times New Roman"/>
          <w:sz w:val="24"/>
          <w:szCs w:val="24"/>
        </w:rPr>
        <w:t>Produksi bersih merupakan salah satu strategi untuk mengefektifkan industri dengan meminimisasi limbah</w:t>
      </w:r>
      <w:r>
        <w:rPr>
          <w:rFonts w:ascii="Times New Roman" w:hAnsi="Times New Roman" w:cs="Times New Roman"/>
          <w:sz w:val="24"/>
          <w:szCs w:val="24"/>
          <w:lang w:val="en-US"/>
        </w:rPr>
        <w:t xml:space="preserve"> yang dihasilkan dari proses produksi</w:t>
      </w:r>
      <w:r>
        <w:rPr>
          <w:rFonts w:ascii="Times New Roman" w:hAnsi="Times New Roman" w:cs="Times New Roman"/>
          <w:sz w:val="24"/>
          <w:szCs w:val="24"/>
        </w:rPr>
        <w:t xml:space="preserve"> dan sebuah</w:t>
      </w:r>
      <w:r>
        <w:rPr>
          <w:rFonts w:ascii="Times New Roman" w:hAnsi="Times New Roman" w:cs="Times New Roman"/>
          <w:sz w:val="24"/>
          <w:szCs w:val="24"/>
          <w:lang w:val="en-US"/>
        </w:rPr>
        <w:t xml:space="preserve"> </w:t>
      </w:r>
      <w:r>
        <w:rPr>
          <w:rFonts w:ascii="Times New Roman" w:hAnsi="Times New Roman" w:cs="Times New Roman"/>
          <w:sz w:val="24"/>
          <w:szCs w:val="24"/>
        </w:rPr>
        <w:t>pengelolaan lingkungan yang bersifat preventif, terpadu, dan diterapkan secara kontinyu pada proses produksi, produk dan jasa untuk meningkatkan eko-efisiensi sehingga mengurangi risiko terhadap manusia dan lingkungan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lastRenderedPageBreak/>
        <w:t>(Curran, 2013)</w:t>
      </w:r>
      <w:r>
        <w:rPr>
          <w:rFonts w:ascii="Times New Roman" w:hAnsi="Times New Roman" w:cs="Times New Roman"/>
          <w:sz w:val="24"/>
          <w:szCs w:val="24"/>
        </w:rPr>
        <w:t>.</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Pendekatan pengelolaan lingkungan melalui penerapan produksi bersih merupakan pendekatan yang sesuai menuju industri bersih dengan melakukan pencegahan atau pemanfaatan limbah yang dihasilkan oleh industri, sehingga mendapatkan keuntungan pada industri, termasuk kemungkinan adanya pertukaran limbah (</w:t>
      </w:r>
      <w:r w:rsidRPr="000F3987">
        <w:rPr>
          <w:rFonts w:ascii="Times New Roman" w:hAnsi="Times New Roman" w:cs="Times New Roman"/>
          <w:i/>
          <w:sz w:val="24"/>
          <w:szCs w:val="24"/>
        </w:rPr>
        <w:t>waste exchange</w:t>
      </w:r>
      <w:r w:rsidRPr="000F3987">
        <w:rPr>
          <w:rFonts w:ascii="Times New Roman" w:hAnsi="Times New Roman" w:cs="Times New Roman"/>
          <w:sz w:val="24"/>
          <w:szCs w:val="24"/>
        </w:rPr>
        <w:t xml:space="preserve">) di antara industri. </w:t>
      </w:r>
      <w:r>
        <w:rPr>
          <w:rFonts w:ascii="Times New Roman" w:hAnsi="Times New Roman" w:cs="Times New Roman"/>
          <w:sz w:val="24"/>
          <w:szCs w:val="24"/>
          <w:lang w:val="en-US"/>
        </w:rPr>
        <w:t xml:space="preserve">Pendekatan produksi bersih </w:t>
      </w:r>
      <w:r w:rsidRPr="000F3987">
        <w:rPr>
          <w:rFonts w:ascii="Times New Roman" w:hAnsi="Times New Roman" w:cs="Times New Roman"/>
          <w:sz w:val="24"/>
          <w:szCs w:val="24"/>
        </w:rPr>
        <w:t xml:space="preserve">sebagai upaya untuk meningkatkan efisiensi yang dapat memberikan keuntungan, di antaranya: 1) Efisiensi ekonomi melalui penghematan biaya dan terjadinya </w:t>
      </w:r>
      <w:r>
        <w:rPr>
          <w:rFonts w:ascii="Times New Roman" w:hAnsi="Times New Roman" w:cs="Times New Roman"/>
          <w:sz w:val="24"/>
          <w:szCs w:val="24"/>
        </w:rPr>
        <w:t>peningkatakan produktifitas; 2)</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Peningkatan kinerja lingkungan melalui berkura</w:t>
      </w:r>
      <w:r>
        <w:rPr>
          <w:rFonts w:ascii="Times New Roman" w:hAnsi="Times New Roman" w:cs="Times New Roman"/>
          <w:sz w:val="24"/>
          <w:szCs w:val="24"/>
        </w:rPr>
        <w:t>ngnya limbah yang dihasilkan da</w:t>
      </w:r>
      <w:r>
        <w:rPr>
          <w:rFonts w:ascii="Times New Roman" w:hAnsi="Times New Roman" w:cs="Times New Roman"/>
          <w:sz w:val="24"/>
          <w:szCs w:val="24"/>
          <w:lang w:val="en-US"/>
        </w:rPr>
        <w:t>ri</w:t>
      </w:r>
      <w:r w:rsidRPr="000F3987">
        <w:rPr>
          <w:rFonts w:ascii="Times New Roman" w:hAnsi="Times New Roman" w:cs="Times New Roman"/>
          <w:sz w:val="24"/>
          <w:szCs w:val="24"/>
        </w:rPr>
        <w:t xml:space="preserve"> </w:t>
      </w:r>
      <w:r w:rsidRPr="005B7A53">
        <w:rPr>
          <w:rFonts w:ascii="Times New Roman" w:hAnsi="Times New Roman" w:cs="Times New Roman"/>
          <w:i/>
          <w:sz w:val="24"/>
          <w:szCs w:val="24"/>
        </w:rPr>
        <w:t>effluent</w:t>
      </w:r>
      <w:r w:rsidRPr="000F3987">
        <w:rPr>
          <w:rFonts w:ascii="Times New Roman" w:hAnsi="Times New Roman" w:cs="Times New Roman"/>
          <w:sz w:val="24"/>
          <w:szCs w:val="24"/>
        </w:rPr>
        <w:t xml:space="preserve">; dan 3) Penyempurnaan sistem organisasi dengan perubahan lebih baik dan memudahkan daur ulang serta pemasaran limbah yang ada (Indriyati, 2008). </w:t>
      </w:r>
    </w:p>
    <w:p w:rsidR="0043554B" w:rsidRPr="00E117F7"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sidRPr="00E117F7">
        <w:rPr>
          <w:rFonts w:ascii="Times New Roman" w:hAnsi="Times New Roman" w:cs="Times New Roman"/>
          <w:b/>
          <w:sz w:val="24"/>
          <w:szCs w:val="24"/>
          <w:lang w:val="en-US"/>
        </w:rPr>
        <w:t xml:space="preserve">Alternatif 1: </w:t>
      </w:r>
      <w:r w:rsidRPr="00E117F7">
        <w:rPr>
          <w:rFonts w:ascii="Times New Roman" w:hAnsi="Times New Roman" w:cs="Times New Roman"/>
          <w:b/>
          <w:i/>
          <w:sz w:val="24"/>
          <w:szCs w:val="24"/>
          <w:lang w:val="en-US"/>
        </w:rPr>
        <w:t>Good Housekeeping</w:t>
      </w:r>
    </w:p>
    <w:p w:rsidR="0043554B" w:rsidRDefault="0043554B" w:rsidP="0043554B">
      <w:pPr>
        <w:spacing w:line="360" w:lineRule="auto"/>
        <w:ind w:firstLine="360"/>
        <w:jc w:val="both"/>
        <w:rPr>
          <w:rFonts w:ascii="Times New Roman" w:hAnsi="Times New Roman" w:cs="Times New Roman"/>
          <w:sz w:val="24"/>
          <w:szCs w:val="24"/>
          <w:lang w:val="en-US"/>
        </w:rPr>
      </w:pPr>
      <w:r w:rsidRPr="000F3987">
        <w:rPr>
          <w:rFonts w:ascii="Times New Roman" w:hAnsi="Times New Roman" w:cs="Times New Roman"/>
          <w:i/>
          <w:sz w:val="24"/>
          <w:szCs w:val="24"/>
        </w:rPr>
        <w:t>Good Housekeeping</w:t>
      </w:r>
      <w:r w:rsidRPr="000F3987">
        <w:rPr>
          <w:rFonts w:ascii="Times New Roman" w:hAnsi="Times New Roman" w:cs="Times New Roman"/>
          <w:sz w:val="24"/>
          <w:szCs w:val="24"/>
        </w:rPr>
        <w:t xml:space="preserve"> dan </w:t>
      </w:r>
      <w:r w:rsidRPr="000F3987">
        <w:rPr>
          <w:rFonts w:ascii="Times New Roman" w:hAnsi="Times New Roman" w:cs="Times New Roman"/>
          <w:i/>
          <w:sz w:val="24"/>
          <w:szCs w:val="24"/>
        </w:rPr>
        <w:t>Safety</w:t>
      </w:r>
      <w:r w:rsidRPr="000F3987">
        <w:rPr>
          <w:rFonts w:ascii="Times New Roman" w:hAnsi="Times New Roman" w:cs="Times New Roman"/>
          <w:sz w:val="24"/>
          <w:szCs w:val="24"/>
        </w:rPr>
        <w:t xml:space="preserve"> dilakukan untuk meningkatkan produktifitas kerja dan mengurangi kecelakaan kerja di industri. </w:t>
      </w:r>
      <w:r>
        <w:rPr>
          <w:rFonts w:ascii="Times New Roman" w:hAnsi="Times New Roman" w:cs="Times New Roman"/>
          <w:sz w:val="24"/>
          <w:szCs w:val="24"/>
          <w:lang w:val="en-US"/>
        </w:rPr>
        <w:t xml:space="preserve">Dalam penerapan </w:t>
      </w:r>
      <w:r w:rsidRPr="000C5F81">
        <w:rPr>
          <w:rFonts w:ascii="Times New Roman" w:hAnsi="Times New Roman" w:cs="Times New Roman"/>
          <w:i/>
          <w:sz w:val="24"/>
          <w:szCs w:val="24"/>
          <w:lang w:val="en-US"/>
        </w:rPr>
        <w:t xml:space="preserve">Good </w:t>
      </w:r>
      <w:r>
        <w:rPr>
          <w:rFonts w:ascii="Times New Roman" w:hAnsi="Times New Roman" w:cs="Times New Roman"/>
          <w:i/>
          <w:sz w:val="24"/>
          <w:szCs w:val="24"/>
          <w:lang w:val="en-US"/>
        </w:rPr>
        <w:t>h</w:t>
      </w:r>
      <w:r w:rsidRPr="000C5F81">
        <w:rPr>
          <w:rFonts w:ascii="Times New Roman" w:hAnsi="Times New Roman" w:cs="Times New Roman"/>
          <w:i/>
          <w:sz w:val="24"/>
          <w:szCs w:val="24"/>
          <w:lang w:val="en-US"/>
        </w:rPr>
        <w:t>ousekeeping</w:t>
      </w:r>
      <w:r>
        <w:rPr>
          <w:rFonts w:ascii="Times New Roman" w:hAnsi="Times New Roman" w:cs="Times New Roman"/>
          <w:sz w:val="24"/>
          <w:szCs w:val="24"/>
          <w:lang w:val="en-US"/>
        </w:rPr>
        <w:t xml:space="preserve"> membutuhkan peralatan untuk menunjang teknologi produksi bersih dengan biaya sebesar Rp 1.496.000,-/tahun, dapat dilihat pada tabel sebagai berikut: </w:t>
      </w: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Tabel 4.14 Peralatan Dibutuhkan dalam </w:t>
      </w:r>
      <w:r w:rsidRPr="000F0153">
        <w:rPr>
          <w:rFonts w:ascii="Times New Roman" w:hAnsi="Times New Roman" w:cs="Times New Roman"/>
          <w:i/>
          <w:sz w:val="24"/>
          <w:szCs w:val="24"/>
          <w:lang w:val="en-US"/>
        </w:rPr>
        <w:t>Good Housekeeping</w:t>
      </w:r>
    </w:p>
    <w:tbl>
      <w:tblPr>
        <w:tblW w:w="7420" w:type="dxa"/>
        <w:tblInd w:w="93" w:type="dxa"/>
        <w:tblBorders>
          <w:top w:val="single" w:sz="4" w:space="0" w:color="auto"/>
          <w:bottom w:val="single" w:sz="4" w:space="0" w:color="auto"/>
        </w:tblBorders>
        <w:tblLook w:val="04A0" w:firstRow="1" w:lastRow="0" w:firstColumn="1" w:lastColumn="0" w:noHBand="0" w:noVBand="1"/>
      </w:tblPr>
      <w:tblGrid>
        <w:gridCol w:w="480"/>
        <w:gridCol w:w="2120"/>
        <w:gridCol w:w="882"/>
        <w:gridCol w:w="608"/>
        <w:gridCol w:w="1695"/>
        <w:gridCol w:w="1962"/>
      </w:tblGrid>
      <w:tr w:rsidR="0043554B" w:rsidRPr="001D1C26" w:rsidTr="000F7556">
        <w:trPr>
          <w:trHeight w:val="570"/>
        </w:trPr>
        <w:tc>
          <w:tcPr>
            <w:tcW w:w="400" w:type="dxa"/>
            <w:vMerge w:val="restart"/>
            <w:tcBorders>
              <w:top w:val="single" w:sz="4" w:space="0" w:color="auto"/>
              <w:bottom w:val="single" w:sz="4" w:space="0" w:color="auto"/>
            </w:tcBorders>
            <w:shd w:val="clear" w:color="auto" w:fill="auto"/>
            <w:noWrap/>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No</w:t>
            </w:r>
          </w:p>
        </w:tc>
        <w:tc>
          <w:tcPr>
            <w:tcW w:w="2120" w:type="dxa"/>
            <w:vMerge w:val="restart"/>
            <w:tcBorders>
              <w:top w:val="single" w:sz="4" w:space="0" w:color="auto"/>
              <w:bottom w:val="nil"/>
            </w:tcBorders>
            <w:shd w:val="clear" w:color="auto" w:fill="auto"/>
            <w:noWrap/>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Jenis Peralatan</w:t>
            </w:r>
          </w:p>
        </w:tc>
        <w:tc>
          <w:tcPr>
            <w:tcW w:w="1429" w:type="dxa"/>
            <w:gridSpan w:val="2"/>
            <w:tcBorders>
              <w:top w:val="single" w:sz="4" w:space="0" w:color="auto"/>
              <w:bottom w:val="nil"/>
            </w:tcBorders>
            <w:shd w:val="clear" w:color="auto" w:fill="auto"/>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Kebutuhan (per tahun)</w:t>
            </w:r>
          </w:p>
        </w:tc>
        <w:tc>
          <w:tcPr>
            <w:tcW w:w="1509" w:type="dxa"/>
            <w:vMerge w:val="restart"/>
            <w:tcBorders>
              <w:top w:val="single" w:sz="4" w:space="0" w:color="auto"/>
              <w:bottom w:val="single" w:sz="4" w:space="0" w:color="auto"/>
            </w:tcBorders>
            <w:shd w:val="clear" w:color="auto" w:fill="auto"/>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Harga Peralatan(/unit)</w:t>
            </w:r>
          </w:p>
        </w:tc>
        <w:tc>
          <w:tcPr>
            <w:tcW w:w="1962" w:type="dxa"/>
            <w:vMerge w:val="restart"/>
            <w:tcBorders>
              <w:top w:val="single" w:sz="4" w:space="0" w:color="auto"/>
              <w:bottom w:val="single" w:sz="4" w:space="0" w:color="auto"/>
            </w:tcBorders>
            <w:shd w:val="clear" w:color="auto" w:fill="auto"/>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Total harga (Rp/tahun)</w:t>
            </w:r>
          </w:p>
        </w:tc>
      </w:tr>
      <w:tr w:rsidR="0043554B" w:rsidRPr="001D1C26" w:rsidTr="000F7556">
        <w:trPr>
          <w:trHeight w:val="300"/>
        </w:trPr>
        <w:tc>
          <w:tcPr>
            <w:tcW w:w="400" w:type="dxa"/>
            <w:vMerge/>
            <w:tcBorders>
              <w:top w:val="single" w:sz="4" w:space="0" w:color="auto"/>
            </w:tcBorders>
            <w:vAlign w:val="center"/>
            <w:hideMark/>
          </w:tcPr>
          <w:p w:rsidR="0043554B" w:rsidRPr="001D1C26" w:rsidRDefault="0043554B" w:rsidP="000F7556">
            <w:pPr>
              <w:spacing w:after="0" w:line="240" w:lineRule="auto"/>
              <w:rPr>
                <w:rFonts w:ascii="Calibri" w:eastAsia="Times New Roman" w:hAnsi="Calibri" w:cs="Calibri"/>
                <w:b/>
                <w:bCs/>
                <w:color w:val="000000"/>
                <w:lang w:val="en-US" w:eastAsia="en-US"/>
              </w:rPr>
            </w:pPr>
          </w:p>
        </w:tc>
        <w:tc>
          <w:tcPr>
            <w:tcW w:w="2120" w:type="dxa"/>
            <w:vMerge/>
            <w:tcBorders>
              <w:top w:val="nil"/>
              <w:bottom w:val="single" w:sz="4" w:space="0" w:color="auto"/>
            </w:tcBorders>
            <w:vAlign w:val="center"/>
            <w:hideMark/>
          </w:tcPr>
          <w:p w:rsidR="0043554B" w:rsidRPr="001D1C26" w:rsidRDefault="0043554B" w:rsidP="000F7556">
            <w:pPr>
              <w:spacing w:after="0" w:line="240" w:lineRule="auto"/>
              <w:rPr>
                <w:rFonts w:ascii="Calibri" w:eastAsia="Times New Roman" w:hAnsi="Calibri" w:cs="Calibri"/>
                <w:b/>
                <w:bCs/>
                <w:color w:val="000000"/>
                <w:lang w:val="en-US" w:eastAsia="en-US"/>
              </w:rPr>
            </w:pPr>
          </w:p>
        </w:tc>
        <w:tc>
          <w:tcPr>
            <w:tcW w:w="882" w:type="dxa"/>
            <w:tcBorders>
              <w:top w:val="nil"/>
              <w:bottom w:val="single" w:sz="4" w:space="0" w:color="auto"/>
            </w:tcBorders>
            <w:shd w:val="clear" w:color="auto" w:fill="auto"/>
            <w:noWrap/>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Jumlah</w:t>
            </w:r>
          </w:p>
        </w:tc>
        <w:tc>
          <w:tcPr>
            <w:tcW w:w="547" w:type="dxa"/>
            <w:tcBorders>
              <w:top w:val="nil"/>
              <w:bottom w:val="single" w:sz="4" w:space="0" w:color="auto"/>
            </w:tcBorders>
            <w:shd w:val="clear" w:color="auto" w:fill="auto"/>
            <w:noWrap/>
            <w:vAlign w:val="center"/>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Unit</w:t>
            </w:r>
          </w:p>
        </w:tc>
        <w:tc>
          <w:tcPr>
            <w:tcW w:w="1509" w:type="dxa"/>
            <w:vMerge/>
            <w:tcBorders>
              <w:top w:val="nil"/>
              <w:bottom w:val="single" w:sz="4" w:space="0" w:color="auto"/>
            </w:tcBorders>
            <w:vAlign w:val="center"/>
            <w:hideMark/>
          </w:tcPr>
          <w:p w:rsidR="0043554B" w:rsidRPr="001D1C26" w:rsidRDefault="0043554B" w:rsidP="000F7556">
            <w:pPr>
              <w:spacing w:after="0" w:line="240" w:lineRule="auto"/>
              <w:rPr>
                <w:rFonts w:ascii="Calibri" w:eastAsia="Times New Roman" w:hAnsi="Calibri" w:cs="Calibri"/>
                <w:b/>
                <w:bCs/>
                <w:color w:val="000000"/>
                <w:lang w:val="en-US" w:eastAsia="en-US"/>
              </w:rPr>
            </w:pPr>
          </w:p>
        </w:tc>
        <w:tc>
          <w:tcPr>
            <w:tcW w:w="1962" w:type="dxa"/>
            <w:vMerge/>
            <w:tcBorders>
              <w:top w:val="nil"/>
              <w:bottom w:val="single" w:sz="4" w:space="0" w:color="auto"/>
            </w:tcBorders>
            <w:vAlign w:val="center"/>
            <w:hideMark/>
          </w:tcPr>
          <w:p w:rsidR="0043554B" w:rsidRPr="001D1C26" w:rsidRDefault="0043554B" w:rsidP="000F7556">
            <w:pPr>
              <w:spacing w:after="0" w:line="240" w:lineRule="auto"/>
              <w:rPr>
                <w:rFonts w:ascii="Calibri" w:eastAsia="Times New Roman" w:hAnsi="Calibri" w:cs="Calibri"/>
                <w:b/>
                <w:bCs/>
                <w:color w:val="000000"/>
                <w:lang w:val="en-US" w:eastAsia="en-US"/>
              </w:rPr>
            </w:pPr>
          </w:p>
        </w:tc>
      </w:tr>
      <w:tr w:rsidR="0043554B" w:rsidRPr="001D1C26" w:rsidTr="000F7556">
        <w:trPr>
          <w:trHeight w:val="300"/>
        </w:trPr>
        <w:tc>
          <w:tcPr>
            <w:tcW w:w="400" w:type="dxa"/>
            <w:shd w:val="clear" w:color="auto" w:fill="auto"/>
            <w:noWrap/>
            <w:vAlign w:val="bottom"/>
            <w:hideMark/>
          </w:tcPr>
          <w:p w:rsidR="0043554B" w:rsidRPr="001D1C26" w:rsidRDefault="0043554B" w:rsidP="000F7556">
            <w:pPr>
              <w:spacing w:after="0" w:line="240" w:lineRule="auto"/>
              <w:jc w:val="right"/>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1</w:t>
            </w:r>
          </w:p>
        </w:tc>
        <w:tc>
          <w:tcPr>
            <w:tcW w:w="2120" w:type="dxa"/>
            <w:tcBorders>
              <w:top w:val="single" w:sz="4" w:space="0" w:color="auto"/>
            </w:tcBorders>
            <w:shd w:val="clear" w:color="auto" w:fill="auto"/>
            <w:noWrap/>
            <w:vAlign w:val="bottom"/>
            <w:hideMark/>
          </w:tcPr>
          <w:p w:rsidR="0043554B" w:rsidRPr="001D1C26" w:rsidRDefault="0043554B" w:rsidP="000F7556">
            <w:pPr>
              <w:spacing w:after="0" w:line="240" w:lineRule="auto"/>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Sapu</w:t>
            </w:r>
          </w:p>
        </w:tc>
        <w:tc>
          <w:tcPr>
            <w:tcW w:w="882" w:type="dxa"/>
            <w:tcBorders>
              <w:top w:val="single" w:sz="4" w:space="0" w:color="auto"/>
            </w:tcBorders>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10</w:t>
            </w:r>
          </w:p>
        </w:tc>
        <w:tc>
          <w:tcPr>
            <w:tcW w:w="547" w:type="dxa"/>
            <w:tcBorders>
              <w:top w:val="single" w:sz="4" w:space="0" w:color="auto"/>
            </w:tcBorders>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pcs</w:t>
            </w:r>
          </w:p>
        </w:tc>
        <w:tc>
          <w:tcPr>
            <w:tcW w:w="1509" w:type="dxa"/>
            <w:tcBorders>
              <w:top w:val="single" w:sz="4" w:space="0" w:color="auto"/>
            </w:tcBorders>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20,000 </w:t>
            </w:r>
          </w:p>
        </w:tc>
        <w:tc>
          <w:tcPr>
            <w:tcW w:w="1962" w:type="dxa"/>
            <w:tcBorders>
              <w:top w:val="single" w:sz="4" w:space="0" w:color="auto"/>
            </w:tcBorders>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200,000 </w:t>
            </w:r>
          </w:p>
        </w:tc>
      </w:tr>
      <w:tr w:rsidR="0043554B" w:rsidRPr="001D1C26" w:rsidTr="000F7556">
        <w:trPr>
          <w:trHeight w:val="300"/>
        </w:trPr>
        <w:tc>
          <w:tcPr>
            <w:tcW w:w="400" w:type="dxa"/>
            <w:shd w:val="clear" w:color="auto" w:fill="auto"/>
            <w:noWrap/>
            <w:vAlign w:val="bottom"/>
            <w:hideMark/>
          </w:tcPr>
          <w:p w:rsidR="0043554B" w:rsidRPr="001D1C26" w:rsidRDefault="0043554B" w:rsidP="000F7556">
            <w:pPr>
              <w:spacing w:after="0" w:line="240" w:lineRule="auto"/>
              <w:jc w:val="right"/>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2</w:t>
            </w:r>
          </w:p>
        </w:tc>
        <w:tc>
          <w:tcPr>
            <w:tcW w:w="2120" w:type="dxa"/>
            <w:shd w:val="clear" w:color="auto" w:fill="auto"/>
            <w:noWrap/>
            <w:vAlign w:val="center"/>
            <w:hideMark/>
          </w:tcPr>
          <w:p w:rsidR="0043554B" w:rsidRPr="001D1C26" w:rsidRDefault="0043554B" w:rsidP="000F7556">
            <w:pPr>
              <w:spacing w:after="0" w:line="240" w:lineRule="auto"/>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Sekop</w:t>
            </w:r>
          </w:p>
        </w:tc>
        <w:tc>
          <w:tcPr>
            <w:tcW w:w="882"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10</w:t>
            </w:r>
          </w:p>
        </w:tc>
        <w:tc>
          <w:tcPr>
            <w:tcW w:w="547"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pcs</w:t>
            </w:r>
          </w:p>
        </w:tc>
        <w:tc>
          <w:tcPr>
            <w:tcW w:w="1509"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20,000 </w:t>
            </w:r>
          </w:p>
        </w:tc>
        <w:tc>
          <w:tcPr>
            <w:tcW w:w="1962"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200,000 </w:t>
            </w:r>
          </w:p>
        </w:tc>
      </w:tr>
      <w:tr w:rsidR="0043554B" w:rsidRPr="001D1C26" w:rsidTr="000F7556">
        <w:trPr>
          <w:trHeight w:val="300"/>
        </w:trPr>
        <w:tc>
          <w:tcPr>
            <w:tcW w:w="400" w:type="dxa"/>
            <w:shd w:val="clear" w:color="auto" w:fill="auto"/>
            <w:noWrap/>
            <w:vAlign w:val="bottom"/>
            <w:hideMark/>
          </w:tcPr>
          <w:p w:rsidR="0043554B" w:rsidRPr="001D1C26" w:rsidRDefault="0043554B" w:rsidP="000F7556">
            <w:pPr>
              <w:spacing w:after="0" w:line="240" w:lineRule="auto"/>
              <w:jc w:val="right"/>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3</w:t>
            </w:r>
          </w:p>
        </w:tc>
        <w:tc>
          <w:tcPr>
            <w:tcW w:w="2120" w:type="dxa"/>
            <w:shd w:val="clear" w:color="auto" w:fill="auto"/>
            <w:noWrap/>
            <w:vAlign w:val="bottom"/>
            <w:hideMark/>
          </w:tcPr>
          <w:p w:rsidR="0043554B" w:rsidRPr="001D1C26" w:rsidRDefault="0043554B" w:rsidP="000F7556">
            <w:pPr>
              <w:spacing w:after="0" w:line="240" w:lineRule="auto"/>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Tong sampah 120 L</w:t>
            </w:r>
          </w:p>
        </w:tc>
        <w:tc>
          <w:tcPr>
            <w:tcW w:w="882"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8</w:t>
            </w:r>
          </w:p>
        </w:tc>
        <w:tc>
          <w:tcPr>
            <w:tcW w:w="547"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pcs</w:t>
            </w:r>
          </w:p>
        </w:tc>
        <w:tc>
          <w:tcPr>
            <w:tcW w:w="1509"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137,000 </w:t>
            </w:r>
          </w:p>
        </w:tc>
        <w:tc>
          <w:tcPr>
            <w:tcW w:w="1962"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color w:val="000000"/>
                <w:lang w:val="en-US" w:eastAsia="en-US"/>
              </w:rPr>
            </w:pPr>
            <w:r w:rsidRPr="001D1C26">
              <w:rPr>
                <w:rFonts w:ascii="Calibri" w:eastAsia="Times New Roman" w:hAnsi="Calibri" w:cs="Calibri"/>
                <w:color w:val="000000"/>
                <w:lang w:val="en-US" w:eastAsia="en-US"/>
              </w:rPr>
              <w:t xml:space="preserve"> Rp               1,096,000 </w:t>
            </w:r>
          </w:p>
        </w:tc>
      </w:tr>
      <w:tr w:rsidR="0043554B" w:rsidRPr="001D1C26" w:rsidTr="000F7556">
        <w:trPr>
          <w:trHeight w:val="300"/>
        </w:trPr>
        <w:tc>
          <w:tcPr>
            <w:tcW w:w="5458" w:type="dxa"/>
            <w:gridSpan w:val="5"/>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Total</w:t>
            </w:r>
          </w:p>
        </w:tc>
        <w:tc>
          <w:tcPr>
            <w:tcW w:w="1962" w:type="dxa"/>
            <w:shd w:val="clear" w:color="auto" w:fill="auto"/>
            <w:noWrap/>
            <w:vAlign w:val="bottom"/>
            <w:hideMark/>
          </w:tcPr>
          <w:p w:rsidR="0043554B" w:rsidRPr="001D1C26" w:rsidRDefault="0043554B" w:rsidP="000F7556">
            <w:pPr>
              <w:spacing w:after="0" w:line="240" w:lineRule="auto"/>
              <w:jc w:val="center"/>
              <w:rPr>
                <w:rFonts w:ascii="Calibri" w:eastAsia="Times New Roman" w:hAnsi="Calibri" w:cs="Calibri"/>
                <w:b/>
                <w:bCs/>
                <w:color w:val="000000"/>
                <w:lang w:val="en-US" w:eastAsia="en-US"/>
              </w:rPr>
            </w:pPr>
            <w:r w:rsidRPr="001D1C26">
              <w:rPr>
                <w:rFonts w:ascii="Calibri" w:eastAsia="Times New Roman" w:hAnsi="Calibri" w:cs="Calibri"/>
                <w:b/>
                <w:bCs/>
                <w:color w:val="000000"/>
                <w:lang w:val="en-US" w:eastAsia="en-US"/>
              </w:rPr>
              <w:t xml:space="preserve"> Rp               1,496,000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Tabel 4.15 Analisis Ekonomi </w:t>
      </w:r>
      <w:r w:rsidRPr="00240C92">
        <w:rPr>
          <w:rFonts w:ascii="Times New Roman" w:hAnsi="Times New Roman" w:cs="Times New Roman"/>
          <w:i/>
          <w:sz w:val="24"/>
          <w:szCs w:val="24"/>
          <w:lang w:val="en-US"/>
        </w:rPr>
        <w:t>Good Housekeeping</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1A4D05"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5</w:t>
            </w:r>
          </w:p>
        </w:tc>
      </w:tr>
      <w:tr w:rsidR="0043554B" w:rsidRPr="001A4D05"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2025</w:t>
            </w:r>
          </w:p>
        </w:tc>
      </w:tr>
      <w:tr w:rsidR="0043554B" w:rsidRPr="001A4D05"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17,011,414,012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(2,126,426,752)</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14,884,987,261 </w:t>
            </w:r>
          </w:p>
        </w:tc>
      </w:tr>
      <w:tr w:rsidR="0043554B" w:rsidRPr="001A4D05" w:rsidTr="000F7556">
        <w:trPr>
          <w:trHeight w:val="300"/>
          <w:jc w:val="center"/>
        </w:trPr>
        <w:tc>
          <w:tcPr>
            <w:tcW w:w="1082"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(7,525,781,811)</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(7,996,102,640)</w:t>
            </w:r>
          </w:p>
        </w:tc>
      </w:tr>
      <w:tr w:rsidR="0043554B" w:rsidRPr="001A4D05" w:rsidTr="000F7556">
        <w:trPr>
          <w:trHeight w:val="300"/>
          <w:jc w:val="center"/>
        </w:trPr>
        <w:tc>
          <w:tcPr>
            <w:tcW w:w="1082"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(72,040,892)</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(72,040,892)</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(72,040,892)</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(72,040,892)</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FF0000"/>
                <w:lang w:val="en-US" w:eastAsia="en-US"/>
              </w:rPr>
              <w:t>(72,040,892)</w:t>
            </w:r>
          </w:p>
        </w:tc>
      </w:tr>
      <w:tr w:rsidR="0043554B" w:rsidRPr="001A4D05" w:rsidTr="000F7556">
        <w:trPr>
          <w:trHeight w:val="300"/>
          <w:jc w:val="center"/>
        </w:trPr>
        <w:tc>
          <w:tcPr>
            <w:tcW w:w="1082"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7,952,156,339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7,843,144,293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7,624,393,563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7,287,164,558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6,816,843,728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7,952,156,339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7,843,144,293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7,624,393,563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7,287,164,558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6,816,843,728 </w:t>
            </w:r>
          </w:p>
        </w:tc>
      </w:tr>
      <w:tr w:rsidR="0043554B" w:rsidRPr="001A4D05" w:rsidTr="000F7556">
        <w:trPr>
          <w:trHeight w:val="300"/>
          <w:jc w:val="center"/>
        </w:trPr>
        <w:tc>
          <w:tcPr>
            <w:tcW w:w="1082"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0.94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7,952,156,339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7,833,864,978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7,602,534,968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7,268,284,912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6,845,365,346 </w:t>
            </w:r>
          </w:p>
        </w:tc>
      </w:tr>
      <w:tr w:rsidR="0043554B" w:rsidRPr="001A4D05" w:rsidTr="000F7556">
        <w:trPr>
          <w:trHeight w:val="300"/>
          <w:jc w:val="center"/>
        </w:trPr>
        <w:tc>
          <w:tcPr>
            <w:tcW w:w="1348" w:type="dxa"/>
            <w:gridSpan w:val="2"/>
            <w:shd w:val="clear" w:color="auto" w:fill="auto"/>
            <w:noWrap/>
            <w:vAlign w:val="bottom"/>
            <w:hideMark/>
          </w:tcPr>
          <w:p w:rsidR="0043554B" w:rsidRPr="001A4D05" w:rsidRDefault="0043554B" w:rsidP="000F7556">
            <w:pPr>
              <w:spacing w:after="0" w:line="240" w:lineRule="auto"/>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7,952,156,339 </w:t>
            </w:r>
          </w:p>
        </w:tc>
        <w:tc>
          <w:tcPr>
            <w:tcW w:w="172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15,786,021,318 </w:t>
            </w:r>
          </w:p>
        </w:tc>
        <w:tc>
          <w:tcPr>
            <w:tcW w:w="238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23,388,556,286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30,656,841,198 </w:t>
            </w:r>
          </w:p>
        </w:tc>
        <w:tc>
          <w:tcPr>
            <w:tcW w:w="1630" w:type="dxa"/>
            <w:shd w:val="clear" w:color="auto" w:fill="auto"/>
            <w:noWrap/>
            <w:vAlign w:val="center"/>
            <w:hideMark/>
          </w:tcPr>
          <w:p w:rsidR="0043554B" w:rsidRPr="001A4D05" w:rsidRDefault="0043554B" w:rsidP="000F7556">
            <w:pPr>
              <w:spacing w:after="0" w:line="240" w:lineRule="auto"/>
              <w:jc w:val="center"/>
              <w:rPr>
                <w:rFonts w:ascii="Calibri" w:eastAsia="Times New Roman" w:hAnsi="Calibri" w:cs="Calibri"/>
                <w:color w:val="000000"/>
                <w:lang w:val="en-US" w:eastAsia="en-US"/>
              </w:rPr>
            </w:pPr>
            <w:r w:rsidRPr="001A4D05">
              <w:rPr>
                <w:rFonts w:ascii="Calibri" w:eastAsia="Times New Roman" w:hAnsi="Calibri" w:cs="Calibri"/>
                <w:color w:val="000000"/>
                <w:lang w:val="en-US" w:eastAsia="en-US"/>
              </w:rPr>
              <w:t xml:space="preserve">37,502,206,545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Dengan adanya penambahan biaya dari penerapan produksi bersih </w:t>
      </w:r>
      <w:r w:rsidRPr="0034674F">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nilai NPV dalam waktu 5 tahun yaitu Rp 37.502.206.545,-. Artinya nilai tersebut positif dan proyek tetap layak dijalankan.</w:t>
      </w:r>
    </w:p>
    <w:p w:rsidR="0043554B" w:rsidRPr="0034674F" w:rsidRDefault="0043554B" w:rsidP="0043554B">
      <w:pPr>
        <w:spacing w:line="360" w:lineRule="auto"/>
        <w:ind w:firstLine="360"/>
        <w:jc w:val="both"/>
        <w:rPr>
          <w:rFonts w:ascii="Times New Roman" w:hAnsi="Times New Roman" w:cs="Times New Roman"/>
          <w:sz w:val="24"/>
          <w:szCs w:val="24"/>
          <w:lang w:val="en-US"/>
        </w:rPr>
        <w:sectPr w:rsidR="0043554B" w:rsidRPr="0034674F" w:rsidSect="000F7556">
          <w:pgSz w:w="16838" w:h="11906" w:orient="landscape"/>
          <w:pgMar w:top="2268" w:right="2268" w:bottom="1916" w:left="1701" w:header="709" w:footer="709" w:gutter="0"/>
          <w:pgNumType w:chapStyle="1"/>
          <w:cols w:space="708"/>
          <w:titlePg/>
          <w:docGrid w:linePitch="360"/>
        </w:sectPr>
      </w:pPr>
    </w:p>
    <w:p w:rsidR="0043554B" w:rsidRPr="000F3987" w:rsidRDefault="0043554B" w:rsidP="0043554B">
      <w:pPr>
        <w:spacing w:line="360" w:lineRule="auto"/>
        <w:ind w:firstLine="360"/>
        <w:jc w:val="both"/>
        <w:rPr>
          <w:rFonts w:ascii="Times New Roman" w:hAnsi="Times New Roman" w:cs="Times New Roman"/>
          <w:sz w:val="24"/>
          <w:szCs w:val="24"/>
        </w:rPr>
      </w:pPr>
      <w:r w:rsidRPr="000F3987">
        <w:rPr>
          <w:rFonts w:ascii="Times New Roman" w:hAnsi="Times New Roman" w:cs="Times New Roman"/>
          <w:sz w:val="24"/>
          <w:szCs w:val="24"/>
        </w:rPr>
        <w:lastRenderedPageBreak/>
        <w:t xml:space="preserve">Pada semua kegiatan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terdapat tingkat risiko yang cukup bervariasi dari </w:t>
      </w:r>
      <w:r w:rsidRPr="000F3987">
        <w:rPr>
          <w:rFonts w:ascii="Times New Roman" w:hAnsi="Times New Roman" w:cs="Times New Roman"/>
          <w:i/>
          <w:sz w:val="24"/>
          <w:szCs w:val="24"/>
        </w:rPr>
        <w:t>low</w:t>
      </w:r>
      <w:r w:rsidRPr="000F3987">
        <w:rPr>
          <w:rFonts w:ascii="Times New Roman" w:hAnsi="Times New Roman" w:cs="Times New Roman"/>
          <w:sz w:val="24"/>
          <w:szCs w:val="24"/>
        </w:rPr>
        <w:t xml:space="preserve">, </w:t>
      </w:r>
      <w:r w:rsidRPr="000F3987">
        <w:rPr>
          <w:rFonts w:ascii="Times New Roman" w:hAnsi="Times New Roman" w:cs="Times New Roman"/>
          <w:i/>
          <w:sz w:val="24"/>
          <w:szCs w:val="24"/>
        </w:rPr>
        <w:t>medium</w:t>
      </w:r>
      <w:r w:rsidRPr="000F3987">
        <w:rPr>
          <w:rFonts w:ascii="Times New Roman" w:hAnsi="Times New Roman" w:cs="Times New Roman"/>
          <w:sz w:val="24"/>
          <w:szCs w:val="24"/>
        </w:rPr>
        <w:t xml:space="preserve">, </w:t>
      </w:r>
      <w:r w:rsidRPr="000F3987">
        <w:rPr>
          <w:rFonts w:ascii="Times New Roman" w:hAnsi="Times New Roman" w:cs="Times New Roman"/>
          <w:i/>
          <w:sz w:val="24"/>
          <w:szCs w:val="24"/>
        </w:rPr>
        <w:t>high</w:t>
      </w:r>
      <w:r w:rsidRPr="000F3987">
        <w:rPr>
          <w:rFonts w:ascii="Times New Roman" w:hAnsi="Times New Roman" w:cs="Times New Roman"/>
          <w:sz w:val="24"/>
          <w:szCs w:val="24"/>
        </w:rPr>
        <w:t xml:space="preserve"> hingga </w:t>
      </w:r>
      <w:r w:rsidRPr="000F3987">
        <w:rPr>
          <w:rFonts w:ascii="Times New Roman" w:hAnsi="Times New Roman" w:cs="Times New Roman"/>
          <w:i/>
          <w:sz w:val="24"/>
          <w:szCs w:val="24"/>
        </w:rPr>
        <w:t>extreme</w:t>
      </w:r>
      <w:r w:rsidRPr="000F3987">
        <w:rPr>
          <w:rFonts w:ascii="Times New Roman" w:hAnsi="Times New Roman" w:cs="Times New Roman"/>
          <w:sz w:val="24"/>
          <w:szCs w:val="24"/>
        </w:rPr>
        <w:t xml:space="preserve">. Persentase tingkat risiko di </w:t>
      </w:r>
      <w:r w:rsidRPr="000F3987">
        <w:rPr>
          <w:rFonts w:ascii="Times New Roman" w:hAnsi="Times New Roman" w:cs="Times New Roman"/>
          <w:i/>
          <w:sz w:val="24"/>
          <w:szCs w:val="24"/>
        </w:rPr>
        <w:t>C-Maxi Alloycast</w:t>
      </w:r>
      <w:r w:rsidRPr="000F3987">
        <w:rPr>
          <w:rFonts w:ascii="Times New Roman" w:hAnsi="Times New Roman" w:cs="Times New Roman"/>
          <w:sz w:val="24"/>
          <w:szCs w:val="24"/>
        </w:rPr>
        <w:t xml:space="preserve"> yaitu </w:t>
      </w:r>
      <w:r w:rsidRPr="000F3987">
        <w:rPr>
          <w:rFonts w:ascii="Times New Roman" w:hAnsi="Times New Roman" w:cs="Times New Roman"/>
          <w:i/>
          <w:sz w:val="24"/>
          <w:szCs w:val="24"/>
        </w:rPr>
        <w:t>low</w:t>
      </w:r>
      <w:r w:rsidRPr="000F3987">
        <w:rPr>
          <w:rFonts w:ascii="Times New Roman" w:hAnsi="Times New Roman" w:cs="Times New Roman"/>
          <w:sz w:val="24"/>
          <w:szCs w:val="24"/>
        </w:rPr>
        <w:t xml:space="preserve"> sebesar 6%; </w:t>
      </w:r>
      <w:r w:rsidRPr="000F3987">
        <w:rPr>
          <w:rFonts w:ascii="Times New Roman" w:hAnsi="Times New Roman" w:cs="Times New Roman"/>
          <w:i/>
          <w:sz w:val="24"/>
          <w:szCs w:val="24"/>
        </w:rPr>
        <w:t>medium</w:t>
      </w:r>
      <w:r w:rsidRPr="000F3987">
        <w:rPr>
          <w:rFonts w:ascii="Times New Roman" w:hAnsi="Times New Roman" w:cs="Times New Roman"/>
          <w:sz w:val="24"/>
          <w:szCs w:val="24"/>
        </w:rPr>
        <w:t xml:space="preserve"> sebesar 45%; </w:t>
      </w:r>
      <w:r w:rsidRPr="000F3987">
        <w:rPr>
          <w:rFonts w:ascii="Times New Roman" w:hAnsi="Times New Roman" w:cs="Times New Roman"/>
          <w:i/>
          <w:sz w:val="24"/>
          <w:szCs w:val="24"/>
        </w:rPr>
        <w:t>high</w:t>
      </w:r>
      <w:r w:rsidRPr="000F3987">
        <w:rPr>
          <w:rFonts w:ascii="Times New Roman" w:hAnsi="Times New Roman" w:cs="Times New Roman"/>
          <w:sz w:val="24"/>
          <w:szCs w:val="24"/>
        </w:rPr>
        <w:t xml:space="preserve"> sebesar 49%; dan </w:t>
      </w:r>
      <w:r w:rsidRPr="000F3987">
        <w:rPr>
          <w:rFonts w:ascii="Times New Roman" w:hAnsi="Times New Roman" w:cs="Times New Roman"/>
          <w:i/>
          <w:sz w:val="24"/>
          <w:szCs w:val="24"/>
        </w:rPr>
        <w:t xml:space="preserve">extreme </w:t>
      </w:r>
      <w:r w:rsidRPr="000F3987">
        <w:rPr>
          <w:rFonts w:ascii="Times New Roman" w:hAnsi="Times New Roman" w:cs="Times New Roman"/>
          <w:sz w:val="24"/>
          <w:szCs w:val="24"/>
        </w:rPr>
        <w:t>tidak ada (Masri, 2014). Beberapa hal yang bisa dilakukan sebagai berikut:</w:t>
      </w:r>
    </w:p>
    <w:p w:rsidR="0043554B" w:rsidRPr="000F3987" w:rsidRDefault="0043554B" w:rsidP="0043554B">
      <w:pPr>
        <w:pStyle w:val="ListParagraph"/>
        <w:numPr>
          <w:ilvl w:val="0"/>
          <w:numId w:val="3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Pengecekan Kabel</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Pengecekan kabel perlu dilakukan karena potensi bahaya yang terjadi pada kabel yaitu kabel terkelupas</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 xml:space="preserve">yang memiliki risiko terjadinya arus pendek kebakaran/terhentinya proses produksi. Beberapa hal yang perlu di lakukan yaitu 1) mengganti instalasi listrik setiap 20 tahun pemakaian; 2) pemasangan perlindungan kabel dan penutuo stop kontak; 3) Melakukan pengecekan secara rutin kondisi APAR; 4) Inspeksi APAR rutin; 5) Membuat poster yang berhubungan dengan penggunaan perangkat listrik yang benar di setiap unit pengoperasian alat; 6) Memasang Lock Out Tag Out; 7) Membuat sistem keadaan darurat seperti pemasangan fire alarm dan pemasangan </w:t>
      </w:r>
      <w:r w:rsidRPr="000F3987">
        <w:rPr>
          <w:rFonts w:ascii="Times New Roman" w:hAnsi="Times New Roman" w:cs="Times New Roman"/>
          <w:i/>
          <w:sz w:val="24"/>
          <w:szCs w:val="24"/>
        </w:rPr>
        <w:t>emergency shut down</w:t>
      </w:r>
      <w:r w:rsidRPr="000F3987">
        <w:rPr>
          <w:rFonts w:ascii="Times New Roman" w:hAnsi="Times New Roman" w:cs="Times New Roman"/>
          <w:sz w:val="24"/>
          <w:szCs w:val="24"/>
        </w:rPr>
        <w:t xml:space="preserve"> gedung; 8) Melakukan pekerjaan sesuai Sistem Operasional Prosedur (SOP); dan 9) Penggunaan APD seperti sarung tangan, masker dan sepatu. </w:t>
      </w:r>
    </w:p>
    <w:p w:rsidR="0043554B" w:rsidRPr="000F3987" w:rsidRDefault="0043554B" w:rsidP="0043554B">
      <w:pPr>
        <w:pStyle w:val="ListParagraph"/>
        <w:numPr>
          <w:ilvl w:val="0"/>
          <w:numId w:val="3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Pengecekan LPG</w:t>
      </w:r>
    </w:p>
    <w:p w:rsidR="0043554B" w:rsidRPr="000F3987" w:rsidRDefault="0043554B" w:rsidP="0043554B">
      <w:pPr>
        <w:spacing w:line="360" w:lineRule="auto"/>
        <w:ind w:left="360" w:firstLine="360"/>
        <w:jc w:val="both"/>
        <w:rPr>
          <w:rFonts w:ascii="Times New Roman" w:hAnsi="Times New Roman" w:cs="Times New Roman"/>
          <w:sz w:val="24"/>
          <w:szCs w:val="24"/>
        </w:rPr>
      </w:pPr>
      <w:r w:rsidRPr="000F3987">
        <w:rPr>
          <w:rFonts w:ascii="Times New Roman" w:hAnsi="Times New Roman" w:cs="Times New Roman"/>
          <w:sz w:val="24"/>
          <w:szCs w:val="24"/>
        </w:rPr>
        <w:t xml:space="preserve">Pengecekan LPG dilakukan untuk memastikan tidak terjadinya kobocoran LPG yang kemudian mengakibatkan terjaidnya peledakan. Tindakan produksi bersih yang bisa diterapkan yaitu sebagai berikut: 1) Melakukan program pemeliharaan dengan melakukan pengecekan secara rutin kondidsi tabung LPG; 2) Melakukan kegiatan dalam penanggulangan keadaan darurat; 3) Melakukan pekerjaan sesuai SOP; 4) Memberikan rambu peringatan K3 seperti bahaya tekanan gas; 5) Inspeksi K3 harus dilakukan secara teratur meliputi pemeriksaan seluruh kondisi lingkungan, bahan dan peralatan; 6) Penyediaan kotak P3K; dan 7) Menggunakan APD masker dan sepatu. </w:t>
      </w:r>
    </w:p>
    <w:p w:rsidR="0043554B" w:rsidRPr="000F3987" w:rsidRDefault="0043554B" w:rsidP="0043554B">
      <w:pPr>
        <w:pStyle w:val="ListParagraph"/>
        <w:numPr>
          <w:ilvl w:val="0"/>
          <w:numId w:val="3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lastRenderedPageBreak/>
        <w:t xml:space="preserve">Penggunaan Oli </w:t>
      </w:r>
    </w:p>
    <w:p w:rsidR="0043554B" w:rsidRPr="000F3987" w:rsidRDefault="0043554B" w:rsidP="0043554B">
      <w:pPr>
        <w:spacing w:line="360" w:lineRule="auto"/>
        <w:ind w:left="360" w:firstLine="90"/>
        <w:jc w:val="both"/>
        <w:rPr>
          <w:rFonts w:ascii="Times New Roman" w:hAnsi="Times New Roman" w:cs="Times New Roman"/>
          <w:sz w:val="24"/>
          <w:szCs w:val="24"/>
        </w:rPr>
      </w:pPr>
      <w:r w:rsidRPr="000F3987">
        <w:rPr>
          <w:rFonts w:ascii="Times New Roman" w:hAnsi="Times New Roman" w:cs="Times New Roman"/>
          <w:sz w:val="24"/>
          <w:szCs w:val="24"/>
        </w:rPr>
        <w:t>Penanganan oli perlu diperhatikan karena potensi bahaya dari pendistribusian oli yaitu terjadinya pipa bocor yang kemudian mengakibatkan oli tumpah di ruang produksi. Pengendalian yang dapat dilakukan sebagai berikut: 1) Inspeksi secara berkala; 2) Pengecekan pipa; 3) penggunaan pipa besi atau pipa yang sesuai dengan standar berlaku; 4) Melakukan pengawasan secara berkala untuk mengidentifikasi setiap kelainan yang terjadi seperti kebocoran; 5) Memiliki peralatan penanggulanagan keadaan darurat; dan 6) Memberikan pelatihan bagi karyawan dalam penanggulangan keadaan darurat yang dilakukan 6 bulan 1 kali. Penerapan good housekeeping sangat penting dilakukan terhadap pe</w:t>
      </w:r>
      <w:r>
        <w:rPr>
          <w:rFonts w:ascii="Times New Roman" w:hAnsi="Times New Roman" w:cs="Times New Roman"/>
          <w:sz w:val="24"/>
          <w:szCs w:val="24"/>
        </w:rPr>
        <w:t>nggunaan oli, karena jika terja</w:t>
      </w:r>
      <w:r w:rsidRPr="000F3987">
        <w:rPr>
          <w:rFonts w:ascii="Times New Roman" w:hAnsi="Times New Roman" w:cs="Times New Roman"/>
          <w:sz w:val="24"/>
          <w:szCs w:val="24"/>
        </w:rPr>
        <w:t>d</w:t>
      </w:r>
      <w:r>
        <w:rPr>
          <w:rFonts w:ascii="Times New Roman" w:hAnsi="Times New Roman" w:cs="Times New Roman"/>
          <w:sz w:val="24"/>
          <w:szCs w:val="24"/>
          <w:lang w:val="en-US"/>
        </w:rPr>
        <w:t>i</w:t>
      </w:r>
      <w:r w:rsidRPr="000F3987">
        <w:rPr>
          <w:rFonts w:ascii="Times New Roman" w:hAnsi="Times New Roman" w:cs="Times New Roman"/>
          <w:sz w:val="24"/>
          <w:szCs w:val="24"/>
        </w:rPr>
        <w:t xml:space="preserve"> kebocoran oli maka akan mudah terjadinya kecela</w:t>
      </w:r>
      <w:r>
        <w:rPr>
          <w:rFonts w:ascii="Times New Roman" w:hAnsi="Times New Roman" w:cs="Times New Roman"/>
          <w:sz w:val="24"/>
          <w:szCs w:val="24"/>
        </w:rPr>
        <w:t>kaan kerja seperti terpleset d</w:t>
      </w:r>
      <w:r>
        <w:rPr>
          <w:rFonts w:ascii="Times New Roman" w:hAnsi="Times New Roman" w:cs="Times New Roman"/>
          <w:sz w:val="24"/>
          <w:szCs w:val="24"/>
          <w:lang w:val="en-US"/>
        </w:rPr>
        <w:t>an</w:t>
      </w:r>
      <w:r w:rsidRPr="000F3987">
        <w:rPr>
          <w:rFonts w:ascii="Times New Roman" w:hAnsi="Times New Roman" w:cs="Times New Roman"/>
          <w:sz w:val="24"/>
          <w:szCs w:val="24"/>
        </w:rPr>
        <w:t xml:space="preserve"> terjatuh. Beberapa tindakan ynag bisa dilakukan yaitu: 1) Memberikan rambu peringatan K3 jika lantai sedang licin; 2) Karyawan dal</w:t>
      </w:r>
      <w:r>
        <w:rPr>
          <w:rFonts w:ascii="Times New Roman" w:hAnsi="Times New Roman" w:cs="Times New Roman"/>
          <w:sz w:val="24"/>
          <w:szCs w:val="24"/>
        </w:rPr>
        <w:t>am bekerja harus berhati-hati d</w:t>
      </w:r>
      <w:r w:rsidRPr="000F3987">
        <w:rPr>
          <w:rFonts w:ascii="Times New Roman" w:hAnsi="Times New Roman" w:cs="Times New Roman"/>
          <w:sz w:val="24"/>
          <w:szCs w:val="24"/>
        </w:rPr>
        <w:t>e</w:t>
      </w:r>
      <w:r>
        <w:rPr>
          <w:rFonts w:ascii="Times New Roman" w:hAnsi="Times New Roman" w:cs="Times New Roman"/>
          <w:sz w:val="24"/>
          <w:szCs w:val="24"/>
          <w:lang w:val="en-US"/>
        </w:rPr>
        <w:t>n</w:t>
      </w:r>
      <w:r w:rsidRPr="000F3987">
        <w:rPr>
          <w:rFonts w:ascii="Times New Roman" w:hAnsi="Times New Roman" w:cs="Times New Roman"/>
          <w:sz w:val="24"/>
          <w:szCs w:val="24"/>
        </w:rPr>
        <w:t xml:space="preserve">gan melihat peraturan yang ada; 3) Melakukan inspeksi meliputi pemeriksaan seluruh kondisi lingkungan, bahan, peralatan dan sistem; 4) Melakukan </w:t>
      </w:r>
      <w:r w:rsidRPr="000F3987">
        <w:rPr>
          <w:rFonts w:ascii="Times New Roman" w:hAnsi="Times New Roman" w:cs="Times New Roman"/>
          <w:i/>
          <w:sz w:val="24"/>
          <w:szCs w:val="24"/>
        </w:rPr>
        <w:t>safety talk</w:t>
      </w:r>
      <w:r w:rsidRPr="000F3987">
        <w:rPr>
          <w:rFonts w:ascii="Times New Roman" w:hAnsi="Times New Roman" w:cs="Times New Roman"/>
          <w:sz w:val="24"/>
          <w:szCs w:val="24"/>
        </w:rPr>
        <w:t xml:space="preserve"> ; dan 5) Menyediakan ambal yang bisa menyerap oli yang tumpah. </w:t>
      </w:r>
    </w:p>
    <w:p w:rsidR="0043554B" w:rsidRPr="000F3987" w:rsidRDefault="0043554B" w:rsidP="0043554B">
      <w:pPr>
        <w:pStyle w:val="ListParagraph"/>
        <w:numPr>
          <w:ilvl w:val="0"/>
          <w:numId w:val="3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Pengangkatan Bahan Baku dan Barang jadi</w:t>
      </w:r>
    </w:p>
    <w:p w:rsidR="0043554B" w:rsidRPr="000F3987" w:rsidRDefault="0043554B" w:rsidP="0043554B">
      <w:pPr>
        <w:spacing w:line="360" w:lineRule="auto"/>
        <w:ind w:left="360"/>
        <w:jc w:val="both"/>
        <w:rPr>
          <w:rFonts w:ascii="Times New Roman" w:hAnsi="Times New Roman" w:cs="Times New Roman"/>
          <w:sz w:val="24"/>
          <w:szCs w:val="24"/>
        </w:rPr>
      </w:pPr>
      <w:r w:rsidRPr="000F3987">
        <w:rPr>
          <w:rFonts w:ascii="Times New Roman" w:hAnsi="Times New Roman" w:cs="Times New Roman"/>
          <w:sz w:val="24"/>
          <w:szCs w:val="24"/>
        </w:rPr>
        <w:t xml:space="preserve">Pengangkatan barang dapat memberikan dampak negatif pada pekerja jika dilakukan tidak sesuai dengan SOP seperti barang tertimpa kaki. Oleh karena itu beberapa pengendalian yang bisa dilakukan, di antaranya: 1) Pengaturan jam kerja; 2) Penggunaan Troli yang baik dan aman; 3) Bekerja sesuai dengan SOP; 4) Training perilaku aman bekerja; 5) Melakukan </w:t>
      </w:r>
      <w:r w:rsidRPr="000F3987">
        <w:rPr>
          <w:rFonts w:ascii="Times New Roman" w:hAnsi="Times New Roman" w:cs="Times New Roman"/>
          <w:i/>
          <w:sz w:val="24"/>
          <w:szCs w:val="24"/>
        </w:rPr>
        <w:t>safety talk</w:t>
      </w:r>
      <w:r w:rsidRPr="000F3987">
        <w:rPr>
          <w:rFonts w:ascii="Times New Roman" w:hAnsi="Times New Roman" w:cs="Times New Roman"/>
          <w:sz w:val="24"/>
          <w:szCs w:val="24"/>
        </w:rPr>
        <w:t xml:space="preserve">; 6) Penggunaan APD seperti sarung tangan, masker dan sepatu. </w:t>
      </w:r>
    </w:p>
    <w:p w:rsidR="0043554B" w:rsidRPr="000F3987" w:rsidRDefault="0043554B" w:rsidP="0043554B">
      <w:pPr>
        <w:pStyle w:val="ListParagraph"/>
        <w:numPr>
          <w:ilvl w:val="0"/>
          <w:numId w:val="35"/>
        </w:numPr>
        <w:spacing w:line="360" w:lineRule="auto"/>
        <w:jc w:val="both"/>
        <w:rPr>
          <w:rFonts w:ascii="Times New Roman" w:hAnsi="Times New Roman" w:cs="Times New Roman"/>
          <w:i/>
          <w:sz w:val="24"/>
          <w:szCs w:val="24"/>
        </w:rPr>
      </w:pPr>
      <w:r w:rsidRPr="000F3987">
        <w:rPr>
          <w:rFonts w:ascii="Times New Roman" w:hAnsi="Times New Roman" w:cs="Times New Roman"/>
          <w:sz w:val="24"/>
          <w:szCs w:val="24"/>
        </w:rPr>
        <w:t xml:space="preserve">Penggunaan </w:t>
      </w:r>
      <w:r>
        <w:rPr>
          <w:rFonts w:ascii="Times New Roman" w:hAnsi="Times New Roman" w:cs="Times New Roman"/>
          <w:sz w:val="24"/>
          <w:szCs w:val="24"/>
        </w:rPr>
        <w:t xml:space="preserve">Air Kamar Mandi </w:t>
      </w:r>
      <w:r>
        <w:rPr>
          <w:rFonts w:ascii="Times New Roman" w:hAnsi="Times New Roman" w:cs="Times New Roman"/>
          <w:sz w:val="24"/>
          <w:szCs w:val="24"/>
          <w:lang w:val="en-US"/>
        </w:rPr>
        <w:t>d</w:t>
      </w:r>
      <w:r w:rsidRPr="000F3987">
        <w:rPr>
          <w:rFonts w:ascii="Times New Roman" w:hAnsi="Times New Roman" w:cs="Times New Roman"/>
          <w:sz w:val="24"/>
          <w:szCs w:val="24"/>
        </w:rPr>
        <w:t xml:space="preserve">an </w:t>
      </w:r>
      <w:r w:rsidRPr="000F3987">
        <w:rPr>
          <w:rFonts w:ascii="Times New Roman" w:hAnsi="Times New Roman" w:cs="Times New Roman"/>
          <w:i/>
          <w:sz w:val="24"/>
          <w:szCs w:val="24"/>
        </w:rPr>
        <w:t>Septic Tank</w:t>
      </w:r>
    </w:p>
    <w:p w:rsidR="0043554B" w:rsidRPr="000F3987" w:rsidRDefault="0043554B" w:rsidP="0043554B">
      <w:pPr>
        <w:spacing w:line="360" w:lineRule="auto"/>
        <w:ind w:left="360" w:firstLine="90"/>
        <w:jc w:val="both"/>
        <w:rPr>
          <w:rFonts w:ascii="Times New Roman" w:hAnsi="Times New Roman" w:cs="Times New Roman"/>
          <w:sz w:val="24"/>
          <w:szCs w:val="24"/>
        </w:rPr>
      </w:pPr>
      <w:r w:rsidRPr="000F3987">
        <w:rPr>
          <w:rFonts w:ascii="Times New Roman" w:hAnsi="Times New Roman" w:cs="Times New Roman"/>
          <w:sz w:val="24"/>
          <w:szCs w:val="24"/>
        </w:rPr>
        <w:t xml:space="preserve">Penggunaan air kamar mandi memiliki potensi terjadinya penggunaan air secara berlebihan atau pemborosan air, seperti berwudhu menggunakan air secara berlebihan, kran yang rusak sehingga air tetap mengalir, dan tidak </w:t>
      </w:r>
      <w:r w:rsidRPr="000F3987">
        <w:rPr>
          <w:rFonts w:ascii="Times New Roman" w:hAnsi="Times New Roman" w:cs="Times New Roman"/>
          <w:sz w:val="24"/>
          <w:szCs w:val="24"/>
        </w:rPr>
        <w:lastRenderedPageBreak/>
        <w:t xml:space="preserve">rapat menutup kran setelah digunakan. Maka harus ada langkah penanganan atau good housekeeping yang dilakukan yaitu membuat stiker penghematan air, menegur karyawan yang ceroboh dalam menggunakan air. Sedangkan penggunaan </w:t>
      </w:r>
      <w:r w:rsidRPr="000F3987">
        <w:rPr>
          <w:rFonts w:ascii="Times New Roman" w:hAnsi="Times New Roman" w:cs="Times New Roman"/>
          <w:i/>
          <w:sz w:val="24"/>
          <w:szCs w:val="24"/>
        </w:rPr>
        <w:t>septic tank</w:t>
      </w:r>
      <w:r w:rsidRPr="000F3987">
        <w:rPr>
          <w:rFonts w:ascii="Times New Roman" w:hAnsi="Times New Roman" w:cs="Times New Roman"/>
          <w:sz w:val="24"/>
          <w:szCs w:val="24"/>
        </w:rPr>
        <w:t xml:space="preserve"> memiliki potensi bahaya terjadinya kebocoran dan peledakan septic tank karena tidak disedot yang kemudian dapat mencemari lingkungan tanah dan air. Sehingga tindakan good housekeeping yang bisa dilakukan yaitu melakukan penyedotan </w:t>
      </w:r>
      <w:r w:rsidRPr="000F3987">
        <w:rPr>
          <w:rFonts w:ascii="Times New Roman" w:hAnsi="Times New Roman" w:cs="Times New Roman"/>
          <w:i/>
          <w:sz w:val="24"/>
          <w:szCs w:val="24"/>
        </w:rPr>
        <w:t>septic tank</w:t>
      </w:r>
      <w:r w:rsidRPr="000F3987">
        <w:rPr>
          <w:rFonts w:ascii="Times New Roman" w:hAnsi="Times New Roman" w:cs="Times New Roman"/>
          <w:sz w:val="24"/>
          <w:szCs w:val="24"/>
        </w:rPr>
        <w:t xml:space="preserve"> secara berkala tiap 5 tahun sekali sesuai dengan peraturan berlaku. </w:t>
      </w:r>
    </w:p>
    <w:p w:rsidR="0043554B" w:rsidRPr="000F3987" w:rsidRDefault="0043554B" w:rsidP="0043554B">
      <w:pPr>
        <w:pStyle w:val="ListParagraph"/>
        <w:numPr>
          <w:ilvl w:val="0"/>
          <w:numId w:val="35"/>
        </w:numPr>
        <w:spacing w:line="360" w:lineRule="auto"/>
        <w:jc w:val="both"/>
        <w:rPr>
          <w:rFonts w:ascii="Times New Roman" w:hAnsi="Times New Roman" w:cs="Times New Roman"/>
          <w:sz w:val="24"/>
          <w:szCs w:val="24"/>
        </w:rPr>
      </w:pPr>
      <w:r w:rsidRPr="000F3987">
        <w:rPr>
          <w:rFonts w:ascii="Times New Roman" w:hAnsi="Times New Roman" w:cs="Times New Roman"/>
          <w:sz w:val="24"/>
          <w:szCs w:val="24"/>
        </w:rPr>
        <w:t xml:space="preserve">Pengoptimalan </w:t>
      </w:r>
      <w:r w:rsidRPr="000F3987">
        <w:rPr>
          <w:rFonts w:ascii="Times New Roman" w:hAnsi="Times New Roman" w:cs="Times New Roman"/>
          <w:i/>
          <w:sz w:val="24"/>
          <w:szCs w:val="24"/>
        </w:rPr>
        <w:t>Safety</w:t>
      </w:r>
      <w:r w:rsidRPr="000F3987">
        <w:rPr>
          <w:rFonts w:ascii="Times New Roman" w:hAnsi="Times New Roman" w:cs="Times New Roman"/>
          <w:sz w:val="24"/>
          <w:szCs w:val="24"/>
        </w:rPr>
        <w:t xml:space="preserve"> pada </w:t>
      </w:r>
      <w:r w:rsidRPr="000F3987">
        <w:rPr>
          <w:rFonts w:ascii="Times New Roman" w:hAnsi="Times New Roman" w:cs="Times New Roman"/>
          <w:i/>
          <w:sz w:val="24"/>
          <w:szCs w:val="24"/>
        </w:rPr>
        <w:t>Finishing Process</w:t>
      </w:r>
    </w:p>
    <w:p w:rsidR="0043554B" w:rsidRDefault="0043554B" w:rsidP="0043554B">
      <w:pPr>
        <w:spacing w:line="360" w:lineRule="auto"/>
        <w:ind w:left="360" w:firstLine="360"/>
        <w:jc w:val="both"/>
        <w:rPr>
          <w:rFonts w:ascii="Times New Roman" w:hAnsi="Times New Roman" w:cs="Times New Roman"/>
          <w:sz w:val="24"/>
          <w:szCs w:val="24"/>
          <w:lang w:val="en-US"/>
        </w:rPr>
      </w:pPr>
      <w:r w:rsidRPr="000F3987">
        <w:rPr>
          <w:rFonts w:ascii="Times New Roman" w:hAnsi="Times New Roman" w:cs="Times New Roman"/>
          <w:sz w:val="24"/>
          <w:szCs w:val="24"/>
        </w:rPr>
        <w:t xml:space="preserve">Proses </w:t>
      </w:r>
      <w:r w:rsidRPr="000F3987">
        <w:rPr>
          <w:rFonts w:ascii="Times New Roman" w:hAnsi="Times New Roman" w:cs="Times New Roman"/>
          <w:i/>
          <w:sz w:val="24"/>
          <w:szCs w:val="24"/>
        </w:rPr>
        <w:t>finishing</w:t>
      </w:r>
      <w:r w:rsidRPr="000F3987">
        <w:rPr>
          <w:rFonts w:ascii="Times New Roman" w:hAnsi="Times New Roman" w:cs="Times New Roman"/>
          <w:sz w:val="24"/>
          <w:szCs w:val="24"/>
        </w:rPr>
        <w:t xml:space="preserve"> terdapat proses pembubutan dan pengikiran yang memiliki potensi bahaya seperti scrap yang bisa menyebabkan iritasi mata/gangguan penglihatan, kemudian potensi bahaya debu yang bisa mneyebabkan gangguan pernafasan, dan potensi bahaya kebisingan yang bisa menyebabkan gangguan fungsi pendengaran/tuli. Sehingga membutuhkan beberapa pengendalian untuk menanganinya, sebagai beritkut: 1) Pemasangan machine guardian (pelindung mesin) untuk mengisolasi mesin yang menjadi sumber kebisingan; 2) Menggunakan penyekat dinding dan langit-langit yang kedap suara; 3) Mengumpulkan debu dengan </w:t>
      </w:r>
      <w:r w:rsidRPr="000F3987">
        <w:rPr>
          <w:rFonts w:ascii="Times New Roman" w:hAnsi="Times New Roman" w:cs="Times New Roman"/>
          <w:i/>
          <w:sz w:val="24"/>
          <w:szCs w:val="24"/>
        </w:rPr>
        <w:t>dust collector</w:t>
      </w:r>
      <w:r w:rsidRPr="000F3987">
        <w:rPr>
          <w:rFonts w:ascii="Times New Roman" w:hAnsi="Times New Roman" w:cs="Times New Roman"/>
          <w:sz w:val="24"/>
          <w:szCs w:val="24"/>
        </w:rPr>
        <w:t xml:space="preserve">; 4) Pembersihan debu secara manual dengan disapu/disekop; 5) Merawat mesin dan alat secara teratur; 6) Membuat rambu-rambu keselamatan; 7) Training perilaku kerja yang aman; 8) Melakukan </w:t>
      </w:r>
      <w:r w:rsidRPr="000F3987">
        <w:rPr>
          <w:rFonts w:ascii="Times New Roman" w:hAnsi="Times New Roman" w:cs="Times New Roman"/>
          <w:i/>
          <w:sz w:val="24"/>
          <w:szCs w:val="24"/>
        </w:rPr>
        <w:t>safety talk</w:t>
      </w:r>
      <w:r w:rsidRPr="000F3987">
        <w:rPr>
          <w:rFonts w:ascii="Times New Roman" w:hAnsi="Times New Roman" w:cs="Times New Roman"/>
          <w:sz w:val="24"/>
          <w:szCs w:val="24"/>
        </w:rPr>
        <w:t>; 9) Menyediakan kotak P3K; 10) Melakukan inspeksi K3 secara berkala meliputi pemeriksaan lingkungan kerja, bahan, peralatan dan sistem; 11) Menggunakan APD secara konsisten seperti sarung tangan, masker, sepatu, kaca mata, pelindung telinga/</w:t>
      </w:r>
      <w:r w:rsidRPr="000F3987">
        <w:rPr>
          <w:rFonts w:ascii="Times New Roman" w:hAnsi="Times New Roman" w:cs="Times New Roman"/>
          <w:i/>
          <w:sz w:val="24"/>
          <w:szCs w:val="24"/>
        </w:rPr>
        <w:t>ear plug</w:t>
      </w:r>
      <w:r w:rsidRPr="000F3987">
        <w:rPr>
          <w:rFonts w:ascii="Times New Roman" w:hAnsi="Times New Roman" w:cs="Times New Roman"/>
          <w:sz w:val="24"/>
          <w:szCs w:val="24"/>
        </w:rPr>
        <w:t xml:space="preserve">. </w:t>
      </w:r>
    </w:p>
    <w:p w:rsidR="0043554B" w:rsidRPr="003A206D" w:rsidRDefault="0043554B" w:rsidP="0043554B">
      <w:pPr>
        <w:spacing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Menurut Indriyati (2008), pelaksanaan tata kelola lingkungan yang apik memerlukan komunikasi internal, menetapkan tanggung jawab yang jelas dan motivasi karyawan. Pada ketiga aspek tersebut harus ditangani sebagai bagian proses pelaksanaan, yang dapat memberikan manfaat organisasi </w:t>
      </w:r>
      <w:r>
        <w:rPr>
          <w:rFonts w:ascii="Times New Roman" w:hAnsi="Times New Roman" w:cs="Times New Roman"/>
          <w:sz w:val="24"/>
          <w:szCs w:val="24"/>
          <w:lang w:val="en-US"/>
        </w:rPr>
        <w:lastRenderedPageBreak/>
        <w:t xml:space="preserve">yang membantu sebuah perusahaan untuk meningkatkan kinerjanya dalam jangka panjang. </w:t>
      </w:r>
    </w:p>
    <w:p w:rsidR="0043554B" w:rsidRPr="009F190D"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sidRPr="009F190D">
        <w:rPr>
          <w:rFonts w:ascii="Times New Roman" w:hAnsi="Times New Roman" w:cs="Times New Roman"/>
          <w:b/>
          <w:sz w:val="24"/>
          <w:szCs w:val="24"/>
          <w:lang w:val="en-US"/>
        </w:rPr>
        <w:t>Alternatif 2: Daur Ulang Limbah Alumunium</w:t>
      </w:r>
    </w:p>
    <w:p w:rsidR="0043554B" w:rsidRDefault="0043554B" w:rsidP="0043554B">
      <w:pPr>
        <w:spacing w:line="360" w:lineRule="auto"/>
        <w:ind w:firstLine="450"/>
        <w:jc w:val="both"/>
        <w:rPr>
          <w:rFonts w:ascii="Times New Roman" w:hAnsi="Times New Roman" w:cs="Times New Roman"/>
          <w:sz w:val="24"/>
          <w:szCs w:val="24"/>
          <w:lang w:val="en-US"/>
        </w:rPr>
      </w:pPr>
      <w:r w:rsidRPr="000F3987">
        <w:rPr>
          <w:rFonts w:ascii="Times New Roman" w:hAnsi="Times New Roman" w:cs="Times New Roman"/>
          <w:sz w:val="24"/>
          <w:szCs w:val="24"/>
        </w:rPr>
        <w:t>Limbah scrap dari proses produksi pembubutan dan pengikiran</w:t>
      </w:r>
      <w:r>
        <w:rPr>
          <w:rFonts w:ascii="Times New Roman" w:hAnsi="Times New Roman" w:cs="Times New Roman"/>
          <w:sz w:val="24"/>
          <w:szCs w:val="24"/>
          <w:lang w:val="en-US"/>
        </w:rPr>
        <w:t xml:space="preserve">, cacat dan </w:t>
      </w:r>
      <w:r w:rsidRPr="002A1B1C">
        <w:rPr>
          <w:rFonts w:ascii="Times New Roman" w:hAnsi="Times New Roman" w:cs="Times New Roman"/>
          <w:i/>
          <w:sz w:val="24"/>
          <w:szCs w:val="24"/>
          <w:lang w:val="en-US"/>
        </w:rPr>
        <w:t>return</w:t>
      </w:r>
      <w:r>
        <w:rPr>
          <w:rFonts w:ascii="Times New Roman" w:hAnsi="Times New Roman" w:cs="Times New Roman"/>
          <w:sz w:val="24"/>
          <w:szCs w:val="24"/>
          <w:lang w:val="en-US"/>
        </w:rPr>
        <w:t xml:space="preserve">. Limbah scrap dapat digunakan untuk memenuhi kebutuhan bahan baku dalam produksi di </w:t>
      </w:r>
      <w:r w:rsidRPr="006D2D58">
        <w:rPr>
          <w:rFonts w:ascii="Times New Roman" w:hAnsi="Times New Roman" w:cs="Times New Roman"/>
          <w:i/>
          <w:sz w:val="24"/>
          <w:szCs w:val="24"/>
          <w:lang w:val="en-US"/>
        </w:rPr>
        <w:t>C-Maxi Alloycast</w:t>
      </w:r>
      <w:r>
        <w:rPr>
          <w:rFonts w:ascii="Times New Roman" w:hAnsi="Times New Roman" w:cs="Times New Roman"/>
          <w:sz w:val="24"/>
          <w:szCs w:val="24"/>
          <w:lang w:val="en-US"/>
        </w:rPr>
        <w:t>. Jumlah limbah scrap yang dihasilkan oleh industri dapat dilihat pada tabel berikut:</w:t>
      </w: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4.16 Limbah Scrap Alumunium</w:t>
      </w:r>
    </w:p>
    <w:tbl>
      <w:tblPr>
        <w:tblW w:w="6140" w:type="dxa"/>
        <w:jc w:val="center"/>
        <w:tblLook w:val="04A0" w:firstRow="1" w:lastRow="0" w:firstColumn="1" w:lastColumn="0" w:noHBand="0" w:noVBand="1"/>
      </w:tblPr>
      <w:tblGrid>
        <w:gridCol w:w="480"/>
        <w:gridCol w:w="2120"/>
        <w:gridCol w:w="1025"/>
        <w:gridCol w:w="635"/>
        <w:gridCol w:w="1210"/>
        <w:gridCol w:w="750"/>
      </w:tblGrid>
      <w:tr w:rsidR="0043554B" w:rsidRPr="00546CCB" w:rsidTr="000F7556">
        <w:trPr>
          <w:trHeight w:val="600"/>
          <w:jc w:val="center"/>
        </w:trPr>
        <w:tc>
          <w:tcPr>
            <w:tcW w:w="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Jenis limbah</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jumlah (per hari)</w:t>
            </w:r>
          </w:p>
        </w:tc>
        <w:tc>
          <w:tcPr>
            <w:tcW w:w="19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jumlah (per tahun)</w:t>
            </w:r>
          </w:p>
        </w:tc>
      </w:tr>
      <w:tr w:rsidR="0043554B" w:rsidRPr="00546CCB" w:rsidTr="000F7556">
        <w:trPr>
          <w:trHeight w:val="300"/>
          <w:jc w:val="center"/>
        </w:trPr>
        <w:tc>
          <w:tcPr>
            <w:tcW w:w="400" w:type="dxa"/>
            <w:vMerge/>
            <w:tcBorders>
              <w:top w:val="single" w:sz="4" w:space="0" w:color="auto"/>
              <w:left w:val="single" w:sz="4" w:space="0" w:color="auto"/>
              <w:bottom w:val="single" w:sz="4" w:space="0" w:color="auto"/>
              <w:right w:val="single" w:sz="4" w:space="0" w:color="auto"/>
            </w:tcBorders>
            <w:vAlign w:val="center"/>
            <w:hideMark/>
          </w:tcPr>
          <w:p w:rsidR="0043554B" w:rsidRPr="00546CCB" w:rsidRDefault="0043554B" w:rsidP="000F7556">
            <w:pPr>
              <w:spacing w:after="0" w:line="240" w:lineRule="auto"/>
              <w:rPr>
                <w:rFonts w:ascii="Calibri" w:eastAsia="Times New Roman" w:hAnsi="Calibri" w:cs="Calibri"/>
                <w:b/>
                <w:bCs/>
                <w:color w:val="000000"/>
                <w:lang w:val="en-US" w:eastAsia="en-US"/>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546CCB" w:rsidRDefault="0043554B" w:rsidP="000F7556">
            <w:pPr>
              <w:spacing w:after="0" w:line="240" w:lineRule="auto"/>
              <w:rPr>
                <w:rFonts w:ascii="Calibri" w:eastAsia="Times New Roman" w:hAnsi="Calibri" w:cs="Calibri"/>
                <w:b/>
                <w:bCs/>
                <w:color w:val="000000"/>
                <w:lang w:val="en-US" w:eastAsia="en-US"/>
              </w:rPr>
            </w:pP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Jumlah</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Unit</w:t>
            </w:r>
          </w:p>
        </w:tc>
        <w:tc>
          <w:tcPr>
            <w:tcW w:w="1210" w:type="dxa"/>
            <w:tcBorders>
              <w:top w:val="single" w:sz="4" w:space="0" w:color="auto"/>
              <w:left w:val="nil"/>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Jumlah</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Unit</w:t>
            </w:r>
          </w:p>
        </w:tc>
      </w:tr>
      <w:tr w:rsidR="0043554B" w:rsidRPr="00546CCB" w:rsidTr="000F7556">
        <w:trPr>
          <w:trHeight w:val="615"/>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1</w:t>
            </w:r>
          </w:p>
        </w:tc>
        <w:tc>
          <w:tcPr>
            <w:tcW w:w="2120" w:type="dxa"/>
            <w:tcBorders>
              <w:top w:val="single" w:sz="4" w:space="0" w:color="auto"/>
              <w:left w:val="nil"/>
              <w:bottom w:val="single" w:sz="4" w:space="0" w:color="auto"/>
              <w:right w:val="single" w:sz="4" w:space="0" w:color="000000"/>
            </w:tcBorders>
            <w:shd w:val="clear" w:color="auto" w:fill="auto"/>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Aluminium hasil limbah pembubutan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17.6</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5,280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r>
      <w:tr w:rsidR="0043554B" w:rsidRPr="00546CCB" w:rsidTr="000F7556">
        <w:trPr>
          <w:trHeight w:val="75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2</w:t>
            </w:r>
          </w:p>
        </w:tc>
        <w:tc>
          <w:tcPr>
            <w:tcW w:w="2120" w:type="dxa"/>
            <w:tcBorders>
              <w:top w:val="single" w:sz="4" w:space="0" w:color="auto"/>
              <w:left w:val="nil"/>
              <w:bottom w:val="single" w:sz="4" w:space="0" w:color="auto"/>
              <w:right w:val="single" w:sz="4" w:space="0" w:color="000000"/>
            </w:tcBorders>
            <w:shd w:val="clear" w:color="auto" w:fill="auto"/>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Aluminium limbah pengikiran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4.4</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1,320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r>
      <w:tr w:rsidR="0043554B" w:rsidRPr="00546CCB" w:rsidTr="000F7556">
        <w:trPr>
          <w:trHeight w:val="405"/>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3</w:t>
            </w:r>
          </w:p>
        </w:tc>
        <w:tc>
          <w:tcPr>
            <w:tcW w:w="2120" w:type="dxa"/>
            <w:tcBorders>
              <w:top w:val="single" w:sz="4" w:space="0" w:color="auto"/>
              <w:left w:val="nil"/>
              <w:bottom w:val="single" w:sz="4" w:space="0" w:color="auto"/>
              <w:right w:val="single" w:sz="4" w:space="0" w:color="000000"/>
            </w:tcBorders>
            <w:shd w:val="clear" w:color="auto" w:fill="auto"/>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Produk cacat</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79</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23,700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r>
      <w:tr w:rsidR="0043554B" w:rsidRPr="00546CCB" w:rsidTr="000F7556">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3</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546CCB" w:rsidRDefault="0043554B" w:rsidP="000F7556">
            <w:pPr>
              <w:spacing w:after="0" w:line="240" w:lineRule="auto"/>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Produk return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34</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10,200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color w:val="000000"/>
                <w:lang w:val="en-US" w:eastAsia="en-US"/>
              </w:rPr>
            </w:pPr>
            <w:r w:rsidRPr="00546CCB">
              <w:rPr>
                <w:rFonts w:ascii="Calibri" w:eastAsia="Times New Roman" w:hAnsi="Calibri" w:cs="Calibri"/>
                <w:color w:val="000000"/>
                <w:lang w:val="en-US" w:eastAsia="en-US"/>
              </w:rPr>
              <w:t>kg</w:t>
            </w:r>
          </w:p>
        </w:tc>
      </w:tr>
      <w:tr w:rsidR="0043554B" w:rsidRPr="00546CCB" w:rsidTr="000F7556">
        <w:trPr>
          <w:trHeight w:val="300"/>
          <w:jc w:val="center"/>
        </w:trPr>
        <w:tc>
          <w:tcPr>
            <w:tcW w:w="418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Total</w:t>
            </w:r>
          </w:p>
        </w:tc>
        <w:tc>
          <w:tcPr>
            <w:tcW w:w="121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40,500</w:t>
            </w:r>
          </w:p>
        </w:tc>
        <w:tc>
          <w:tcPr>
            <w:tcW w:w="75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546CCB" w:rsidRDefault="0043554B" w:rsidP="000F7556">
            <w:pPr>
              <w:spacing w:after="0" w:line="240" w:lineRule="auto"/>
              <w:jc w:val="center"/>
              <w:rPr>
                <w:rFonts w:ascii="Calibri" w:eastAsia="Times New Roman" w:hAnsi="Calibri" w:cs="Calibri"/>
                <w:b/>
                <w:bCs/>
                <w:color w:val="000000"/>
                <w:lang w:val="en-US" w:eastAsia="en-US"/>
              </w:rPr>
            </w:pPr>
            <w:r w:rsidRPr="00546CCB">
              <w:rPr>
                <w:rFonts w:ascii="Calibri" w:eastAsia="Times New Roman" w:hAnsi="Calibri" w:cs="Calibri"/>
                <w:b/>
                <w:bCs/>
                <w:color w:val="000000"/>
                <w:lang w:val="en-US" w:eastAsia="en-US"/>
              </w:rPr>
              <w:t>kg</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pPr>
    </w:p>
    <w:p w:rsidR="0043554B" w:rsidRDefault="0043554B" w:rsidP="0043554B">
      <w:pPr>
        <w:spacing w:line="360" w:lineRule="auto"/>
        <w:ind w:firstLine="450"/>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ind w:firstLine="450"/>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4.17 NPV Daur Ulang Limbah Aluminium</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662A6E"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5</w:t>
            </w:r>
          </w:p>
        </w:tc>
      </w:tr>
      <w:tr w:rsidR="0043554B" w:rsidRPr="00662A6E"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2025</w:t>
            </w:r>
          </w:p>
        </w:tc>
      </w:tr>
      <w:tr w:rsidR="0043554B" w:rsidRPr="00662A6E"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17,011,414,012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(2,126,426,752)</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14,884,987,261 </w:t>
            </w:r>
          </w:p>
        </w:tc>
      </w:tr>
      <w:tr w:rsidR="0043554B" w:rsidRPr="00662A6E" w:rsidTr="000F7556">
        <w:trPr>
          <w:trHeight w:val="300"/>
          <w:jc w:val="center"/>
        </w:trPr>
        <w:tc>
          <w:tcPr>
            <w:tcW w:w="1082"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(6,787,890,029)</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(6,895,725,967)</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(7,112,086,529)</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(7,445,614,600)</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(7,910,762,019)</w:t>
            </w:r>
          </w:p>
        </w:tc>
      </w:tr>
      <w:tr w:rsidR="0043554B" w:rsidRPr="00662A6E" w:rsidTr="000F7556">
        <w:trPr>
          <w:trHeight w:val="300"/>
          <w:jc w:val="center"/>
        </w:trPr>
        <w:tc>
          <w:tcPr>
            <w:tcW w:w="1082"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(70,544,892)</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(70,544,892)</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FF0000"/>
                <w:lang w:val="en-US" w:eastAsia="en-US"/>
              </w:rPr>
              <w:t>(70,544,892)</w:t>
            </w:r>
          </w:p>
        </w:tc>
      </w:tr>
      <w:tr w:rsidR="0043554B" w:rsidRPr="00662A6E" w:rsidTr="000F7556">
        <w:trPr>
          <w:trHeight w:val="300"/>
          <w:jc w:val="center"/>
        </w:trPr>
        <w:tc>
          <w:tcPr>
            <w:tcW w:w="1082"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8,026,552,339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7,918,716,402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7,702,355,839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7,368,827,769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6,903,680,350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8,026,552,339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7,918,716,402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7,702,355,839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7,368,827,769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6,903,680,350 </w:t>
            </w:r>
          </w:p>
        </w:tc>
      </w:tr>
      <w:tr w:rsidR="0043554B" w:rsidRPr="00662A6E" w:rsidTr="000F7556">
        <w:trPr>
          <w:trHeight w:val="300"/>
          <w:jc w:val="center"/>
        </w:trPr>
        <w:tc>
          <w:tcPr>
            <w:tcW w:w="1082"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0.94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8,026,552,339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7,907,154,309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7,673,660,103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7,336,282,988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6,909,406,818 </w:t>
            </w:r>
          </w:p>
        </w:tc>
      </w:tr>
      <w:tr w:rsidR="0043554B" w:rsidRPr="00662A6E" w:rsidTr="000F7556">
        <w:trPr>
          <w:trHeight w:val="300"/>
          <w:jc w:val="center"/>
        </w:trPr>
        <w:tc>
          <w:tcPr>
            <w:tcW w:w="1348" w:type="dxa"/>
            <w:gridSpan w:val="2"/>
            <w:shd w:val="clear" w:color="auto" w:fill="auto"/>
            <w:noWrap/>
            <w:vAlign w:val="bottom"/>
            <w:hideMark/>
          </w:tcPr>
          <w:p w:rsidR="0043554B" w:rsidRPr="00662A6E" w:rsidRDefault="0043554B" w:rsidP="000F7556">
            <w:pPr>
              <w:spacing w:after="0" w:line="240" w:lineRule="auto"/>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8,026,552,339 </w:t>
            </w:r>
          </w:p>
        </w:tc>
        <w:tc>
          <w:tcPr>
            <w:tcW w:w="172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15,933,706,649 </w:t>
            </w:r>
          </w:p>
        </w:tc>
        <w:tc>
          <w:tcPr>
            <w:tcW w:w="238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23,607,366,752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30,943,649,739 </w:t>
            </w:r>
          </w:p>
        </w:tc>
        <w:tc>
          <w:tcPr>
            <w:tcW w:w="1630" w:type="dxa"/>
            <w:shd w:val="clear" w:color="auto" w:fill="auto"/>
            <w:noWrap/>
            <w:vAlign w:val="center"/>
            <w:hideMark/>
          </w:tcPr>
          <w:p w:rsidR="0043554B" w:rsidRPr="00662A6E" w:rsidRDefault="0043554B" w:rsidP="000F7556">
            <w:pPr>
              <w:spacing w:after="0" w:line="240" w:lineRule="auto"/>
              <w:jc w:val="center"/>
              <w:rPr>
                <w:rFonts w:ascii="Calibri" w:eastAsia="Times New Roman" w:hAnsi="Calibri" w:cs="Calibri"/>
                <w:color w:val="000000"/>
                <w:lang w:val="en-US" w:eastAsia="en-US"/>
              </w:rPr>
            </w:pPr>
            <w:r w:rsidRPr="00662A6E">
              <w:rPr>
                <w:rFonts w:ascii="Calibri" w:eastAsia="Times New Roman" w:hAnsi="Calibri" w:cs="Calibri"/>
                <w:color w:val="000000"/>
                <w:lang w:val="en-US" w:eastAsia="en-US"/>
              </w:rPr>
              <w:t xml:space="preserve">37,853,056,558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4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NPV dalam waktu 5 tahun yaitu Rp 37.853.056.558,-. Dengan demikian, nilai NPV naik dengan adanya penerapan produksi bersih daur ulang scrap aluminium dan bernilai positif, proyek layak dijalankan. </w:t>
      </w:r>
    </w:p>
    <w:p w:rsidR="0043554B" w:rsidRDefault="0043554B" w:rsidP="0043554B">
      <w:pPr>
        <w:spacing w:line="360" w:lineRule="auto"/>
        <w:ind w:firstLine="450"/>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ind w:firstLine="45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Adanya daur ulang scrap alumunium menghasilkan 40.500 kg/tahun. Sedangkan dalam proses industri membutuhkan bekas alumunium sebanyak 60.000 kg/tahun. Dengan demikian pembelian bahan baku bekas alumunium dapat dikurangi. Industri hanya membeli bahan bekas alumunium sebanyak 19.500 kg/tahun. P</w:t>
      </w:r>
      <w:r w:rsidRPr="000F3987">
        <w:rPr>
          <w:rFonts w:ascii="Times New Roman" w:hAnsi="Times New Roman" w:cs="Times New Roman"/>
          <w:sz w:val="24"/>
          <w:szCs w:val="24"/>
        </w:rPr>
        <w:t>enelitian yang dilakukan oleh Choate dan Green (2004) bahwa daur ulang scrap aluminium membutuhkan energi yang lebih rendah yaitu sebesar 2,8 Kwh/kg aluminium, sedangkan produksi aluminium primer dari bijih bauksit membutuhkan 45 kWh/kg aluminium. Pada produksi aluminium primer dari bijih bauksit energi yang dikeluarkan jauh lebih besar karena disana terdapat proses penambangan, pelindian</w:t>
      </w:r>
      <w:r>
        <w:rPr>
          <w:rFonts w:ascii="Times New Roman" w:hAnsi="Times New Roman" w:cs="Times New Roman"/>
          <w:sz w:val="24"/>
          <w:szCs w:val="24"/>
          <w:lang w:val="en-US"/>
        </w:rPr>
        <w:t xml:space="preserve"> (proses pengolahan air lindi)</w:t>
      </w:r>
      <w:r w:rsidRPr="000F3987">
        <w:rPr>
          <w:rFonts w:ascii="Times New Roman" w:hAnsi="Times New Roman" w:cs="Times New Roman"/>
          <w:sz w:val="24"/>
          <w:szCs w:val="24"/>
        </w:rPr>
        <w:t xml:space="preserve"> dan proses elektrolisis garam lebur. Pada proses penambangan </w:t>
      </w:r>
      <w:r>
        <w:rPr>
          <w:rFonts w:ascii="Times New Roman" w:hAnsi="Times New Roman" w:cs="Times New Roman"/>
          <w:sz w:val="24"/>
          <w:szCs w:val="24"/>
        </w:rPr>
        <w:t>d</w:t>
      </w:r>
      <w:r>
        <w:rPr>
          <w:rFonts w:ascii="Times New Roman" w:hAnsi="Times New Roman" w:cs="Times New Roman"/>
          <w:sz w:val="24"/>
          <w:szCs w:val="24"/>
          <w:lang w:val="en-US"/>
        </w:rPr>
        <w:t>i</w:t>
      </w:r>
      <w:r w:rsidRPr="000F3987">
        <w:rPr>
          <w:rFonts w:ascii="Times New Roman" w:hAnsi="Times New Roman" w:cs="Times New Roman"/>
          <w:sz w:val="24"/>
          <w:szCs w:val="24"/>
        </w:rPr>
        <w:t>perlukan energi untuk mengambil bijih bauksit dari kulit bu</w:t>
      </w:r>
      <w:r>
        <w:rPr>
          <w:rFonts w:ascii="Times New Roman" w:hAnsi="Times New Roman" w:cs="Times New Roman"/>
          <w:sz w:val="24"/>
          <w:szCs w:val="24"/>
        </w:rPr>
        <w:t xml:space="preserve">mi, kominusi dan transportasi. </w:t>
      </w:r>
      <w:r>
        <w:rPr>
          <w:rFonts w:ascii="Times New Roman" w:hAnsi="Times New Roman" w:cs="Times New Roman"/>
          <w:sz w:val="24"/>
          <w:szCs w:val="24"/>
          <w:lang w:val="en-US"/>
        </w:rPr>
        <w:t>P</w:t>
      </w:r>
      <w:r w:rsidRPr="000F3987">
        <w:rPr>
          <w:rFonts w:ascii="Times New Roman" w:hAnsi="Times New Roman" w:cs="Times New Roman"/>
          <w:sz w:val="24"/>
          <w:szCs w:val="24"/>
        </w:rPr>
        <w:t>ada proses pelindian diperlukan energi untuk memanaskan tangka pelindian. Sedangkan pada proses elektrolisis diperlukan energi untuk mereduksi alumina menjadi aluminium (Zay, 2014). Daur ulang scrap memberikan banyak kelebihan yaitu 1) Mengurangi Penggunaan SDA (Sumber Daya Alam), daur ulang scrap dapat berkontribusi terhadap lingkungan karena dapat mengurangi penggunaan sumber daya alam; 2) Mengurangi Polusi, penggunaan sumber daya alam yang sedikit pada scrap yang kemudian sedikit pula menghasilkan polusi ter</w:t>
      </w:r>
      <w:r>
        <w:rPr>
          <w:rFonts w:ascii="Times New Roman" w:hAnsi="Times New Roman" w:cs="Times New Roman"/>
          <w:sz w:val="24"/>
          <w:szCs w:val="24"/>
        </w:rPr>
        <w:t>hadap lingkungan; dan 3) Terj</w:t>
      </w:r>
      <w:r>
        <w:rPr>
          <w:rFonts w:ascii="Times New Roman" w:hAnsi="Times New Roman" w:cs="Times New Roman"/>
          <w:sz w:val="24"/>
          <w:szCs w:val="24"/>
          <w:lang w:val="en-US"/>
        </w:rPr>
        <w:t>adi</w:t>
      </w:r>
      <w:r w:rsidRPr="000F3987">
        <w:rPr>
          <w:rFonts w:ascii="Times New Roman" w:hAnsi="Times New Roman" w:cs="Times New Roman"/>
          <w:sz w:val="24"/>
          <w:szCs w:val="24"/>
        </w:rPr>
        <w:t>nya penghematan secara ekonomi bagi industri.</w:t>
      </w:r>
    </w:p>
    <w:p w:rsidR="0043554B" w:rsidRPr="00BB2961"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sidRPr="00BB2961">
        <w:rPr>
          <w:rFonts w:ascii="Times New Roman" w:hAnsi="Times New Roman" w:cs="Times New Roman"/>
          <w:b/>
          <w:sz w:val="24"/>
          <w:szCs w:val="24"/>
          <w:lang w:val="en-US"/>
        </w:rPr>
        <w:t>Alternatif 3: Penggunaan Ulang (Reuse)  Oli</w:t>
      </w:r>
      <w:r w:rsidRPr="00BB2961">
        <w:rPr>
          <w:rFonts w:ascii="Times New Roman" w:hAnsi="Times New Roman" w:cs="Times New Roman"/>
          <w:b/>
          <w:sz w:val="24"/>
          <w:szCs w:val="24"/>
        </w:rPr>
        <w:t xml:space="preserve"> </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Oli yang dihasilkan dari pembubutan sebanyak 5,6 liter/hari atau 1.680 liter/tahun. </w:t>
      </w:r>
      <w:r w:rsidRPr="000F3987">
        <w:rPr>
          <w:rFonts w:ascii="Times New Roman" w:hAnsi="Times New Roman" w:cs="Times New Roman"/>
          <w:sz w:val="24"/>
          <w:szCs w:val="24"/>
        </w:rPr>
        <w:t>Harga oli bekas yaitu Rp 1000,-/liter (motorplus-online.com</w:t>
      </w:r>
      <w:r>
        <w:rPr>
          <w:rFonts w:ascii="Times New Roman" w:hAnsi="Times New Roman" w:cs="Times New Roman"/>
          <w:sz w:val="24"/>
          <w:szCs w:val="24"/>
          <w:lang w:val="en-US"/>
        </w:rPr>
        <w:t>, 2021</w:t>
      </w:r>
      <w:r w:rsidRPr="000F3987">
        <w:rPr>
          <w:rFonts w:ascii="Times New Roman" w:hAnsi="Times New Roman" w:cs="Times New Roman"/>
          <w:sz w:val="24"/>
          <w:szCs w:val="24"/>
        </w:rPr>
        <w:t>).</w:t>
      </w:r>
      <w:r>
        <w:rPr>
          <w:rFonts w:ascii="Times New Roman" w:hAnsi="Times New Roman" w:cs="Times New Roman"/>
          <w:sz w:val="24"/>
          <w:szCs w:val="24"/>
          <w:lang w:val="en-US"/>
        </w:rPr>
        <w:t xml:space="preserve"> keuntungan yang didapatkan dari penggunaan ulang oli bekas yaitu </w:t>
      </w:r>
      <w:r>
        <w:rPr>
          <w:rFonts w:ascii="Times New Roman" w:hAnsi="Times New Roman" w:cs="Times New Roman"/>
          <w:sz w:val="24"/>
          <w:szCs w:val="24"/>
        </w:rPr>
        <w:t xml:space="preserve"> Rp 140.000,-/</w:t>
      </w:r>
      <w:r w:rsidRPr="000F3987">
        <w:rPr>
          <w:rFonts w:ascii="Times New Roman" w:hAnsi="Times New Roman" w:cs="Times New Roman"/>
          <w:sz w:val="24"/>
          <w:szCs w:val="24"/>
        </w:rPr>
        <w:t xml:space="preserve">bulan </w:t>
      </w:r>
      <w:r>
        <w:rPr>
          <w:rFonts w:ascii="Times New Roman" w:hAnsi="Times New Roman" w:cs="Times New Roman"/>
          <w:sz w:val="24"/>
          <w:szCs w:val="24"/>
          <w:lang w:val="en-US"/>
        </w:rPr>
        <w:t xml:space="preserve">atau </w:t>
      </w:r>
      <w:r w:rsidRPr="000F3987">
        <w:rPr>
          <w:rFonts w:ascii="Times New Roman" w:hAnsi="Times New Roman" w:cs="Times New Roman"/>
          <w:sz w:val="24"/>
          <w:szCs w:val="24"/>
        </w:rPr>
        <w:t>Rp 1.680.000,-/tahun</w:t>
      </w:r>
      <w:r>
        <w:rPr>
          <w:rFonts w:ascii="Times New Roman" w:hAnsi="Times New Roman" w:cs="Times New Roman"/>
          <w:sz w:val="24"/>
          <w:szCs w:val="24"/>
          <w:lang w:val="en-US"/>
        </w:rPr>
        <w:t xml:space="preserve">. Proses penggunaan kembali oli dapat mengurangi biaya pembelian oli untuk kebutuhan produksi di </w:t>
      </w:r>
      <w:r w:rsidRPr="00D64310">
        <w:rPr>
          <w:rFonts w:ascii="Times New Roman" w:hAnsi="Times New Roman" w:cs="Times New Roman"/>
          <w:i/>
          <w:sz w:val="24"/>
          <w:szCs w:val="24"/>
          <w:lang w:val="en-US"/>
        </w:rPr>
        <w:t>C-Maxi Al</w:t>
      </w:r>
      <w:r>
        <w:rPr>
          <w:rFonts w:ascii="Times New Roman" w:hAnsi="Times New Roman" w:cs="Times New Roman"/>
          <w:i/>
          <w:sz w:val="24"/>
          <w:szCs w:val="24"/>
          <w:lang w:val="en-US"/>
        </w:rPr>
        <w:t>loycast</w:t>
      </w:r>
      <w:r>
        <w:rPr>
          <w:rFonts w:ascii="Times New Roman" w:hAnsi="Times New Roman" w:cs="Times New Roman"/>
          <w:sz w:val="24"/>
          <w:szCs w:val="24"/>
          <w:lang w:val="en-US"/>
        </w:rPr>
        <w:t xml:space="preserve">. </w:t>
      </w: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4.18 NPV Reuse Oli</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5737D9"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Tahun</w:t>
            </w:r>
          </w:p>
        </w:tc>
        <w:tc>
          <w:tcPr>
            <w:tcW w:w="1980" w:type="dxa"/>
            <w:tcBorders>
              <w:top w:val="single" w:sz="4" w:space="0" w:color="000000"/>
              <w:bottom w:val="nil"/>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5</w:t>
            </w:r>
          </w:p>
        </w:tc>
      </w:tr>
      <w:tr w:rsidR="0043554B" w:rsidRPr="005737D9"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2025</w:t>
            </w:r>
          </w:p>
        </w:tc>
      </w:tr>
      <w:tr w:rsidR="0043554B" w:rsidRPr="005737D9"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Penjualan</w:t>
            </w:r>
          </w:p>
        </w:tc>
        <w:tc>
          <w:tcPr>
            <w:tcW w:w="1980" w:type="dxa"/>
            <w:tcBorders>
              <w:top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17,011,414,012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Pajak (tax)</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(2,126,426,752)</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After Tax</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14,884,987,261 </w:t>
            </w:r>
          </w:p>
        </w:tc>
      </w:tr>
      <w:tr w:rsidR="0043554B" w:rsidRPr="005737D9" w:rsidTr="000F7556">
        <w:trPr>
          <w:trHeight w:val="300"/>
          <w:jc w:val="center"/>
        </w:trPr>
        <w:tc>
          <w:tcPr>
            <w:tcW w:w="1082"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MC</w:t>
            </w:r>
          </w:p>
        </w:tc>
        <w:tc>
          <w:tcPr>
            <w:tcW w:w="266"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(6,810,390,029)</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(6,918,588,963)</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(7,135,687,232)</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(7,470,357,566)</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(7,937,101,717)</w:t>
            </w:r>
          </w:p>
        </w:tc>
      </w:tr>
      <w:tr w:rsidR="0043554B" w:rsidRPr="005737D9" w:rsidTr="000F7556">
        <w:trPr>
          <w:trHeight w:val="300"/>
          <w:jc w:val="center"/>
        </w:trPr>
        <w:tc>
          <w:tcPr>
            <w:tcW w:w="1082"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GE</w:t>
            </w:r>
          </w:p>
        </w:tc>
        <w:tc>
          <w:tcPr>
            <w:tcW w:w="266"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(70,544,892)</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(70,544,892)</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(70,544,892)</w:t>
            </w:r>
          </w:p>
        </w:tc>
      </w:tr>
      <w:tr w:rsidR="0043554B" w:rsidRPr="005737D9" w:rsidTr="000F7556">
        <w:trPr>
          <w:trHeight w:val="300"/>
          <w:jc w:val="center"/>
        </w:trPr>
        <w:tc>
          <w:tcPr>
            <w:tcW w:w="1082"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Nett</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8,004,052,339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7,895,853,405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7,678,755,137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7,344,084,802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6,877,340,652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Modal tetap</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Cash flow</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8,004,052,339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7,895,853,405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7,678,755,137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7,344,084,802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6,877,340,652 </w:t>
            </w:r>
          </w:p>
        </w:tc>
      </w:tr>
      <w:tr w:rsidR="0043554B" w:rsidRPr="005737D9" w:rsidTr="000F7556">
        <w:trPr>
          <w:trHeight w:val="300"/>
          <w:jc w:val="center"/>
        </w:trPr>
        <w:tc>
          <w:tcPr>
            <w:tcW w:w="1082"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Faktor diskon</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0.94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DCF</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8,004,052,339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7,884,989,005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7,652,149,329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7,315,717,948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6,890,038,396 </w:t>
            </w:r>
          </w:p>
        </w:tc>
      </w:tr>
      <w:tr w:rsidR="0043554B" w:rsidRPr="005737D9" w:rsidTr="000F7556">
        <w:trPr>
          <w:trHeight w:val="300"/>
          <w:jc w:val="center"/>
        </w:trPr>
        <w:tc>
          <w:tcPr>
            <w:tcW w:w="1348" w:type="dxa"/>
            <w:gridSpan w:val="2"/>
            <w:shd w:val="clear" w:color="auto" w:fill="auto"/>
            <w:noWrap/>
            <w:vAlign w:val="bottom"/>
            <w:hideMark/>
          </w:tcPr>
          <w:p w:rsidR="0043554B" w:rsidRPr="005737D9" w:rsidRDefault="0043554B" w:rsidP="000F7556">
            <w:pPr>
              <w:spacing w:after="0" w:line="240" w:lineRule="auto"/>
              <w:rPr>
                <w:rFonts w:ascii="Calibri" w:eastAsia="Times New Roman" w:hAnsi="Calibri" w:cs="Calibri"/>
                <w:color w:val="000000"/>
                <w:lang w:val="en-US" w:eastAsia="en-US"/>
              </w:rPr>
            </w:pPr>
            <w:r w:rsidRPr="005737D9">
              <w:rPr>
                <w:rFonts w:ascii="Calibri" w:eastAsia="Times New Roman" w:hAnsi="Calibri" w:cs="Calibri"/>
                <w:color w:val="FF0000"/>
                <w:lang w:val="en-US" w:eastAsia="en-US"/>
              </w:rPr>
              <w:t>Present value</w:t>
            </w:r>
          </w:p>
        </w:tc>
        <w:tc>
          <w:tcPr>
            <w:tcW w:w="19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8,004,052,339 </w:t>
            </w:r>
          </w:p>
        </w:tc>
        <w:tc>
          <w:tcPr>
            <w:tcW w:w="172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15,889,041,345 </w:t>
            </w:r>
          </w:p>
        </w:tc>
        <w:tc>
          <w:tcPr>
            <w:tcW w:w="238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23,541,190,674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30,856,908,622 </w:t>
            </w:r>
          </w:p>
        </w:tc>
        <w:tc>
          <w:tcPr>
            <w:tcW w:w="1630" w:type="dxa"/>
            <w:shd w:val="clear" w:color="auto" w:fill="auto"/>
            <w:noWrap/>
            <w:vAlign w:val="center"/>
            <w:hideMark/>
          </w:tcPr>
          <w:p w:rsidR="0043554B" w:rsidRPr="005737D9" w:rsidRDefault="0043554B" w:rsidP="000F7556">
            <w:pPr>
              <w:spacing w:after="0" w:line="240" w:lineRule="auto"/>
              <w:jc w:val="center"/>
              <w:rPr>
                <w:rFonts w:ascii="Calibri" w:eastAsia="Times New Roman" w:hAnsi="Calibri" w:cs="Calibri"/>
                <w:color w:val="000000"/>
                <w:lang w:val="en-US" w:eastAsia="en-US"/>
              </w:rPr>
            </w:pPr>
            <w:r w:rsidRPr="005737D9">
              <w:rPr>
                <w:rFonts w:ascii="Calibri" w:eastAsia="Times New Roman" w:hAnsi="Calibri" w:cs="Calibri"/>
                <w:color w:val="000000"/>
                <w:lang w:val="en-US" w:eastAsia="en-US"/>
              </w:rPr>
              <w:t xml:space="preserve">37,746,947,018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Berdarkan tabel dengan penerapan produksi bersih reuse oli mendapatkan nilai NPV sebesar Rp 37.746.947.018,-. Dengan demikian layak dilakukan secara finansial. </w:t>
      </w:r>
    </w:p>
    <w:p w:rsidR="0043554B" w:rsidRDefault="0043554B" w:rsidP="0043554B">
      <w:pPr>
        <w:spacing w:line="360" w:lineRule="auto"/>
        <w:ind w:firstLine="360"/>
        <w:jc w:val="both"/>
        <w:rPr>
          <w:rFonts w:ascii="Times New Roman" w:hAnsi="Times New Roman" w:cs="Times New Roman"/>
          <w:sz w:val="24"/>
          <w:szCs w:val="24"/>
          <w:lang w:val="en-US"/>
        </w:rPr>
      </w:pPr>
    </w:p>
    <w:p w:rsidR="0043554B" w:rsidRDefault="0043554B" w:rsidP="0043554B">
      <w:pPr>
        <w:spacing w:line="360" w:lineRule="auto"/>
        <w:ind w:firstLine="360"/>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Limbah oli yang dihasilkan dapat digunakan langsung dan tidak memerlukan pengolahan, sehingga tidak ada biaya yang dikeluarkan dalam menggunakan kembali (reuse) oli sebagai bahan bakar di tungku furnace. Oli bekas merupakan kategori limbah berbahaya dan beracun (B3). Berdasarkan peraturan pemerintah No 18 tahun 1999 tentang pengelolaan limbah bahan berbahaya dan beracun dikatakan bahwa limbah berbahaya adalah zat yang bisa mencemari atau merusak lingkungan hidup atau membahayakan lingkungan hidup, manusia dan makhluk hidup lain. Oli bekas merupakan salah satu sumber polutan yang dapat mengontaminasi air tanah, bisa merusak kandungan air tanah, dapat membunuh mikroorganisme di dalam tanah dan dapat menghambat proses oksidasi biologi dari sistem lingkungan (Asidu dkk, 2016). Oli bekas apabila dibuang ke lingkungan maka dapat merusak lingkungan, karena oli bekas bersifat korosif, mudah terbakar, mudah meledak, reaktif, beracun, menyebabkan infeksi dan mutagenik (Rachman, 2013). Satu liter oli bekas dapat merusak jutaan liter air segar dari sumber air dalam tanah (Fitriawan, 2010). Oleh karena itu, oli bekas tidak bisa dibuang ke lingkungan. Cara penanganannya yaitu melakukan penggunaan ulang terhadap oli bekas untuk bahan bakar pemancing api di tungku furnace.</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Penggunaan oli bekas sebagai bahan bakar merupakan langkah yang baik untuk mengurangi limbah tersebut dan bermanfaat untuk keberlangsungan industri. Perbedaan temperatur api yang dihasilkan oli bekas memiliki perbedaan +/- 100 </w:t>
      </w:r>
      <w:r w:rsidRPr="002762CE">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dengan bahan bakar elpiji. Sedangkan untuk nilai ekonomis dalam peleburan aluminium, oli bekas lebih murah dari pada gas elpiji (Pratama dkk, 2020). Hal yang sama disampaikan oleh Hidayat (2020) bahwa cara pengolahan yang paling menguntungkan secara ekonomis dan aman secara lingkungan dan handal secara teknis dilaksanakan dalam mengubah oli bakar menjadi minyak bakar. Selain itu, Oli bekas industri relatif bersih dan mudah dibersihkan dengan perlakuan sederhana (Raharjo, 2007). Penelitian yang dilakukan oleh Hidayat (2020) tentang pengaruh oli bekas sebagai bahan bakar kompor pengecoran logam terhadap waktu konsumsi dan suhu maksimal </w:t>
      </w:r>
      <w:r>
        <w:rPr>
          <w:rFonts w:ascii="Times New Roman" w:hAnsi="Times New Roman" w:cs="Times New Roman"/>
          <w:sz w:val="24"/>
          <w:szCs w:val="24"/>
          <w:lang w:val="en-US"/>
        </w:rPr>
        <w:lastRenderedPageBreak/>
        <w:t xml:space="preserve">pada pembakaran, didapatkan bahwa semakin dekat jarak tempuh maka waktu yang dibutuhkan untuk menghabiskan bahan bakar sendiri lama. Hal ini dikarenakan pembakaran dengan oli dengan jarak dekat lebih baik dan pembakaran sempurna. Jarak bahan bakar oli 2200 km merupakan waktu tercepat untuk menghabiskan 0,8 liter oli bekas dengan waktu 745 detik sementara waktu terlama 1031 detik. Semakin jauh jarak tempuh maka temperatur maksimal yang dihasilkan semakin rendah. Hal ini dikarenakan kandungan geram pada oli semakin banyak sehingga menjadikan pembakaran tidak sempurna. </w:t>
      </w:r>
    </w:p>
    <w:p w:rsidR="0043554B" w:rsidRPr="00690058"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sidRPr="00690058">
        <w:rPr>
          <w:rFonts w:ascii="Times New Roman" w:hAnsi="Times New Roman" w:cs="Times New Roman"/>
          <w:b/>
          <w:sz w:val="24"/>
          <w:szCs w:val="24"/>
          <w:lang w:val="en-US"/>
        </w:rPr>
        <w:t>Alternatif 4: Penggunaan Ulang (</w:t>
      </w:r>
      <w:r w:rsidRPr="00D1042C">
        <w:rPr>
          <w:rFonts w:ascii="Times New Roman" w:hAnsi="Times New Roman" w:cs="Times New Roman"/>
          <w:b/>
          <w:i/>
          <w:sz w:val="24"/>
          <w:szCs w:val="24"/>
          <w:lang w:val="en-US"/>
        </w:rPr>
        <w:t>Reuse</w:t>
      </w:r>
      <w:r w:rsidRPr="00690058">
        <w:rPr>
          <w:rFonts w:ascii="Times New Roman" w:hAnsi="Times New Roman" w:cs="Times New Roman"/>
          <w:b/>
          <w:sz w:val="24"/>
          <w:szCs w:val="24"/>
          <w:lang w:val="en-US"/>
        </w:rPr>
        <w:t>) APD</w:t>
      </w:r>
    </w:p>
    <w:p w:rsidR="0043554B" w:rsidRPr="007B1DA3"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Alat Pelindung Diri (APD) sarung tangan digunakan oleh industri untuk memenuhi peralatan </w:t>
      </w:r>
      <w:r w:rsidRPr="00D60B68">
        <w:rPr>
          <w:rFonts w:ascii="Times New Roman" w:hAnsi="Times New Roman" w:cs="Times New Roman"/>
          <w:i/>
          <w:sz w:val="24"/>
          <w:szCs w:val="24"/>
          <w:lang w:val="en-US"/>
        </w:rPr>
        <w:t>safety</w:t>
      </w:r>
      <w:r>
        <w:rPr>
          <w:rFonts w:ascii="Times New Roman" w:hAnsi="Times New Roman" w:cs="Times New Roman"/>
          <w:sz w:val="24"/>
          <w:szCs w:val="24"/>
          <w:lang w:val="en-US"/>
        </w:rPr>
        <w:t xml:space="preserve"> karyawan di industri. Limbah APD sarung tangan yang dihasilkan dari aktifitas industri yaitu sebanyak 1500 pasang atau 3000 pcs per tahun. </w:t>
      </w:r>
      <w:r w:rsidRPr="000F3987">
        <w:rPr>
          <w:rFonts w:ascii="Times New Roman" w:hAnsi="Times New Roman" w:cs="Times New Roman"/>
          <w:sz w:val="24"/>
          <w:szCs w:val="24"/>
        </w:rPr>
        <w:t xml:space="preserve">Harga sarung tangan bekas yaitu Rp 6000,- </w:t>
      </w:r>
      <w:r>
        <w:rPr>
          <w:rFonts w:ascii="Times New Roman" w:hAnsi="Times New Roman" w:cs="Times New Roman"/>
          <w:sz w:val="24"/>
          <w:szCs w:val="24"/>
          <w:lang w:val="en-US"/>
        </w:rPr>
        <w:t xml:space="preserve">/kg </w:t>
      </w:r>
      <w:r w:rsidRPr="000F3987">
        <w:rPr>
          <w:rFonts w:ascii="Times New Roman" w:hAnsi="Times New Roman" w:cs="Times New Roman"/>
          <w:sz w:val="24"/>
          <w:szCs w:val="24"/>
        </w:rPr>
        <w:t>(Shopee.co.id</w:t>
      </w:r>
      <w:r>
        <w:rPr>
          <w:rFonts w:ascii="Times New Roman" w:hAnsi="Times New Roman" w:cs="Times New Roman"/>
          <w:sz w:val="24"/>
          <w:szCs w:val="24"/>
          <w:lang w:val="en-US"/>
        </w:rPr>
        <w:t>, 2021</w:t>
      </w:r>
      <w:r w:rsidRPr="000F3987">
        <w:rPr>
          <w:rFonts w:ascii="Times New Roman" w:hAnsi="Times New Roman" w:cs="Times New Roman"/>
          <w:sz w:val="24"/>
          <w:szCs w:val="24"/>
        </w:rPr>
        <w:t xml:space="preserve">). </w:t>
      </w:r>
      <w:r>
        <w:rPr>
          <w:rFonts w:ascii="Times New Roman" w:hAnsi="Times New Roman" w:cs="Times New Roman"/>
          <w:sz w:val="24"/>
          <w:szCs w:val="24"/>
          <w:lang w:val="en-US"/>
        </w:rPr>
        <w:t>V</w:t>
      </w:r>
      <w:r w:rsidRPr="000F3987">
        <w:rPr>
          <w:rFonts w:ascii="Times New Roman" w:hAnsi="Times New Roman" w:cs="Times New Roman"/>
          <w:sz w:val="24"/>
          <w:szCs w:val="24"/>
        </w:rPr>
        <w:t>olume limbah APD sarung tangan sebanyak 21 kg/bulan dapat memenuhi kebutuhan bahan bakar penunjang untuk me</w:t>
      </w:r>
      <w:r>
        <w:rPr>
          <w:rFonts w:ascii="Times New Roman" w:hAnsi="Times New Roman" w:cs="Times New Roman"/>
          <w:sz w:val="24"/>
          <w:szCs w:val="24"/>
        </w:rPr>
        <w:t>nghidupkan api ditunggu furnace</w:t>
      </w:r>
      <w:r>
        <w:rPr>
          <w:rFonts w:ascii="Times New Roman" w:hAnsi="Times New Roman" w:cs="Times New Roman"/>
          <w:sz w:val="24"/>
          <w:szCs w:val="24"/>
          <w:lang w:val="en-US"/>
        </w:rPr>
        <w:t xml:space="preserve">. </w:t>
      </w:r>
      <w:r w:rsidRPr="00D1042C">
        <w:rPr>
          <w:rFonts w:ascii="Times New Roman" w:hAnsi="Times New Roman" w:cs="Times New Roman"/>
          <w:i/>
          <w:sz w:val="24"/>
          <w:szCs w:val="24"/>
        </w:rPr>
        <w:t>Reuse</w:t>
      </w:r>
      <w:r w:rsidRPr="000F3987">
        <w:rPr>
          <w:rFonts w:ascii="Times New Roman" w:hAnsi="Times New Roman" w:cs="Times New Roman"/>
          <w:sz w:val="24"/>
          <w:szCs w:val="24"/>
        </w:rPr>
        <w:t xml:space="preserve"> adalah upaya memanfaatkan sampah dengan penggunaan berulang agar tidak langsung men</w:t>
      </w:r>
      <w:r>
        <w:rPr>
          <w:rFonts w:ascii="Times New Roman" w:hAnsi="Times New Roman" w:cs="Times New Roman"/>
          <w:sz w:val="24"/>
          <w:szCs w:val="24"/>
        </w:rPr>
        <w:t>jadi sampah</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Proses peleburan di tungku furnace diawali dengan memberikan bahan bakar pemancing seperti kain atau kayu. Dengan demikian, potensi limbah APD sarung tangan yang dihasilkan oleh industri in</w:t>
      </w:r>
      <w:r>
        <w:rPr>
          <w:rFonts w:ascii="Times New Roman" w:hAnsi="Times New Roman" w:cs="Times New Roman"/>
          <w:sz w:val="24"/>
          <w:szCs w:val="24"/>
        </w:rPr>
        <w:t xml:space="preserve">i dapat digunakan sebagai </w:t>
      </w:r>
      <w:r w:rsidRPr="00D1042C">
        <w:rPr>
          <w:rFonts w:ascii="Times New Roman" w:hAnsi="Times New Roman" w:cs="Times New Roman"/>
          <w:i/>
          <w:sz w:val="24"/>
          <w:szCs w:val="24"/>
          <w:lang w:val="en-US"/>
        </w:rPr>
        <w:t>fire starter</w:t>
      </w:r>
      <w:r>
        <w:rPr>
          <w:rFonts w:ascii="Times New Roman" w:hAnsi="Times New Roman" w:cs="Times New Roman"/>
          <w:sz w:val="24"/>
          <w:szCs w:val="24"/>
          <w:lang w:val="en-US"/>
        </w:rPr>
        <w:t xml:space="preserve"> </w:t>
      </w:r>
      <w:r w:rsidRPr="000F3987">
        <w:rPr>
          <w:rFonts w:ascii="Times New Roman" w:hAnsi="Times New Roman" w:cs="Times New Roman"/>
          <w:sz w:val="24"/>
          <w:szCs w:val="24"/>
        </w:rPr>
        <w:t>untuk men</w:t>
      </w:r>
      <w:r>
        <w:rPr>
          <w:rFonts w:ascii="Times New Roman" w:hAnsi="Times New Roman" w:cs="Times New Roman"/>
          <w:sz w:val="24"/>
          <w:szCs w:val="24"/>
        </w:rPr>
        <w:t>ghidupkan api di tungku furnace</w:t>
      </w:r>
      <w:r>
        <w:rPr>
          <w:rFonts w:ascii="Times New Roman" w:hAnsi="Times New Roman" w:cs="Times New Roman"/>
          <w:sz w:val="24"/>
          <w:szCs w:val="24"/>
          <w:lang w:val="en-US"/>
        </w:rPr>
        <w:t>. K</w:t>
      </w:r>
      <w:r w:rsidRPr="000F3987">
        <w:rPr>
          <w:rFonts w:ascii="Times New Roman" w:hAnsi="Times New Roman" w:cs="Times New Roman"/>
          <w:sz w:val="24"/>
          <w:szCs w:val="24"/>
        </w:rPr>
        <w:t>euntungan yang didapatkan dengan menggunakan kembali (</w:t>
      </w:r>
      <w:r w:rsidRPr="000F3987">
        <w:rPr>
          <w:rFonts w:ascii="Times New Roman" w:hAnsi="Times New Roman" w:cs="Times New Roman"/>
          <w:i/>
          <w:sz w:val="24"/>
          <w:szCs w:val="24"/>
        </w:rPr>
        <w:t>reuse</w:t>
      </w:r>
      <w:r w:rsidRPr="000F3987">
        <w:rPr>
          <w:rFonts w:ascii="Times New Roman" w:hAnsi="Times New Roman" w:cs="Times New Roman"/>
          <w:sz w:val="24"/>
          <w:szCs w:val="24"/>
        </w:rPr>
        <w:t xml:space="preserve">) menjadi bahan bakar penunjang sebesar Rp 126.000,-/bulan atau Rp 1.512.000,-/tahun. </w:t>
      </w:r>
      <w:r>
        <w:rPr>
          <w:rFonts w:ascii="Times New Roman" w:hAnsi="Times New Roman" w:cs="Times New Roman"/>
          <w:sz w:val="24"/>
          <w:szCs w:val="24"/>
          <w:lang w:val="en-US"/>
        </w:rPr>
        <w:t>Dapat dilihat pada tabel berikut:</w:t>
      </w:r>
    </w:p>
    <w:p w:rsidR="0043554B" w:rsidRDefault="0043554B" w:rsidP="0043554B">
      <w:pPr>
        <w:spacing w:line="360" w:lineRule="auto"/>
        <w:ind w:firstLine="450"/>
        <w:jc w:val="both"/>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4.19 NPV Reuse APD</w:t>
      </w:r>
    </w:p>
    <w:tbl>
      <w:tblPr>
        <w:tblW w:w="11240"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2182"/>
      </w:tblGrid>
      <w:tr w:rsidR="0043554B" w:rsidRPr="00956F7C"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4</w:t>
            </w:r>
          </w:p>
        </w:tc>
        <w:tc>
          <w:tcPr>
            <w:tcW w:w="2182" w:type="dxa"/>
            <w:tcBorders>
              <w:top w:val="single" w:sz="4" w:space="0" w:color="000000"/>
              <w:bottom w:val="nil"/>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5</w:t>
            </w:r>
          </w:p>
        </w:tc>
      </w:tr>
      <w:tr w:rsidR="0043554B" w:rsidRPr="00956F7C"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2024</w:t>
            </w:r>
          </w:p>
        </w:tc>
        <w:tc>
          <w:tcPr>
            <w:tcW w:w="2182" w:type="dxa"/>
            <w:tcBorders>
              <w:top w:val="nil"/>
              <w:bottom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2025</w:t>
            </w:r>
          </w:p>
        </w:tc>
      </w:tr>
      <w:tr w:rsidR="0043554B" w:rsidRPr="00956F7C"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17,011,414,012 </w:t>
            </w:r>
          </w:p>
        </w:tc>
        <w:tc>
          <w:tcPr>
            <w:tcW w:w="2182" w:type="dxa"/>
            <w:tcBorders>
              <w:top w:val="single" w:sz="4" w:space="0" w:color="000000"/>
            </w:tcBorders>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17,011,414,012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(2,126,426,752)</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(2,126,426,752)</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14,884,987,261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14,884,987,261 </w:t>
            </w:r>
          </w:p>
        </w:tc>
      </w:tr>
      <w:tr w:rsidR="0043554B" w:rsidRPr="00956F7C" w:rsidTr="000F7556">
        <w:trPr>
          <w:trHeight w:val="300"/>
          <w:jc w:val="center"/>
        </w:trPr>
        <w:tc>
          <w:tcPr>
            <w:tcW w:w="1082" w:type="dxa"/>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(7,525,781,811)</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(7,996,102,640)</w:t>
            </w:r>
          </w:p>
        </w:tc>
      </w:tr>
      <w:tr w:rsidR="0043554B" w:rsidRPr="00956F7C" w:rsidTr="000F7556">
        <w:trPr>
          <w:trHeight w:val="300"/>
          <w:jc w:val="center"/>
        </w:trPr>
        <w:tc>
          <w:tcPr>
            <w:tcW w:w="1082" w:type="dxa"/>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(67,019,892)</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(67,019,892)</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(67,019,892)</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(67,019,892)</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FF0000"/>
                <w:lang w:val="en-US" w:eastAsia="en-US"/>
              </w:rPr>
              <w:t>(67,019,892)</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7,957,177,339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7,848,165,293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7,629,414,563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7,292,185,558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6,821,864,728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7,957,177,339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7,848,165,293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7,629,414,563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7,292,185,558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6,821,864,728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0.96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0.94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7,957,177,339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7,838,811,289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7,607,335,217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7,272,874,115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6,849,687,517 </w:t>
            </w:r>
          </w:p>
        </w:tc>
      </w:tr>
      <w:tr w:rsidR="0043554B" w:rsidRPr="00956F7C" w:rsidTr="000F7556">
        <w:trPr>
          <w:trHeight w:val="300"/>
          <w:jc w:val="center"/>
        </w:trPr>
        <w:tc>
          <w:tcPr>
            <w:tcW w:w="1348" w:type="dxa"/>
            <w:gridSpan w:val="2"/>
            <w:shd w:val="clear" w:color="auto" w:fill="auto"/>
            <w:noWrap/>
            <w:vAlign w:val="bottom"/>
            <w:hideMark/>
          </w:tcPr>
          <w:p w:rsidR="0043554B" w:rsidRPr="00956F7C" w:rsidRDefault="0043554B" w:rsidP="000F7556">
            <w:pPr>
              <w:spacing w:after="0" w:line="240" w:lineRule="auto"/>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7,957,177,339 </w:t>
            </w:r>
          </w:p>
        </w:tc>
        <w:tc>
          <w:tcPr>
            <w:tcW w:w="172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15,795,988,628 </w:t>
            </w:r>
          </w:p>
        </w:tc>
        <w:tc>
          <w:tcPr>
            <w:tcW w:w="238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23,403,323,845 </w:t>
            </w:r>
          </w:p>
        </w:tc>
        <w:tc>
          <w:tcPr>
            <w:tcW w:w="1630"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30,676,197,961 </w:t>
            </w:r>
          </w:p>
        </w:tc>
        <w:tc>
          <w:tcPr>
            <w:tcW w:w="2182" w:type="dxa"/>
            <w:shd w:val="clear" w:color="auto" w:fill="auto"/>
            <w:noWrap/>
            <w:vAlign w:val="center"/>
            <w:hideMark/>
          </w:tcPr>
          <w:p w:rsidR="0043554B" w:rsidRPr="00956F7C" w:rsidRDefault="0043554B" w:rsidP="000F7556">
            <w:pPr>
              <w:spacing w:after="0" w:line="240" w:lineRule="auto"/>
              <w:jc w:val="center"/>
              <w:rPr>
                <w:rFonts w:ascii="Calibri" w:eastAsia="Times New Roman" w:hAnsi="Calibri" w:cs="Calibri"/>
                <w:color w:val="000000"/>
                <w:lang w:val="en-US" w:eastAsia="en-US"/>
              </w:rPr>
            </w:pPr>
            <w:r w:rsidRPr="00956F7C">
              <w:rPr>
                <w:rFonts w:ascii="Calibri" w:eastAsia="Times New Roman" w:hAnsi="Calibri" w:cs="Calibri"/>
                <w:color w:val="000000"/>
                <w:lang w:val="en-US" w:eastAsia="en-US"/>
              </w:rPr>
              <w:t xml:space="preserve">37,525,885,478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4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NPV dengan penerapan produksi bersih pengunaan ulang atau </w:t>
      </w:r>
      <w:r w:rsidRPr="00E441AA">
        <w:rPr>
          <w:rFonts w:ascii="Times New Roman" w:hAnsi="Times New Roman" w:cs="Times New Roman"/>
          <w:i/>
          <w:sz w:val="24"/>
          <w:szCs w:val="24"/>
          <w:lang w:val="en-US"/>
        </w:rPr>
        <w:t>reuse</w:t>
      </w:r>
      <w:r>
        <w:rPr>
          <w:rFonts w:ascii="Times New Roman" w:hAnsi="Times New Roman" w:cs="Times New Roman"/>
          <w:sz w:val="24"/>
          <w:szCs w:val="24"/>
          <w:lang w:val="en-US"/>
        </w:rPr>
        <w:t xml:space="preserve"> limbah APD sebagai fire starter sebesar Rp 37.525.885.478,-. Dengan demikian layak dijalankan. </w:t>
      </w:r>
    </w:p>
    <w:p w:rsidR="0043554B" w:rsidRDefault="0043554B" w:rsidP="0043554B">
      <w:pPr>
        <w:spacing w:line="360" w:lineRule="auto"/>
        <w:ind w:firstLine="450"/>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Pr="006C5D79"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Kain atau sarung tangan kain bekas dapat dijadikan sebagai biomassa dan memberikan alternatif yang efektif dibuang dengan cara dibakar atau dimbun. Pemanfaatan kembali yang efektif yang dapat menghindari bahaya lingkungan (Zhu </w:t>
      </w:r>
      <w:r w:rsidRPr="00047E86">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2014). Sedangkan emisi yang dihasilkan dari adanya pembakaran kain yaitu 3,91 mg/g (Zhu </w:t>
      </w:r>
      <w:r w:rsidRPr="00422692">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2018). Bahan bakar pemantik di tungku furnace menggunakan kain bekas dan kayu yang dihasilkan oleh kegiatan internal industri. Emisi dari pembakaran kayu yaitu 722 </w:t>
      </w:r>
      <w:r w:rsidRPr="009305A2">
        <w:rPr>
          <w:rFonts w:ascii="Times New Roman" w:hAnsi="Times New Roman" w:cs="Times New Roman"/>
          <w:sz w:val="24"/>
          <w:szCs w:val="24"/>
        </w:rPr>
        <w:t>μg/m</w:t>
      </w:r>
      <w:r w:rsidRPr="009305A2">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xml:space="preserve"> (Haryanto, 2012). Begitu juga dengan penelitian Bhattacharya (2002) dalam kasus pembakaran kayu, faktor emisi CO</w:t>
      </w:r>
      <w:r w:rsidRPr="00593268">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berada pada kisaran 1560-1620 g/kg. Dampak buruk eksploitasi kayu bakar terhadap lingkungan yaitu penebangan pohon semakin tinggi/deforestasi, dapat merusak lingkungan seperti kurangnya penyerapan air di dalam tanah, mudah terjadi bencana, menyebabkan hilangnya vegetasi, hilangnya habitat fauna serangga/dewan, terjadinya perubahan iklim, dapat merugikan secara ekonomi dalam jangka waktu panjang, peningkatan penggunaan sumber daya alam yang dapat mempengaruhi ketersediaan kayu (Musa, 2016). Selain itu, terjadinya kehilangan keanekaragaman hayati dan erosi tanah (de Shebinin </w:t>
      </w:r>
      <w:r w:rsidRPr="007D6D35">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2007). Dengan demikian, alternatif bahan bakar pemantik api di tungku furnace dapat menggunakan limbah kain yang dihasilkan oleh </w:t>
      </w:r>
      <w:r w:rsidRPr="004D7FD0">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w:t>
      </w:r>
    </w:p>
    <w:p w:rsidR="0043554B" w:rsidRPr="00690058"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sidRPr="00690058">
        <w:rPr>
          <w:rFonts w:ascii="Times New Roman" w:hAnsi="Times New Roman" w:cs="Times New Roman"/>
          <w:b/>
          <w:sz w:val="24"/>
          <w:szCs w:val="24"/>
          <w:lang w:val="en-US"/>
        </w:rPr>
        <w:t>Alternatif 5: Kardus Bekas</w:t>
      </w:r>
    </w:p>
    <w:p w:rsidR="0043554B" w:rsidRDefault="0043554B" w:rsidP="0043554B">
      <w:pPr>
        <w:spacing w:line="360" w:lineRule="auto"/>
        <w:ind w:firstLine="360"/>
        <w:jc w:val="both"/>
        <w:rPr>
          <w:rFonts w:ascii="Times New Roman" w:hAnsi="Times New Roman" w:cs="Times New Roman"/>
          <w:sz w:val="24"/>
          <w:szCs w:val="24"/>
          <w:lang w:val="en-US"/>
        </w:rPr>
      </w:pPr>
      <w:r w:rsidRPr="00D561EA">
        <w:rPr>
          <w:rFonts w:ascii="Times New Roman" w:hAnsi="Times New Roman" w:cs="Times New Roman"/>
          <w:sz w:val="24"/>
          <w:szCs w:val="24"/>
        </w:rPr>
        <w:t xml:space="preserve">Limbah kardus dari kegiatan internal dan proses produksi yaitu </w:t>
      </w:r>
      <w:r w:rsidRPr="00D561EA">
        <w:rPr>
          <w:rFonts w:ascii="Times New Roman" w:hAnsi="Times New Roman" w:cs="Times New Roman"/>
          <w:sz w:val="24"/>
          <w:szCs w:val="24"/>
          <w:lang w:val="en-US"/>
        </w:rPr>
        <w:t xml:space="preserve">4,4 kg/hari atau </w:t>
      </w:r>
      <w:r w:rsidRPr="00D561EA">
        <w:rPr>
          <w:rFonts w:ascii="Times New Roman" w:hAnsi="Times New Roman" w:cs="Times New Roman"/>
          <w:sz w:val="24"/>
          <w:szCs w:val="24"/>
        </w:rPr>
        <w:t xml:space="preserve">110 kg/bulan. Penanganan limbah kardus yaitu dengan cara menjualnya ke pengepul/loak. Harga limbah kardus yaitu Rp 1.000,-/kg (bukalapak.com). </w:t>
      </w:r>
      <w:r w:rsidRPr="00D561EA">
        <w:rPr>
          <w:rFonts w:ascii="Times New Roman" w:hAnsi="Times New Roman" w:cs="Times New Roman"/>
          <w:sz w:val="24"/>
          <w:szCs w:val="24"/>
          <w:lang w:val="en-US"/>
        </w:rPr>
        <w:t>K</w:t>
      </w:r>
      <w:r w:rsidRPr="00D561EA">
        <w:rPr>
          <w:rFonts w:ascii="Times New Roman" w:hAnsi="Times New Roman" w:cs="Times New Roman"/>
          <w:sz w:val="24"/>
          <w:szCs w:val="24"/>
        </w:rPr>
        <w:t>euntungan yang didapatkan dari limbah kardus sebesar Rp 110.000,-/b</w:t>
      </w:r>
      <w:r>
        <w:rPr>
          <w:rFonts w:ascii="Times New Roman" w:hAnsi="Times New Roman" w:cs="Times New Roman"/>
          <w:sz w:val="24"/>
          <w:szCs w:val="24"/>
        </w:rPr>
        <w:t>ulan atau Rp 1.320.000,-/tahun.</w:t>
      </w:r>
      <w:r>
        <w:rPr>
          <w:rFonts w:ascii="Times New Roman" w:hAnsi="Times New Roman" w:cs="Times New Roman"/>
          <w:sz w:val="24"/>
          <w:szCs w:val="24"/>
          <w:lang w:val="en-US"/>
        </w:rPr>
        <w:t xml:space="preserve"> Dengan demikian, perusahaan mendapatkan nilai tambah secara finansial. Dapat dilihat pada tabel berikut:</w:t>
      </w: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4.20 NPV Kardus Bekas</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Tahun</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1</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3</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4</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5</w:t>
            </w:r>
          </w:p>
        </w:tc>
      </w:tr>
      <w:tr w:rsidR="0043554B" w:rsidRPr="00F41B1C" w:rsidTr="000F7556">
        <w:trPr>
          <w:trHeight w:val="300"/>
          <w:jc w:val="center"/>
        </w:trPr>
        <w:tc>
          <w:tcPr>
            <w:tcW w:w="1082"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2021</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2022</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2023</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2024</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2025</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Penjualan</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17,011,524,012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17,011,524,012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17,011,524,012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17,011,524,012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17,011,524,012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(2,126,440,502)</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(2,126,440,502)</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(2,126,440,502)</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(2,126,440,502)</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(2,126,440,502)</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14,885,083,511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14,885,083,511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14,885,083,511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14,885,083,511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14,885,083,511 </w:t>
            </w:r>
          </w:p>
        </w:tc>
      </w:tr>
      <w:tr w:rsidR="0043554B" w:rsidRPr="00F41B1C" w:rsidTr="000F7556">
        <w:trPr>
          <w:trHeight w:val="300"/>
          <w:jc w:val="center"/>
        </w:trPr>
        <w:tc>
          <w:tcPr>
            <w:tcW w:w="1082"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(7,525,781,811)</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(7,996,102,640)</w:t>
            </w:r>
          </w:p>
        </w:tc>
      </w:tr>
      <w:tr w:rsidR="0043554B" w:rsidRPr="00F41B1C" w:rsidTr="000F7556">
        <w:trPr>
          <w:trHeight w:val="300"/>
          <w:jc w:val="center"/>
        </w:trPr>
        <w:tc>
          <w:tcPr>
            <w:tcW w:w="1082"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(70,544,892)</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(70,544,892)</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FF0000"/>
                <w:lang w:val="en-US" w:eastAsia="en-US"/>
              </w:rPr>
              <w:t>(70,544,892)</w:t>
            </w:r>
          </w:p>
        </w:tc>
      </w:tr>
      <w:tr w:rsidR="0043554B" w:rsidRPr="00F41B1C" w:rsidTr="000F7556">
        <w:trPr>
          <w:trHeight w:val="300"/>
          <w:jc w:val="center"/>
        </w:trPr>
        <w:tc>
          <w:tcPr>
            <w:tcW w:w="1082"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7,953,748,589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7,844,736,543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7,625,985,813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7,288,756,808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6,818,435,978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7,953,748,589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7,844,736,543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7,625,985,813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7,288,756,808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6,818,435,978 </w:t>
            </w:r>
          </w:p>
        </w:tc>
      </w:tr>
      <w:tr w:rsidR="0043554B" w:rsidRPr="00F41B1C" w:rsidTr="000F7556">
        <w:trPr>
          <w:trHeight w:val="300"/>
          <w:jc w:val="center"/>
        </w:trPr>
        <w:tc>
          <w:tcPr>
            <w:tcW w:w="1082"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0.94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7,953,748,589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7,835,433,543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7,604,057,214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7,269,740,232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6,846,735,985 </w:t>
            </w:r>
          </w:p>
        </w:tc>
      </w:tr>
      <w:tr w:rsidR="0043554B" w:rsidRPr="00F41B1C" w:rsidTr="000F7556">
        <w:trPr>
          <w:trHeight w:val="300"/>
          <w:jc w:val="center"/>
        </w:trPr>
        <w:tc>
          <w:tcPr>
            <w:tcW w:w="1348" w:type="dxa"/>
            <w:gridSpan w:val="2"/>
            <w:shd w:val="clear" w:color="auto" w:fill="auto"/>
            <w:noWrap/>
            <w:vAlign w:val="bottom"/>
            <w:hideMark/>
          </w:tcPr>
          <w:p w:rsidR="0043554B" w:rsidRPr="00F41B1C" w:rsidRDefault="0043554B" w:rsidP="000F7556">
            <w:pPr>
              <w:spacing w:after="0" w:line="240" w:lineRule="auto"/>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7,953,748,589 </w:t>
            </w:r>
          </w:p>
        </w:tc>
        <w:tc>
          <w:tcPr>
            <w:tcW w:w="172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15,789,182,132 </w:t>
            </w:r>
          </w:p>
        </w:tc>
        <w:tc>
          <w:tcPr>
            <w:tcW w:w="238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23,393,239,346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30,662,979,578 </w:t>
            </w:r>
          </w:p>
        </w:tc>
        <w:tc>
          <w:tcPr>
            <w:tcW w:w="1630" w:type="dxa"/>
            <w:shd w:val="clear" w:color="auto" w:fill="auto"/>
            <w:noWrap/>
            <w:vAlign w:val="center"/>
            <w:hideMark/>
          </w:tcPr>
          <w:p w:rsidR="0043554B" w:rsidRPr="00F41B1C" w:rsidRDefault="0043554B" w:rsidP="000F7556">
            <w:pPr>
              <w:spacing w:after="0" w:line="240" w:lineRule="auto"/>
              <w:jc w:val="center"/>
              <w:rPr>
                <w:rFonts w:ascii="Calibri" w:eastAsia="Times New Roman" w:hAnsi="Calibri" w:cs="Calibri"/>
                <w:color w:val="000000"/>
                <w:lang w:val="en-US" w:eastAsia="en-US"/>
              </w:rPr>
            </w:pPr>
            <w:r w:rsidRPr="00F41B1C">
              <w:rPr>
                <w:rFonts w:ascii="Calibri" w:eastAsia="Times New Roman" w:hAnsi="Calibri" w:cs="Calibri"/>
                <w:color w:val="000000"/>
                <w:lang w:val="en-US" w:eastAsia="en-US"/>
              </w:rPr>
              <w:t xml:space="preserve">37,509,715,563 </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perhitungan NPV bernilai positif  didapatkan sebesar Rp 37.509.715.563,-. Dengan demikian layak secara finansial. </w:t>
      </w: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Kardus merupakan bahan yang ramah lingkungan karena mudah didaur ulang dan mudah terurai di lingkungan. Kardus menjadi barang yang sering didapatkan dalam jumlah yang besar yaitu 94% dari semua jenis sampah yang dihasilkan di Yogyakarta, karena hampir semua kegiatan akan menggunakan kardus misalnya kantor, sekolah maupun industri. Selain itu, kardus memiliki daya jual yang tinggi, sehingga jika sudah tidak dipakai, kardus tersebut akan dijual (Amelia, 2018). Kardus terbuat dari pulp (bubur kertas) atau terbuat dari kayu (organik). Kardus terbuat dari bahan baku yang dapat didaur ulang berkali-kali. Bahan yang digunakan ketika daur ulang, seperti perekat, merupakan bahan berbasis air sehingga aman untuk lingkungan dan tidak mencemari lingkungan. Kardus pada umumnya bisa didaur ulang, namun ada beberapa treatment yang harus dilakukan. Oleh karena itu, limbah kardus sebaiknya dibawa ke industri yang bisa mengolah limbah kardus. Kardus yang didaur ulang berguna untuk dijadikan bubur kertas dan dibuat menjadi kardus baru, sehingga selain dapat mereduce atau mengurangi timbulan sampah yang masuk ke TPA Piyungan Yogyakarta, kemudian daur ulang kardus dapat meminimalisir penebangan pohon yang biasa digunakan sebagai bahan baku untuk pembuatan kardus. Limbah kardus yang dihasilkan oleh </w:t>
      </w:r>
      <w:r w:rsidRPr="005C53B2">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dijual dan diolah oleh UD. Sregep untuk didaur ulang. UD Sregep adalah industri yang bergerak di bidang daur ulang kardus atau kertas yang berlokasi di Karanglo, Tlogodadi, Kec. Melati, Sleman, Daerah Istimewa Yogyakarta.  Proses daur ulang kardus.</w:t>
      </w:r>
    </w:p>
    <w:p w:rsidR="0043554B" w:rsidRPr="004661A8" w:rsidRDefault="0043554B" w:rsidP="0043554B">
      <w:pPr>
        <w:spacing w:line="360" w:lineRule="auto"/>
        <w:jc w:val="both"/>
        <w:rPr>
          <w:rFonts w:ascii="Times New Roman" w:hAnsi="Times New Roman" w:cs="Times New Roman"/>
          <w:b/>
          <w:sz w:val="24"/>
          <w:szCs w:val="24"/>
          <w:lang w:val="en-US"/>
        </w:rPr>
        <w:sectPr w:rsidR="0043554B" w:rsidRPr="004661A8" w:rsidSect="000F7556">
          <w:pgSz w:w="11906" w:h="16838"/>
          <w:pgMar w:top="2268" w:right="1916" w:bottom="1701" w:left="2268" w:header="709" w:footer="709" w:gutter="0"/>
          <w:pgNumType w:chapStyle="1"/>
          <w:cols w:space="708"/>
          <w:titlePg/>
          <w:docGrid w:linePitch="360"/>
        </w:sectPr>
      </w:pPr>
    </w:p>
    <w:p w:rsidR="0043554B" w:rsidRPr="009C6CAB"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Alternatif 6</w:t>
      </w:r>
      <w:r w:rsidRPr="009C6CAB">
        <w:rPr>
          <w:rFonts w:ascii="Times New Roman" w:hAnsi="Times New Roman" w:cs="Times New Roman"/>
          <w:b/>
          <w:sz w:val="24"/>
          <w:szCs w:val="24"/>
          <w:lang w:val="en-US"/>
        </w:rPr>
        <w:t>: Penyuluhan K3</w:t>
      </w:r>
      <w:r>
        <w:rPr>
          <w:rFonts w:ascii="Times New Roman" w:hAnsi="Times New Roman" w:cs="Times New Roman"/>
          <w:b/>
          <w:sz w:val="24"/>
          <w:szCs w:val="24"/>
          <w:lang w:val="en-US"/>
        </w:rPr>
        <w:t>L</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Penyuluhan K3L (K3 Lingkungan) dilakukan pada semua karyawan yang ada di industri untuk memberikan pengetahuan pentingnya penerapan K3 untuk mencegah terjadinya kecelakaan kerja yang dapat menurunkan produktifitas perusahaan yang kemudian merugikan secara ekonomi. Selain itu, penyuluhan ini untuk memperkenalkan kepada karyawan pentingnya bekerja memperhatikan aspek lingkungan dengan melakukan penghematan dalam penggunaan sumber daya air, energi di industri, sekaligus ilmu pentingnya mendaur ulang maupun menggunakan kembali limbah yang dihasilkan untuk mengurangi timbulan sampah yang masuk di TPA dan mencegah terjadinya pencemaran di lingkungan. Penyuluhan dilakukan dalam periode per tahun dengan harga Rp 2.500.000/tahun. </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Beberapa pentingnya penyuluhan K3 terhadap seluruh karyawan yaitu:</w:t>
      </w:r>
    </w:p>
    <w:p w:rsidR="0043554B" w:rsidRDefault="0043554B" w:rsidP="0043554B">
      <w:pPr>
        <w:pStyle w:val="ListParagraph"/>
        <w:numPr>
          <w:ilvl w:val="0"/>
          <w:numId w:val="8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Tanggung jawab sosial perusahaan </w:t>
      </w:r>
    </w:p>
    <w:p w:rsidR="0043554B"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K3 dapat menjadi bentuk tanggung jawab sosial perusahaan karena jika terjadi kecelakaan kerja yang fatal, maka perusahaan mendapatkan dampak buruk atas kecelakaan tersebut seperti menurunkan kepercayaan dari konsumen dan menurunkan performa perusahaan. Oleh karena itu, perusahaan wajib menjaga proses produksinya agar tidak mengganggu lingkungan sekitar.</w:t>
      </w:r>
    </w:p>
    <w:p w:rsidR="0043554B" w:rsidRDefault="0043554B" w:rsidP="0043554B">
      <w:pPr>
        <w:pStyle w:val="ListParagraph"/>
        <w:numPr>
          <w:ilvl w:val="0"/>
          <w:numId w:val="8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Menjaga Asset</w:t>
      </w:r>
    </w:p>
    <w:p w:rsidR="0043554B"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Karyawan, gedung, dan fasilitas industri adalah asset perusahaan yang harus dijaga oleh industri. Asset tersebut harus dipastikan berfungsi hingga waktu panjang/</w:t>
      </w:r>
      <w:r w:rsidRPr="0079265B">
        <w:rPr>
          <w:rFonts w:ascii="Times New Roman" w:hAnsi="Times New Roman" w:cs="Times New Roman"/>
          <w:i/>
          <w:sz w:val="24"/>
          <w:szCs w:val="24"/>
          <w:lang w:val="en-US"/>
        </w:rPr>
        <w:t>sustain</w:t>
      </w:r>
      <w:r>
        <w:rPr>
          <w:rFonts w:ascii="Times New Roman" w:hAnsi="Times New Roman" w:cs="Times New Roman"/>
          <w:i/>
          <w:sz w:val="24"/>
          <w:szCs w:val="24"/>
          <w:lang w:val="en-US"/>
        </w:rPr>
        <w:t>ability.</w:t>
      </w:r>
      <w:r>
        <w:rPr>
          <w:rFonts w:ascii="Times New Roman" w:hAnsi="Times New Roman" w:cs="Times New Roman"/>
          <w:sz w:val="24"/>
          <w:szCs w:val="24"/>
          <w:lang w:val="en-US"/>
        </w:rPr>
        <w:t xml:space="preserve"> Perusahaan dapat mengalami kerugian besar jika asset tersbeut mengalami gangguan sehingga berdampak negatif pada proses produksi di industri. Dengan demikian melalui program penyuluhan K3L, perusahaan dapat memastikan asset-aset tersebut berfungsi hingga jangka waktu yang lama. </w:t>
      </w:r>
    </w:p>
    <w:p w:rsidR="0043554B" w:rsidRDefault="0043554B" w:rsidP="0043554B">
      <w:pPr>
        <w:pStyle w:val="ListParagraph"/>
        <w:numPr>
          <w:ilvl w:val="0"/>
          <w:numId w:val="8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Meningkatkan produktifitas</w:t>
      </w:r>
    </w:p>
    <w:p w:rsidR="0043554B"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Program keselamatan kerja dan lingkungan dapat meningkatkan produktifitas karena dapat melindungi pekerja dari potensi bahaya maupun risiko di dalam ruang kerja atau produksi. </w:t>
      </w:r>
    </w:p>
    <w:p w:rsidR="0043554B" w:rsidRDefault="0043554B" w:rsidP="0043554B">
      <w:pPr>
        <w:pStyle w:val="ListParagraph"/>
        <w:numPr>
          <w:ilvl w:val="0"/>
          <w:numId w:val="8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Bermanfaat bagi masyarakat </w:t>
      </w:r>
    </w:p>
    <w:p w:rsidR="0043554B"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Masyarakat dapat terlindungi dari kecelakaan kerja atau penyakit akibat kerja yang diakibatkan oleh operasional perusahaan. Kemudian masyarakat industri dapat memperoleh ilmu untuk penerapan keselamatan dan  kesehatan kerja serta lingkungan untuk diterapkan di industri maupun di rumahnya. Selain itu, masyarakat dapat memastikan anggota keluarga dapat pulang kerja dengan selamat. </w:t>
      </w:r>
    </w:p>
    <w:p w:rsidR="0043554B" w:rsidRDefault="0043554B" w:rsidP="0043554B">
      <w:pPr>
        <w:pStyle w:val="ListParagraph"/>
        <w:numPr>
          <w:ilvl w:val="0"/>
          <w:numId w:val="8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Meningkatkan citra perusahaan </w:t>
      </w:r>
    </w:p>
    <w:p w:rsidR="0043554B" w:rsidRPr="0079265B" w:rsidRDefault="0043554B" w:rsidP="0043554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Perusahaan yang memiliki komitmen terhadap K3 dan Lingkungan sedang menjadi trend yang kemudian berdampak positif pada daya saing yang lebih baik. </w:t>
      </w: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4.21 NPV Penyuluhan K3</w:t>
      </w:r>
    </w:p>
    <w:tbl>
      <w:tblPr>
        <w:tblW w:w="10620"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1B65DF" w:rsidTr="000F7556">
        <w:trPr>
          <w:trHeight w:val="300"/>
          <w:jc w:val="center"/>
        </w:trPr>
        <w:tc>
          <w:tcPr>
            <w:tcW w:w="1340" w:type="dxa"/>
            <w:gridSpan w:val="2"/>
            <w:tcBorders>
              <w:top w:val="single" w:sz="4" w:space="0" w:color="000000"/>
              <w:bottom w:val="nil"/>
            </w:tcBorders>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3</w:t>
            </w:r>
          </w:p>
        </w:tc>
        <w:tc>
          <w:tcPr>
            <w:tcW w:w="1600" w:type="dxa"/>
            <w:tcBorders>
              <w:top w:val="single" w:sz="4" w:space="0" w:color="000000"/>
              <w:bottom w:val="nil"/>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4</w:t>
            </w:r>
          </w:p>
        </w:tc>
        <w:tc>
          <w:tcPr>
            <w:tcW w:w="1600" w:type="dxa"/>
            <w:tcBorders>
              <w:top w:val="single" w:sz="4" w:space="0" w:color="000000"/>
              <w:bottom w:val="nil"/>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5</w:t>
            </w:r>
          </w:p>
        </w:tc>
      </w:tr>
      <w:tr w:rsidR="0043554B" w:rsidRPr="001B65DF"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p>
        </w:tc>
        <w:tc>
          <w:tcPr>
            <w:tcW w:w="258" w:type="dxa"/>
            <w:tcBorders>
              <w:top w:val="nil"/>
              <w:bottom w:val="single" w:sz="4" w:space="0" w:color="000000"/>
            </w:tcBorders>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2023</w:t>
            </w:r>
          </w:p>
        </w:tc>
        <w:tc>
          <w:tcPr>
            <w:tcW w:w="1600" w:type="dxa"/>
            <w:tcBorders>
              <w:top w:val="nil"/>
              <w:bottom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2024</w:t>
            </w:r>
          </w:p>
        </w:tc>
        <w:tc>
          <w:tcPr>
            <w:tcW w:w="1600" w:type="dxa"/>
            <w:tcBorders>
              <w:top w:val="nil"/>
              <w:bottom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2025</w:t>
            </w:r>
          </w:p>
        </w:tc>
      </w:tr>
      <w:tr w:rsidR="0043554B" w:rsidRPr="001B65DF" w:rsidTr="000F7556">
        <w:trPr>
          <w:trHeight w:val="300"/>
          <w:jc w:val="center"/>
        </w:trPr>
        <w:tc>
          <w:tcPr>
            <w:tcW w:w="1340" w:type="dxa"/>
            <w:gridSpan w:val="2"/>
            <w:tcBorders>
              <w:top w:val="single" w:sz="4" w:space="0" w:color="000000"/>
            </w:tcBorders>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17,011,414,012 </w:t>
            </w:r>
          </w:p>
        </w:tc>
        <w:tc>
          <w:tcPr>
            <w:tcW w:w="1600" w:type="dxa"/>
            <w:tcBorders>
              <w:top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17,011,414,012 </w:t>
            </w:r>
          </w:p>
        </w:tc>
        <w:tc>
          <w:tcPr>
            <w:tcW w:w="1600" w:type="dxa"/>
            <w:tcBorders>
              <w:top w:val="single" w:sz="4" w:space="0" w:color="000000"/>
            </w:tcBorders>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17,011,414,012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(2,126,426,752)</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(2,126,426,752)</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(2,126,426,752)</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14,884,987,261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14,884,987,261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14,884,987,261 </w:t>
            </w:r>
          </w:p>
        </w:tc>
      </w:tr>
      <w:tr w:rsidR="0043554B" w:rsidRPr="001B65DF" w:rsidTr="000F7556">
        <w:trPr>
          <w:trHeight w:val="300"/>
          <w:jc w:val="center"/>
        </w:trPr>
        <w:tc>
          <w:tcPr>
            <w:tcW w:w="1082"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MC</w:t>
            </w:r>
          </w:p>
        </w:tc>
        <w:tc>
          <w:tcPr>
            <w:tcW w:w="258"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(7,188,552,806)</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(7,525,781,811)</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(7,996,102,640)</w:t>
            </w:r>
          </w:p>
        </w:tc>
      </w:tr>
      <w:tr w:rsidR="0043554B" w:rsidRPr="001B65DF" w:rsidTr="000F7556">
        <w:trPr>
          <w:trHeight w:val="300"/>
          <w:jc w:val="center"/>
        </w:trPr>
        <w:tc>
          <w:tcPr>
            <w:tcW w:w="1082"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GE</w:t>
            </w:r>
          </w:p>
        </w:tc>
        <w:tc>
          <w:tcPr>
            <w:tcW w:w="258"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(73,044,892)</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(73,044,892)</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(73,044,892)</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(73,044,892)</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FF0000"/>
                <w:lang w:val="en-US" w:eastAsia="en-US"/>
              </w:rPr>
              <w:t>(73,044,892)</w:t>
            </w:r>
          </w:p>
        </w:tc>
      </w:tr>
      <w:tr w:rsidR="0043554B" w:rsidRPr="001B65DF" w:rsidTr="000F7556">
        <w:trPr>
          <w:trHeight w:val="300"/>
          <w:jc w:val="center"/>
        </w:trPr>
        <w:tc>
          <w:tcPr>
            <w:tcW w:w="1082"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p>
        </w:tc>
        <w:tc>
          <w:tcPr>
            <w:tcW w:w="258"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7,951,152,339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7,842,140,293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7,623,389,563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7,286,160,558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6,815,839,728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7,951,152,339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7,842,140,293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7,623,389,563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7,286,160,558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6,815,839,728 </w:t>
            </w:r>
          </w:p>
        </w:tc>
      </w:tr>
      <w:tr w:rsidR="0043554B" w:rsidRPr="001B65DF" w:rsidTr="000F7556">
        <w:trPr>
          <w:trHeight w:val="300"/>
          <w:jc w:val="center"/>
        </w:trPr>
        <w:tc>
          <w:tcPr>
            <w:tcW w:w="1082"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p>
        </w:tc>
        <w:tc>
          <w:tcPr>
            <w:tcW w:w="258" w:type="dxa"/>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0.97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0.96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0.94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7,951,152,339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7,832,875,913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7,601,575,110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7,267,367,255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6,844,501,084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7,951,152,339 </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15,784,028,253 </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23,385,603,362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30,652,970,617 </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 xml:space="preserve">37,497,471,701 </w:t>
            </w:r>
          </w:p>
        </w:tc>
      </w:tr>
      <w:tr w:rsidR="0043554B" w:rsidRPr="001B65DF" w:rsidTr="000F7556">
        <w:trPr>
          <w:trHeight w:val="300"/>
          <w:jc w:val="center"/>
        </w:trPr>
        <w:tc>
          <w:tcPr>
            <w:tcW w:w="1340" w:type="dxa"/>
            <w:gridSpan w:val="2"/>
            <w:shd w:val="clear" w:color="auto" w:fill="auto"/>
            <w:noWrap/>
            <w:vAlign w:val="bottom"/>
            <w:hideMark/>
          </w:tcPr>
          <w:p w:rsidR="0043554B" w:rsidRPr="001B65DF" w:rsidRDefault="0043554B" w:rsidP="000F7556">
            <w:pPr>
              <w:spacing w:after="0" w:line="240" w:lineRule="auto"/>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Payback year</w:t>
            </w:r>
          </w:p>
        </w:tc>
        <w:tc>
          <w:tcPr>
            <w:tcW w:w="19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w:t>
            </w:r>
          </w:p>
        </w:tc>
        <w:tc>
          <w:tcPr>
            <w:tcW w:w="172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w:t>
            </w:r>
          </w:p>
        </w:tc>
        <w:tc>
          <w:tcPr>
            <w:tcW w:w="238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w:t>
            </w:r>
          </w:p>
        </w:tc>
        <w:tc>
          <w:tcPr>
            <w:tcW w:w="1600" w:type="dxa"/>
            <w:shd w:val="clear" w:color="auto" w:fill="auto"/>
            <w:noWrap/>
            <w:vAlign w:val="center"/>
            <w:hideMark/>
          </w:tcPr>
          <w:p w:rsidR="0043554B" w:rsidRPr="001B65DF" w:rsidRDefault="0043554B" w:rsidP="000F7556">
            <w:pPr>
              <w:spacing w:after="0" w:line="240" w:lineRule="auto"/>
              <w:jc w:val="center"/>
              <w:rPr>
                <w:rFonts w:ascii="Calibri" w:eastAsia="Times New Roman" w:hAnsi="Calibri" w:cs="Calibri"/>
                <w:color w:val="000000"/>
                <w:lang w:val="en-US" w:eastAsia="en-US"/>
              </w:rPr>
            </w:pPr>
            <w:r w:rsidRPr="001B65DF">
              <w:rPr>
                <w:rFonts w:ascii="Calibri" w:eastAsia="Times New Roman" w:hAnsi="Calibri" w:cs="Calibri"/>
                <w:color w:val="000000"/>
                <w:lang w:val="en-US" w:eastAsia="en-US"/>
              </w:rPr>
              <w:t>-</w:t>
            </w:r>
          </w:p>
        </w:tc>
      </w:tr>
    </w:tbl>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ind w:firstLine="360"/>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perhitungan nilai NPV dalam waktu 5 tahun bernilai positif yaitu  Rp 37.497.471.701,-, sehingga proyek layak dilakukan. </w:t>
      </w:r>
    </w:p>
    <w:p w:rsidR="0043554B" w:rsidRPr="00BA7335" w:rsidRDefault="0043554B" w:rsidP="0043554B">
      <w:pPr>
        <w:spacing w:line="360" w:lineRule="auto"/>
        <w:jc w:val="both"/>
        <w:rPr>
          <w:rFonts w:ascii="Times New Roman" w:hAnsi="Times New Roman" w:cs="Times New Roman"/>
          <w:b/>
          <w:sz w:val="24"/>
          <w:szCs w:val="24"/>
          <w:lang w:val="en-US"/>
        </w:rPr>
        <w:sectPr w:rsidR="0043554B" w:rsidRPr="00BA7335" w:rsidSect="000F7556">
          <w:pgSz w:w="16838" w:h="11906" w:orient="landscape"/>
          <w:pgMar w:top="2268" w:right="2268" w:bottom="1916" w:left="1701" w:header="709" w:footer="709" w:gutter="0"/>
          <w:pgNumType w:chapStyle="1"/>
          <w:cols w:space="708"/>
          <w:titlePg/>
          <w:docGrid w:linePitch="360"/>
        </w:sectPr>
      </w:pPr>
    </w:p>
    <w:p w:rsidR="0043554B" w:rsidRPr="009C6CAB"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Alternatif 7</w:t>
      </w:r>
      <w:r w:rsidRPr="00690058">
        <w:rPr>
          <w:rFonts w:ascii="Times New Roman" w:hAnsi="Times New Roman" w:cs="Times New Roman"/>
          <w:b/>
          <w:sz w:val="24"/>
          <w:szCs w:val="24"/>
          <w:lang w:val="en-US"/>
        </w:rPr>
        <w:t xml:space="preserve">: </w:t>
      </w:r>
      <w:r w:rsidRPr="009C6CAB">
        <w:rPr>
          <w:rFonts w:ascii="Times New Roman" w:hAnsi="Times New Roman" w:cs="Times New Roman"/>
          <w:b/>
          <w:sz w:val="24"/>
          <w:szCs w:val="24"/>
          <w:lang w:val="en-US"/>
        </w:rPr>
        <w:t>Sertifikasi K3 BNSP</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Sertifikasi K3 BNSP dilakukan untuk meningkatkan kompetensi karyawan di industri untuk 2 orang di bagian Top Management atau </w:t>
      </w:r>
      <w:r w:rsidRPr="00ED13A0">
        <w:rPr>
          <w:rFonts w:ascii="Times New Roman" w:hAnsi="Times New Roman" w:cs="Times New Roman"/>
          <w:i/>
          <w:sz w:val="24"/>
          <w:szCs w:val="24"/>
          <w:lang w:val="en-US"/>
        </w:rPr>
        <w:t>Safety Officer</w:t>
      </w:r>
      <w:r>
        <w:rPr>
          <w:rFonts w:ascii="Times New Roman" w:hAnsi="Times New Roman" w:cs="Times New Roman"/>
          <w:sz w:val="24"/>
          <w:szCs w:val="24"/>
          <w:lang w:val="en-US"/>
        </w:rPr>
        <w:t>, selain itu untuk mempersiapkan ahli k3 di perusahaan, sehingga dapat membantu mengembangkan K3 di tempat kerja. Dana yang dibutuhkan untuk sertifikasi BNSP (Badan Nasional Sertifikasi Profesi) sebesar Rp 2.800.000,-/orang, sehingga untuk 2 karyawan sebesar Rp 5.600.000,-. Dapat dilihat pada tabel berikut:</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Beberapa keuntungan dari perusahaan memiliki karyawan yang tersertifikasi K3, sebagai berikut:</w:t>
      </w:r>
    </w:p>
    <w:p w:rsidR="0043554B" w:rsidRDefault="0043554B" w:rsidP="0043554B">
      <w:pPr>
        <w:pStyle w:val="ListParagraph"/>
        <w:numPr>
          <w:ilvl w:val="0"/>
          <w:numId w:val="8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Ahli K3 paham kerangka berfikir Loss Causation Model sebagai penyebab dasar.</w:t>
      </w:r>
    </w:p>
    <w:p w:rsidR="0043554B" w:rsidRDefault="0043554B" w:rsidP="0043554B">
      <w:pPr>
        <w:pStyle w:val="ListParagraph"/>
        <w:numPr>
          <w:ilvl w:val="0"/>
          <w:numId w:val="8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Mengethui insiden pendekatan dan manfaat investigasi dari sudut pandang peningkatan kinerja perusahaan.</w:t>
      </w:r>
    </w:p>
    <w:p w:rsidR="0043554B" w:rsidRDefault="0043554B" w:rsidP="0043554B">
      <w:pPr>
        <w:pStyle w:val="ListParagraph"/>
        <w:numPr>
          <w:ilvl w:val="0"/>
          <w:numId w:val="8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Memahami pelaporan insiden dan tahapan penyelidikan insiden, serta koordinasi dan kerjasama tim investigasi.</w:t>
      </w:r>
    </w:p>
    <w:p w:rsidR="0043554B" w:rsidRDefault="0043554B" w:rsidP="0043554B">
      <w:pPr>
        <w:pStyle w:val="ListParagraph"/>
        <w:numPr>
          <w:ilvl w:val="0"/>
          <w:numId w:val="8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Mampu melakukan investigasi mencari bukti-bukti di lokasi kejadian.</w:t>
      </w:r>
    </w:p>
    <w:p w:rsidR="0043554B" w:rsidRPr="00ED65B2" w:rsidRDefault="0043554B" w:rsidP="0043554B">
      <w:pPr>
        <w:pStyle w:val="ListParagraph"/>
        <w:numPr>
          <w:ilvl w:val="0"/>
          <w:numId w:val="8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Mampu melakukan analisis penyebab dasar insiden dan membuat rekomendasi tindakan perbaikan dan peningkatan kinerja. </w:t>
      </w:r>
    </w:p>
    <w:p w:rsidR="0043554B" w:rsidRDefault="0043554B" w:rsidP="0043554B">
      <w:pPr>
        <w:spacing w:line="360" w:lineRule="auto"/>
        <w:ind w:firstLine="360"/>
        <w:jc w:val="both"/>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4.22 NPV Sertifikasi K3 BNSP</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CD071A"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5</w:t>
            </w:r>
          </w:p>
        </w:tc>
      </w:tr>
      <w:tr w:rsidR="0043554B" w:rsidRPr="00CD071A"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2025</w:t>
            </w:r>
          </w:p>
        </w:tc>
      </w:tr>
      <w:tr w:rsidR="0043554B" w:rsidRPr="00CD071A"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17,011,414,012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(2,126,426,752)</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14,884,987,261 </w:t>
            </w:r>
          </w:p>
        </w:tc>
      </w:tr>
      <w:tr w:rsidR="0043554B" w:rsidRPr="00CD071A" w:rsidTr="000F7556">
        <w:trPr>
          <w:trHeight w:val="300"/>
          <w:jc w:val="center"/>
        </w:trPr>
        <w:tc>
          <w:tcPr>
            <w:tcW w:w="1082" w:type="dxa"/>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(7,525,781,811)</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(7,996,102,640)</w:t>
            </w:r>
          </w:p>
        </w:tc>
      </w:tr>
      <w:tr w:rsidR="0043554B" w:rsidRPr="00CD071A" w:rsidTr="000F7556">
        <w:trPr>
          <w:trHeight w:val="300"/>
          <w:jc w:val="center"/>
        </w:trPr>
        <w:tc>
          <w:tcPr>
            <w:tcW w:w="1082" w:type="dxa"/>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(76,144,892)</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(76,144,892)</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(76,144,892)</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(76,144,892)</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FF0000"/>
                <w:lang w:val="en-US" w:eastAsia="en-US"/>
              </w:rPr>
              <w:t>(76,144,892)</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7,948,052,339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7,839,040,293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7,620,289,563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7,283,060,558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6,812,739,728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7,948,052,339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7,839,040,293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7,620,289,563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7,283,060,558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6,812,739,728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0.94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7,948,052,339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7,829,822,027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7,598,611,403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7,264,533,849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6,841,832,546 </w:t>
            </w:r>
          </w:p>
        </w:tc>
      </w:tr>
      <w:tr w:rsidR="0043554B" w:rsidRPr="00CD071A" w:rsidTr="000F7556">
        <w:trPr>
          <w:trHeight w:val="300"/>
          <w:jc w:val="center"/>
        </w:trPr>
        <w:tc>
          <w:tcPr>
            <w:tcW w:w="1348" w:type="dxa"/>
            <w:gridSpan w:val="2"/>
            <w:shd w:val="clear" w:color="auto" w:fill="auto"/>
            <w:noWrap/>
            <w:vAlign w:val="bottom"/>
            <w:hideMark/>
          </w:tcPr>
          <w:p w:rsidR="0043554B" w:rsidRPr="00CD071A" w:rsidRDefault="0043554B" w:rsidP="000F7556">
            <w:pPr>
              <w:spacing w:after="0" w:line="240" w:lineRule="auto"/>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7,948,052,339 </w:t>
            </w:r>
          </w:p>
        </w:tc>
        <w:tc>
          <w:tcPr>
            <w:tcW w:w="172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15,777,874,366 </w:t>
            </w:r>
          </w:p>
        </w:tc>
        <w:tc>
          <w:tcPr>
            <w:tcW w:w="238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23,376,485,769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30,641,019,619 </w:t>
            </w:r>
          </w:p>
        </w:tc>
        <w:tc>
          <w:tcPr>
            <w:tcW w:w="1630" w:type="dxa"/>
            <w:shd w:val="clear" w:color="auto" w:fill="auto"/>
            <w:noWrap/>
            <w:vAlign w:val="center"/>
            <w:hideMark/>
          </w:tcPr>
          <w:p w:rsidR="0043554B" w:rsidRPr="00CD071A" w:rsidRDefault="0043554B" w:rsidP="000F7556">
            <w:pPr>
              <w:spacing w:after="0" w:line="240" w:lineRule="auto"/>
              <w:jc w:val="center"/>
              <w:rPr>
                <w:rFonts w:ascii="Calibri" w:eastAsia="Times New Roman" w:hAnsi="Calibri" w:cs="Calibri"/>
                <w:color w:val="000000"/>
                <w:lang w:val="en-US" w:eastAsia="en-US"/>
              </w:rPr>
            </w:pPr>
            <w:r w:rsidRPr="00CD071A">
              <w:rPr>
                <w:rFonts w:ascii="Calibri" w:eastAsia="Times New Roman" w:hAnsi="Calibri" w:cs="Calibri"/>
                <w:color w:val="000000"/>
                <w:lang w:val="en-US" w:eastAsia="en-US"/>
              </w:rPr>
              <w:t xml:space="preserve">37,482,852,165 </w:t>
            </w:r>
          </w:p>
        </w:tc>
      </w:tr>
    </w:tbl>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br/>
        <w:t xml:space="preserve"> </w:t>
      </w:r>
      <w:r>
        <w:rPr>
          <w:rFonts w:ascii="Times New Roman" w:hAnsi="Times New Roman" w:cs="Times New Roman"/>
          <w:sz w:val="24"/>
          <w:szCs w:val="24"/>
          <w:lang w:val="en-US"/>
        </w:rPr>
        <w:tab/>
        <w:t>Penerapan alternatif sertifikasi K3 BNSP mendapatkan nilai NPV positif yaitu  Rp 37.482.852.165,-. Dengan demikian proyek layak dilaksanakan.</w:t>
      </w:r>
    </w:p>
    <w:p w:rsidR="0043554B" w:rsidRDefault="0043554B" w:rsidP="0043554B">
      <w:pPr>
        <w:spacing w:line="360" w:lineRule="auto"/>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jc w:val="both"/>
        <w:rPr>
          <w:rFonts w:ascii="Times New Roman" w:hAnsi="Times New Roman" w:cs="Times New Roman"/>
          <w:sz w:val="24"/>
          <w:szCs w:val="24"/>
          <w:lang w:val="en-US"/>
        </w:rPr>
      </w:pPr>
    </w:p>
    <w:p w:rsidR="0043554B" w:rsidRPr="00D12A94" w:rsidRDefault="0043554B" w:rsidP="0043554B">
      <w:pPr>
        <w:pStyle w:val="ListParagraph"/>
        <w:numPr>
          <w:ilvl w:val="0"/>
          <w:numId w:val="76"/>
        </w:num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Alternatif 8: </w:t>
      </w:r>
      <w:r w:rsidRPr="00D12A94">
        <w:rPr>
          <w:rFonts w:ascii="Times New Roman" w:hAnsi="Times New Roman" w:cs="Times New Roman"/>
          <w:b/>
          <w:sz w:val="24"/>
          <w:szCs w:val="24"/>
          <w:lang w:val="en-US"/>
        </w:rPr>
        <w:t>Pembangunan TPS LB3</w:t>
      </w: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Pembangunan TPS LB3 merupakan investasi modal tetap. Ukuran TPS adalah 4 x 5 m, maka luasnya adalah 20 m</w:t>
      </w:r>
      <w:r w:rsidRPr="00F52259">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TPS Limbah B3 adalah tempat pembuangan limbah bahan berbahaya dan beracun sementara di industri sebelum di serahkan kepada pihak ke-3 atau lembaga yang menangani limbah B3 sesuai dengan peraturan yang berlaku. Biaya yang dibutuhkan untuk pembangunan TPS LB3 yaitu Rp 4..683.500,-. Dapat dilihat pada tabel berikut:</w:t>
      </w:r>
    </w:p>
    <w:p w:rsidR="0043554B" w:rsidRDefault="0043554B" w:rsidP="0043554B">
      <w:pPr>
        <w:spacing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t>Tabel 4.23 Pembangunan TPS LB3</w:t>
      </w:r>
    </w:p>
    <w:tbl>
      <w:tblPr>
        <w:tblW w:w="8318" w:type="dxa"/>
        <w:jc w:val="center"/>
        <w:tblBorders>
          <w:top w:val="single" w:sz="4" w:space="0" w:color="auto"/>
          <w:bottom w:val="single" w:sz="4" w:space="0" w:color="auto"/>
        </w:tblBorders>
        <w:tblLook w:val="04A0" w:firstRow="1" w:lastRow="0" w:firstColumn="1" w:lastColumn="0" w:noHBand="0" w:noVBand="1"/>
      </w:tblPr>
      <w:tblGrid>
        <w:gridCol w:w="480"/>
        <w:gridCol w:w="2120"/>
        <w:gridCol w:w="867"/>
        <w:gridCol w:w="836"/>
        <w:gridCol w:w="1532"/>
        <w:gridCol w:w="2483"/>
      </w:tblGrid>
      <w:tr w:rsidR="0043554B" w:rsidRPr="00D978F0" w:rsidTr="000F7556">
        <w:trPr>
          <w:trHeight w:val="300"/>
          <w:jc w:val="center"/>
        </w:trPr>
        <w:tc>
          <w:tcPr>
            <w:tcW w:w="480" w:type="dxa"/>
            <w:vMerge w:val="restart"/>
            <w:shd w:val="clear" w:color="auto" w:fill="auto"/>
            <w:noWrap/>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No</w:t>
            </w:r>
          </w:p>
        </w:tc>
        <w:tc>
          <w:tcPr>
            <w:tcW w:w="2120" w:type="dxa"/>
            <w:vMerge w:val="restart"/>
            <w:shd w:val="clear" w:color="auto" w:fill="auto"/>
            <w:noWrap/>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Jenis Bahan Baku</w:t>
            </w:r>
          </w:p>
        </w:tc>
        <w:tc>
          <w:tcPr>
            <w:tcW w:w="1703" w:type="dxa"/>
            <w:gridSpan w:val="2"/>
            <w:shd w:val="clear" w:color="auto" w:fill="auto"/>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Kebutuhan (per tahun)</w:t>
            </w:r>
          </w:p>
        </w:tc>
        <w:tc>
          <w:tcPr>
            <w:tcW w:w="1532" w:type="dxa"/>
            <w:vMerge w:val="restart"/>
            <w:shd w:val="clear" w:color="auto" w:fill="auto"/>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Harga (/unit)</w:t>
            </w:r>
          </w:p>
        </w:tc>
        <w:tc>
          <w:tcPr>
            <w:tcW w:w="2483" w:type="dxa"/>
            <w:vMerge w:val="restart"/>
            <w:shd w:val="clear" w:color="auto" w:fill="auto"/>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Total harga (Rp/tahun)</w:t>
            </w:r>
          </w:p>
        </w:tc>
      </w:tr>
      <w:tr w:rsidR="0043554B" w:rsidRPr="00D978F0" w:rsidTr="000F7556">
        <w:trPr>
          <w:trHeight w:val="300"/>
          <w:jc w:val="center"/>
        </w:trPr>
        <w:tc>
          <w:tcPr>
            <w:tcW w:w="480" w:type="dxa"/>
            <w:vMerge/>
            <w:vAlign w:val="center"/>
            <w:hideMark/>
          </w:tcPr>
          <w:p w:rsidR="0043554B" w:rsidRPr="00D978F0" w:rsidRDefault="0043554B" w:rsidP="000F7556">
            <w:pPr>
              <w:spacing w:after="0" w:line="240" w:lineRule="auto"/>
              <w:rPr>
                <w:rFonts w:ascii="Calibri" w:eastAsia="Times New Roman" w:hAnsi="Calibri" w:cs="Calibri"/>
                <w:b/>
                <w:bCs/>
                <w:color w:val="000000"/>
                <w:lang w:val="en-US" w:eastAsia="en-US"/>
              </w:rPr>
            </w:pPr>
          </w:p>
        </w:tc>
        <w:tc>
          <w:tcPr>
            <w:tcW w:w="2120" w:type="dxa"/>
            <w:vMerge/>
            <w:vAlign w:val="center"/>
            <w:hideMark/>
          </w:tcPr>
          <w:p w:rsidR="0043554B" w:rsidRPr="00D978F0" w:rsidRDefault="0043554B" w:rsidP="000F7556">
            <w:pPr>
              <w:spacing w:after="0" w:line="240" w:lineRule="auto"/>
              <w:rPr>
                <w:rFonts w:ascii="Calibri" w:eastAsia="Times New Roman" w:hAnsi="Calibri" w:cs="Calibri"/>
                <w:b/>
                <w:bCs/>
                <w:color w:val="000000"/>
                <w:lang w:val="en-US" w:eastAsia="en-US"/>
              </w:rPr>
            </w:pPr>
          </w:p>
        </w:tc>
        <w:tc>
          <w:tcPr>
            <w:tcW w:w="867" w:type="dxa"/>
            <w:shd w:val="clear" w:color="auto" w:fill="auto"/>
            <w:noWrap/>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Jumlah</w:t>
            </w:r>
          </w:p>
        </w:tc>
        <w:tc>
          <w:tcPr>
            <w:tcW w:w="836" w:type="dxa"/>
            <w:shd w:val="clear" w:color="auto" w:fill="auto"/>
            <w:noWrap/>
            <w:vAlign w:val="center"/>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Unit</w:t>
            </w:r>
          </w:p>
        </w:tc>
        <w:tc>
          <w:tcPr>
            <w:tcW w:w="1532" w:type="dxa"/>
            <w:vMerge/>
            <w:vAlign w:val="center"/>
            <w:hideMark/>
          </w:tcPr>
          <w:p w:rsidR="0043554B" w:rsidRPr="00D978F0" w:rsidRDefault="0043554B" w:rsidP="000F7556">
            <w:pPr>
              <w:spacing w:after="0" w:line="240" w:lineRule="auto"/>
              <w:rPr>
                <w:rFonts w:ascii="Calibri" w:eastAsia="Times New Roman" w:hAnsi="Calibri" w:cs="Calibri"/>
                <w:b/>
                <w:bCs/>
                <w:color w:val="000000"/>
                <w:lang w:val="en-US" w:eastAsia="en-US"/>
              </w:rPr>
            </w:pPr>
          </w:p>
        </w:tc>
        <w:tc>
          <w:tcPr>
            <w:tcW w:w="2483" w:type="dxa"/>
            <w:vMerge/>
            <w:vAlign w:val="center"/>
            <w:hideMark/>
          </w:tcPr>
          <w:p w:rsidR="0043554B" w:rsidRPr="00D978F0" w:rsidRDefault="0043554B" w:rsidP="000F7556">
            <w:pPr>
              <w:spacing w:after="0" w:line="240" w:lineRule="auto"/>
              <w:rPr>
                <w:rFonts w:ascii="Calibri" w:eastAsia="Times New Roman" w:hAnsi="Calibri" w:cs="Calibri"/>
                <w:b/>
                <w:bCs/>
                <w:color w:val="000000"/>
                <w:lang w:val="en-US" w:eastAsia="en-US"/>
              </w:rPr>
            </w:pPr>
          </w:p>
        </w:tc>
      </w:tr>
      <w:tr w:rsidR="0043554B" w:rsidRPr="00D978F0" w:rsidTr="000F7556">
        <w:trPr>
          <w:trHeight w:val="300"/>
          <w:jc w:val="center"/>
        </w:trPr>
        <w:tc>
          <w:tcPr>
            <w:tcW w:w="480"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1</w:t>
            </w:r>
          </w:p>
        </w:tc>
        <w:tc>
          <w:tcPr>
            <w:tcW w:w="2120" w:type="dxa"/>
            <w:shd w:val="clear" w:color="auto" w:fill="auto"/>
            <w:noWrap/>
            <w:vAlign w:val="center"/>
            <w:hideMark/>
          </w:tcPr>
          <w:p w:rsidR="0043554B" w:rsidRPr="00D978F0" w:rsidRDefault="0043554B" w:rsidP="000F7556">
            <w:pPr>
              <w:spacing w:after="0" w:line="240" w:lineRule="auto"/>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Pasir</w:t>
            </w:r>
          </w:p>
        </w:tc>
        <w:tc>
          <w:tcPr>
            <w:tcW w:w="867"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1.15</w:t>
            </w:r>
          </w:p>
        </w:tc>
        <w:tc>
          <w:tcPr>
            <w:tcW w:w="836"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m3</w:t>
            </w:r>
          </w:p>
        </w:tc>
        <w:tc>
          <w:tcPr>
            <w:tcW w:w="1532"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290,000 </w:t>
            </w:r>
          </w:p>
        </w:tc>
        <w:tc>
          <w:tcPr>
            <w:tcW w:w="2483"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333,500 </w:t>
            </w:r>
          </w:p>
        </w:tc>
      </w:tr>
      <w:tr w:rsidR="0043554B" w:rsidRPr="00D978F0" w:rsidTr="000F7556">
        <w:trPr>
          <w:trHeight w:val="300"/>
          <w:jc w:val="center"/>
        </w:trPr>
        <w:tc>
          <w:tcPr>
            <w:tcW w:w="480"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2</w:t>
            </w:r>
          </w:p>
        </w:tc>
        <w:tc>
          <w:tcPr>
            <w:tcW w:w="2120" w:type="dxa"/>
            <w:shd w:val="clear" w:color="auto" w:fill="auto"/>
            <w:noWrap/>
            <w:vAlign w:val="center"/>
            <w:hideMark/>
          </w:tcPr>
          <w:p w:rsidR="0043554B" w:rsidRPr="00D978F0" w:rsidRDefault="0043554B" w:rsidP="000F7556">
            <w:pPr>
              <w:spacing w:after="0" w:line="240" w:lineRule="auto"/>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Semen</w:t>
            </w:r>
          </w:p>
        </w:tc>
        <w:tc>
          <w:tcPr>
            <w:tcW w:w="867"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6</w:t>
            </w:r>
          </w:p>
        </w:tc>
        <w:tc>
          <w:tcPr>
            <w:tcW w:w="836"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sak</w:t>
            </w:r>
          </w:p>
        </w:tc>
        <w:tc>
          <w:tcPr>
            <w:tcW w:w="1532"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50,000 </w:t>
            </w:r>
          </w:p>
        </w:tc>
        <w:tc>
          <w:tcPr>
            <w:tcW w:w="2483"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300,000 </w:t>
            </w:r>
          </w:p>
        </w:tc>
      </w:tr>
      <w:tr w:rsidR="0043554B" w:rsidRPr="00D978F0" w:rsidTr="000F7556">
        <w:trPr>
          <w:trHeight w:val="300"/>
          <w:jc w:val="center"/>
        </w:trPr>
        <w:tc>
          <w:tcPr>
            <w:tcW w:w="480"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3</w:t>
            </w:r>
          </w:p>
        </w:tc>
        <w:tc>
          <w:tcPr>
            <w:tcW w:w="2120" w:type="dxa"/>
            <w:shd w:val="clear" w:color="auto" w:fill="auto"/>
            <w:noWrap/>
            <w:vAlign w:val="center"/>
            <w:hideMark/>
          </w:tcPr>
          <w:p w:rsidR="0043554B" w:rsidRPr="00D978F0" w:rsidRDefault="0043554B" w:rsidP="000F7556">
            <w:pPr>
              <w:spacing w:after="0" w:line="240" w:lineRule="auto"/>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Batu Bata</w:t>
            </w:r>
          </w:p>
        </w:tc>
        <w:tc>
          <w:tcPr>
            <w:tcW w:w="867"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8100</w:t>
            </w:r>
          </w:p>
        </w:tc>
        <w:tc>
          <w:tcPr>
            <w:tcW w:w="836"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batang</w:t>
            </w:r>
          </w:p>
        </w:tc>
        <w:tc>
          <w:tcPr>
            <w:tcW w:w="1532"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500 </w:t>
            </w:r>
          </w:p>
        </w:tc>
        <w:tc>
          <w:tcPr>
            <w:tcW w:w="2483"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4,050,000 </w:t>
            </w:r>
          </w:p>
        </w:tc>
      </w:tr>
      <w:tr w:rsidR="0043554B" w:rsidRPr="00D978F0" w:rsidTr="000F7556">
        <w:trPr>
          <w:trHeight w:val="300"/>
          <w:jc w:val="center"/>
        </w:trPr>
        <w:tc>
          <w:tcPr>
            <w:tcW w:w="480"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4</w:t>
            </w:r>
          </w:p>
        </w:tc>
        <w:tc>
          <w:tcPr>
            <w:tcW w:w="2120" w:type="dxa"/>
            <w:shd w:val="clear" w:color="auto" w:fill="auto"/>
            <w:noWrap/>
            <w:vAlign w:val="center"/>
            <w:hideMark/>
          </w:tcPr>
          <w:p w:rsidR="0043554B" w:rsidRPr="00D978F0" w:rsidRDefault="0043554B" w:rsidP="000F7556">
            <w:pPr>
              <w:spacing w:after="0" w:line="240" w:lineRule="auto"/>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Tenaga Kerja</w:t>
            </w:r>
          </w:p>
        </w:tc>
        <w:tc>
          <w:tcPr>
            <w:tcW w:w="867"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2</w:t>
            </w:r>
          </w:p>
        </w:tc>
        <w:tc>
          <w:tcPr>
            <w:tcW w:w="836"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orang</w:t>
            </w:r>
          </w:p>
        </w:tc>
        <w:tc>
          <w:tcPr>
            <w:tcW w:w="1532"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450,000 </w:t>
            </w:r>
          </w:p>
        </w:tc>
        <w:tc>
          <w:tcPr>
            <w:tcW w:w="2483"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color w:val="000000"/>
                <w:lang w:val="en-US" w:eastAsia="en-US"/>
              </w:rPr>
            </w:pPr>
            <w:r w:rsidRPr="00D978F0">
              <w:rPr>
                <w:rFonts w:ascii="Calibri" w:eastAsia="Times New Roman" w:hAnsi="Calibri" w:cs="Calibri"/>
                <w:color w:val="000000"/>
                <w:lang w:val="en-US" w:eastAsia="en-US"/>
              </w:rPr>
              <w:t xml:space="preserve"> Rp                  900,000 </w:t>
            </w:r>
          </w:p>
        </w:tc>
      </w:tr>
      <w:tr w:rsidR="0043554B" w:rsidRPr="00D978F0" w:rsidTr="000F7556">
        <w:trPr>
          <w:trHeight w:val="300"/>
          <w:jc w:val="center"/>
        </w:trPr>
        <w:tc>
          <w:tcPr>
            <w:tcW w:w="5835" w:type="dxa"/>
            <w:gridSpan w:val="5"/>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Total</w:t>
            </w:r>
          </w:p>
        </w:tc>
        <w:tc>
          <w:tcPr>
            <w:tcW w:w="2483" w:type="dxa"/>
            <w:shd w:val="clear" w:color="auto" w:fill="auto"/>
            <w:noWrap/>
            <w:vAlign w:val="bottom"/>
            <w:hideMark/>
          </w:tcPr>
          <w:p w:rsidR="0043554B" w:rsidRPr="00D978F0" w:rsidRDefault="0043554B" w:rsidP="000F7556">
            <w:pPr>
              <w:spacing w:after="0" w:line="240" w:lineRule="auto"/>
              <w:jc w:val="center"/>
              <w:rPr>
                <w:rFonts w:ascii="Calibri" w:eastAsia="Times New Roman" w:hAnsi="Calibri" w:cs="Calibri"/>
                <w:b/>
                <w:bCs/>
                <w:color w:val="000000"/>
                <w:lang w:val="en-US" w:eastAsia="en-US"/>
              </w:rPr>
            </w:pPr>
            <w:r w:rsidRPr="00D978F0">
              <w:rPr>
                <w:rFonts w:ascii="Calibri" w:eastAsia="Times New Roman" w:hAnsi="Calibri" w:cs="Calibri"/>
                <w:b/>
                <w:bCs/>
                <w:color w:val="000000"/>
                <w:lang w:val="en-US" w:eastAsia="en-US"/>
              </w:rPr>
              <w:t xml:space="preserve"> Rp               4,683,500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4.24 NPV Pembangunan TPS LB3</w:t>
      </w:r>
    </w:p>
    <w:tbl>
      <w:tblPr>
        <w:tblW w:w="10688" w:type="dxa"/>
        <w:jc w:val="center"/>
        <w:tblBorders>
          <w:top w:val="single" w:sz="4" w:space="0" w:color="000000"/>
          <w:bottom w:val="single" w:sz="4" w:space="0" w:color="000000"/>
        </w:tblBorders>
        <w:tblLook w:val="04A0" w:firstRow="1" w:lastRow="0" w:firstColumn="1" w:lastColumn="0" w:noHBand="0" w:noVBand="1"/>
      </w:tblPr>
      <w:tblGrid>
        <w:gridCol w:w="1082"/>
        <w:gridCol w:w="266"/>
        <w:gridCol w:w="1980"/>
        <w:gridCol w:w="1720"/>
        <w:gridCol w:w="2380"/>
        <w:gridCol w:w="1630"/>
        <w:gridCol w:w="1630"/>
      </w:tblGrid>
      <w:tr w:rsidR="0043554B" w:rsidRPr="0017607C" w:rsidTr="000F7556">
        <w:trPr>
          <w:trHeight w:val="300"/>
          <w:jc w:val="center"/>
        </w:trPr>
        <w:tc>
          <w:tcPr>
            <w:tcW w:w="1348" w:type="dxa"/>
            <w:gridSpan w:val="2"/>
            <w:tcBorders>
              <w:top w:val="single" w:sz="4" w:space="0" w:color="000000"/>
              <w:bottom w:val="nil"/>
            </w:tcBorders>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Tahun</w:t>
            </w:r>
          </w:p>
        </w:tc>
        <w:tc>
          <w:tcPr>
            <w:tcW w:w="1980" w:type="dxa"/>
            <w:tcBorders>
              <w:top w:val="single" w:sz="4" w:space="0" w:color="000000"/>
              <w:bottom w:val="nil"/>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1</w:t>
            </w:r>
          </w:p>
        </w:tc>
        <w:tc>
          <w:tcPr>
            <w:tcW w:w="1720" w:type="dxa"/>
            <w:tcBorders>
              <w:top w:val="single" w:sz="4" w:space="0" w:color="000000"/>
              <w:bottom w:val="nil"/>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w:t>
            </w:r>
          </w:p>
        </w:tc>
        <w:tc>
          <w:tcPr>
            <w:tcW w:w="2380" w:type="dxa"/>
            <w:tcBorders>
              <w:top w:val="single" w:sz="4" w:space="0" w:color="000000"/>
              <w:bottom w:val="nil"/>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3</w:t>
            </w:r>
          </w:p>
        </w:tc>
        <w:tc>
          <w:tcPr>
            <w:tcW w:w="1630" w:type="dxa"/>
            <w:tcBorders>
              <w:top w:val="single" w:sz="4" w:space="0" w:color="000000"/>
              <w:bottom w:val="nil"/>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4</w:t>
            </w:r>
          </w:p>
        </w:tc>
        <w:tc>
          <w:tcPr>
            <w:tcW w:w="1630" w:type="dxa"/>
            <w:tcBorders>
              <w:top w:val="single" w:sz="4" w:space="0" w:color="000000"/>
              <w:bottom w:val="nil"/>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5</w:t>
            </w:r>
          </w:p>
        </w:tc>
      </w:tr>
      <w:tr w:rsidR="0043554B" w:rsidRPr="0017607C" w:rsidTr="000F7556">
        <w:trPr>
          <w:trHeight w:val="300"/>
          <w:jc w:val="center"/>
        </w:trPr>
        <w:tc>
          <w:tcPr>
            <w:tcW w:w="1082" w:type="dxa"/>
            <w:tcBorders>
              <w:top w:val="nil"/>
              <w:bottom w:val="single" w:sz="4" w:space="0" w:color="000000"/>
            </w:tcBorders>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p>
        </w:tc>
        <w:tc>
          <w:tcPr>
            <w:tcW w:w="266" w:type="dxa"/>
            <w:tcBorders>
              <w:top w:val="nil"/>
              <w:bottom w:val="single" w:sz="4" w:space="0" w:color="000000"/>
            </w:tcBorders>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980" w:type="dxa"/>
            <w:tcBorders>
              <w:top w:val="nil"/>
              <w:bottom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2021</w:t>
            </w:r>
          </w:p>
        </w:tc>
        <w:tc>
          <w:tcPr>
            <w:tcW w:w="1720" w:type="dxa"/>
            <w:tcBorders>
              <w:top w:val="nil"/>
              <w:bottom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2022</w:t>
            </w:r>
          </w:p>
        </w:tc>
        <w:tc>
          <w:tcPr>
            <w:tcW w:w="2380" w:type="dxa"/>
            <w:tcBorders>
              <w:top w:val="nil"/>
              <w:bottom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2023</w:t>
            </w:r>
          </w:p>
        </w:tc>
        <w:tc>
          <w:tcPr>
            <w:tcW w:w="1630" w:type="dxa"/>
            <w:tcBorders>
              <w:top w:val="nil"/>
              <w:bottom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2024</w:t>
            </w:r>
          </w:p>
        </w:tc>
        <w:tc>
          <w:tcPr>
            <w:tcW w:w="1630" w:type="dxa"/>
            <w:tcBorders>
              <w:top w:val="nil"/>
              <w:bottom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2025</w:t>
            </w:r>
          </w:p>
        </w:tc>
      </w:tr>
      <w:tr w:rsidR="0043554B" w:rsidRPr="0017607C" w:rsidTr="000F7556">
        <w:trPr>
          <w:trHeight w:val="300"/>
          <w:jc w:val="center"/>
        </w:trPr>
        <w:tc>
          <w:tcPr>
            <w:tcW w:w="1348" w:type="dxa"/>
            <w:gridSpan w:val="2"/>
            <w:tcBorders>
              <w:top w:val="single" w:sz="4" w:space="0" w:color="000000"/>
            </w:tcBorders>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Penjualan</w:t>
            </w:r>
          </w:p>
        </w:tc>
        <w:tc>
          <w:tcPr>
            <w:tcW w:w="1980" w:type="dxa"/>
            <w:tcBorders>
              <w:top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17,011,414,012 </w:t>
            </w:r>
          </w:p>
        </w:tc>
        <w:tc>
          <w:tcPr>
            <w:tcW w:w="1720" w:type="dxa"/>
            <w:tcBorders>
              <w:top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17,011,414,012 </w:t>
            </w:r>
          </w:p>
        </w:tc>
        <w:tc>
          <w:tcPr>
            <w:tcW w:w="2380" w:type="dxa"/>
            <w:tcBorders>
              <w:top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17,011,414,012 </w:t>
            </w:r>
          </w:p>
        </w:tc>
        <w:tc>
          <w:tcPr>
            <w:tcW w:w="1630" w:type="dxa"/>
            <w:tcBorders>
              <w:top w:val="single" w:sz="4" w:space="0" w:color="000000"/>
            </w:tcBorders>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17,011,414,012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Pajak (tax)</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(2,126,426,752)</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(2,126,426,752)</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(2,126,426,752)</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(2,126,426,752)</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After Tax</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14,884,987,261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14,884,987,261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14,884,987,261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14,884,987,261 </w:t>
            </w:r>
          </w:p>
        </w:tc>
      </w:tr>
      <w:tr w:rsidR="0043554B" w:rsidRPr="0017607C" w:rsidTr="000F7556">
        <w:trPr>
          <w:trHeight w:val="300"/>
          <w:jc w:val="center"/>
        </w:trPr>
        <w:tc>
          <w:tcPr>
            <w:tcW w:w="1082"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MC</w:t>
            </w:r>
          </w:p>
        </w:tc>
        <w:tc>
          <w:tcPr>
            <w:tcW w:w="266"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(6,860,790,029)</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(6,969,802,076)</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(7,188,552,806)</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(7,525,781,811)</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(7,996,102,640)</w:t>
            </w:r>
          </w:p>
        </w:tc>
      </w:tr>
      <w:tr w:rsidR="0043554B" w:rsidRPr="0017607C" w:rsidTr="000F7556">
        <w:trPr>
          <w:trHeight w:val="300"/>
          <w:jc w:val="center"/>
        </w:trPr>
        <w:tc>
          <w:tcPr>
            <w:tcW w:w="1082"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GE</w:t>
            </w:r>
          </w:p>
        </w:tc>
        <w:tc>
          <w:tcPr>
            <w:tcW w:w="266"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(70,544,892)</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(70,544,892)</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(70,544,892)</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(70,544,892)</w:t>
            </w:r>
          </w:p>
        </w:tc>
      </w:tr>
      <w:tr w:rsidR="0043554B" w:rsidRPr="0017607C" w:rsidTr="000F7556">
        <w:trPr>
          <w:trHeight w:val="300"/>
          <w:jc w:val="center"/>
        </w:trPr>
        <w:tc>
          <w:tcPr>
            <w:tcW w:w="1082"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Nett</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7,953,652,339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7,844,640,293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7,625,889,563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7,288,660,558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6,818,339,728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Modal tetap</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FF0000"/>
                <w:lang w:val="en-US" w:eastAsia="en-US"/>
              </w:rPr>
              <w:t>(4,683,500)</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Cash flow</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7,948,968,839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7,844,640,293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7,625,889,563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7,288,660,558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6,818,339,728 </w:t>
            </w:r>
          </w:p>
        </w:tc>
      </w:tr>
      <w:tr w:rsidR="0043554B" w:rsidRPr="0017607C" w:rsidTr="000F7556">
        <w:trPr>
          <w:trHeight w:val="300"/>
          <w:jc w:val="center"/>
        </w:trPr>
        <w:tc>
          <w:tcPr>
            <w:tcW w:w="1082"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p>
        </w:tc>
        <w:tc>
          <w:tcPr>
            <w:tcW w:w="266" w:type="dxa"/>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Faktor diskon</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0.99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0.97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0.96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0.94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DCF</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7,948,968,839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7,830,724,894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7,599,487,609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7,265,371,532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6,842,621,486 </w:t>
            </w:r>
          </w:p>
        </w:tc>
      </w:tr>
      <w:tr w:rsidR="0043554B" w:rsidRPr="0017607C" w:rsidTr="000F7556">
        <w:trPr>
          <w:trHeight w:val="300"/>
          <w:jc w:val="center"/>
        </w:trPr>
        <w:tc>
          <w:tcPr>
            <w:tcW w:w="1348" w:type="dxa"/>
            <w:gridSpan w:val="2"/>
            <w:shd w:val="clear" w:color="auto" w:fill="auto"/>
            <w:noWrap/>
            <w:vAlign w:val="bottom"/>
            <w:hideMark/>
          </w:tcPr>
          <w:p w:rsidR="0043554B" w:rsidRPr="0017607C" w:rsidRDefault="0043554B" w:rsidP="000F7556">
            <w:pPr>
              <w:spacing w:after="0" w:line="240" w:lineRule="auto"/>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Present value</w:t>
            </w:r>
          </w:p>
        </w:tc>
        <w:tc>
          <w:tcPr>
            <w:tcW w:w="19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7,948,968,839 </w:t>
            </w:r>
          </w:p>
        </w:tc>
        <w:tc>
          <w:tcPr>
            <w:tcW w:w="172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15,779,693,733 </w:t>
            </w:r>
          </w:p>
        </w:tc>
        <w:tc>
          <w:tcPr>
            <w:tcW w:w="238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23,379,181,342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30,644,552,873 </w:t>
            </w:r>
          </w:p>
        </w:tc>
        <w:tc>
          <w:tcPr>
            <w:tcW w:w="1630" w:type="dxa"/>
            <w:shd w:val="clear" w:color="auto" w:fill="auto"/>
            <w:noWrap/>
            <w:vAlign w:val="center"/>
            <w:hideMark/>
          </w:tcPr>
          <w:p w:rsidR="0043554B" w:rsidRPr="0017607C" w:rsidRDefault="0043554B" w:rsidP="000F7556">
            <w:pPr>
              <w:spacing w:after="0" w:line="240" w:lineRule="auto"/>
              <w:jc w:val="center"/>
              <w:rPr>
                <w:rFonts w:ascii="Calibri" w:eastAsia="Times New Roman" w:hAnsi="Calibri" w:cs="Calibri"/>
                <w:color w:val="000000"/>
                <w:lang w:val="en-US" w:eastAsia="en-US"/>
              </w:rPr>
            </w:pPr>
            <w:r w:rsidRPr="0017607C">
              <w:rPr>
                <w:rFonts w:ascii="Calibri" w:eastAsia="Times New Roman" w:hAnsi="Calibri" w:cs="Calibri"/>
                <w:color w:val="000000"/>
                <w:lang w:val="en-US" w:eastAsia="en-US"/>
              </w:rPr>
              <w:t xml:space="preserve">37,487,174,360 </w:t>
            </w:r>
          </w:p>
        </w:tc>
      </w:tr>
    </w:tbl>
    <w:p w:rsidR="0043554B" w:rsidRDefault="0043554B" w:rsidP="0043554B">
      <w:pPr>
        <w:spacing w:line="360" w:lineRule="auto"/>
        <w:jc w:val="both"/>
        <w:rPr>
          <w:rFonts w:ascii="Times New Roman" w:hAnsi="Times New Roman" w:cs="Times New Roman"/>
          <w:sz w:val="24"/>
          <w:szCs w:val="24"/>
          <w:lang w:val="en-US"/>
        </w:r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NPV dalam 5 tahun sebesar Rp 37.487.174.360,-. Dengan demikian, penerapan produksi bersih dengan melakukan pembangunan TPS LB3 di industri tetap layak di jalankan .</w:t>
      </w:r>
    </w:p>
    <w:p w:rsidR="0043554B" w:rsidRDefault="0043554B" w:rsidP="0043554B">
      <w:pPr>
        <w:spacing w:line="360" w:lineRule="auto"/>
        <w:ind w:firstLine="360"/>
        <w:jc w:val="both"/>
        <w:rPr>
          <w:rFonts w:ascii="Times New Roman" w:hAnsi="Times New Roman" w:cs="Times New Roman"/>
          <w:sz w:val="24"/>
          <w:szCs w:val="24"/>
          <w:lang w:val="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Industri yang menghasilkan limbah B3 diwajibkan memiliki TPS LB3. </w:t>
      </w:r>
      <w:r w:rsidRPr="00B34120">
        <w:rPr>
          <w:rFonts w:ascii="Times New Roman" w:hAnsi="Times New Roman" w:cs="Times New Roman"/>
          <w:i/>
          <w:sz w:val="24"/>
          <w:szCs w:val="24"/>
          <w:lang w:val="en-US"/>
        </w:rPr>
        <w:t>C-Maxi Alloycast</w:t>
      </w:r>
      <w:r>
        <w:rPr>
          <w:rFonts w:ascii="Times New Roman" w:hAnsi="Times New Roman" w:cs="Times New Roman"/>
          <w:sz w:val="24"/>
          <w:szCs w:val="24"/>
          <w:lang w:val="en-US"/>
        </w:rPr>
        <w:t xml:space="preserve"> menghasilkan limbah B3 yaitu slag aluminium sebanyak 13,2 kg/hari atau 330 kg/bulan. Slag aluminium termasuk kedalam limbah B3. Salah satu bentuk perizinan lingkungan adalah izin PPLH di antaranya izin pengelolaan limbah B3 untuk kegiatan penyimpanan limbah B3. Menurut Peraturan Pemerintah 101 Tahun 2014 “Setiap orang yang menghasilkan limbah B3 wajib melakukan pengelolaan limbah B3 yang dihasilkannya”. Oleh karena itu, pelaku usaha harus memiliki unit ruangan yang selanjutnya digunakan untuk menyimpan sementara limbah B3/slag aluminium sebelum diambil oleh pihak ketiga yang sudah memiliki izin. Dinas Lingkungan Hidup Kota Yogyakarta, Bidang Penataan dan Pengendalian Dampak Lingkungan, melakukan verifikasi terhadap permohonan izin tempat penyimpanan sementara limbah B3 sesuai dengan petunjuk teknis dalam Perwal No.57 Tahun 2010. Dasar hukum yang mengatur tentang penyimpanan sementara limbah B3 yaitu Undang-Undang RI No. 32 Tahun 2009, tentang perlindungan dan pengelolaan lingkungan hidup dan Keputusan Kepala Bapedal No.1 Tahun 1995, tentang tata cara dan persyaratan teknis penyimpanan limbah bahan berbahaya dan beracun (B3). Dalam pembangunan TPS LB3 sesuai dengan aturan ukuran minimal yaitu 4x5 m, kemudian dalam pembangunannya membutuhkan semen, pasir, batu bata dan tenaga kerja untuk menyelesaikan TPS dalam beberapa hari. TPS Limbah B3 digunakan untuk menyimpan limbah B3 slag alumunium yang dihasilkan oleh industri.  Dengan demikian, penerapan produksi bersih dengan membangun TPS LB3 dapat memenuhi peraturan lingkungan yang berlaku di Indonesia dalam rangka untuk melakukan perlindungan terhadap lingkungan. </w:t>
      </w:r>
    </w:p>
    <w:p w:rsidR="0043554B" w:rsidRDefault="0043554B" w:rsidP="0043554B">
      <w:pPr>
        <w:pStyle w:val="Heading3"/>
        <w:rPr>
          <w:lang w:val="en-US"/>
        </w:rPr>
      </w:pPr>
      <w:bookmarkStart w:id="133" w:name="_Toc77575681"/>
      <w:r w:rsidRPr="005C0645">
        <w:rPr>
          <w:lang w:val="en-US"/>
        </w:rPr>
        <w:t>4.3.3 Perbandingan Alternatif Produksi Bersih</w:t>
      </w:r>
      <w:bookmarkEnd w:id="133"/>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Perbandingan alternatif digunakan untuk membandingkan alternatif-alternatif yang telah dibuat untuk penerapan produksi bersih di </w:t>
      </w:r>
      <w:r w:rsidRPr="002256DC">
        <w:rPr>
          <w:rFonts w:ascii="Times New Roman" w:hAnsi="Times New Roman" w:cs="Times New Roman"/>
          <w:i/>
          <w:sz w:val="24"/>
          <w:szCs w:val="24"/>
          <w:lang w:val="en-US"/>
        </w:rPr>
        <w:t>C-Maxi Alloycast</w:t>
      </w:r>
      <w:r>
        <w:rPr>
          <w:rFonts w:ascii="Times New Roman" w:hAnsi="Times New Roman" w:cs="Times New Roman"/>
          <w:sz w:val="24"/>
          <w:szCs w:val="24"/>
          <w:lang w:val="en-US"/>
        </w:rPr>
        <w:t>, melihat alternatif mana yang paling baik secara finansial maupun lingkungan yang bisa diterapkan di industri. Dapat dilihat pada tabel berikut:</w:t>
      </w:r>
    </w:p>
    <w:p w:rsidR="0043554B" w:rsidRDefault="0043554B" w:rsidP="0043554B">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4.25 Alternatif Produksi Bersih</w:t>
      </w:r>
    </w:p>
    <w:tbl>
      <w:tblPr>
        <w:tblW w:w="8207" w:type="dxa"/>
        <w:jc w:val="center"/>
        <w:tblBorders>
          <w:top w:val="single" w:sz="4" w:space="0" w:color="auto"/>
          <w:bottom w:val="single" w:sz="4" w:space="0" w:color="auto"/>
        </w:tblBorders>
        <w:tblLook w:val="04A0" w:firstRow="1" w:lastRow="0" w:firstColumn="1" w:lastColumn="0" w:noHBand="0" w:noVBand="1"/>
      </w:tblPr>
      <w:tblGrid>
        <w:gridCol w:w="1655"/>
        <w:gridCol w:w="5546"/>
        <w:gridCol w:w="370"/>
        <w:gridCol w:w="370"/>
        <w:gridCol w:w="266"/>
      </w:tblGrid>
      <w:tr w:rsidR="0043554B" w:rsidRPr="004661E8" w:rsidTr="000F7556">
        <w:trPr>
          <w:trHeight w:val="300"/>
          <w:jc w:val="center"/>
        </w:trPr>
        <w:tc>
          <w:tcPr>
            <w:tcW w:w="1655" w:type="dxa"/>
            <w:tcBorders>
              <w:top w:val="single" w:sz="4" w:space="0" w:color="auto"/>
              <w:bottom w:val="single" w:sz="4" w:space="0" w:color="auto"/>
            </w:tcBorders>
            <w:shd w:val="clear" w:color="auto" w:fill="auto"/>
            <w:vAlign w:val="center"/>
            <w:hideMark/>
          </w:tcPr>
          <w:p w:rsidR="0043554B" w:rsidRPr="004661E8" w:rsidRDefault="0043554B" w:rsidP="000F7556">
            <w:pPr>
              <w:spacing w:after="0" w:line="240" w:lineRule="auto"/>
              <w:jc w:val="center"/>
              <w:rPr>
                <w:rFonts w:ascii="Calibri" w:eastAsia="Times New Roman" w:hAnsi="Calibri" w:cs="Calibri"/>
                <w:b/>
                <w:bCs/>
                <w:color w:val="000000"/>
                <w:lang w:val="en-US" w:eastAsia="en-US"/>
              </w:rPr>
            </w:pPr>
            <w:r w:rsidRPr="004661E8">
              <w:rPr>
                <w:rFonts w:ascii="Calibri" w:eastAsia="Times New Roman" w:hAnsi="Calibri" w:cs="Calibri"/>
                <w:b/>
                <w:bCs/>
                <w:color w:val="000000"/>
                <w:lang w:val="en-US" w:eastAsia="en-US"/>
              </w:rPr>
              <w:t>Alternatif</w:t>
            </w:r>
          </w:p>
        </w:tc>
        <w:tc>
          <w:tcPr>
            <w:tcW w:w="6552" w:type="dxa"/>
            <w:gridSpan w:val="4"/>
            <w:tcBorders>
              <w:top w:val="single" w:sz="4" w:space="0" w:color="auto"/>
              <w:bottom w:val="single" w:sz="4" w:space="0" w:color="auto"/>
            </w:tcBorders>
            <w:shd w:val="clear" w:color="auto" w:fill="auto"/>
            <w:vAlign w:val="center"/>
            <w:hideMark/>
          </w:tcPr>
          <w:p w:rsidR="0043554B" w:rsidRPr="004661E8" w:rsidRDefault="0043554B" w:rsidP="000F7556">
            <w:pPr>
              <w:spacing w:after="0" w:line="240" w:lineRule="auto"/>
              <w:jc w:val="center"/>
              <w:rPr>
                <w:rFonts w:ascii="Calibri" w:eastAsia="Times New Roman" w:hAnsi="Calibri" w:cs="Calibri"/>
                <w:b/>
                <w:bCs/>
                <w:color w:val="000000"/>
                <w:lang w:val="en-US" w:eastAsia="en-US"/>
              </w:rPr>
            </w:pPr>
            <w:r w:rsidRPr="004661E8">
              <w:rPr>
                <w:rFonts w:ascii="Calibri" w:eastAsia="Times New Roman" w:hAnsi="Calibri" w:cs="Calibri"/>
                <w:b/>
                <w:bCs/>
                <w:color w:val="000000"/>
                <w:lang w:val="en-US" w:eastAsia="en-US"/>
              </w:rPr>
              <w:t>Keterangan</w:t>
            </w:r>
          </w:p>
        </w:tc>
      </w:tr>
      <w:tr w:rsidR="0043554B" w:rsidRPr="004661E8" w:rsidTr="000F7556">
        <w:trPr>
          <w:trHeight w:val="300"/>
          <w:jc w:val="center"/>
        </w:trPr>
        <w:tc>
          <w:tcPr>
            <w:tcW w:w="1655" w:type="dxa"/>
            <w:tcBorders>
              <w:top w:val="single" w:sz="4" w:space="0" w:color="auto"/>
            </w:tcBorders>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Tanpa TB</w:t>
            </w:r>
          </w:p>
        </w:tc>
        <w:tc>
          <w:tcPr>
            <w:tcW w:w="5546" w:type="dxa"/>
            <w:tcBorders>
              <w:top w:val="single" w:sz="4" w:space="0" w:color="auto"/>
            </w:tcBorders>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370" w:type="dxa"/>
            <w:tcBorders>
              <w:top w:val="single" w:sz="4" w:space="0" w:color="auto"/>
            </w:tcBorders>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370" w:type="dxa"/>
            <w:tcBorders>
              <w:top w:val="single" w:sz="4" w:space="0" w:color="auto"/>
            </w:tcBorders>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tcBorders>
              <w:top w:val="single" w:sz="4" w:space="0" w:color="auto"/>
            </w:tcBorders>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1</w:t>
            </w:r>
          </w:p>
        </w:tc>
        <w:tc>
          <w:tcPr>
            <w:tcW w:w="5916" w:type="dxa"/>
            <w:gridSpan w:val="2"/>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Pembelian good housekeeping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2</w:t>
            </w:r>
          </w:p>
        </w:tc>
        <w:tc>
          <w:tcPr>
            <w:tcW w:w="6552" w:type="dxa"/>
            <w:gridSpan w:val="4"/>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Reuse aluminium bekas, barang reject dan barang yang dikembalikan.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3</w:t>
            </w:r>
          </w:p>
        </w:tc>
        <w:tc>
          <w:tcPr>
            <w:tcW w:w="5916" w:type="dxa"/>
            <w:gridSpan w:val="2"/>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Reuse oli hasil limbah industri sendiri.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4</w:t>
            </w:r>
          </w:p>
        </w:tc>
        <w:tc>
          <w:tcPr>
            <w:tcW w:w="5916" w:type="dxa"/>
            <w:gridSpan w:val="2"/>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Reuse APD hasil dari industri sendiri.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5</w:t>
            </w:r>
          </w:p>
        </w:tc>
        <w:tc>
          <w:tcPr>
            <w:tcW w:w="6286" w:type="dxa"/>
            <w:gridSpan w:val="3"/>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Penjualan kardus bekas untuk diolah pihak ke 3.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6</w:t>
            </w:r>
          </w:p>
        </w:tc>
        <w:tc>
          <w:tcPr>
            <w:tcW w:w="5546"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Penyuluhan K3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7</w:t>
            </w:r>
          </w:p>
        </w:tc>
        <w:tc>
          <w:tcPr>
            <w:tcW w:w="5546"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Sertifikasi AK3U.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r w:rsidR="0043554B" w:rsidRPr="004661E8" w:rsidTr="000F7556">
        <w:trPr>
          <w:trHeight w:val="300"/>
          <w:jc w:val="center"/>
        </w:trPr>
        <w:tc>
          <w:tcPr>
            <w:tcW w:w="1655"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Alternatif 8</w:t>
            </w:r>
          </w:p>
        </w:tc>
        <w:tc>
          <w:tcPr>
            <w:tcW w:w="5546" w:type="dxa"/>
            <w:shd w:val="clear" w:color="auto" w:fill="auto"/>
            <w:noWrap/>
            <w:vAlign w:val="center"/>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xml:space="preserve"> Pembangunan TPA.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370"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c>
          <w:tcPr>
            <w:tcW w:w="266" w:type="dxa"/>
            <w:shd w:val="clear" w:color="auto" w:fill="auto"/>
            <w:noWrap/>
            <w:vAlign w:val="bottom"/>
            <w:hideMark/>
          </w:tcPr>
          <w:p w:rsidR="0043554B" w:rsidRPr="004661E8" w:rsidRDefault="0043554B" w:rsidP="000F7556">
            <w:pPr>
              <w:spacing w:after="0" w:line="240" w:lineRule="auto"/>
              <w:rPr>
                <w:rFonts w:ascii="Calibri" w:eastAsia="Times New Roman" w:hAnsi="Calibri" w:cs="Calibri"/>
                <w:color w:val="000000"/>
                <w:lang w:val="en-US" w:eastAsia="en-US"/>
              </w:rPr>
            </w:pPr>
            <w:r w:rsidRPr="004661E8">
              <w:rPr>
                <w:rFonts w:ascii="Calibri" w:eastAsia="Times New Roman" w:hAnsi="Calibri" w:cs="Calibri"/>
                <w:color w:val="000000"/>
                <w:lang w:val="en-US" w:eastAsia="en-US"/>
              </w:rPr>
              <w:t> </w:t>
            </w:r>
          </w:p>
        </w:tc>
      </w:tr>
    </w:tbl>
    <w:p w:rsidR="0043554B" w:rsidRDefault="0043554B" w:rsidP="0043554B">
      <w:pPr>
        <w:spacing w:line="360" w:lineRule="auto"/>
        <w:jc w:val="center"/>
        <w:rPr>
          <w:rFonts w:ascii="Times New Roman" w:hAnsi="Times New Roman" w:cs="Times New Roman"/>
          <w:sz w:val="24"/>
          <w:szCs w:val="24"/>
          <w:lang w:val="en-US"/>
        </w:r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4.26 NPV Perbandingan Alternatif Produksi Bersih</w:t>
      </w:r>
    </w:p>
    <w:tbl>
      <w:tblPr>
        <w:tblW w:w="9463" w:type="dxa"/>
        <w:jc w:val="center"/>
        <w:tblBorders>
          <w:top w:val="single" w:sz="4" w:space="0" w:color="auto"/>
          <w:bottom w:val="single" w:sz="4" w:space="0" w:color="auto"/>
        </w:tblBorders>
        <w:tblLook w:val="04A0" w:firstRow="1" w:lastRow="0" w:firstColumn="1" w:lastColumn="0" w:noHBand="0" w:noVBand="1"/>
      </w:tblPr>
      <w:tblGrid>
        <w:gridCol w:w="2689"/>
        <w:gridCol w:w="2385"/>
        <w:gridCol w:w="2341"/>
        <w:gridCol w:w="2048"/>
      </w:tblGrid>
      <w:tr w:rsidR="0043554B" w:rsidRPr="005B18EE" w:rsidTr="000F7556">
        <w:trPr>
          <w:trHeight w:val="458"/>
          <w:jc w:val="center"/>
        </w:trPr>
        <w:tc>
          <w:tcPr>
            <w:tcW w:w="2689" w:type="dxa"/>
            <w:shd w:val="clear" w:color="auto" w:fill="auto"/>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Pembanding</w:t>
            </w:r>
          </w:p>
        </w:tc>
        <w:tc>
          <w:tcPr>
            <w:tcW w:w="2385" w:type="dxa"/>
            <w:shd w:val="clear" w:color="auto" w:fill="auto"/>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NPV selama 5 tahun</w:t>
            </w:r>
          </w:p>
        </w:tc>
        <w:tc>
          <w:tcPr>
            <w:tcW w:w="2341" w:type="dxa"/>
            <w:shd w:val="clear" w:color="auto" w:fill="auto"/>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Keuntungan finansial</w:t>
            </w:r>
          </w:p>
        </w:tc>
        <w:tc>
          <w:tcPr>
            <w:tcW w:w="2048" w:type="dxa"/>
            <w:shd w:val="clear" w:color="auto" w:fill="auto"/>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Kerugian finansial</w:t>
            </w:r>
          </w:p>
        </w:tc>
      </w:tr>
      <w:tr w:rsidR="0043554B" w:rsidRPr="005B18EE" w:rsidTr="000F7556">
        <w:trPr>
          <w:trHeight w:val="30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Tanpa TB</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37,509,261,650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44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1</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37,502,206,545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FF0000"/>
                <w:lang w:val="en-US" w:eastAsia="en-US"/>
              </w:rPr>
              <w:t>Rp7,055,105</w:t>
            </w:r>
          </w:p>
        </w:tc>
      </w:tr>
      <w:tr w:rsidR="0043554B" w:rsidRPr="005B18EE" w:rsidTr="000F7556">
        <w:trPr>
          <w:trHeight w:val="305"/>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2</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37,853,056,558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Rp343,794,908</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431"/>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3</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37,746,947,018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Rp237,685,368</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278"/>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4</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37,525,885,478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Rp16,623,828</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30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5</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37,509,715,563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Rp453,913</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30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6</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37,497,471,701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FF0000"/>
                <w:lang w:val="en-US" w:eastAsia="en-US"/>
              </w:rPr>
              <w:t>Rp11,789,949</w:t>
            </w:r>
          </w:p>
        </w:tc>
      </w:tr>
      <w:tr w:rsidR="0043554B" w:rsidRPr="005B18EE" w:rsidTr="000F7556">
        <w:trPr>
          <w:trHeight w:val="30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7</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37,482,852,165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FF0000"/>
                <w:lang w:val="en-US" w:eastAsia="en-US"/>
              </w:rPr>
              <w:t>Rp26,409,485</w:t>
            </w:r>
          </w:p>
        </w:tc>
      </w:tr>
      <w:tr w:rsidR="0043554B" w:rsidRPr="005B18EE" w:rsidTr="000F7556">
        <w:trPr>
          <w:trHeight w:val="300"/>
          <w:jc w:val="center"/>
        </w:trPr>
        <w:tc>
          <w:tcPr>
            <w:tcW w:w="2689" w:type="dxa"/>
            <w:shd w:val="clear" w:color="auto" w:fill="auto"/>
            <w:noWrap/>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Alternatif 8</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37,487,174,360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FF0000"/>
                <w:lang w:val="en-US" w:eastAsia="en-US"/>
              </w:rPr>
              <w:t>Rp22,087,290</w:t>
            </w:r>
          </w:p>
        </w:tc>
      </w:tr>
      <w:tr w:rsidR="0043554B" w:rsidRPr="005B18EE" w:rsidTr="000F7556">
        <w:trPr>
          <w:trHeight w:val="368"/>
          <w:jc w:val="center"/>
        </w:trPr>
        <w:tc>
          <w:tcPr>
            <w:tcW w:w="2689" w:type="dxa"/>
            <w:shd w:val="clear" w:color="auto" w:fill="auto"/>
            <w:vAlign w:val="center"/>
            <w:hideMark/>
          </w:tcPr>
          <w:p w:rsidR="0043554B" w:rsidRPr="005B18EE" w:rsidRDefault="0043554B" w:rsidP="000F7556">
            <w:pPr>
              <w:spacing w:after="0" w:line="240" w:lineRule="auto"/>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Keseluruhan alternatif</w:t>
            </w:r>
          </w:p>
        </w:tc>
        <w:tc>
          <w:tcPr>
            <w:tcW w:w="2385"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xml:space="preserve"> Rp     37,667,815,240 </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Rp158,553,590</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color w:val="000000"/>
                <w:lang w:val="en-US" w:eastAsia="en-US"/>
              </w:rPr>
            </w:pPr>
            <w:r w:rsidRPr="005B18EE">
              <w:rPr>
                <w:rFonts w:ascii="Calibri" w:eastAsia="Times New Roman" w:hAnsi="Calibri" w:cs="Calibri"/>
                <w:color w:val="000000"/>
                <w:lang w:val="en-US" w:eastAsia="en-US"/>
              </w:rPr>
              <w:t> </w:t>
            </w:r>
          </w:p>
        </w:tc>
      </w:tr>
      <w:tr w:rsidR="0043554B" w:rsidRPr="005B18EE" w:rsidTr="000F7556">
        <w:trPr>
          <w:trHeight w:val="300"/>
          <w:jc w:val="center"/>
        </w:trPr>
        <w:tc>
          <w:tcPr>
            <w:tcW w:w="5074" w:type="dxa"/>
            <w:gridSpan w:val="2"/>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total</w:t>
            </w:r>
          </w:p>
        </w:tc>
        <w:tc>
          <w:tcPr>
            <w:tcW w:w="2341"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000000"/>
                <w:lang w:val="en-US" w:eastAsia="en-US"/>
              </w:rPr>
              <w:t xml:space="preserve"> Rp           598,558,017 </w:t>
            </w:r>
          </w:p>
        </w:tc>
        <w:tc>
          <w:tcPr>
            <w:tcW w:w="2048" w:type="dxa"/>
            <w:shd w:val="clear" w:color="auto" w:fill="auto"/>
            <w:noWrap/>
            <w:vAlign w:val="center"/>
            <w:hideMark/>
          </w:tcPr>
          <w:p w:rsidR="0043554B" w:rsidRPr="005B18EE" w:rsidRDefault="0043554B" w:rsidP="000F7556">
            <w:pPr>
              <w:spacing w:after="0" w:line="240" w:lineRule="auto"/>
              <w:jc w:val="center"/>
              <w:rPr>
                <w:rFonts w:ascii="Calibri" w:eastAsia="Times New Roman" w:hAnsi="Calibri" w:cs="Calibri"/>
                <w:b/>
                <w:bCs/>
                <w:color w:val="000000"/>
                <w:lang w:val="en-US" w:eastAsia="en-US"/>
              </w:rPr>
            </w:pPr>
            <w:r w:rsidRPr="005B18EE">
              <w:rPr>
                <w:rFonts w:ascii="Calibri" w:eastAsia="Times New Roman" w:hAnsi="Calibri" w:cs="Calibri"/>
                <w:b/>
                <w:bCs/>
                <w:color w:val="FF0000"/>
                <w:lang w:val="en-US" w:eastAsia="en-US"/>
              </w:rPr>
              <w:t>(Rp67,341,830)</w:t>
            </w:r>
          </w:p>
        </w:tc>
      </w:tr>
    </w:tbl>
    <w:p w:rsidR="0043554B" w:rsidRDefault="0043554B" w:rsidP="0043554B">
      <w:pPr>
        <w:spacing w:line="360" w:lineRule="auto"/>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Berdasarkan tabel dapat dilihat bahwa Alternatif ke 2 yaitu daur ulang aluminium, merupakan alternatif teknologi produksi bersih yang ekonomis jika dilihat dari keuntungan yang berpatokan pada NPV selama 5 tahun dan memiliki manfaat yang baik terhadap lingkungan dibandingkan dengan yang lainnya. Kemudian alternatif ke 7 yaitu sertifikasi BNSP, memiliki kerugian secara finansial paling besar dibandingkan alternatif teknologi produksi bersih lainnya. Namun serrtifikasi BNSP memiliki benefit untuk jangka waktu panjang bagi industri yaitu menyediakan personil berkompeten di bidang keselamatan dan kesehatan kerja agar tercipta lingkungan kerja yang baik bagi industri, karyawan dan sekitarnya. Pengetahuan mengenai K3 dapat memaksimalkan kinerja lebih baik, mengurangi kecelakaan kerja dan hal yang tidak di inginkan selama industri beroperasi. </w:t>
      </w:r>
    </w:p>
    <w:p w:rsidR="0043554B" w:rsidRPr="00EA65DB" w:rsidRDefault="0043554B" w:rsidP="0043554B">
      <w:pPr>
        <w:pStyle w:val="Heading3"/>
      </w:pPr>
      <w:bookmarkStart w:id="134" w:name="_Toc77575682"/>
      <w:r w:rsidRPr="00EA65DB">
        <w:t>4.3.4 Analisis Sensitivitas</w:t>
      </w:r>
      <w:bookmarkEnd w:id="134"/>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Analisis sensitivitas digunakan untuk melihat apabila terdapat perubahan-perubahan penurunan harga jual wajan dapat mempengaruhi kondisi keuangan industri atau kelayakan dari berjalannya sebuah industri. Dengan ada dan tidaknya produksi bersih kemungkinan terjadinya penurunan harga tetap terjadi. Akan tetapi dengan adanya produksi bersih dapat meminimalisir terjadinya penurunan harga karena produksi bersih melakukan langkah preventif salah satunya pada produk dan jasa/manajemen. Dalam penelitian ini dilakukan analisis sensitivitas terdapat 6 skenario, dari penurunan harga jual wajan dengan 0% sampai 50%. Kelayakan dilihat dari parameter NPV selama 5 tahun. Dapat dilihat pada tabel berikut:</w:t>
      </w: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Tabel 4.27 Skenario Analisis Sensitivitas Harga Jual Wajan</w:t>
      </w:r>
    </w:p>
    <w:tbl>
      <w:tblPr>
        <w:tblW w:w="4759" w:type="dxa"/>
        <w:jc w:val="center"/>
        <w:tblBorders>
          <w:top w:val="single" w:sz="4" w:space="0" w:color="auto"/>
          <w:bottom w:val="single" w:sz="4" w:space="0" w:color="auto"/>
        </w:tblBorders>
        <w:tblLook w:val="04A0" w:firstRow="1" w:lastRow="0" w:firstColumn="1" w:lastColumn="0" w:noHBand="0" w:noVBand="1"/>
      </w:tblPr>
      <w:tblGrid>
        <w:gridCol w:w="1960"/>
        <w:gridCol w:w="2799"/>
      </w:tblGrid>
      <w:tr w:rsidR="0043554B" w:rsidRPr="00B66063" w:rsidTr="000F7556">
        <w:trPr>
          <w:trHeight w:val="300"/>
          <w:jc w:val="center"/>
        </w:trPr>
        <w:tc>
          <w:tcPr>
            <w:tcW w:w="1960" w:type="dxa"/>
            <w:tcBorders>
              <w:top w:val="single" w:sz="4" w:space="0" w:color="auto"/>
              <w:bottom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Jenis Sensitifitas</w:t>
            </w:r>
          </w:p>
        </w:tc>
        <w:tc>
          <w:tcPr>
            <w:tcW w:w="2799" w:type="dxa"/>
            <w:tcBorders>
              <w:top w:val="single" w:sz="4" w:space="0" w:color="auto"/>
              <w:bottom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Keterangan</w:t>
            </w:r>
          </w:p>
        </w:tc>
      </w:tr>
      <w:tr w:rsidR="0043554B" w:rsidRPr="00B66063" w:rsidTr="000F7556">
        <w:trPr>
          <w:trHeight w:val="300"/>
          <w:jc w:val="center"/>
        </w:trPr>
        <w:tc>
          <w:tcPr>
            <w:tcW w:w="1960" w:type="dxa"/>
            <w:tcBorders>
              <w:top w:val="single" w:sz="4" w:space="0" w:color="auto"/>
            </w:tcBorders>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1</w:t>
            </w:r>
          </w:p>
        </w:tc>
        <w:tc>
          <w:tcPr>
            <w:tcW w:w="2799" w:type="dxa"/>
            <w:tcBorders>
              <w:top w:val="single" w:sz="4" w:space="0" w:color="auto"/>
            </w:tcBorders>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0%</w:t>
            </w:r>
          </w:p>
        </w:tc>
      </w:tr>
      <w:tr w:rsidR="0043554B" w:rsidRPr="00B66063" w:rsidTr="000F7556">
        <w:trPr>
          <w:trHeight w:val="300"/>
          <w:jc w:val="center"/>
        </w:trPr>
        <w:tc>
          <w:tcPr>
            <w:tcW w:w="1960"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2</w:t>
            </w:r>
          </w:p>
        </w:tc>
        <w:tc>
          <w:tcPr>
            <w:tcW w:w="2799"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10%</w:t>
            </w:r>
          </w:p>
        </w:tc>
      </w:tr>
      <w:tr w:rsidR="0043554B" w:rsidRPr="00B66063" w:rsidTr="000F7556">
        <w:trPr>
          <w:trHeight w:val="300"/>
          <w:jc w:val="center"/>
        </w:trPr>
        <w:tc>
          <w:tcPr>
            <w:tcW w:w="1960"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3</w:t>
            </w:r>
          </w:p>
        </w:tc>
        <w:tc>
          <w:tcPr>
            <w:tcW w:w="2799"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20%</w:t>
            </w:r>
          </w:p>
        </w:tc>
      </w:tr>
      <w:tr w:rsidR="0043554B" w:rsidRPr="00B66063" w:rsidTr="000F7556">
        <w:trPr>
          <w:trHeight w:val="300"/>
          <w:jc w:val="center"/>
        </w:trPr>
        <w:tc>
          <w:tcPr>
            <w:tcW w:w="1960"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4</w:t>
            </w:r>
          </w:p>
        </w:tc>
        <w:tc>
          <w:tcPr>
            <w:tcW w:w="2799"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30%</w:t>
            </w:r>
          </w:p>
        </w:tc>
      </w:tr>
      <w:tr w:rsidR="0043554B" w:rsidRPr="00B66063" w:rsidTr="000F7556">
        <w:trPr>
          <w:trHeight w:val="300"/>
          <w:jc w:val="center"/>
        </w:trPr>
        <w:tc>
          <w:tcPr>
            <w:tcW w:w="1960"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5</w:t>
            </w:r>
          </w:p>
        </w:tc>
        <w:tc>
          <w:tcPr>
            <w:tcW w:w="2799"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40%</w:t>
            </w:r>
          </w:p>
        </w:tc>
      </w:tr>
      <w:tr w:rsidR="0043554B" w:rsidRPr="00B66063" w:rsidTr="000F7556">
        <w:trPr>
          <w:trHeight w:val="300"/>
          <w:jc w:val="center"/>
        </w:trPr>
        <w:tc>
          <w:tcPr>
            <w:tcW w:w="1960"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Skenario 6</w:t>
            </w:r>
          </w:p>
        </w:tc>
        <w:tc>
          <w:tcPr>
            <w:tcW w:w="2799" w:type="dxa"/>
            <w:shd w:val="clear" w:color="auto" w:fill="auto"/>
            <w:noWrap/>
            <w:vAlign w:val="bottom"/>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Pr>
                <w:rFonts w:ascii="Calibri" w:eastAsia="Times New Roman" w:hAnsi="Calibri" w:cs="Calibri"/>
                <w:color w:val="000000"/>
                <w:lang w:val="en-US" w:eastAsia="en-US"/>
              </w:rPr>
              <w:t>Penurunan Harga Jual 50%</w:t>
            </w:r>
          </w:p>
        </w:tc>
      </w:tr>
    </w:tbl>
    <w:p w:rsidR="0043554B" w:rsidRDefault="0043554B" w:rsidP="0043554B">
      <w:pPr>
        <w:spacing w:line="360" w:lineRule="auto"/>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4.28 Perbandingan Analisis Sensitivitas</w:t>
      </w:r>
    </w:p>
    <w:tbl>
      <w:tblPr>
        <w:tblW w:w="10921" w:type="dxa"/>
        <w:jc w:val="center"/>
        <w:tblLook w:val="04A0" w:firstRow="1" w:lastRow="0" w:firstColumn="1" w:lastColumn="0" w:noHBand="0" w:noVBand="1"/>
      </w:tblPr>
      <w:tblGrid>
        <w:gridCol w:w="1455"/>
        <w:gridCol w:w="1608"/>
        <w:gridCol w:w="1640"/>
        <w:gridCol w:w="1608"/>
        <w:gridCol w:w="1608"/>
        <w:gridCol w:w="1608"/>
        <w:gridCol w:w="1496"/>
      </w:tblGrid>
      <w:tr w:rsidR="0043554B" w:rsidRPr="00B66063" w:rsidTr="000F7556">
        <w:trPr>
          <w:trHeight w:val="300"/>
          <w:jc w:val="center"/>
        </w:trPr>
        <w:tc>
          <w:tcPr>
            <w:tcW w:w="1455" w:type="dxa"/>
            <w:tcBorders>
              <w:top w:val="single" w:sz="4" w:space="0" w:color="auto"/>
              <w:left w:val="single" w:sz="4" w:space="0" w:color="auto"/>
              <w:bottom w:val="single" w:sz="4" w:space="0" w:color="auto"/>
              <w:right w:val="nil"/>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Pembanding</w:t>
            </w:r>
          </w:p>
        </w:tc>
        <w:tc>
          <w:tcPr>
            <w:tcW w:w="16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1</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2</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3</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4</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5</w:t>
            </w:r>
          </w:p>
        </w:tc>
        <w:tc>
          <w:tcPr>
            <w:tcW w:w="1394" w:type="dxa"/>
            <w:tcBorders>
              <w:top w:val="single" w:sz="4" w:space="0" w:color="auto"/>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b/>
                <w:bCs/>
                <w:color w:val="000000"/>
                <w:lang w:val="en-US" w:eastAsia="en-US"/>
              </w:rPr>
            </w:pPr>
            <w:r w:rsidRPr="00B66063">
              <w:rPr>
                <w:rFonts w:ascii="Calibri" w:eastAsia="Times New Roman" w:hAnsi="Calibri" w:cs="Calibri"/>
                <w:b/>
                <w:bCs/>
                <w:color w:val="000000"/>
                <w:lang w:val="en-US" w:eastAsia="en-US"/>
              </w:rPr>
              <w:t>Skenario 6</w:t>
            </w:r>
          </w:p>
        </w:tc>
      </w:tr>
      <w:tr w:rsidR="0043554B" w:rsidRPr="00B66063" w:rsidTr="000F7556">
        <w:trPr>
          <w:trHeight w:val="600"/>
          <w:jc w:val="center"/>
        </w:trPr>
        <w:tc>
          <w:tcPr>
            <w:tcW w:w="1455" w:type="dxa"/>
            <w:tcBorders>
              <w:top w:val="nil"/>
              <w:left w:val="single" w:sz="4" w:space="0" w:color="auto"/>
              <w:bottom w:val="single" w:sz="4" w:space="0" w:color="auto"/>
              <w:right w:val="nil"/>
            </w:tcBorders>
            <w:shd w:val="clear" w:color="auto" w:fill="auto"/>
            <w:vAlign w:val="center"/>
            <w:hideMark/>
          </w:tcPr>
          <w:p w:rsidR="0043554B" w:rsidRPr="00B66063" w:rsidRDefault="0043554B" w:rsidP="000F7556">
            <w:pPr>
              <w:spacing w:after="0" w:line="240" w:lineRule="auto"/>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Total harga jual (Rp)</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17,011,414,012</w:t>
            </w:r>
          </w:p>
        </w:tc>
        <w:tc>
          <w:tcPr>
            <w:tcW w:w="1640"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15,310,272,611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13,609,131,210</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11,907,989,808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10,206,848,407</w:t>
            </w:r>
          </w:p>
        </w:tc>
        <w:tc>
          <w:tcPr>
            <w:tcW w:w="1394"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6,804,565,605</w:t>
            </w:r>
          </w:p>
        </w:tc>
      </w:tr>
      <w:tr w:rsidR="0043554B" w:rsidRPr="00B66063" w:rsidTr="000F7556">
        <w:trPr>
          <w:trHeight w:val="600"/>
          <w:jc w:val="center"/>
        </w:trPr>
        <w:tc>
          <w:tcPr>
            <w:tcW w:w="1455" w:type="dxa"/>
            <w:tcBorders>
              <w:top w:val="nil"/>
              <w:left w:val="single" w:sz="4" w:space="0" w:color="auto"/>
              <w:bottom w:val="single" w:sz="4" w:space="0" w:color="auto"/>
              <w:right w:val="nil"/>
            </w:tcBorders>
            <w:shd w:val="clear" w:color="auto" w:fill="auto"/>
            <w:vAlign w:val="center"/>
            <w:hideMark/>
          </w:tcPr>
          <w:p w:rsidR="0043554B" w:rsidRPr="00B66063" w:rsidRDefault="0043554B" w:rsidP="000F7556">
            <w:pPr>
              <w:spacing w:after="0" w:line="240" w:lineRule="auto"/>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POS sebelum pajak (%)</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59.48</w:t>
            </w:r>
          </w:p>
        </w:tc>
        <w:tc>
          <w:tcPr>
            <w:tcW w:w="1640"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54.98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49.35</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42.11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32.47</w:t>
            </w:r>
          </w:p>
        </w:tc>
        <w:tc>
          <w:tcPr>
            <w:tcW w:w="1394"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-1.30</w:t>
            </w:r>
          </w:p>
        </w:tc>
      </w:tr>
      <w:tr w:rsidR="0043554B" w:rsidRPr="00B66063" w:rsidTr="000F7556">
        <w:trPr>
          <w:trHeight w:val="600"/>
          <w:jc w:val="center"/>
        </w:trPr>
        <w:tc>
          <w:tcPr>
            <w:tcW w:w="1455" w:type="dxa"/>
            <w:tcBorders>
              <w:top w:val="nil"/>
              <w:left w:val="single" w:sz="4" w:space="0" w:color="auto"/>
              <w:bottom w:val="single" w:sz="4" w:space="0" w:color="auto"/>
              <w:right w:val="nil"/>
            </w:tcBorders>
            <w:shd w:val="clear" w:color="auto" w:fill="auto"/>
            <w:vAlign w:val="center"/>
            <w:hideMark/>
          </w:tcPr>
          <w:p w:rsidR="0043554B" w:rsidRPr="00B66063" w:rsidRDefault="0043554B" w:rsidP="000F7556">
            <w:pPr>
              <w:spacing w:after="0" w:line="240" w:lineRule="auto"/>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POS setelah pajak (%)</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52.04</w:t>
            </w:r>
          </w:p>
        </w:tc>
        <w:tc>
          <w:tcPr>
            <w:tcW w:w="1640"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48.11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43.18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36.85</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28.41</w:t>
            </w:r>
          </w:p>
        </w:tc>
        <w:tc>
          <w:tcPr>
            <w:tcW w:w="1394"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-1.14</w:t>
            </w:r>
          </w:p>
        </w:tc>
      </w:tr>
      <w:tr w:rsidR="0043554B" w:rsidRPr="00B66063" w:rsidTr="000F7556">
        <w:trPr>
          <w:trHeight w:val="600"/>
          <w:jc w:val="center"/>
        </w:trPr>
        <w:tc>
          <w:tcPr>
            <w:tcW w:w="1455" w:type="dxa"/>
            <w:tcBorders>
              <w:top w:val="nil"/>
              <w:left w:val="single" w:sz="4" w:space="0" w:color="auto"/>
              <w:bottom w:val="single" w:sz="4" w:space="0" w:color="auto"/>
              <w:right w:val="nil"/>
            </w:tcBorders>
            <w:shd w:val="clear" w:color="auto" w:fill="auto"/>
            <w:vAlign w:val="center"/>
            <w:hideMark/>
          </w:tcPr>
          <w:p w:rsidR="0043554B" w:rsidRPr="00B66063" w:rsidRDefault="0043554B" w:rsidP="000F7556">
            <w:pPr>
              <w:spacing w:after="0" w:line="240" w:lineRule="auto"/>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NPV selama 5 tahun (Rp)</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37,667,815,240</w:t>
            </w:r>
          </w:p>
        </w:tc>
        <w:tc>
          <w:tcPr>
            <w:tcW w:w="1640"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30,648,085,712</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23,628,356,184</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16,608,626,656</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9,588,897,129</w:t>
            </w:r>
          </w:p>
        </w:tc>
        <w:tc>
          <w:tcPr>
            <w:tcW w:w="1394" w:type="dxa"/>
            <w:tcBorders>
              <w:top w:val="nil"/>
              <w:left w:val="nil"/>
              <w:bottom w:val="single" w:sz="4" w:space="0" w:color="auto"/>
              <w:right w:val="single" w:sz="4" w:space="0" w:color="auto"/>
            </w:tcBorders>
            <w:shd w:val="clear" w:color="auto" w:fill="auto"/>
            <w:noWrap/>
            <w:vAlign w:val="center"/>
            <w:hideMark/>
          </w:tcPr>
          <w:p w:rsidR="0043554B" w:rsidRPr="00B66063" w:rsidRDefault="0043554B" w:rsidP="000F7556">
            <w:pPr>
              <w:spacing w:after="0" w:line="240" w:lineRule="auto"/>
              <w:jc w:val="center"/>
              <w:rPr>
                <w:rFonts w:ascii="Calibri" w:eastAsia="Times New Roman" w:hAnsi="Calibri" w:cs="Calibri"/>
                <w:color w:val="000000"/>
                <w:lang w:val="en-US" w:eastAsia="en-US"/>
              </w:rPr>
            </w:pPr>
            <w:r w:rsidRPr="00B66063">
              <w:rPr>
                <w:rFonts w:ascii="Calibri" w:eastAsia="Times New Roman" w:hAnsi="Calibri" w:cs="Calibri"/>
                <w:color w:val="000000"/>
                <w:lang w:val="en-US" w:eastAsia="en-US"/>
              </w:rPr>
              <w:t>-4,450,561,927</w:t>
            </w:r>
          </w:p>
        </w:tc>
      </w:tr>
    </w:tbl>
    <w:p w:rsidR="0043554B" w:rsidRDefault="0043554B" w:rsidP="0043554B">
      <w:pPr>
        <w:spacing w:line="360" w:lineRule="auto"/>
        <w:rPr>
          <w:rFonts w:ascii="Times New Roman" w:hAnsi="Times New Roman" w:cs="Times New Roman"/>
          <w:sz w:val="24"/>
          <w:szCs w:val="24"/>
          <w:lang w:val="en-US"/>
        </w:rPr>
      </w:pPr>
    </w:p>
    <w:p w:rsidR="0043554B" w:rsidRPr="00B66063"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perhitungan dengan membuat 6 skenario harga jual wajan didapatkan nilai NPV dalam 5 tahun  pada skenario 2 penurunan harga jual wajan 10% yaitu Rp 30.648.085.712,-. Sedangkan pada skenario 6 penurunan harga wajan 50% nilai NPV yaitu – Rp 4.450.561.927,-. Dengan demikian, apabila penurunan harga jual wajan 0%, 10%, 20%, 30%, 40%  proyek layak dilaksanakan. Sedangkan sekario penurunan harga jual wajan 50% nilai NPV negatif artinya proyek tidak layak dilaksanakan. </w:t>
      </w:r>
    </w:p>
    <w:p w:rsidR="0043554B" w:rsidRPr="00EA65DB" w:rsidRDefault="0043554B" w:rsidP="0043554B">
      <w:pPr>
        <w:pStyle w:val="Heading3"/>
      </w:pPr>
      <w:bookmarkStart w:id="135" w:name="_Toc77575683"/>
      <w:r w:rsidRPr="00EA65DB">
        <w:t>4.3.5 Kinerja Lingkungan Standar Industri Hijau (SIH)</w:t>
      </w:r>
      <w:bookmarkEnd w:id="135"/>
    </w:p>
    <w:p w:rsidR="0043554B" w:rsidRDefault="0043554B" w:rsidP="0043554B">
      <w:pPr>
        <w:spacing w:line="360" w:lineRule="auto"/>
        <w:ind w:firstLine="720"/>
        <w:jc w:val="both"/>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t xml:space="preserve">Standar Industri Hijau (SIH) </w:t>
      </w:r>
      <w:r>
        <w:rPr>
          <w:rFonts w:ascii="Times New Roman" w:hAnsi="Times New Roman" w:cs="Times New Roman"/>
          <w:sz w:val="24"/>
          <w:szCs w:val="24"/>
          <w:lang w:val="en-US"/>
        </w:rPr>
        <w:t>adalah industri dalam proses produksinya mengutamakan upaya efisiensi penggunaan sumber daya secara berkelanjutan sehingga mampu menyelaraskan pembangunan industri dengan kelestarian fungsi lingkungan hidup dan memberikan manfaat kepada masyarakat (UU No.3 Tahun 2014).</w:t>
      </w:r>
      <w:bookmarkStart w:id="136" w:name="_Toc75681396"/>
      <w:bookmarkStart w:id="137" w:name="_Toc75681419"/>
      <w:bookmarkStart w:id="138" w:name="_Toc75681462"/>
    </w:p>
    <w:p w:rsidR="0043554B" w:rsidRDefault="0043554B" w:rsidP="0043554B">
      <w:pPr>
        <w:spacing w:line="360" w:lineRule="auto"/>
        <w:jc w:val="center"/>
        <w:rPr>
          <w:rFonts w:ascii="Times New Roman" w:eastAsia="Times New Roman" w:hAnsi="Times New Roman" w:cs="Times New Roman"/>
          <w:color w:val="000000"/>
          <w:sz w:val="24"/>
          <w:szCs w:val="24"/>
          <w:lang w:val="en-US" w:eastAsia="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jc w:val="center"/>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lastRenderedPageBreak/>
        <w:t>Tabel 4.29</w:t>
      </w:r>
      <w:r w:rsidRPr="00530884">
        <w:rPr>
          <w:rFonts w:ascii="Times New Roman" w:eastAsia="Times New Roman" w:hAnsi="Times New Roman" w:cs="Times New Roman"/>
          <w:color w:val="000000"/>
          <w:sz w:val="24"/>
          <w:szCs w:val="24"/>
          <w:lang w:val="en-US" w:eastAsia="en-US"/>
        </w:rPr>
        <w:t xml:space="preserve"> Kinerja Lingkungan </w:t>
      </w:r>
      <w:r w:rsidRPr="00B34120">
        <w:rPr>
          <w:rFonts w:ascii="Times New Roman" w:eastAsia="Times New Roman" w:hAnsi="Times New Roman" w:cs="Times New Roman"/>
          <w:i/>
          <w:color w:val="000000"/>
          <w:sz w:val="24"/>
          <w:szCs w:val="24"/>
          <w:lang w:val="en-US" w:eastAsia="en-US"/>
        </w:rPr>
        <w:t>C-Maxi Alloycast</w:t>
      </w:r>
      <w:r w:rsidRPr="00530884">
        <w:rPr>
          <w:rFonts w:ascii="Times New Roman" w:eastAsia="Times New Roman" w:hAnsi="Times New Roman" w:cs="Times New Roman"/>
          <w:color w:val="000000"/>
          <w:sz w:val="24"/>
          <w:szCs w:val="24"/>
          <w:lang w:val="en-US" w:eastAsia="en-US"/>
        </w:rPr>
        <w:t xml:space="preserve"> Berdasarkan SIH</w:t>
      </w:r>
      <w:bookmarkEnd w:id="136"/>
      <w:bookmarkEnd w:id="137"/>
      <w:bookmarkEnd w:id="138"/>
    </w:p>
    <w:tbl>
      <w:tblPr>
        <w:tblW w:w="14055" w:type="dxa"/>
        <w:tblInd w:w="93" w:type="dxa"/>
        <w:tblBorders>
          <w:top w:val="single" w:sz="4" w:space="0" w:color="auto"/>
          <w:bottom w:val="single" w:sz="4" w:space="0" w:color="auto"/>
        </w:tblBorders>
        <w:tblLook w:val="04A0" w:firstRow="1" w:lastRow="0" w:firstColumn="1" w:lastColumn="0" w:noHBand="0" w:noVBand="1"/>
      </w:tblPr>
      <w:tblGrid>
        <w:gridCol w:w="2895"/>
        <w:gridCol w:w="10170"/>
        <w:gridCol w:w="990"/>
      </w:tblGrid>
      <w:tr w:rsidR="0043554B" w:rsidRPr="009E7A72" w:rsidTr="000F7556">
        <w:trPr>
          <w:trHeight w:val="300"/>
        </w:trPr>
        <w:tc>
          <w:tcPr>
            <w:tcW w:w="2895"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Aspek Penilaian</w:t>
            </w:r>
          </w:p>
        </w:tc>
        <w:tc>
          <w:tcPr>
            <w:tcW w:w="10170"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Kriteria</w:t>
            </w:r>
          </w:p>
        </w:tc>
        <w:tc>
          <w:tcPr>
            <w:tcW w:w="990"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Nilai</w:t>
            </w:r>
          </w:p>
        </w:tc>
      </w:tr>
      <w:tr w:rsidR="0043554B" w:rsidRPr="009E7A72" w:rsidTr="000F7556">
        <w:trPr>
          <w:trHeight w:val="300"/>
        </w:trPr>
        <w:tc>
          <w:tcPr>
            <w:tcW w:w="2895"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Proses Produksi</w:t>
            </w:r>
          </w:p>
        </w:tc>
        <w:tc>
          <w:tcPr>
            <w:tcW w:w="10170"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990"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359"/>
        </w:trPr>
        <w:tc>
          <w:tcPr>
            <w:tcW w:w="2895" w:type="dxa"/>
            <w:tcBorders>
              <w:top w:val="single" w:sz="4" w:space="0" w:color="auto"/>
            </w:tcBorders>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1. </w:t>
            </w:r>
            <w:r w:rsidRPr="009E7A72">
              <w:rPr>
                <w:rFonts w:ascii="Calibri" w:eastAsia="Times New Roman" w:hAnsi="Calibri" w:cs="Calibri"/>
                <w:color w:val="000000"/>
              </w:rPr>
              <w:t xml:space="preserve">Program Efisiensi Produksi </w:t>
            </w:r>
          </w:p>
        </w:tc>
        <w:tc>
          <w:tcPr>
            <w:tcW w:w="10170" w:type="dxa"/>
            <w:tcBorders>
              <w:top w:val="single" w:sz="4" w:space="0" w:color="auto"/>
            </w:tcBorders>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a. </w:t>
            </w:r>
            <w:r w:rsidRPr="009E7A72">
              <w:rPr>
                <w:rFonts w:ascii="Calibri" w:eastAsia="Times New Roman" w:hAnsi="Calibri" w:cs="Calibri"/>
                <w:color w:val="000000"/>
              </w:rPr>
              <w:t>Kebijakan perusahaan dalam penerapan efisiensi produksi</w:t>
            </w:r>
          </w:p>
        </w:tc>
        <w:tc>
          <w:tcPr>
            <w:tcW w:w="990" w:type="dxa"/>
            <w:vMerge w:val="restart"/>
            <w:tcBorders>
              <w:top w:val="single" w:sz="4" w:space="0" w:color="auto"/>
            </w:tcBorders>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467"/>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Tingkat capaian penerapan komitmen perusahaan dalam meningkatkan efisiensi produksi</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9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Material Input</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a. </w:t>
            </w:r>
            <w:r w:rsidRPr="009E7A72">
              <w:rPr>
                <w:rFonts w:ascii="Calibri" w:eastAsia="Times New Roman" w:hAnsi="Calibri" w:cs="Calibri"/>
                <w:color w:val="000000"/>
              </w:rPr>
              <w:t>Upaya efisiensi penggunaan material input</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75"/>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b. </w:t>
            </w:r>
            <w:r w:rsidRPr="009E7A72">
              <w:rPr>
                <w:rFonts w:ascii="Calibri" w:eastAsia="Times New Roman" w:hAnsi="Calibri" w:cs="Calibri"/>
                <w:color w:val="000000"/>
              </w:rPr>
              <w:t xml:space="preserve"> Substitusi material input</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c. </w:t>
            </w:r>
            <w:r w:rsidRPr="009E7A72">
              <w:rPr>
                <w:rFonts w:ascii="Calibri" w:eastAsia="Times New Roman" w:hAnsi="Calibri" w:cs="Calibri"/>
                <w:color w:val="000000"/>
              </w:rPr>
              <w:t xml:space="preserve"> Substitusi material input</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3. Energi</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Upaya efisiensi energi</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w:t>
            </w:r>
          </w:p>
        </w:tc>
      </w:tr>
      <w:tr w:rsidR="0043554B" w:rsidRPr="009E7A72" w:rsidTr="000F7556">
        <w:trPr>
          <w:trHeight w:val="375"/>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Upaya Pemanfaatan Energi Terbarukan</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4. Air</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Upaya efisiensi air</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77"/>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Penggunaan air daur ulang untuk proses produksi dan atau utilitas</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c. </w:t>
            </w:r>
            <w:r w:rsidRPr="009E7A72">
              <w:rPr>
                <w:rFonts w:ascii="Calibri" w:eastAsia="Times New Roman" w:hAnsi="Calibri" w:cs="Calibri"/>
                <w:color w:val="000000"/>
              </w:rPr>
              <w:t xml:space="preserve">Melakukan kegiatan manajemen air </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45"/>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5. Teknologi Proses</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Penerapan program reduce, reuse, recycle</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2</w:t>
            </w:r>
          </w:p>
        </w:tc>
      </w:tr>
      <w:tr w:rsidR="0043554B" w:rsidRPr="009E7A72" w:rsidTr="000F7556">
        <w:trPr>
          <w:trHeight w:val="323"/>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b. </w:t>
            </w:r>
            <w:r w:rsidRPr="009E7A72">
              <w:rPr>
                <w:rFonts w:ascii="Calibri" w:eastAsia="Times New Roman" w:hAnsi="Calibri" w:cs="Calibri"/>
                <w:color w:val="000000"/>
              </w:rPr>
              <w:t>Penerapan SOP penanganan material input, proses produksi, dan maintenance</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32"/>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c. </w:t>
            </w:r>
            <w:r w:rsidRPr="009E7A72">
              <w:rPr>
                <w:rFonts w:ascii="Calibri" w:eastAsia="Times New Roman" w:hAnsi="Calibri" w:cs="Calibri"/>
                <w:color w:val="000000"/>
              </w:rPr>
              <w:t>Tingkat produk reject dan defect terhadap total produk</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68"/>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6. Sumber Daya Manusia</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Peningkatan kapasitas SDM proses produksi dalam rangka peningkatan efisiensi produksi</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2</w:t>
            </w:r>
          </w:p>
        </w:tc>
      </w:tr>
      <w:tr w:rsidR="0043554B" w:rsidRPr="009E7A72" w:rsidTr="000F7556">
        <w:trPr>
          <w:trHeight w:val="35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Jumlah SDM yang sudah memiliki Sertifikat kompetensi</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13065" w:type="dxa"/>
            <w:gridSpan w:val="2"/>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A</w:t>
            </w:r>
          </w:p>
        </w:tc>
        <w:tc>
          <w:tcPr>
            <w:tcW w:w="99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14</w:t>
            </w:r>
          </w:p>
        </w:tc>
      </w:tr>
      <w:tr w:rsidR="0043554B" w:rsidRPr="009E7A72" w:rsidTr="000F7556">
        <w:trPr>
          <w:trHeight w:val="300"/>
        </w:trPr>
        <w:tc>
          <w:tcPr>
            <w:tcW w:w="2895"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Aspek Penilaian</w:t>
            </w:r>
          </w:p>
        </w:tc>
        <w:tc>
          <w:tcPr>
            <w:tcW w:w="1017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Kriteria</w:t>
            </w:r>
          </w:p>
        </w:tc>
        <w:tc>
          <w:tcPr>
            <w:tcW w:w="99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Nilai</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Kinerja Pengelolaan Limbah</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99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413"/>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lastRenderedPageBreak/>
              <w:t>1. Pemenuhan Baku Mutu Lingkungan</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limbah cair</w:t>
            </w:r>
          </w:p>
        </w:tc>
        <w:tc>
          <w:tcPr>
            <w:tcW w:w="990" w:type="dxa"/>
            <w:vMerge w:val="restart"/>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0</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limbah gas dan debu</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59"/>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Sarana Pengelolaan limbah</w:t>
            </w:r>
          </w:p>
        </w:tc>
        <w:tc>
          <w:tcPr>
            <w:tcW w:w="1017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Operasional sarana pengelolaan limbah</w:t>
            </w:r>
          </w:p>
        </w:tc>
        <w:tc>
          <w:tcPr>
            <w:tcW w:w="990" w:type="dxa"/>
            <w:vMerge w:val="restart"/>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2</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xml:space="preserve">b. Pengelolaan Limbah </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13065" w:type="dxa"/>
            <w:gridSpan w:val="2"/>
            <w:shd w:val="clear" w:color="auto" w:fill="auto"/>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B</w:t>
            </w:r>
          </w:p>
        </w:tc>
        <w:tc>
          <w:tcPr>
            <w:tcW w:w="990" w:type="dxa"/>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2</w:t>
            </w:r>
          </w:p>
        </w:tc>
      </w:tr>
      <w:tr w:rsidR="0043554B" w:rsidRPr="009E7A72" w:rsidTr="000F7556">
        <w:trPr>
          <w:trHeight w:val="300"/>
        </w:trPr>
        <w:tc>
          <w:tcPr>
            <w:tcW w:w="2895"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Manajemen Perusahaan</w:t>
            </w:r>
          </w:p>
        </w:tc>
        <w:tc>
          <w:tcPr>
            <w:tcW w:w="1017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99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1. Sertifikasi</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Produk</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Sistem Manajemen</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CSR</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Penerapan CSR</w:t>
            </w:r>
          </w:p>
        </w:tc>
        <w:tc>
          <w:tcPr>
            <w:tcW w:w="99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2</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Program CSR</w:t>
            </w:r>
          </w:p>
        </w:tc>
        <w:tc>
          <w:tcPr>
            <w:tcW w:w="99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3. Kesehatan Karyawan</w:t>
            </w:r>
          </w:p>
        </w:tc>
        <w:tc>
          <w:tcPr>
            <w:tcW w:w="1017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Pemeriksaan kesehatan karyawan</w:t>
            </w:r>
          </w:p>
        </w:tc>
        <w:tc>
          <w:tcPr>
            <w:tcW w:w="99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w:t>
            </w:r>
          </w:p>
        </w:tc>
      </w:tr>
      <w:tr w:rsidR="0043554B" w:rsidRPr="009E7A72" w:rsidTr="000F7556">
        <w:trPr>
          <w:trHeight w:val="300"/>
        </w:trPr>
        <w:tc>
          <w:tcPr>
            <w:tcW w:w="13065" w:type="dxa"/>
            <w:gridSpan w:val="2"/>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C</w:t>
            </w:r>
          </w:p>
        </w:tc>
        <w:tc>
          <w:tcPr>
            <w:tcW w:w="99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6</w:t>
            </w:r>
          </w:p>
        </w:tc>
      </w:tr>
    </w:tbl>
    <w:p w:rsidR="0043554B" w:rsidRDefault="0043554B" w:rsidP="0043554B">
      <w:pPr>
        <w:spacing w:line="360" w:lineRule="auto"/>
        <w:rPr>
          <w:rFonts w:ascii="Times New Roman" w:eastAsia="Times New Roman" w:hAnsi="Times New Roman" w:cs="Times New Roman"/>
          <w:color w:val="000000"/>
          <w:sz w:val="24"/>
          <w:szCs w:val="24"/>
          <w:lang w:val="en-US" w:eastAsia="en-US"/>
        </w:rPr>
      </w:pPr>
    </w:p>
    <w:p w:rsidR="0043554B" w:rsidRDefault="0043554B" w:rsidP="0043554B">
      <w:pPr>
        <w:spacing w:line="360" w:lineRule="auto"/>
        <w:jc w:val="center"/>
        <w:rPr>
          <w:rFonts w:ascii="Times New Roman" w:eastAsia="Times New Roman" w:hAnsi="Times New Roman" w:cs="Times New Roman"/>
          <w:color w:val="000000"/>
          <w:sz w:val="24"/>
          <w:szCs w:val="24"/>
          <w:lang w:val="en-US" w:eastAsia="en-US"/>
        </w:rPr>
      </w:pPr>
      <w:bookmarkStart w:id="139" w:name="_Toc75681397"/>
      <w:bookmarkStart w:id="140" w:name="_Toc75681420"/>
      <w:bookmarkStart w:id="141" w:name="_Toc75681463"/>
      <w:r>
        <w:rPr>
          <w:rFonts w:ascii="Times New Roman" w:eastAsia="Times New Roman" w:hAnsi="Times New Roman" w:cs="Times New Roman"/>
          <w:color w:val="000000"/>
          <w:sz w:val="24"/>
          <w:szCs w:val="24"/>
          <w:lang w:val="en-US" w:eastAsia="en-US"/>
        </w:rPr>
        <w:t xml:space="preserve">Tabel 4.30 </w:t>
      </w:r>
      <w:r w:rsidRPr="00530884">
        <w:rPr>
          <w:rFonts w:ascii="Times New Roman" w:eastAsia="Times New Roman" w:hAnsi="Times New Roman" w:cs="Times New Roman"/>
          <w:color w:val="000000"/>
          <w:sz w:val="24"/>
          <w:szCs w:val="24"/>
          <w:lang w:val="en-US" w:eastAsia="en-US"/>
        </w:rPr>
        <w:t xml:space="preserve">Kinerja Lingkungan </w:t>
      </w:r>
      <w:r w:rsidRPr="00B34120">
        <w:rPr>
          <w:rFonts w:ascii="Times New Roman" w:eastAsia="Times New Roman" w:hAnsi="Times New Roman" w:cs="Times New Roman"/>
          <w:i/>
          <w:color w:val="000000"/>
          <w:sz w:val="24"/>
          <w:szCs w:val="24"/>
          <w:lang w:val="en-US" w:eastAsia="en-US"/>
        </w:rPr>
        <w:t>C-Maxi Alloycast</w:t>
      </w:r>
      <w:r w:rsidRPr="00530884">
        <w:rPr>
          <w:rFonts w:ascii="Times New Roman" w:eastAsia="Times New Roman" w:hAnsi="Times New Roman" w:cs="Times New Roman"/>
          <w:color w:val="000000"/>
          <w:sz w:val="24"/>
          <w:szCs w:val="24"/>
          <w:lang w:val="en-US" w:eastAsia="en-US"/>
        </w:rPr>
        <w:t xml:space="preserve"> dengan Penerapan Produksi Bersih</w:t>
      </w:r>
      <w:bookmarkEnd w:id="139"/>
      <w:bookmarkEnd w:id="140"/>
      <w:bookmarkEnd w:id="141"/>
    </w:p>
    <w:tbl>
      <w:tblPr>
        <w:tblW w:w="14055" w:type="dxa"/>
        <w:tblInd w:w="93" w:type="dxa"/>
        <w:tblBorders>
          <w:top w:val="single" w:sz="4" w:space="0" w:color="auto"/>
          <w:bottom w:val="single" w:sz="4" w:space="0" w:color="auto"/>
        </w:tblBorders>
        <w:tblLook w:val="04A0" w:firstRow="1" w:lastRow="0" w:firstColumn="1" w:lastColumn="0" w:noHBand="0" w:noVBand="1"/>
      </w:tblPr>
      <w:tblGrid>
        <w:gridCol w:w="2895"/>
        <w:gridCol w:w="10350"/>
        <w:gridCol w:w="810"/>
      </w:tblGrid>
      <w:tr w:rsidR="0043554B" w:rsidRPr="009E7A72" w:rsidTr="000F7556">
        <w:trPr>
          <w:trHeight w:val="300"/>
        </w:trPr>
        <w:tc>
          <w:tcPr>
            <w:tcW w:w="2895"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Aspek Penilaian</w:t>
            </w:r>
          </w:p>
        </w:tc>
        <w:tc>
          <w:tcPr>
            <w:tcW w:w="10350"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Kriteria</w:t>
            </w:r>
          </w:p>
        </w:tc>
        <w:tc>
          <w:tcPr>
            <w:tcW w:w="810" w:type="dxa"/>
            <w:tcBorders>
              <w:top w:val="single" w:sz="4" w:space="0" w:color="auto"/>
              <w:bottom w:val="nil"/>
            </w:tcBorders>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Nilai</w:t>
            </w:r>
          </w:p>
        </w:tc>
      </w:tr>
      <w:tr w:rsidR="0043554B" w:rsidRPr="009E7A72" w:rsidTr="000F7556">
        <w:trPr>
          <w:trHeight w:val="300"/>
        </w:trPr>
        <w:tc>
          <w:tcPr>
            <w:tcW w:w="2895"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Proses Produksi</w:t>
            </w:r>
          </w:p>
        </w:tc>
        <w:tc>
          <w:tcPr>
            <w:tcW w:w="10350"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810" w:type="dxa"/>
            <w:tcBorders>
              <w:top w:val="nil"/>
              <w:bottom w:val="single" w:sz="4" w:space="0" w:color="auto"/>
            </w:tcBorders>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359"/>
        </w:trPr>
        <w:tc>
          <w:tcPr>
            <w:tcW w:w="2895" w:type="dxa"/>
            <w:tcBorders>
              <w:top w:val="single" w:sz="4" w:space="0" w:color="auto"/>
            </w:tcBorders>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xml:space="preserve">1. Program Efisiensi Produksi </w:t>
            </w:r>
          </w:p>
        </w:tc>
        <w:tc>
          <w:tcPr>
            <w:tcW w:w="10350" w:type="dxa"/>
            <w:tcBorders>
              <w:top w:val="single" w:sz="4" w:space="0" w:color="auto"/>
            </w:tcBorders>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Kebijakan perusahaan dalam penerapan efisiensi produksi</w:t>
            </w:r>
          </w:p>
        </w:tc>
        <w:tc>
          <w:tcPr>
            <w:tcW w:w="810" w:type="dxa"/>
            <w:vMerge w:val="restart"/>
            <w:tcBorders>
              <w:top w:val="single" w:sz="4" w:space="0" w:color="auto"/>
            </w:tcBorders>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4</w:t>
            </w:r>
          </w:p>
        </w:tc>
      </w:tr>
      <w:tr w:rsidR="0043554B" w:rsidRPr="009E7A72" w:rsidTr="000F7556">
        <w:trPr>
          <w:trHeight w:val="341"/>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Tingkat capaian penerapan komitmen perusahaan dalam meningkatkan efisiensi produksi</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Material Input</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a. </w:t>
            </w:r>
            <w:r w:rsidRPr="009E7A72">
              <w:rPr>
                <w:rFonts w:ascii="Calibri" w:eastAsia="Times New Roman" w:hAnsi="Calibri" w:cs="Calibri"/>
                <w:color w:val="000000"/>
              </w:rPr>
              <w:t>Upaya efisiensi penggunaan material input</w:t>
            </w:r>
          </w:p>
        </w:tc>
        <w:tc>
          <w:tcPr>
            <w:tcW w:w="810" w:type="dxa"/>
            <w:vMerge w:val="restart"/>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4</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b. </w:t>
            </w:r>
            <w:r w:rsidRPr="009E7A72">
              <w:rPr>
                <w:rFonts w:ascii="Calibri" w:eastAsia="Times New Roman" w:hAnsi="Calibri" w:cs="Calibri"/>
                <w:color w:val="000000"/>
              </w:rPr>
              <w:t>Substitusi material input</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3. Energi</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Upaya efisiensi energi</w:t>
            </w:r>
          </w:p>
        </w:tc>
        <w:tc>
          <w:tcPr>
            <w:tcW w:w="810" w:type="dxa"/>
            <w:vMerge w:val="restart"/>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Upaya Pemanfaatan Energi Terbarukan</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lastRenderedPageBreak/>
              <w:t>4. Air</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Upaya efisiensi air</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32"/>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Penggunaan air daur ulang untuk proses produksi dan atau utilitas</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c. </w:t>
            </w:r>
            <w:r w:rsidRPr="009E7A72">
              <w:rPr>
                <w:rFonts w:ascii="Calibri" w:eastAsia="Times New Roman" w:hAnsi="Calibri" w:cs="Calibri"/>
                <w:color w:val="000000"/>
              </w:rPr>
              <w:t xml:space="preserve">Melakukan kegiatan manajemen air </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5. Teknologi Proses</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Penerapan program reduce, reuse, recycle</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68"/>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b. </w:t>
            </w:r>
            <w:r w:rsidRPr="009E7A72">
              <w:rPr>
                <w:rFonts w:ascii="Calibri" w:eastAsia="Times New Roman" w:hAnsi="Calibri" w:cs="Calibri"/>
                <w:color w:val="000000"/>
              </w:rPr>
              <w:t>Penerapan SOP penanganan material input, proses produksi, dan maintenance</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5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Pr>
                <w:rFonts w:ascii="Calibri" w:eastAsia="Times New Roman" w:hAnsi="Calibri" w:cs="Calibri"/>
                <w:color w:val="000000"/>
              </w:rPr>
              <w:t xml:space="preserve">c. </w:t>
            </w:r>
            <w:r w:rsidRPr="009E7A72">
              <w:rPr>
                <w:rFonts w:ascii="Calibri" w:eastAsia="Times New Roman" w:hAnsi="Calibri" w:cs="Calibri"/>
                <w:color w:val="000000"/>
              </w:rPr>
              <w:t>Tingkat produk reject dan defect terhadap total produk</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59"/>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6. Sumber Daya Manusia</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Peningkatan kapasitas SDM proses produksi dalam rangka peningkatan efisiensi produksi</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41"/>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Jumlah SDM yang sudah memiliki Sertifikat kompetensi</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13245" w:type="dxa"/>
            <w:gridSpan w:val="2"/>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A</w:t>
            </w:r>
          </w:p>
        </w:tc>
        <w:tc>
          <w:tcPr>
            <w:tcW w:w="81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17</w:t>
            </w:r>
          </w:p>
        </w:tc>
      </w:tr>
      <w:tr w:rsidR="0043554B" w:rsidRPr="009E7A72" w:rsidTr="000F7556">
        <w:trPr>
          <w:trHeight w:val="300"/>
        </w:trPr>
        <w:tc>
          <w:tcPr>
            <w:tcW w:w="2895"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Aspek Penilaian</w:t>
            </w:r>
          </w:p>
        </w:tc>
        <w:tc>
          <w:tcPr>
            <w:tcW w:w="1035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Kriteria</w:t>
            </w:r>
          </w:p>
        </w:tc>
        <w:tc>
          <w:tcPr>
            <w:tcW w:w="81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Nilai</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Kinerja Pengelolaan Limbah</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81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404"/>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1. Pemenuhan Baku Mutu Lingkungan</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limbah cair</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0</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limbah gas dan debu</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68"/>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Sarana Pengelolaan limbah</w:t>
            </w:r>
          </w:p>
        </w:tc>
        <w:tc>
          <w:tcPr>
            <w:tcW w:w="10350"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Operasional sarana pengelolaan limbah</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xml:space="preserve">b. Pengelolaan Limbah </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13245" w:type="dxa"/>
            <w:gridSpan w:val="2"/>
            <w:shd w:val="clear" w:color="auto" w:fill="auto"/>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B</w:t>
            </w:r>
          </w:p>
        </w:tc>
        <w:tc>
          <w:tcPr>
            <w:tcW w:w="81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00"/>
        </w:trPr>
        <w:tc>
          <w:tcPr>
            <w:tcW w:w="2895"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Manajemen Perusahaan</w:t>
            </w:r>
          </w:p>
        </w:tc>
        <w:tc>
          <w:tcPr>
            <w:tcW w:w="10350" w:type="dxa"/>
            <w:shd w:val="clear" w:color="000000" w:fill="92D050"/>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810" w:type="dxa"/>
            <w:shd w:val="clear" w:color="000000" w:fill="92D050"/>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 </w:t>
            </w: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1. Sertifikasi</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Produk</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Sistem Manajemen</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2. CSR</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a. Penerapan CSR</w:t>
            </w:r>
          </w:p>
        </w:tc>
        <w:tc>
          <w:tcPr>
            <w:tcW w:w="810" w:type="dxa"/>
            <w:vMerge w:val="restart"/>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3</w:t>
            </w:r>
          </w:p>
        </w:tc>
      </w:tr>
      <w:tr w:rsidR="0043554B" w:rsidRPr="009E7A72" w:rsidTr="000F7556">
        <w:trPr>
          <w:trHeight w:val="300"/>
        </w:trPr>
        <w:tc>
          <w:tcPr>
            <w:tcW w:w="2895"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 </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b. Program CSR</w:t>
            </w:r>
          </w:p>
        </w:tc>
        <w:tc>
          <w:tcPr>
            <w:tcW w:w="810" w:type="dxa"/>
            <w:vMerge/>
            <w:vAlign w:val="center"/>
            <w:hideMark/>
          </w:tcPr>
          <w:p w:rsidR="0043554B" w:rsidRPr="009E7A72" w:rsidRDefault="0043554B" w:rsidP="000F7556">
            <w:pPr>
              <w:spacing w:after="0" w:line="240" w:lineRule="auto"/>
              <w:rPr>
                <w:rFonts w:ascii="Calibri" w:eastAsia="Times New Roman" w:hAnsi="Calibri" w:cs="Calibri"/>
                <w:color w:val="000000"/>
              </w:rPr>
            </w:pPr>
          </w:p>
        </w:tc>
      </w:tr>
      <w:tr w:rsidR="0043554B" w:rsidRPr="009E7A72" w:rsidTr="000F7556">
        <w:trPr>
          <w:trHeight w:val="300"/>
        </w:trPr>
        <w:tc>
          <w:tcPr>
            <w:tcW w:w="2895" w:type="dxa"/>
            <w:shd w:val="clear" w:color="auto" w:fill="auto"/>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3. Kesehatan Karyawan</w:t>
            </w:r>
          </w:p>
        </w:tc>
        <w:tc>
          <w:tcPr>
            <w:tcW w:w="10350" w:type="dxa"/>
            <w:shd w:val="clear" w:color="auto" w:fill="auto"/>
            <w:noWrap/>
            <w:vAlign w:val="bottom"/>
            <w:hideMark/>
          </w:tcPr>
          <w:p w:rsidR="0043554B" w:rsidRPr="009E7A72" w:rsidRDefault="0043554B" w:rsidP="000F7556">
            <w:pPr>
              <w:spacing w:after="0" w:line="240" w:lineRule="auto"/>
              <w:rPr>
                <w:rFonts w:ascii="Calibri" w:eastAsia="Times New Roman" w:hAnsi="Calibri" w:cs="Calibri"/>
                <w:color w:val="000000"/>
              </w:rPr>
            </w:pPr>
            <w:r w:rsidRPr="009E7A72">
              <w:rPr>
                <w:rFonts w:ascii="Calibri" w:eastAsia="Times New Roman" w:hAnsi="Calibri" w:cs="Calibri"/>
                <w:color w:val="000000"/>
              </w:rPr>
              <w:t>Pemeriksaan kesehatan karyawan</w:t>
            </w:r>
          </w:p>
        </w:tc>
        <w:tc>
          <w:tcPr>
            <w:tcW w:w="81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1</w:t>
            </w:r>
          </w:p>
        </w:tc>
      </w:tr>
      <w:tr w:rsidR="0043554B" w:rsidRPr="009E7A72" w:rsidTr="000F7556">
        <w:trPr>
          <w:trHeight w:val="300"/>
        </w:trPr>
        <w:tc>
          <w:tcPr>
            <w:tcW w:w="13245" w:type="dxa"/>
            <w:gridSpan w:val="2"/>
            <w:shd w:val="clear" w:color="auto" w:fill="auto"/>
            <w:noWrap/>
            <w:vAlign w:val="bottom"/>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SKOR C</w:t>
            </w:r>
          </w:p>
        </w:tc>
        <w:tc>
          <w:tcPr>
            <w:tcW w:w="810" w:type="dxa"/>
            <w:shd w:val="clear" w:color="auto" w:fill="auto"/>
            <w:noWrap/>
            <w:vAlign w:val="center"/>
            <w:hideMark/>
          </w:tcPr>
          <w:p w:rsidR="0043554B" w:rsidRPr="009E7A72" w:rsidRDefault="0043554B" w:rsidP="000F7556">
            <w:pPr>
              <w:spacing w:after="0" w:line="240" w:lineRule="auto"/>
              <w:jc w:val="center"/>
              <w:rPr>
                <w:rFonts w:ascii="Calibri" w:eastAsia="Times New Roman" w:hAnsi="Calibri" w:cs="Calibri"/>
                <w:color w:val="000000"/>
              </w:rPr>
            </w:pPr>
            <w:r w:rsidRPr="009E7A72">
              <w:rPr>
                <w:rFonts w:ascii="Calibri" w:eastAsia="Times New Roman" w:hAnsi="Calibri" w:cs="Calibri"/>
                <w:color w:val="000000"/>
              </w:rPr>
              <w:t>7</w:t>
            </w:r>
          </w:p>
        </w:tc>
      </w:tr>
    </w:tbl>
    <w:p w:rsidR="0043554B" w:rsidRDefault="0043554B" w:rsidP="0043554B">
      <w:pPr>
        <w:spacing w:line="360" w:lineRule="auto"/>
        <w:jc w:val="both"/>
        <w:rPr>
          <w:rFonts w:ascii="Times New Roman" w:eastAsia="Times New Roman" w:hAnsi="Times New Roman" w:cs="Times New Roman"/>
          <w:color w:val="000000"/>
          <w:sz w:val="24"/>
          <w:szCs w:val="24"/>
          <w:lang w:val="en-US" w:eastAsia="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Pr="009265F5" w:rsidRDefault="0043554B" w:rsidP="0043554B">
      <w:pPr>
        <w:spacing w:line="360" w:lineRule="auto"/>
        <w:ind w:firstLine="720"/>
        <w:jc w:val="both"/>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lastRenderedPageBreak/>
        <w:t xml:space="preserve">Berdasarkan perhitungan dari Standar Industri Bersih (SIH) didapatkan hasil bahwa level penilaian </w:t>
      </w:r>
      <w:r w:rsidRPr="00030995">
        <w:rPr>
          <w:rFonts w:ascii="Times New Roman" w:eastAsia="Times New Roman" w:hAnsi="Times New Roman" w:cs="Times New Roman"/>
          <w:i/>
          <w:color w:val="000000"/>
          <w:sz w:val="24"/>
          <w:szCs w:val="24"/>
          <w:lang w:val="en-US" w:eastAsia="en-US"/>
        </w:rPr>
        <w:t xml:space="preserve">C-Maxi Alloycast </w:t>
      </w:r>
      <w:r>
        <w:rPr>
          <w:rFonts w:ascii="Times New Roman" w:eastAsia="Times New Roman" w:hAnsi="Times New Roman" w:cs="Times New Roman"/>
          <w:color w:val="000000"/>
          <w:sz w:val="24"/>
          <w:szCs w:val="24"/>
          <w:lang w:val="en-US" w:eastAsia="en-US"/>
        </w:rPr>
        <w:t>berada pada level 1 dengan skor 53%. Kemudian kondisi industry dengan penerapan produksi bersih kinerja lingkungan naik menjadi level 2 dengan skor 65% dengan peningkatan pada aspek di antaranya: 1) program efisiensi produksi dalam kebijakan perusahaan dan capaian komitmen dalam meningkatkan efisiensi produksi; 2) material input, dalam upaya efisiensi penggunaan material input, substitusi material input; 3) energi, dalam upaya melakukan  efisiensi energi dengan mematikan lampu jika tidak diperlukan; 4) teknologi proses, dengan penerapan 3R (</w:t>
      </w:r>
      <w:r w:rsidRPr="000F2E72">
        <w:rPr>
          <w:rFonts w:ascii="Times New Roman" w:eastAsia="Times New Roman" w:hAnsi="Times New Roman" w:cs="Times New Roman"/>
          <w:i/>
          <w:color w:val="000000"/>
          <w:sz w:val="24"/>
          <w:szCs w:val="24"/>
          <w:lang w:val="en-US" w:eastAsia="en-US"/>
        </w:rPr>
        <w:t>reduce, reuse, dan recycle</w:t>
      </w:r>
      <w:r>
        <w:rPr>
          <w:rFonts w:ascii="Times New Roman" w:eastAsia="Times New Roman" w:hAnsi="Times New Roman" w:cs="Times New Roman"/>
          <w:color w:val="000000"/>
          <w:sz w:val="24"/>
          <w:szCs w:val="24"/>
          <w:lang w:val="en-US" w:eastAsia="en-US"/>
        </w:rPr>
        <w:t xml:space="preserve">), penerapan Standar Operasional Prosedur (SOP) proses produksi; 5) sumber daya manusia, dalam peningkatan kapasitas SDM proses produksi dan yang memiliki sertifikat kompetensi; 6) Penyediaan sarana good housekeeping atau pengelolaan limbah. </w:t>
      </w:r>
    </w:p>
    <w:p w:rsidR="0043554B" w:rsidRPr="00EA65DB" w:rsidRDefault="0043554B" w:rsidP="0043554B">
      <w:pPr>
        <w:pStyle w:val="Heading3"/>
      </w:pPr>
      <w:bookmarkStart w:id="142" w:name="_Toc77575684"/>
      <w:r w:rsidRPr="00EA65DB">
        <w:t>4.3.6 Rangkuman Penerapan Produksi Bersih</w:t>
      </w:r>
      <w:bookmarkEnd w:id="142"/>
      <w:r w:rsidRPr="00EA65DB">
        <w:t xml:space="preserve"> </w:t>
      </w:r>
    </w:p>
    <w:p w:rsidR="0043554B" w:rsidRPr="00D652D6" w:rsidRDefault="0043554B" w:rsidP="0043554B">
      <w:pPr>
        <w:spacing w:line="360" w:lineRule="auto"/>
        <w:ind w:firstLine="720"/>
        <w:jc w:val="both"/>
        <w:rPr>
          <w:rFonts w:ascii="Times New Roman" w:eastAsia="Times New Roman" w:hAnsi="Times New Roman" w:cs="Times New Roman"/>
          <w:color w:val="000000"/>
          <w:sz w:val="24"/>
          <w:szCs w:val="24"/>
          <w:lang w:val="en-US" w:eastAsia="en-US"/>
        </w:rPr>
      </w:pPr>
      <w:r w:rsidRPr="00D652D6">
        <w:rPr>
          <w:rFonts w:ascii="Times New Roman" w:eastAsia="Times New Roman" w:hAnsi="Times New Roman" w:cs="Times New Roman"/>
          <w:color w:val="000000"/>
          <w:sz w:val="24"/>
          <w:szCs w:val="24"/>
          <w:lang w:val="en-US" w:eastAsia="en-US"/>
        </w:rPr>
        <w:t xml:space="preserve">Penerapan produksi bersih di </w:t>
      </w:r>
      <w:r w:rsidRPr="00D652D6">
        <w:rPr>
          <w:rFonts w:ascii="Times New Roman" w:eastAsia="Times New Roman" w:hAnsi="Times New Roman" w:cs="Times New Roman"/>
          <w:i/>
          <w:color w:val="000000"/>
          <w:sz w:val="24"/>
          <w:szCs w:val="24"/>
          <w:lang w:val="en-US" w:eastAsia="en-US"/>
        </w:rPr>
        <w:t>C-Maxi Alloycast</w:t>
      </w:r>
      <w:r w:rsidRPr="00D652D6">
        <w:rPr>
          <w:rFonts w:ascii="Times New Roman" w:eastAsia="Times New Roman" w:hAnsi="Times New Roman" w:cs="Times New Roman"/>
          <w:color w:val="000000"/>
          <w:sz w:val="24"/>
          <w:szCs w:val="24"/>
          <w:lang w:val="en-US" w:eastAsia="en-US"/>
        </w:rPr>
        <w:t xml:space="preserve"> berupa </w:t>
      </w:r>
      <w:r w:rsidRPr="00D652D6">
        <w:rPr>
          <w:rFonts w:ascii="Times New Roman" w:eastAsia="Times New Roman" w:hAnsi="Times New Roman" w:cs="Times New Roman"/>
          <w:i/>
          <w:color w:val="000000"/>
          <w:sz w:val="24"/>
          <w:szCs w:val="24"/>
          <w:lang w:val="en-US" w:eastAsia="en-US"/>
        </w:rPr>
        <w:t>Good Housekeeping</w:t>
      </w:r>
      <w:r>
        <w:rPr>
          <w:rFonts w:ascii="Times New Roman" w:eastAsia="Times New Roman" w:hAnsi="Times New Roman" w:cs="Times New Roman"/>
          <w:color w:val="000000"/>
          <w:sz w:val="24"/>
          <w:szCs w:val="24"/>
          <w:lang w:val="en-US" w:eastAsia="en-US"/>
        </w:rPr>
        <w:t xml:space="preserve">, daur ulang limbah, </w:t>
      </w:r>
      <w:r w:rsidRPr="00D652D6">
        <w:rPr>
          <w:rFonts w:ascii="Times New Roman" w:eastAsia="Times New Roman" w:hAnsi="Times New Roman" w:cs="Times New Roman"/>
          <w:i/>
          <w:color w:val="000000"/>
          <w:sz w:val="24"/>
          <w:szCs w:val="24"/>
          <w:lang w:val="en-US" w:eastAsia="en-US"/>
        </w:rPr>
        <w:t xml:space="preserve">reuse </w:t>
      </w:r>
      <w:r w:rsidRPr="00D652D6">
        <w:rPr>
          <w:rFonts w:ascii="Times New Roman" w:eastAsia="Times New Roman" w:hAnsi="Times New Roman" w:cs="Times New Roman"/>
          <w:color w:val="000000"/>
          <w:sz w:val="24"/>
          <w:szCs w:val="24"/>
          <w:lang w:val="en-US" w:eastAsia="en-US"/>
        </w:rPr>
        <w:t>oli bekas</w:t>
      </w:r>
      <w:r>
        <w:rPr>
          <w:rFonts w:ascii="Times New Roman" w:eastAsia="Times New Roman" w:hAnsi="Times New Roman" w:cs="Times New Roman"/>
          <w:color w:val="000000"/>
          <w:sz w:val="24"/>
          <w:szCs w:val="24"/>
          <w:lang w:val="en-US" w:eastAsia="en-US"/>
        </w:rPr>
        <w:t xml:space="preserve"> dan penggunaan </w:t>
      </w:r>
      <w:r w:rsidRPr="00D652D6">
        <w:rPr>
          <w:rFonts w:ascii="Times New Roman" w:eastAsia="Times New Roman" w:hAnsi="Times New Roman" w:cs="Times New Roman"/>
          <w:color w:val="000000"/>
          <w:sz w:val="24"/>
          <w:szCs w:val="24"/>
          <w:lang w:val="en-US" w:eastAsia="en-US"/>
        </w:rPr>
        <w:t>kembali limbah APD (sarung tangan)</w:t>
      </w:r>
      <w:r>
        <w:rPr>
          <w:rFonts w:ascii="Times New Roman" w:eastAsia="Times New Roman" w:hAnsi="Times New Roman" w:cs="Times New Roman"/>
          <w:color w:val="000000"/>
          <w:sz w:val="24"/>
          <w:szCs w:val="24"/>
          <w:lang w:val="en-US" w:eastAsia="en-US"/>
        </w:rPr>
        <w:t>, dengan rincian dapat dilihat pada Tabel sebagai berikut:</w:t>
      </w: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bookmarkStart w:id="143" w:name="_Toc75681398"/>
      <w:bookmarkStart w:id="144" w:name="_Toc75681421"/>
      <w:bookmarkStart w:id="145" w:name="_Toc75681464"/>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p>
    <w:p w:rsidR="0043554B" w:rsidRDefault="0043554B" w:rsidP="0043554B">
      <w:pPr>
        <w:spacing w:line="360" w:lineRule="auto"/>
        <w:rPr>
          <w:rFonts w:ascii="Times New Roman" w:eastAsia="Times New Roman" w:hAnsi="Times New Roman" w:cs="Times New Roman"/>
          <w:color w:val="000000"/>
          <w:sz w:val="24"/>
          <w:szCs w:val="24"/>
          <w:lang w:val="en-US" w:eastAsia="en-US"/>
        </w:r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sectPr w:rsidR="0043554B" w:rsidSect="000F7556">
          <w:pgSz w:w="11906" w:h="16838"/>
          <w:pgMar w:top="2268" w:right="1916" w:bottom="1701" w:left="2268" w:header="709" w:footer="709" w:gutter="0"/>
          <w:pgNumType w:chapStyle="1"/>
          <w:cols w:space="708"/>
          <w:titlePg/>
          <w:docGrid w:linePitch="360"/>
        </w:sectPr>
      </w:pPr>
    </w:p>
    <w:p w:rsidR="0043554B" w:rsidRDefault="0043554B" w:rsidP="0043554B">
      <w:pPr>
        <w:spacing w:line="360" w:lineRule="auto"/>
        <w:ind w:firstLine="720"/>
        <w:jc w:val="center"/>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lastRenderedPageBreak/>
        <w:t xml:space="preserve">Tabel 4.31 </w:t>
      </w:r>
      <w:r w:rsidRPr="00530884">
        <w:rPr>
          <w:rFonts w:ascii="Times New Roman" w:eastAsia="Times New Roman" w:hAnsi="Times New Roman" w:cs="Times New Roman"/>
          <w:color w:val="000000"/>
          <w:sz w:val="24"/>
          <w:szCs w:val="24"/>
          <w:lang w:val="en-US" w:eastAsia="en-US"/>
        </w:rPr>
        <w:t>Rangkuman Penerapan Produksi Bersih</w:t>
      </w:r>
      <w:bookmarkEnd w:id="143"/>
      <w:bookmarkEnd w:id="144"/>
      <w:bookmarkEnd w:id="145"/>
    </w:p>
    <w:tbl>
      <w:tblPr>
        <w:tblStyle w:val="TableGrid"/>
        <w:tblW w:w="1263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
        <w:gridCol w:w="1703"/>
        <w:gridCol w:w="2070"/>
        <w:gridCol w:w="4614"/>
        <w:gridCol w:w="3773"/>
      </w:tblGrid>
      <w:tr w:rsidR="0043554B" w:rsidTr="000F7556">
        <w:tc>
          <w:tcPr>
            <w:tcW w:w="475" w:type="dxa"/>
            <w:tcBorders>
              <w:top w:val="single" w:sz="4" w:space="0" w:color="000000" w:themeColor="text1"/>
              <w:bottom w:val="single" w:sz="4" w:space="0" w:color="auto"/>
            </w:tcBorders>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No</w:t>
            </w:r>
          </w:p>
        </w:tc>
        <w:tc>
          <w:tcPr>
            <w:tcW w:w="1703" w:type="dxa"/>
            <w:tcBorders>
              <w:top w:val="single" w:sz="4" w:space="0" w:color="000000" w:themeColor="text1"/>
              <w:bottom w:val="single" w:sz="4" w:space="0" w:color="auto"/>
            </w:tcBorders>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Produksi Bersih</w:t>
            </w:r>
          </w:p>
        </w:tc>
        <w:tc>
          <w:tcPr>
            <w:tcW w:w="2070" w:type="dxa"/>
            <w:tcBorders>
              <w:top w:val="single" w:sz="4" w:space="0" w:color="000000" w:themeColor="text1"/>
              <w:bottom w:val="single" w:sz="4" w:space="0" w:color="auto"/>
            </w:tcBorders>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Ekonomi (Tahun)</w:t>
            </w:r>
          </w:p>
        </w:tc>
        <w:tc>
          <w:tcPr>
            <w:tcW w:w="8387" w:type="dxa"/>
            <w:gridSpan w:val="2"/>
            <w:tcBorders>
              <w:top w:val="single" w:sz="4" w:space="0" w:color="000000" w:themeColor="text1"/>
              <w:bottom w:val="single" w:sz="4" w:space="0" w:color="auto"/>
            </w:tcBorders>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Lingkungan</w:t>
            </w:r>
          </w:p>
        </w:tc>
      </w:tr>
      <w:tr w:rsidR="0043554B" w:rsidTr="000F7556">
        <w:tc>
          <w:tcPr>
            <w:tcW w:w="475" w:type="dxa"/>
            <w:tcBorders>
              <w:top w:val="single" w:sz="4" w:space="0" w:color="auto"/>
            </w:tcBorders>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1</w:t>
            </w:r>
          </w:p>
        </w:tc>
        <w:tc>
          <w:tcPr>
            <w:tcW w:w="1703" w:type="dxa"/>
            <w:tcBorders>
              <w:top w:val="single" w:sz="4" w:space="0" w:color="auto"/>
            </w:tcBorders>
          </w:tcPr>
          <w:p w:rsidR="0043554B" w:rsidRPr="008D2970" w:rsidRDefault="0043554B" w:rsidP="000F7556">
            <w:pPr>
              <w:jc w:val="both"/>
              <w:rPr>
                <w:rFonts w:eastAsia="Times New Roman" w:cstheme="minorHAnsi"/>
                <w:color w:val="000000"/>
                <w:lang w:val="en-US" w:eastAsia="en-US"/>
              </w:rPr>
            </w:pPr>
            <w:r w:rsidRPr="008D2970">
              <w:rPr>
                <w:rFonts w:eastAsia="Times New Roman" w:cstheme="minorHAnsi"/>
                <w:color w:val="000000"/>
                <w:lang w:val="en-US" w:eastAsia="en-US"/>
              </w:rPr>
              <w:t>Good Housekeeping</w:t>
            </w:r>
          </w:p>
        </w:tc>
        <w:tc>
          <w:tcPr>
            <w:tcW w:w="2070" w:type="dxa"/>
            <w:tcBorders>
              <w:top w:val="single" w:sz="4" w:space="0" w:color="auto"/>
            </w:tcBorders>
          </w:tcPr>
          <w:p w:rsidR="0043554B"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Cost</w:t>
            </w:r>
          </w:p>
          <w:p w:rsidR="0043554B" w:rsidRPr="008D2970"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Rp 948.000</w:t>
            </w:r>
          </w:p>
        </w:tc>
        <w:tc>
          <w:tcPr>
            <w:tcW w:w="8387" w:type="dxa"/>
            <w:gridSpan w:val="2"/>
            <w:tcBorders>
              <w:top w:val="single" w:sz="4" w:space="0" w:color="auto"/>
            </w:tcBorders>
          </w:tcPr>
          <w:p w:rsidR="0043554B" w:rsidRDefault="0043554B" w:rsidP="000F7556">
            <w:pPr>
              <w:jc w:val="both"/>
              <w:rPr>
                <w:rFonts w:ascii="Calibri" w:eastAsia="Times New Roman" w:hAnsi="Calibri" w:cs="Calibri"/>
                <w:color w:val="000000"/>
                <w:lang w:val="en-US" w:eastAsia="en-US"/>
              </w:rPr>
            </w:pPr>
            <w:r w:rsidRPr="00293E04">
              <w:rPr>
                <w:rFonts w:ascii="Calibri" w:eastAsia="Times New Roman" w:hAnsi="Calibri" w:cs="Calibri"/>
                <w:color w:val="000000"/>
                <w:lang w:val="en-US" w:eastAsia="en-US"/>
              </w:rPr>
              <w:t>Lingkungan kerja terkelola d</w:t>
            </w:r>
            <w:r>
              <w:rPr>
                <w:rFonts w:ascii="Calibri" w:eastAsia="Times New Roman" w:hAnsi="Calibri" w:cs="Calibri"/>
                <w:color w:val="000000"/>
                <w:lang w:val="en-US" w:eastAsia="en-US"/>
              </w:rPr>
              <w:t xml:space="preserve">engan baik karena perbaikan prosedur kerja dan kebersihan ruang produksi, mengurangi pergerakan material, mencegah kebocoran dan kontaminasi oli, menghemat penggunaan sumber daya alam, mencegah timbulnya limbah, mencegah timbulnya kecelakaan di lingkungan kerja, dan meningkatkan </w:t>
            </w:r>
            <w:r w:rsidRPr="0020714F">
              <w:rPr>
                <w:rFonts w:ascii="Calibri" w:eastAsia="Times New Roman" w:hAnsi="Calibri" w:cs="Calibri"/>
                <w:i/>
                <w:color w:val="000000"/>
                <w:lang w:val="en-US" w:eastAsia="en-US"/>
              </w:rPr>
              <w:t>awareness</w:t>
            </w:r>
            <w:r>
              <w:rPr>
                <w:rFonts w:ascii="Calibri" w:eastAsia="Times New Roman" w:hAnsi="Calibri" w:cs="Calibri"/>
                <w:color w:val="000000"/>
                <w:lang w:val="en-US" w:eastAsia="en-US"/>
              </w:rPr>
              <w:t>/kesadaran karyawan terhadap isu lingkungan.</w:t>
            </w:r>
          </w:p>
          <w:p w:rsidR="0043554B" w:rsidRPr="008D2970" w:rsidRDefault="0043554B" w:rsidP="000F7556">
            <w:pPr>
              <w:jc w:val="both"/>
              <w:rPr>
                <w:rFonts w:eastAsia="Times New Roman" w:cstheme="minorHAnsi"/>
                <w:color w:val="000000"/>
                <w:lang w:val="en-US" w:eastAsia="en-US"/>
              </w:rPr>
            </w:pPr>
          </w:p>
        </w:tc>
      </w:tr>
      <w:tr w:rsidR="0043554B" w:rsidTr="000F7556">
        <w:tc>
          <w:tcPr>
            <w:tcW w:w="475" w:type="dxa"/>
          </w:tcPr>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2</w:t>
            </w:r>
          </w:p>
        </w:tc>
        <w:tc>
          <w:tcPr>
            <w:tcW w:w="1703" w:type="dxa"/>
          </w:tcPr>
          <w:p w:rsidR="0043554B" w:rsidRPr="008D2970" w:rsidRDefault="0043554B" w:rsidP="000F7556">
            <w:pPr>
              <w:jc w:val="both"/>
              <w:rPr>
                <w:rFonts w:eastAsia="Times New Roman" w:cstheme="minorHAnsi"/>
                <w:color w:val="000000"/>
                <w:lang w:val="en-US" w:eastAsia="en-US"/>
              </w:rPr>
            </w:pPr>
            <w:r>
              <w:rPr>
                <w:rFonts w:eastAsia="Times New Roman" w:cstheme="minorHAnsi"/>
                <w:color w:val="000000"/>
                <w:lang w:val="en-US" w:eastAsia="en-US"/>
              </w:rPr>
              <w:t>Daur Ulang Scrap Aluminium</w:t>
            </w:r>
          </w:p>
        </w:tc>
        <w:tc>
          <w:tcPr>
            <w:tcW w:w="2070" w:type="dxa"/>
          </w:tcPr>
          <w:p w:rsidR="0043554B"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Benefit</w:t>
            </w:r>
          </w:p>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 xml:space="preserve">Rp </w:t>
            </w:r>
            <w:r>
              <w:rPr>
                <w:rFonts w:eastAsia="Times New Roman" w:cstheme="minorHAnsi"/>
                <w:color w:val="000000"/>
                <w:lang w:val="en-US" w:eastAsia="en-US"/>
              </w:rPr>
              <w:t>72.900.000</w:t>
            </w:r>
          </w:p>
        </w:tc>
        <w:tc>
          <w:tcPr>
            <w:tcW w:w="8387" w:type="dxa"/>
            <w:gridSpan w:val="2"/>
          </w:tcPr>
          <w:p w:rsidR="0043554B" w:rsidRPr="00AE134C" w:rsidRDefault="0043554B" w:rsidP="000F7556">
            <w:pPr>
              <w:jc w:val="both"/>
              <w:rPr>
                <w:rFonts w:ascii="Calibri" w:eastAsia="Times New Roman" w:hAnsi="Calibri" w:cs="Calibri"/>
                <w:color w:val="000000"/>
                <w:lang w:val="en-US" w:eastAsia="en-US"/>
              </w:rPr>
            </w:pPr>
            <w:r>
              <w:rPr>
                <w:rFonts w:ascii="Calibri" w:eastAsia="Times New Roman" w:hAnsi="Calibri" w:cs="Calibri"/>
                <w:color w:val="000000"/>
                <w:lang w:val="en-US" w:eastAsia="en-US"/>
              </w:rPr>
              <w:t>Mengurangi penggunaan SDA, m</w:t>
            </w:r>
            <w:r w:rsidRPr="00293E04">
              <w:rPr>
                <w:rFonts w:ascii="Calibri" w:eastAsia="Times New Roman" w:hAnsi="Calibri" w:cs="Calibri"/>
                <w:color w:val="000000"/>
                <w:lang w:val="en-US" w:eastAsia="en-US"/>
              </w:rPr>
              <w:t>emini</w:t>
            </w:r>
            <w:r>
              <w:rPr>
                <w:rFonts w:ascii="Calibri" w:eastAsia="Times New Roman" w:hAnsi="Calibri" w:cs="Calibri"/>
                <w:color w:val="000000"/>
                <w:lang w:val="en-US" w:eastAsia="en-US"/>
              </w:rPr>
              <w:t xml:space="preserve">masi limbah yang dihasilkan, </w:t>
            </w:r>
            <w:r w:rsidRPr="00293E04">
              <w:rPr>
                <w:rFonts w:ascii="Calibri" w:eastAsia="Times New Roman" w:hAnsi="Calibri" w:cs="Calibri"/>
                <w:color w:val="000000"/>
                <w:lang w:val="en-US" w:eastAsia="en-US"/>
              </w:rPr>
              <w:t>mengurangi beban</w:t>
            </w:r>
            <w:r>
              <w:rPr>
                <w:rFonts w:ascii="Calibri" w:eastAsia="Times New Roman" w:hAnsi="Calibri" w:cs="Calibri"/>
                <w:color w:val="000000"/>
                <w:lang w:val="en-US" w:eastAsia="en-US"/>
              </w:rPr>
              <w:t xml:space="preserve"> pencemaran terhadap lingkungan, peningkatan penggunaan bahan baku ramah lingkungan, mengurangi ketergantungan impor aluminium di Indonesia, mencegah terjadinya emisi dari adanya transportasi limbah scrap ke lokasi lain yang menyebabkan udara menjadi keruh dan mengandung karsinogen, mencegah terjadinya pemanasan global dari emisi transportasi yang berkaitan pada efek rumah kaca dan penipisan ozon. </w:t>
            </w:r>
          </w:p>
        </w:tc>
      </w:tr>
      <w:tr w:rsidR="0043554B" w:rsidTr="000F7556">
        <w:trPr>
          <w:gridAfter w:val="1"/>
          <w:wAfter w:w="3773" w:type="dxa"/>
        </w:trPr>
        <w:tc>
          <w:tcPr>
            <w:tcW w:w="475" w:type="dxa"/>
          </w:tcPr>
          <w:p w:rsidR="0043554B" w:rsidRPr="008D2970" w:rsidRDefault="0043554B" w:rsidP="000F7556">
            <w:pPr>
              <w:jc w:val="center"/>
              <w:rPr>
                <w:rFonts w:eastAsia="Times New Roman" w:cstheme="minorHAnsi"/>
                <w:color w:val="000000"/>
                <w:lang w:val="en-US" w:eastAsia="en-US"/>
              </w:rPr>
            </w:pPr>
          </w:p>
        </w:tc>
        <w:tc>
          <w:tcPr>
            <w:tcW w:w="8387" w:type="dxa"/>
            <w:gridSpan w:val="3"/>
          </w:tcPr>
          <w:p w:rsidR="0043554B" w:rsidRPr="008D2970" w:rsidRDefault="0043554B" w:rsidP="000F7556">
            <w:pPr>
              <w:jc w:val="both"/>
              <w:rPr>
                <w:rFonts w:eastAsia="Times New Roman" w:cstheme="minorHAnsi"/>
                <w:color w:val="000000"/>
                <w:lang w:val="en-US" w:eastAsia="en-US"/>
              </w:rPr>
            </w:pPr>
          </w:p>
        </w:tc>
      </w:tr>
      <w:tr w:rsidR="0043554B" w:rsidTr="000F7556">
        <w:tc>
          <w:tcPr>
            <w:tcW w:w="475" w:type="dxa"/>
          </w:tcPr>
          <w:p w:rsidR="0043554B" w:rsidRPr="008D2970"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3</w:t>
            </w:r>
          </w:p>
        </w:tc>
        <w:tc>
          <w:tcPr>
            <w:tcW w:w="1703" w:type="dxa"/>
          </w:tcPr>
          <w:p w:rsidR="0043554B" w:rsidRPr="008D2970" w:rsidRDefault="0043554B" w:rsidP="000F7556">
            <w:pPr>
              <w:jc w:val="both"/>
              <w:rPr>
                <w:rFonts w:eastAsia="Times New Roman" w:cstheme="minorHAnsi"/>
                <w:color w:val="000000"/>
                <w:lang w:val="en-US" w:eastAsia="en-US"/>
              </w:rPr>
            </w:pPr>
            <w:r w:rsidRPr="008D2970">
              <w:rPr>
                <w:rFonts w:eastAsia="Times New Roman" w:cstheme="minorHAnsi"/>
                <w:color w:val="000000"/>
                <w:lang w:val="en-US" w:eastAsia="en-US"/>
              </w:rPr>
              <w:t>Reuse Oli Bekas</w:t>
            </w:r>
          </w:p>
        </w:tc>
        <w:tc>
          <w:tcPr>
            <w:tcW w:w="2070" w:type="dxa"/>
          </w:tcPr>
          <w:p w:rsidR="0043554B"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Benefit</w:t>
            </w:r>
          </w:p>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R</w:t>
            </w:r>
            <w:r>
              <w:rPr>
                <w:rFonts w:eastAsia="Times New Roman" w:cstheme="minorHAnsi"/>
                <w:color w:val="000000"/>
                <w:lang w:val="en-US" w:eastAsia="en-US"/>
              </w:rPr>
              <w:t>p 1.680.</w:t>
            </w:r>
            <w:r w:rsidRPr="008D2970">
              <w:rPr>
                <w:rFonts w:eastAsia="Times New Roman" w:cstheme="minorHAnsi"/>
                <w:color w:val="000000"/>
                <w:lang w:val="en-US" w:eastAsia="en-US"/>
              </w:rPr>
              <w:t>000</w:t>
            </w:r>
          </w:p>
        </w:tc>
        <w:tc>
          <w:tcPr>
            <w:tcW w:w="8387" w:type="dxa"/>
            <w:gridSpan w:val="2"/>
          </w:tcPr>
          <w:p w:rsidR="0043554B" w:rsidRPr="008D2970" w:rsidRDefault="0043554B" w:rsidP="000F7556">
            <w:pPr>
              <w:jc w:val="both"/>
              <w:rPr>
                <w:rFonts w:eastAsia="Times New Roman" w:cstheme="minorHAnsi"/>
                <w:color w:val="000000"/>
                <w:lang w:val="en-US" w:eastAsia="en-US"/>
              </w:rPr>
            </w:pPr>
            <w:r w:rsidRPr="00293E04">
              <w:rPr>
                <w:rFonts w:ascii="Calibri" w:eastAsia="Times New Roman" w:hAnsi="Calibri" w:cs="Calibri"/>
                <w:color w:val="000000"/>
                <w:lang w:val="en-US" w:eastAsia="en-US"/>
              </w:rPr>
              <w:t>Dapat melindungi lingkungan dari pencemaran limbah B</w:t>
            </w:r>
            <w:r>
              <w:rPr>
                <w:rFonts w:ascii="Calibri" w:eastAsia="Times New Roman" w:hAnsi="Calibri" w:cs="Calibri"/>
                <w:color w:val="000000"/>
                <w:lang w:val="en-US" w:eastAsia="en-US"/>
              </w:rPr>
              <w:t xml:space="preserve">3 (Bahan Berbahaya dan Beracun) yang bersifat akumulatif kemudian akan berantai mengikuti proses pengangkutan bahan dan jaring-jaring rantai makanan, mencegah terjadinya kontaminasi limbah ke tanah yang bisa merusak kandungan air tanah, mencegah terjadinya kematian pada mikroorganisme, mencegah terjadinya kecelakaan lingkungan karena limbah B3 reaktif dan beracun yang </w:t>
            </w:r>
            <w:r>
              <w:rPr>
                <w:rFonts w:ascii="Calibri" w:eastAsia="Times New Roman" w:hAnsi="Calibri" w:cs="Calibri"/>
                <w:color w:val="000000"/>
                <w:lang w:val="en-US" w:eastAsia="en-US"/>
              </w:rPr>
              <w:lastRenderedPageBreak/>
              <w:t xml:space="preserve">bisa menyebabkan infeksi dan mutagenik. </w:t>
            </w:r>
          </w:p>
        </w:tc>
      </w:tr>
      <w:tr w:rsidR="0043554B" w:rsidTr="000F7556">
        <w:tc>
          <w:tcPr>
            <w:tcW w:w="475" w:type="dxa"/>
          </w:tcPr>
          <w:p w:rsidR="0043554B" w:rsidRPr="008D2970"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lastRenderedPageBreak/>
              <w:t>4</w:t>
            </w:r>
          </w:p>
        </w:tc>
        <w:tc>
          <w:tcPr>
            <w:tcW w:w="1703" w:type="dxa"/>
          </w:tcPr>
          <w:p w:rsidR="0043554B" w:rsidRPr="008D2970" w:rsidRDefault="0043554B" w:rsidP="000F7556">
            <w:pPr>
              <w:jc w:val="both"/>
              <w:rPr>
                <w:rFonts w:eastAsia="Times New Roman" w:cstheme="minorHAnsi"/>
                <w:color w:val="000000"/>
                <w:lang w:val="en-US" w:eastAsia="en-US"/>
              </w:rPr>
            </w:pPr>
            <w:r w:rsidRPr="008D2970">
              <w:rPr>
                <w:rFonts w:eastAsia="Times New Roman" w:cstheme="minorHAnsi"/>
                <w:color w:val="000000"/>
                <w:lang w:val="en-US" w:eastAsia="en-US"/>
              </w:rPr>
              <w:t>Reuse Limbah APD</w:t>
            </w:r>
          </w:p>
        </w:tc>
        <w:tc>
          <w:tcPr>
            <w:tcW w:w="2070" w:type="dxa"/>
          </w:tcPr>
          <w:p w:rsidR="0043554B"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Benefit</w:t>
            </w:r>
          </w:p>
          <w:p w:rsidR="0043554B" w:rsidRPr="008D2970" w:rsidRDefault="0043554B" w:rsidP="000F7556">
            <w:pPr>
              <w:jc w:val="center"/>
              <w:rPr>
                <w:rFonts w:eastAsia="Times New Roman" w:cstheme="minorHAnsi"/>
                <w:color w:val="000000"/>
                <w:lang w:val="en-US" w:eastAsia="en-US"/>
              </w:rPr>
            </w:pPr>
            <w:r w:rsidRPr="008D2970">
              <w:rPr>
                <w:rFonts w:eastAsia="Times New Roman" w:cstheme="minorHAnsi"/>
                <w:color w:val="000000"/>
                <w:lang w:val="en-US" w:eastAsia="en-US"/>
              </w:rPr>
              <w:t>Rp 1.512.000</w:t>
            </w:r>
          </w:p>
        </w:tc>
        <w:tc>
          <w:tcPr>
            <w:tcW w:w="8387" w:type="dxa"/>
            <w:gridSpan w:val="2"/>
          </w:tcPr>
          <w:p w:rsidR="0043554B" w:rsidRPr="008D2970" w:rsidRDefault="0043554B" w:rsidP="000F7556">
            <w:pPr>
              <w:jc w:val="both"/>
              <w:rPr>
                <w:rFonts w:eastAsia="Times New Roman" w:cstheme="minorHAnsi"/>
                <w:color w:val="000000"/>
                <w:lang w:val="en-US" w:eastAsia="en-US"/>
              </w:rPr>
            </w:pPr>
            <w:r w:rsidRPr="00293E04">
              <w:rPr>
                <w:rFonts w:ascii="Calibri" w:eastAsia="Times New Roman" w:hAnsi="Calibri" w:cs="Calibri"/>
                <w:color w:val="000000"/>
                <w:lang w:val="en-US" w:eastAsia="en-US"/>
              </w:rPr>
              <w:t xml:space="preserve">Dapat mengurangi timbulan sampah yang masuk ke TPA yogyakarta yang sudah </w:t>
            </w:r>
            <w:r w:rsidRPr="00293E04">
              <w:rPr>
                <w:rFonts w:ascii="Calibri" w:eastAsia="Times New Roman" w:hAnsi="Calibri" w:cs="Calibri"/>
                <w:i/>
                <w:color w:val="000000"/>
                <w:lang w:val="en-US" w:eastAsia="en-US"/>
              </w:rPr>
              <w:t>overload</w:t>
            </w:r>
            <w:r>
              <w:rPr>
                <w:rFonts w:ascii="Calibri" w:eastAsia="Times New Roman" w:hAnsi="Calibri" w:cs="Calibri"/>
                <w:color w:val="000000"/>
                <w:lang w:val="en-US" w:eastAsia="en-US"/>
              </w:rPr>
              <w:t>, mengurangi penggunaan SDA kayu yang bisa menyebabkan deforestasi, kehilangan keanekaragaman hayati, hilangnya vegetasi dan kurangnya penyerapan air di dalam tanah.</w:t>
            </w:r>
          </w:p>
        </w:tc>
      </w:tr>
      <w:tr w:rsidR="0043554B" w:rsidTr="000F7556">
        <w:tc>
          <w:tcPr>
            <w:tcW w:w="475" w:type="dxa"/>
          </w:tcPr>
          <w:p w:rsidR="0043554B" w:rsidRPr="008D2970"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5</w:t>
            </w:r>
          </w:p>
        </w:tc>
        <w:tc>
          <w:tcPr>
            <w:tcW w:w="1703" w:type="dxa"/>
          </w:tcPr>
          <w:p w:rsidR="0043554B" w:rsidRPr="008D2970" w:rsidRDefault="0043554B" w:rsidP="000F7556">
            <w:pPr>
              <w:jc w:val="both"/>
              <w:rPr>
                <w:rFonts w:eastAsia="Times New Roman" w:cstheme="minorHAnsi"/>
                <w:color w:val="000000"/>
                <w:lang w:val="en-US" w:eastAsia="en-US"/>
              </w:rPr>
            </w:pPr>
            <w:r>
              <w:rPr>
                <w:rFonts w:eastAsia="Times New Roman" w:cstheme="minorHAnsi"/>
                <w:color w:val="000000"/>
                <w:lang w:val="en-US" w:eastAsia="en-US"/>
              </w:rPr>
              <w:t>Limbah Kardus</w:t>
            </w:r>
          </w:p>
        </w:tc>
        <w:tc>
          <w:tcPr>
            <w:tcW w:w="2070" w:type="dxa"/>
          </w:tcPr>
          <w:p w:rsidR="0043554B"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Benefit</w:t>
            </w:r>
          </w:p>
          <w:p w:rsidR="0043554B" w:rsidRPr="008D2970" w:rsidRDefault="0043554B" w:rsidP="000F7556">
            <w:pPr>
              <w:jc w:val="center"/>
              <w:rPr>
                <w:rFonts w:eastAsia="Times New Roman" w:cstheme="minorHAnsi"/>
                <w:color w:val="000000"/>
                <w:lang w:val="en-US" w:eastAsia="en-US"/>
              </w:rPr>
            </w:pPr>
            <w:r>
              <w:rPr>
                <w:rFonts w:eastAsia="Times New Roman" w:cstheme="minorHAnsi"/>
                <w:color w:val="000000"/>
                <w:lang w:val="en-US" w:eastAsia="en-US"/>
              </w:rPr>
              <w:t>Rp 1.320.000</w:t>
            </w:r>
          </w:p>
        </w:tc>
        <w:tc>
          <w:tcPr>
            <w:tcW w:w="8387" w:type="dxa"/>
            <w:gridSpan w:val="2"/>
          </w:tcPr>
          <w:p w:rsidR="0043554B" w:rsidRPr="00293E04" w:rsidRDefault="0043554B" w:rsidP="000F7556">
            <w:pPr>
              <w:jc w:val="both"/>
              <w:rPr>
                <w:rFonts w:ascii="Calibri" w:eastAsia="Times New Roman" w:hAnsi="Calibri" w:cs="Calibri"/>
                <w:color w:val="000000"/>
                <w:lang w:val="en-US" w:eastAsia="en-US"/>
              </w:rPr>
            </w:pPr>
            <w:r>
              <w:rPr>
                <w:rFonts w:ascii="Calibri" w:eastAsia="Times New Roman" w:hAnsi="Calibri" w:cs="Calibri"/>
                <w:color w:val="000000"/>
                <w:lang w:val="en-US" w:eastAsia="en-US"/>
              </w:rPr>
              <w:t xml:space="preserve">Dapat mengurangi timbulan sampah, bahan yang ramah lingkungan sehingga tidak mencemari lingkungan, dan meminimalisir terjadinya pencemaran terhadap lingkungan air maupun tanah. </w:t>
            </w:r>
          </w:p>
        </w:tc>
      </w:tr>
    </w:tbl>
    <w:p w:rsidR="0043554B" w:rsidRDefault="0043554B" w:rsidP="0043554B">
      <w:pPr>
        <w:spacing w:line="360" w:lineRule="auto"/>
        <w:jc w:val="both"/>
        <w:rPr>
          <w:rFonts w:ascii="Times New Roman" w:eastAsia="Times New Roman" w:hAnsi="Times New Roman" w:cs="Times New Roman"/>
          <w:color w:val="000000"/>
          <w:sz w:val="24"/>
          <w:szCs w:val="24"/>
          <w:lang w:val="en-US" w:eastAsia="en-US"/>
        </w:rPr>
        <w:sectPr w:rsidR="0043554B" w:rsidSect="000F7556">
          <w:pgSz w:w="16838" w:h="11906" w:orient="landscape"/>
          <w:pgMar w:top="2268" w:right="2268" w:bottom="1916" w:left="1701" w:header="709" w:footer="709" w:gutter="0"/>
          <w:pgNumType w:chapStyle="1"/>
          <w:cols w:space="708"/>
          <w:titlePg/>
          <w:docGrid w:linePitch="360"/>
        </w:sectPr>
      </w:pPr>
    </w:p>
    <w:p w:rsidR="0043554B" w:rsidRDefault="0043554B" w:rsidP="0043554B">
      <w:pPr>
        <w:spacing w:line="360" w:lineRule="auto"/>
        <w:ind w:firstLine="720"/>
        <w:jc w:val="both"/>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lastRenderedPageBreak/>
        <w:t xml:space="preserve">Penerapan  produksi bersih di </w:t>
      </w:r>
      <w:r w:rsidRPr="00A633AE">
        <w:rPr>
          <w:rFonts w:ascii="Times New Roman" w:eastAsia="Times New Roman" w:hAnsi="Times New Roman" w:cs="Times New Roman"/>
          <w:i/>
          <w:color w:val="000000"/>
          <w:sz w:val="24"/>
          <w:szCs w:val="24"/>
          <w:lang w:val="en-US" w:eastAsia="en-US"/>
        </w:rPr>
        <w:t>C-Maxi Alloycast</w:t>
      </w:r>
      <w:r>
        <w:rPr>
          <w:rFonts w:ascii="Times New Roman" w:eastAsia="Times New Roman" w:hAnsi="Times New Roman" w:cs="Times New Roman"/>
          <w:color w:val="000000"/>
          <w:sz w:val="24"/>
          <w:szCs w:val="24"/>
          <w:lang w:val="en-US" w:eastAsia="en-US"/>
        </w:rPr>
        <w:t xml:space="preserve">  dapat memberikan keuntungan baik secara finansial perusahaan maupun lingkungan. Keuntungan ekonomi sebesar </w:t>
      </w:r>
      <w:r>
        <w:rPr>
          <w:rFonts w:ascii="Times New Roman" w:hAnsi="Times New Roman" w:cs="Times New Roman"/>
          <w:sz w:val="24"/>
          <w:szCs w:val="24"/>
          <w:lang w:val="en-US"/>
        </w:rPr>
        <w:t xml:space="preserve">Rp 77.412.000,-/tahun dan biaya produksi bersih sebesar </w:t>
      </w:r>
      <w:r w:rsidRPr="00585E9E">
        <w:rPr>
          <w:rFonts w:ascii="Times New Roman" w:hAnsi="Times New Roman" w:cs="Times New Roman"/>
          <w:sz w:val="24"/>
          <w:szCs w:val="24"/>
          <w:lang w:val="en-US"/>
        </w:rPr>
        <w:t xml:space="preserve">Rp </w:t>
      </w:r>
      <w:r>
        <w:rPr>
          <w:rFonts w:ascii="Times New Roman" w:hAnsi="Times New Roman" w:cs="Times New Roman"/>
          <w:sz w:val="24"/>
          <w:szCs w:val="24"/>
          <w:lang w:val="en-US"/>
        </w:rPr>
        <w:t>14.279.500</w:t>
      </w:r>
      <w:r>
        <w:rPr>
          <w:rFonts w:ascii="Times New Roman" w:eastAsia="Times New Roman" w:hAnsi="Times New Roman" w:cs="Times New Roman"/>
          <w:color w:val="000000"/>
          <w:sz w:val="24"/>
          <w:szCs w:val="24"/>
          <w:lang w:val="en-US" w:eastAsia="en-US"/>
        </w:rPr>
        <w:t>. Sedangkan keuntungan terhadap lingkungan yaitu dapat meminimasi limbah yang dihasilkan oleh industri, kemudian dapat mengurangi timbulan sampah di TPA Piyungan Yogyakarta, sehingga dapat mengurangi beban pencemaran terhadap lingkungan dan meningkatkan performa lingkungan.</w:t>
      </w:r>
    </w:p>
    <w:p w:rsidR="0043554B" w:rsidRPr="00452CA3" w:rsidRDefault="0043554B" w:rsidP="0043554B">
      <w:pPr>
        <w:pStyle w:val="Heading3"/>
      </w:pPr>
      <w:bookmarkStart w:id="146" w:name="_Toc77575685"/>
      <w:r w:rsidRPr="00452CA3">
        <w:t>4.3.7 Dampak Sosial Produksi Bersih</w:t>
      </w:r>
      <w:bookmarkEnd w:id="146"/>
    </w:p>
    <w:p w:rsidR="0043554B" w:rsidRDefault="0043554B" w:rsidP="0043554B">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Penerapan produksi bersih merupakan sebuah usaha berkelanjutan dan mendukung program SDGs (</w:t>
      </w:r>
      <w:r w:rsidRPr="006D79A4">
        <w:rPr>
          <w:rFonts w:ascii="Times New Roman" w:hAnsi="Times New Roman" w:cs="Times New Roman"/>
          <w:i/>
          <w:sz w:val="24"/>
          <w:szCs w:val="24"/>
          <w:lang w:val="en-US"/>
        </w:rPr>
        <w:t>Sustainable Development Goals</w:t>
      </w:r>
      <w:r>
        <w:rPr>
          <w:rFonts w:ascii="Times New Roman" w:hAnsi="Times New Roman" w:cs="Times New Roman"/>
          <w:sz w:val="24"/>
          <w:szCs w:val="24"/>
          <w:lang w:val="en-US"/>
        </w:rPr>
        <w:t>), terdapat pada tujuan 12 TPB yaitu menjamin pola produksi dan konsumsi yang bertanggung jawab. Adapun strategi untuk mencapai tujuan 12 Menjamin Produksi dan Konsumsi yang Bertanggungjawab di Daerah Istimewa Yogyakarta dapat dilihat sebagai berikut:</w:t>
      </w:r>
    </w:p>
    <w:p w:rsidR="0043554B" w:rsidRPr="008E3037" w:rsidRDefault="0043554B" w:rsidP="0043554B">
      <w:pPr>
        <w:pStyle w:val="ListParagraph"/>
        <w:numPr>
          <w:ilvl w:val="0"/>
          <w:numId w:val="81"/>
        </w:numPr>
        <w:spacing w:line="360" w:lineRule="auto"/>
        <w:jc w:val="both"/>
        <w:rPr>
          <w:rFonts w:ascii="Times New Roman" w:hAnsi="Times New Roman" w:cs="Times New Roman"/>
          <w:sz w:val="24"/>
          <w:szCs w:val="24"/>
          <w:lang w:val="en-US"/>
        </w:rPr>
      </w:pPr>
      <w:r w:rsidRPr="008E3037">
        <w:rPr>
          <w:rFonts w:ascii="Times New Roman" w:hAnsi="Times New Roman" w:cs="Times New Roman"/>
          <w:sz w:val="24"/>
          <w:szCs w:val="24"/>
          <w:lang w:val="en-US"/>
        </w:rPr>
        <w:t>Inventarisasi kebijakan sektor prioritas terkait dengan pola konsumsi dan produksi berkelanjutan.</w:t>
      </w:r>
    </w:p>
    <w:p w:rsidR="0043554B" w:rsidRDefault="0043554B" w:rsidP="0043554B">
      <w:pPr>
        <w:pStyle w:val="ListParagraph"/>
        <w:numPr>
          <w:ilvl w:val="0"/>
          <w:numId w:val="8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Menggalakkan penggunaan teknologi bersih untu meningkatkan efisiensi penggunaan sumberdaya dan mengurangi limbah.</w:t>
      </w:r>
    </w:p>
    <w:p w:rsidR="0043554B" w:rsidRDefault="0043554B" w:rsidP="0043554B">
      <w:pPr>
        <w:pStyle w:val="ListParagraph"/>
        <w:numPr>
          <w:ilvl w:val="0"/>
          <w:numId w:val="8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Penyebaran informasi ketersediaan produk ramah lingkungan bagi masyarakat.</w:t>
      </w:r>
    </w:p>
    <w:p w:rsidR="0043554B" w:rsidRPr="006D79A4" w:rsidRDefault="0043554B" w:rsidP="0043554B">
      <w:pPr>
        <w:pStyle w:val="ListParagraph"/>
        <w:numPr>
          <w:ilvl w:val="0"/>
          <w:numId w:val="8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Pengembangan standar produk ramah ingkungan.</w:t>
      </w:r>
    </w:p>
    <w:p w:rsidR="0043554B" w:rsidRDefault="0043554B" w:rsidP="0043554B">
      <w:pPr>
        <w:spacing w:line="360" w:lineRule="auto"/>
        <w:ind w:firstLine="720"/>
        <w:jc w:val="both"/>
        <w:rPr>
          <w:rFonts w:ascii="Times New Roman" w:hAnsi="Times New Roman" w:cs="Times New Roman"/>
          <w:sz w:val="24"/>
          <w:szCs w:val="24"/>
          <w:lang w:val="en-US"/>
        </w:rPr>
      </w:pPr>
      <w:r w:rsidRPr="007A5581">
        <w:rPr>
          <w:rFonts w:ascii="Times New Roman" w:hAnsi="Times New Roman" w:cs="Times New Roman"/>
          <w:sz w:val="24"/>
          <w:szCs w:val="24"/>
        </w:rPr>
        <w:t xml:space="preserve">Dalam penerapan produksi bersih </w:t>
      </w:r>
      <w:r>
        <w:rPr>
          <w:rFonts w:ascii="Times New Roman" w:hAnsi="Times New Roman" w:cs="Times New Roman"/>
          <w:sz w:val="24"/>
          <w:szCs w:val="24"/>
          <w:lang w:val="en-US"/>
        </w:rPr>
        <w:t xml:space="preserve">memiliki dampak positif terhadap sosial karena dalam penerapannya </w:t>
      </w:r>
      <w:r w:rsidRPr="007A5581">
        <w:rPr>
          <w:rFonts w:ascii="Times New Roman" w:hAnsi="Times New Roman" w:cs="Times New Roman"/>
          <w:sz w:val="24"/>
          <w:szCs w:val="24"/>
        </w:rPr>
        <w:t>diperlukan stimulus dan integrasi antara karyawan satu dengan yang lainnya sebagai basis pengembangan kultur pelaku dalam hal ini diperlukan kelembagaan. Penel</w:t>
      </w:r>
      <w:r>
        <w:rPr>
          <w:rFonts w:ascii="Times New Roman" w:hAnsi="Times New Roman" w:cs="Times New Roman"/>
          <w:sz w:val="24"/>
          <w:szCs w:val="24"/>
        </w:rPr>
        <w:t>i</w:t>
      </w:r>
      <w:r w:rsidRPr="007A5581">
        <w:rPr>
          <w:rFonts w:ascii="Times New Roman" w:hAnsi="Times New Roman" w:cs="Times New Roman"/>
          <w:sz w:val="24"/>
          <w:szCs w:val="24"/>
        </w:rPr>
        <w:t xml:space="preserve">tian yang dilakukan oleh </w:t>
      </w:r>
      <w:r>
        <w:rPr>
          <w:rFonts w:ascii="Times New Roman" w:hAnsi="Times New Roman" w:cs="Times New Roman"/>
          <w:sz w:val="24"/>
          <w:szCs w:val="24"/>
        </w:rPr>
        <w:t>Hasibuan dkk (2011),</w:t>
      </w:r>
      <w:r>
        <w:rPr>
          <w:rFonts w:ascii="Times New Roman" w:hAnsi="Times New Roman" w:cs="Times New Roman"/>
          <w:sz w:val="24"/>
          <w:szCs w:val="24"/>
          <w:lang w:val="en-US"/>
        </w:rPr>
        <w:t xml:space="preserve"> </w:t>
      </w:r>
      <w:r w:rsidRPr="007A5581">
        <w:rPr>
          <w:rFonts w:ascii="Times New Roman" w:hAnsi="Times New Roman" w:cs="Times New Roman"/>
          <w:sz w:val="24"/>
          <w:szCs w:val="24"/>
        </w:rPr>
        <w:t xml:space="preserve">didapatkan bahwa faktor yang mempengaruhi keberhasilan implementasi produksi bersih pada industri yaitu gaya kepemimpinan dalam penerapan teknologi produksi bersih di industri, mekanisme evaluasi yang </w:t>
      </w:r>
      <w:r w:rsidRPr="007A5581">
        <w:rPr>
          <w:rFonts w:ascii="Times New Roman" w:hAnsi="Times New Roman" w:cs="Times New Roman"/>
          <w:sz w:val="24"/>
          <w:szCs w:val="24"/>
        </w:rPr>
        <w:lastRenderedPageBreak/>
        <w:t xml:space="preserve">dilakukan oleh manajemen, kemampuan karyawan, karyawan professional, informasi produksi bersih dipahami oleh seluruh karyawan dan diterima dengan benar, komunikasi masyarakat, regulasi lingkungan yang diterapkan oleh industri, kebijakan operasional, trend konsumen global dan persyaratan lingkungan. </w:t>
      </w:r>
      <w:r>
        <w:rPr>
          <w:rFonts w:ascii="Times New Roman" w:hAnsi="Times New Roman" w:cs="Times New Roman"/>
          <w:sz w:val="24"/>
          <w:szCs w:val="24"/>
        </w:rPr>
        <w:t>Dengan adanya produksi bersih terdapat sosialisasi dan edukasi kepada seluruh karyawan di industri sehingga dapat memberikan kesadaran kepada karyawan akan pentingnya produksi bersih dimana orientasi dalam bekerja dan berbisnis mempertimbangkan faktor lingkungan. Hal demikian dapat mengubah pola sika</w:t>
      </w:r>
      <w:r>
        <w:rPr>
          <w:rFonts w:ascii="Times New Roman" w:hAnsi="Times New Roman" w:cs="Times New Roman"/>
          <w:sz w:val="24"/>
          <w:szCs w:val="24"/>
          <w:lang w:val="en-US"/>
        </w:rPr>
        <w:t>p</w:t>
      </w:r>
      <w:r>
        <w:rPr>
          <w:rFonts w:ascii="Times New Roman" w:hAnsi="Times New Roman" w:cs="Times New Roman"/>
          <w:sz w:val="24"/>
          <w:szCs w:val="24"/>
        </w:rPr>
        <w:t xml:space="preserve"> atau perilaku karyawan yang kemudian berdampak positif pada pemahaman social maupun lingkungan. Selain itu, aktualisasi regulasi lingkungan di industri dapat dilakukan dengan baik.</w:t>
      </w:r>
      <w:r>
        <w:rPr>
          <w:rFonts w:ascii="Times New Roman" w:hAnsi="Times New Roman" w:cs="Times New Roman"/>
          <w:sz w:val="24"/>
          <w:szCs w:val="24"/>
          <w:lang w:val="en-US"/>
        </w:rPr>
        <w:t xml:space="preserve"> Dampak sosial dari penerapan produksi dilihat dari beberapa hal, sebagai berikut:</w:t>
      </w:r>
    </w:p>
    <w:p w:rsidR="0043554B" w:rsidRDefault="0043554B" w:rsidP="0043554B">
      <w:pPr>
        <w:pStyle w:val="ListParagraph"/>
        <w:numPr>
          <w:ilvl w:val="0"/>
          <w:numId w:val="8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Karena adanya komitmen dari manajemen puncak untuk melaksanakan program produksi bersih dan melaksanakan tindakan ramah lingkungan secara konsisten dan berkesinambungan.</w:t>
      </w:r>
    </w:p>
    <w:p w:rsidR="0043554B" w:rsidRDefault="0043554B" w:rsidP="0043554B">
      <w:pPr>
        <w:pStyle w:val="ListParagraph"/>
        <w:numPr>
          <w:ilvl w:val="0"/>
          <w:numId w:val="8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Adanya komitmen untuk melakukan pengembangan pencegahan pencemaran sebagai salah satu elemen setiap rencana usaha dan dijadikan sebagai tolok ukur kerja.</w:t>
      </w:r>
    </w:p>
    <w:p w:rsidR="0043554B" w:rsidRDefault="0043554B" w:rsidP="0043554B">
      <w:pPr>
        <w:pStyle w:val="ListParagraph"/>
        <w:numPr>
          <w:ilvl w:val="0"/>
          <w:numId w:val="8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Menjadikan keberhasilan dalam menerapkan pencegahan pencemaran sebagai bagian dari penilaian kinerja karyawan dan manajer.</w:t>
      </w:r>
    </w:p>
    <w:p w:rsidR="0043554B" w:rsidRPr="00E0245D"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Tuntutan masyarakat internasional akan penerapan produksi bersih semakin meningkat. Masyarakat Internasional tidak akan membeli produk yang dihasilkan dari proses yang tidak ramah lingkungan, di antaranya: industri yang menggunakan material  atau bahan ramah lingkungan, dan industri yang melakukan daur ulang (Van Berkel, 2001). </w:t>
      </w:r>
    </w:p>
    <w:p w:rsidR="0043554B" w:rsidRDefault="0043554B">
      <w:pPr>
        <w:rPr>
          <w:lang w:val="en-US"/>
        </w:rPr>
      </w:pPr>
    </w:p>
    <w:p w:rsidR="0043554B" w:rsidRDefault="0043554B">
      <w:pPr>
        <w:rPr>
          <w:lang w:val="en-US"/>
        </w:rPr>
      </w:pPr>
    </w:p>
    <w:p w:rsidR="0043554B" w:rsidRDefault="0043554B">
      <w:pPr>
        <w:rPr>
          <w:lang w:val="en-US"/>
        </w:rPr>
      </w:pPr>
    </w:p>
    <w:p w:rsidR="0043554B" w:rsidRPr="00EE42BA" w:rsidRDefault="0043554B" w:rsidP="0043554B">
      <w:pPr>
        <w:pStyle w:val="Heading1"/>
      </w:pPr>
      <w:bookmarkStart w:id="147" w:name="_Toc77575686"/>
      <w:r w:rsidRPr="00EE42BA">
        <w:lastRenderedPageBreak/>
        <w:t>BAB V</w:t>
      </w:r>
      <w:bookmarkEnd w:id="147"/>
    </w:p>
    <w:p w:rsidR="0043554B" w:rsidRPr="00EE42BA" w:rsidRDefault="0043554B" w:rsidP="0043554B">
      <w:pPr>
        <w:pStyle w:val="Heading1"/>
      </w:pPr>
      <w:bookmarkStart w:id="148" w:name="_Toc77575687"/>
      <w:r w:rsidRPr="00EE42BA">
        <w:t>PENUTUP</w:t>
      </w:r>
      <w:bookmarkEnd w:id="148"/>
    </w:p>
    <w:p w:rsidR="0043554B" w:rsidRPr="00EE42BA" w:rsidRDefault="0043554B" w:rsidP="0043554B">
      <w:pPr>
        <w:pStyle w:val="Heading2"/>
        <w:rPr>
          <w:lang w:val="en-US"/>
        </w:rPr>
      </w:pPr>
      <w:bookmarkStart w:id="149" w:name="_Toc77575688"/>
      <w:r>
        <w:rPr>
          <w:lang w:val="en-US"/>
        </w:rPr>
        <w:t xml:space="preserve">5.1 </w:t>
      </w:r>
      <w:r w:rsidRPr="00EE42BA">
        <w:t>Kesimpulan</w:t>
      </w:r>
      <w:bookmarkEnd w:id="149"/>
    </w:p>
    <w:p w:rsidR="0043554B" w:rsidRPr="004A2AB1" w:rsidRDefault="0043554B" w:rsidP="0043554B">
      <w:pPr>
        <w:pStyle w:val="ListParagraph"/>
        <w:numPr>
          <w:ilvl w:val="0"/>
          <w:numId w:val="39"/>
        </w:numPr>
        <w:spacing w:line="360" w:lineRule="auto"/>
        <w:ind w:left="360"/>
        <w:jc w:val="both"/>
        <w:rPr>
          <w:rFonts w:ascii="Times New Roman" w:hAnsi="Times New Roman" w:cs="Times New Roman"/>
          <w:sz w:val="24"/>
          <w:szCs w:val="24"/>
        </w:rPr>
      </w:pPr>
      <w:r w:rsidRPr="004A2AB1">
        <w:rPr>
          <w:rFonts w:ascii="Times New Roman" w:hAnsi="Times New Roman" w:cs="Times New Roman"/>
          <w:sz w:val="24"/>
          <w:szCs w:val="24"/>
          <w:lang w:val="en-US"/>
        </w:rPr>
        <w:t xml:space="preserve">Karakteristik limbah cair dan kadar pada masing-masing parameter yang dihasilkan dari proses produksi di </w:t>
      </w:r>
      <w:r w:rsidRPr="00B34120">
        <w:rPr>
          <w:rFonts w:ascii="Times New Roman" w:hAnsi="Times New Roman" w:cs="Times New Roman"/>
          <w:i/>
          <w:sz w:val="24"/>
          <w:szCs w:val="24"/>
          <w:lang w:val="en-US"/>
        </w:rPr>
        <w:t xml:space="preserve">C-Maxi Alloycast </w:t>
      </w:r>
      <w:r w:rsidRPr="004A2AB1">
        <w:rPr>
          <w:rFonts w:ascii="Times New Roman" w:hAnsi="Times New Roman" w:cs="Times New Roman"/>
          <w:sz w:val="24"/>
          <w:szCs w:val="24"/>
          <w:lang w:val="en-US"/>
        </w:rPr>
        <w:t xml:space="preserve">Yogyakarta, yaitu pH sebesar 8,9; COD sebesar 52,1 mg/L; BOD sebesar 21,4 mg/L; TSS sebesar 6660 mg/L; Fe sebesar </w:t>
      </w:r>
      <w:r w:rsidRPr="004A2AB1">
        <w:rPr>
          <w:rFonts w:ascii="Times New Roman" w:hAnsi="Times New Roman" w:cs="Times New Roman"/>
          <w:sz w:val="24"/>
          <w:szCs w:val="24"/>
        </w:rPr>
        <w:t>4,2440</w:t>
      </w:r>
      <w:r w:rsidRPr="004A2AB1">
        <w:rPr>
          <w:rFonts w:ascii="Times New Roman" w:hAnsi="Times New Roman" w:cs="Times New Roman"/>
          <w:sz w:val="24"/>
          <w:szCs w:val="24"/>
          <w:lang w:val="en-US"/>
        </w:rPr>
        <w:t xml:space="preserve"> mg/L; Cu sebesar </w:t>
      </w:r>
      <w:r w:rsidRPr="004A2AB1">
        <w:rPr>
          <w:rFonts w:ascii="Times New Roman" w:hAnsi="Times New Roman" w:cs="Times New Roman"/>
          <w:sz w:val="24"/>
          <w:szCs w:val="24"/>
        </w:rPr>
        <w:t>0,0130</w:t>
      </w:r>
      <w:r w:rsidRPr="004A2AB1">
        <w:rPr>
          <w:rFonts w:ascii="Times New Roman" w:hAnsi="Times New Roman" w:cs="Times New Roman"/>
          <w:sz w:val="24"/>
          <w:szCs w:val="24"/>
          <w:lang w:val="en-US"/>
        </w:rPr>
        <w:t xml:space="preserve"> mg/L; Zn sebesar </w:t>
      </w:r>
      <w:r w:rsidRPr="004A2AB1">
        <w:rPr>
          <w:rFonts w:ascii="Times New Roman" w:hAnsi="Times New Roman" w:cs="Times New Roman"/>
          <w:sz w:val="24"/>
          <w:szCs w:val="24"/>
        </w:rPr>
        <w:t>0,0893</w:t>
      </w:r>
      <w:r w:rsidRPr="004A2AB1">
        <w:rPr>
          <w:rFonts w:ascii="Times New Roman" w:hAnsi="Times New Roman" w:cs="Times New Roman"/>
          <w:sz w:val="24"/>
          <w:szCs w:val="24"/>
          <w:lang w:val="en-US"/>
        </w:rPr>
        <w:t xml:space="preserve"> mg/L. Semua parameter menunjukkan </w:t>
      </w:r>
      <w:r>
        <w:rPr>
          <w:rFonts w:ascii="Times New Roman" w:hAnsi="Times New Roman" w:cs="Times New Roman"/>
          <w:sz w:val="24"/>
          <w:szCs w:val="24"/>
          <w:lang w:val="en-US"/>
        </w:rPr>
        <w:t xml:space="preserve">nilai </w:t>
      </w:r>
      <w:r w:rsidRPr="004A2AB1">
        <w:rPr>
          <w:rFonts w:ascii="Times New Roman" w:hAnsi="Times New Roman" w:cs="Times New Roman"/>
          <w:sz w:val="24"/>
          <w:szCs w:val="24"/>
          <w:lang w:val="en-US"/>
        </w:rPr>
        <w:t xml:space="preserve">dibawah baku mutu, akan tetapi untuk kadar TSS tidak memenuhi </w:t>
      </w:r>
      <w:r>
        <w:rPr>
          <w:rFonts w:ascii="Times New Roman" w:hAnsi="Times New Roman" w:cs="Times New Roman"/>
          <w:sz w:val="24"/>
          <w:szCs w:val="24"/>
          <w:lang w:val="en-US"/>
        </w:rPr>
        <w:t>NAB (Nilai Ambang Batas)</w:t>
      </w:r>
      <w:r w:rsidRPr="004A2AB1">
        <w:rPr>
          <w:rFonts w:ascii="Times New Roman" w:hAnsi="Times New Roman" w:cs="Times New Roman"/>
          <w:sz w:val="24"/>
          <w:szCs w:val="24"/>
          <w:lang w:val="en-US"/>
        </w:rPr>
        <w:t xml:space="preserve"> </w:t>
      </w:r>
      <w:r w:rsidRPr="004A2AB1">
        <w:rPr>
          <w:rFonts w:ascii="Times New Roman" w:hAnsi="Times New Roman" w:cs="Times New Roman"/>
          <w:sz w:val="24"/>
          <w:szCs w:val="24"/>
        </w:rPr>
        <w:t xml:space="preserve">yang mengacu pada </w:t>
      </w:r>
      <w:r>
        <w:rPr>
          <w:rFonts w:ascii="Times New Roman" w:hAnsi="Times New Roman" w:cs="Times New Roman"/>
          <w:sz w:val="24"/>
          <w:szCs w:val="24"/>
          <w:lang w:val="en-US"/>
        </w:rPr>
        <w:t>Permen LH</w:t>
      </w:r>
      <w:r w:rsidRPr="004A2AB1">
        <w:rPr>
          <w:rFonts w:ascii="Times New Roman" w:hAnsi="Times New Roman" w:cs="Times New Roman"/>
          <w:sz w:val="24"/>
          <w:szCs w:val="24"/>
        </w:rPr>
        <w:t xml:space="preserve"> No. 5 Tahun 2014</w:t>
      </w:r>
      <w:r w:rsidRPr="004A2AB1">
        <w:rPr>
          <w:rFonts w:ascii="Times New Roman" w:hAnsi="Times New Roman" w:cs="Times New Roman"/>
          <w:bCs/>
          <w:sz w:val="24"/>
          <w:szCs w:val="24"/>
        </w:rPr>
        <w:t xml:space="preserve"> </w:t>
      </w:r>
      <w:r w:rsidRPr="004A2AB1">
        <w:rPr>
          <w:rFonts w:ascii="Times New Roman" w:hAnsi="Times New Roman" w:cs="Times New Roman"/>
          <w:sz w:val="24"/>
          <w:szCs w:val="24"/>
        </w:rPr>
        <w:t xml:space="preserve">dan </w:t>
      </w:r>
      <w:r w:rsidRPr="004A2AB1">
        <w:rPr>
          <w:rFonts w:ascii="Times New Roman" w:hAnsi="Times New Roman" w:cs="Times New Roman"/>
          <w:bCs/>
          <w:sz w:val="24"/>
          <w:szCs w:val="24"/>
        </w:rPr>
        <w:t xml:space="preserve">Peraturan </w:t>
      </w:r>
      <w:r>
        <w:rPr>
          <w:rFonts w:ascii="Times New Roman" w:hAnsi="Times New Roman" w:cs="Times New Roman"/>
          <w:bCs/>
          <w:sz w:val="24"/>
          <w:szCs w:val="24"/>
          <w:lang w:val="en-US"/>
        </w:rPr>
        <w:t>DIY</w:t>
      </w:r>
      <w:r w:rsidRPr="004A2AB1">
        <w:rPr>
          <w:rFonts w:ascii="Times New Roman" w:hAnsi="Times New Roman" w:cs="Times New Roman"/>
          <w:bCs/>
          <w:sz w:val="24"/>
          <w:szCs w:val="24"/>
        </w:rPr>
        <w:t xml:space="preserve"> No. 7 Tahun 2016</w:t>
      </w:r>
      <w:r w:rsidRPr="004A2AB1">
        <w:rPr>
          <w:rFonts w:ascii="Times New Roman" w:hAnsi="Times New Roman" w:cs="Times New Roman"/>
          <w:sz w:val="24"/>
          <w:szCs w:val="24"/>
        </w:rPr>
        <w:t xml:space="preserve"> tentang baku mutu limbah cair bagi kegiatan  industri.</w:t>
      </w:r>
    </w:p>
    <w:p w:rsidR="0043554B" w:rsidRDefault="0043554B" w:rsidP="0043554B">
      <w:pPr>
        <w:pStyle w:val="ListParagraph"/>
        <w:numPr>
          <w:ilvl w:val="0"/>
          <w:numId w:val="39"/>
        </w:numPr>
        <w:spacing w:line="360" w:lineRule="auto"/>
        <w:ind w:left="360"/>
        <w:jc w:val="both"/>
        <w:rPr>
          <w:rFonts w:ascii="Times New Roman" w:hAnsi="Times New Roman" w:cs="Times New Roman"/>
          <w:sz w:val="24"/>
          <w:szCs w:val="24"/>
          <w:lang w:val="en-US"/>
        </w:rPr>
      </w:pPr>
      <w:r w:rsidRPr="004A2AB1">
        <w:rPr>
          <w:rFonts w:ascii="Times New Roman" w:hAnsi="Times New Roman" w:cs="Times New Roman"/>
          <w:sz w:val="24"/>
          <w:szCs w:val="24"/>
          <w:lang w:val="en-US"/>
        </w:rPr>
        <w:t xml:space="preserve">Peluang produksi bersih yang bisa diterapkan di </w:t>
      </w:r>
      <w:r w:rsidRPr="004A2AB1">
        <w:rPr>
          <w:rFonts w:ascii="Times New Roman" w:hAnsi="Times New Roman" w:cs="Times New Roman"/>
          <w:i/>
          <w:sz w:val="24"/>
          <w:szCs w:val="24"/>
          <w:lang w:val="en-US"/>
        </w:rPr>
        <w:t xml:space="preserve">C-Maxi Alloycast </w:t>
      </w:r>
      <w:r w:rsidRPr="004A2AB1">
        <w:rPr>
          <w:rFonts w:ascii="Times New Roman" w:hAnsi="Times New Roman" w:cs="Times New Roman"/>
          <w:sz w:val="24"/>
          <w:szCs w:val="24"/>
          <w:lang w:val="en-US"/>
        </w:rPr>
        <w:t xml:space="preserve">yaitu melakukan </w:t>
      </w:r>
      <w:r w:rsidRPr="0014753C">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w:t>
      </w:r>
      <w:r w:rsidRPr="00787639">
        <w:rPr>
          <w:rFonts w:ascii="Times New Roman" w:hAnsi="Times New Roman" w:cs="Times New Roman"/>
          <w:sz w:val="24"/>
          <w:szCs w:val="24"/>
          <w:lang w:val="en-US"/>
        </w:rPr>
        <w:t xml:space="preserve">melakukan 3R terhadap limbah padat scrap yang dihasilkan dari pembubutan, pengikiran, produk cacat/return, oli </w:t>
      </w:r>
      <w:r>
        <w:rPr>
          <w:rFonts w:ascii="Times New Roman" w:hAnsi="Times New Roman" w:cs="Times New Roman"/>
          <w:sz w:val="24"/>
          <w:szCs w:val="24"/>
          <w:lang w:val="en-US"/>
        </w:rPr>
        <w:t>dan kardus.</w:t>
      </w:r>
    </w:p>
    <w:p w:rsidR="0043554B" w:rsidRPr="00A5473D" w:rsidRDefault="0043554B" w:rsidP="0043554B">
      <w:pPr>
        <w:pStyle w:val="ListParagraph"/>
        <w:numPr>
          <w:ilvl w:val="0"/>
          <w:numId w:val="39"/>
        </w:numPr>
        <w:spacing w:line="360" w:lineRule="auto"/>
        <w:ind w:left="360"/>
        <w:jc w:val="both"/>
        <w:rPr>
          <w:rFonts w:ascii="Times New Roman" w:hAnsi="Times New Roman" w:cs="Times New Roman"/>
          <w:sz w:val="24"/>
          <w:szCs w:val="24"/>
          <w:lang w:val="en-US"/>
        </w:rPr>
      </w:pPr>
      <w:r>
        <w:rPr>
          <w:rFonts w:ascii="Times New Roman" w:hAnsi="Times New Roman" w:cs="Times New Roman"/>
          <w:iCs/>
          <w:sz w:val="24"/>
          <w:szCs w:val="24"/>
          <w:lang w:val="en-US"/>
        </w:rPr>
        <w:t>Peningkatan kinerja lingkungan dari penerapan produksi bersih b</w:t>
      </w:r>
      <w:r w:rsidRPr="00A5473D">
        <w:rPr>
          <w:rFonts w:ascii="Times New Roman" w:hAnsi="Times New Roman" w:cs="Times New Roman"/>
          <w:iCs/>
          <w:sz w:val="24"/>
          <w:szCs w:val="24"/>
          <w:lang w:val="en-US"/>
        </w:rPr>
        <w:t xml:space="preserve">erdasarkan Standar Industri Hijau (SIH) dari level 1 menjadi level 2 dengan nilai 53% menjadi 65% </w:t>
      </w:r>
      <w:r w:rsidRPr="00A5473D">
        <w:rPr>
          <w:rFonts w:ascii="Times New Roman" w:hAnsi="Times New Roman" w:cs="Times New Roman"/>
          <w:sz w:val="24"/>
          <w:szCs w:val="24"/>
          <w:lang w:val="en-US"/>
        </w:rPr>
        <w:t>dengan melakukan penerapan 3R (</w:t>
      </w:r>
      <w:r w:rsidRPr="00A5473D">
        <w:rPr>
          <w:rFonts w:ascii="Times New Roman" w:hAnsi="Times New Roman" w:cs="Times New Roman"/>
          <w:i/>
          <w:iCs/>
          <w:sz w:val="24"/>
          <w:szCs w:val="24"/>
          <w:lang w:val="en-US"/>
        </w:rPr>
        <w:t>Reduce, Reuse</w:t>
      </w:r>
      <w:r w:rsidRPr="00A5473D">
        <w:rPr>
          <w:rFonts w:ascii="Times New Roman" w:hAnsi="Times New Roman" w:cs="Times New Roman"/>
          <w:sz w:val="24"/>
          <w:szCs w:val="24"/>
          <w:lang w:val="en-US"/>
        </w:rPr>
        <w:t xml:space="preserve"> dan </w:t>
      </w:r>
      <w:r w:rsidRPr="00A5473D">
        <w:rPr>
          <w:rFonts w:ascii="Times New Roman" w:hAnsi="Times New Roman" w:cs="Times New Roman"/>
          <w:i/>
          <w:iCs/>
          <w:sz w:val="24"/>
          <w:szCs w:val="24"/>
          <w:lang w:val="en-US"/>
        </w:rPr>
        <w:t>Recycle</w:t>
      </w:r>
      <w:r w:rsidRPr="00A5473D">
        <w:rPr>
          <w:rFonts w:ascii="Times New Roman" w:hAnsi="Times New Roman" w:cs="Times New Roman"/>
          <w:sz w:val="24"/>
          <w:szCs w:val="24"/>
          <w:lang w:val="en-US"/>
        </w:rPr>
        <w:t>), manajemen air, peningkatan kapasitas SDM, peningkatan penggunaan bahan baku ramah lingkungan, dan mengurangi timbulan sampah yang masuk ke TPA Yogyakarta.</w:t>
      </w:r>
    </w:p>
    <w:p w:rsidR="0043554B" w:rsidRPr="00350B78" w:rsidRDefault="0043554B" w:rsidP="0043554B">
      <w:pPr>
        <w:pStyle w:val="ListParagraph"/>
        <w:numPr>
          <w:ilvl w:val="0"/>
          <w:numId w:val="39"/>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Peningkatan </w:t>
      </w:r>
      <w:r w:rsidRPr="004A2AB1">
        <w:rPr>
          <w:rFonts w:ascii="Times New Roman" w:hAnsi="Times New Roman" w:cs="Times New Roman"/>
          <w:sz w:val="24"/>
          <w:szCs w:val="24"/>
          <w:lang w:val="en-US"/>
        </w:rPr>
        <w:t xml:space="preserve">ekonomi </w:t>
      </w:r>
      <w:r>
        <w:rPr>
          <w:rFonts w:ascii="Times New Roman" w:hAnsi="Times New Roman" w:cs="Times New Roman"/>
          <w:sz w:val="24"/>
          <w:szCs w:val="24"/>
          <w:lang w:val="en-US"/>
        </w:rPr>
        <w:t xml:space="preserve">dari tindakan produksi bersih mendapatkan keuntungan sebesar Rp 77.412.000,-/tahun. Alternatif ke 2 yaitu daur ulang merupakan alternatif teknologi bersih yang ekonomis dengan nilai NPV selama 5 tahun yaitu Rp 37.853.056.558,-. Analisis sensitivitas dengan skenario penurunan harga jual wajan 10% mendapatkan NPV Rp 30.648.085.712,- bernilai positif dan proyek layak dijalankan. Jika penurunan harga jual wajan 50% maka nilai NPV negatif yaitu -Rp 4.450.561.927,-. Dengan demikian proyek tidak layak dijalankan jika terjadi penurunan harga jual wajan sebesar 50%. </w:t>
      </w:r>
    </w:p>
    <w:p w:rsidR="0043554B" w:rsidRPr="00350B78" w:rsidRDefault="0043554B" w:rsidP="0043554B">
      <w:pPr>
        <w:pStyle w:val="Heading2"/>
        <w:rPr>
          <w:lang w:val="en-US"/>
        </w:rPr>
      </w:pPr>
      <w:bookmarkStart w:id="150" w:name="_Toc77575689"/>
      <w:r>
        <w:rPr>
          <w:lang w:val="en-US"/>
        </w:rPr>
        <w:lastRenderedPageBreak/>
        <w:t xml:space="preserve">5.2 </w:t>
      </w:r>
      <w:r w:rsidRPr="00350B78">
        <w:t>Saran</w:t>
      </w:r>
      <w:bookmarkEnd w:id="150"/>
    </w:p>
    <w:p w:rsidR="0043554B" w:rsidRDefault="0043554B" w:rsidP="0043554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Beberapa saran/rekomendasi yang bisa dilakukan yaitu:</w:t>
      </w:r>
    </w:p>
    <w:p w:rsidR="0043554B" w:rsidRDefault="0043554B" w:rsidP="0043554B">
      <w:pPr>
        <w:pStyle w:val="ListParagraph"/>
        <w:numPr>
          <w:ilvl w:val="0"/>
          <w:numId w:val="40"/>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Perusahaan mengalokasikan secara finansial untuk pengolahan limbah cair produksi dan </w:t>
      </w:r>
      <w:r w:rsidRPr="00E02419">
        <w:rPr>
          <w:rFonts w:ascii="Times New Roman" w:hAnsi="Times New Roman" w:cs="Times New Roman"/>
          <w:i/>
          <w:sz w:val="24"/>
          <w:szCs w:val="24"/>
          <w:lang w:val="en-US"/>
        </w:rPr>
        <w:t>grey water</w:t>
      </w:r>
      <w:r>
        <w:rPr>
          <w:rFonts w:ascii="Times New Roman" w:hAnsi="Times New Roman" w:cs="Times New Roman"/>
          <w:sz w:val="24"/>
          <w:szCs w:val="24"/>
          <w:lang w:val="en-US"/>
        </w:rPr>
        <w:t xml:space="preserve"> untuk bisa dimanfaatkan kembali.</w:t>
      </w:r>
    </w:p>
    <w:p w:rsidR="0043554B" w:rsidRDefault="0043554B" w:rsidP="0043554B">
      <w:pPr>
        <w:pStyle w:val="ListParagraph"/>
        <w:numPr>
          <w:ilvl w:val="0"/>
          <w:numId w:val="40"/>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Para peneliti membuat teknologi aplikatif untuk menurunkan kadar limbah </w:t>
      </w:r>
      <w:r w:rsidRPr="003B1752">
        <w:rPr>
          <w:rFonts w:ascii="Times New Roman" w:hAnsi="Times New Roman" w:cs="Times New Roman"/>
          <w:i/>
          <w:sz w:val="24"/>
          <w:szCs w:val="24"/>
          <w:lang w:val="en-US"/>
        </w:rPr>
        <w:t>effluent</w:t>
      </w:r>
      <w:r>
        <w:rPr>
          <w:rFonts w:ascii="Times New Roman" w:hAnsi="Times New Roman" w:cs="Times New Roman"/>
          <w:sz w:val="24"/>
          <w:szCs w:val="24"/>
          <w:lang w:val="en-US"/>
        </w:rPr>
        <w:t xml:space="preserve"> di </w:t>
      </w:r>
      <w:r w:rsidRPr="004A2AB1">
        <w:rPr>
          <w:rFonts w:ascii="Times New Roman" w:hAnsi="Times New Roman" w:cs="Times New Roman"/>
          <w:i/>
          <w:sz w:val="24"/>
          <w:szCs w:val="24"/>
          <w:lang w:val="en-US"/>
        </w:rPr>
        <w:t>C-Maxi Alloycast</w:t>
      </w:r>
      <w:r>
        <w:rPr>
          <w:rFonts w:ascii="Times New Roman" w:hAnsi="Times New Roman" w:cs="Times New Roman"/>
          <w:sz w:val="24"/>
          <w:szCs w:val="24"/>
          <w:lang w:val="en-US"/>
        </w:rPr>
        <w:t>.</w:t>
      </w:r>
    </w:p>
    <w:p w:rsidR="0043554B" w:rsidRDefault="0043554B" w:rsidP="0043554B">
      <w:pPr>
        <w:pStyle w:val="ListParagraph"/>
        <w:numPr>
          <w:ilvl w:val="0"/>
          <w:numId w:val="40"/>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Peningkatan </w:t>
      </w:r>
      <w:r w:rsidRPr="00FD5515">
        <w:rPr>
          <w:rFonts w:ascii="Times New Roman" w:hAnsi="Times New Roman" w:cs="Times New Roman"/>
          <w:i/>
          <w:sz w:val="24"/>
          <w:szCs w:val="24"/>
          <w:lang w:val="en-US"/>
        </w:rPr>
        <w:t>good housekeeping</w:t>
      </w:r>
      <w:r>
        <w:rPr>
          <w:rFonts w:ascii="Times New Roman" w:hAnsi="Times New Roman" w:cs="Times New Roman"/>
          <w:sz w:val="24"/>
          <w:szCs w:val="24"/>
          <w:lang w:val="en-US"/>
        </w:rPr>
        <w:t xml:space="preserve"> di dalam ruang produksi dan mencegah kebocoran pada pipa oli. </w:t>
      </w:r>
    </w:p>
    <w:p w:rsidR="0043554B" w:rsidRDefault="0043554B" w:rsidP="0043554B">
      <w:pPr>
        <w:pStyle w:val="ListParagraph"/>
        <w:numPr>
          <w:ilvl w:val="0"/>
          <w:numId w:val="40"/>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Melakukan identifikasi dan pengelolaan terhadap limbah slag aluminium dari hasil proses peleburan untuk dilakukan tindakan lanjutan. </w:t>
      </w:r>
    </w:p>
    <w:p w:rsidR="0043554B" w:rsidRDefault="0043554B" w:rsidP="0043554B">
      <w:pPr>
        <w:pStyle w:val="ListParagraph"/>
        <w:numPr>
          <w:ilvl w:val="0"/>
          <w:numId w:val="40"/>
        </w:numPr>
        <w:spacing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Meningkatkan otomatisasi teknologi pada proses produksi guna meningkatkan produktifitas</w:t>
      </w:r>
    </w:p>
    <w:p w:rsidR="0043554B" w:rsidRDefault="0043554B" w:rsidP="0043554B">
      <w:pPr>
        <w:pStyle w:val="ListParagraph"/>
        <w:spacing w:line="360" w:lineRule="auto"/>
        <w:jc w:val="both"/>
        <w:rPr>
          <w:rFonts w:ascii="Times New Roman" w:hAnsi="Times New Roman" w:cs="Times New Roman"/>
          <w:sz w:val="24"/>
          <w:szCs w:val="24"/>
          <w:lang w:val="en-US"/>
        </w:rPr>
        <w:sectPr w:rsidR="0043554B" w:rsidSect="000F7556">
          <w:pgSz w:w="11906" w:h="16838"/>
          <w:pgMar w:top="2268" w:right="1916" w:bottom="1701" w:left="2268" w:header="709" w:footer="709" w:gutter="0"/>
          <w:pgNumType w:chapStyle="1"/>
          <w:cols w:space="708"/>
          <w:titlePg/>
          <w:docGrid w:linePitch="360"/>
        </w:sectPr>
      </w:pPr>
    </w:p>
    <w:p w:rsidR="0043554B" w:rsidRPr="003A0827" w:rsidRDefault="0043554B" w:rsidP="0043554B">
      <w:pPr>
        <w:pStyle w:val="Heading1"/>
      </w:pPr>
      <w:bookmarkStart w:id="151" w:name="_Toc37021640"/>
      <w:bookmarkStart w:id="152" w:name="_Toc37022214"/>
      <w:bookmarkStart w:id="153" w:name="_Toc55551455"/>
      <w:bookmarkStart w:id="154" w:name="_Toc77575690"/>
      <w:r w:rsidRPr="003A0827">
        <w:lastRenderedPageBreak/>
        <w:t>DAFTAR PUSTAKA</w:t>
      </w:r>
      <w:bookmarkEnd w:id="151"/>
      <w:bookmarkEnd w:id="152"/>
      <w:bookmarkEnd w:id="153"/>
      <w:bookmarkEnd w:id="154"/>
    </w:p>
    <w:p w:rsidR="0043554B" w:rsidRPr="00EA5CC2" w:rsidRDefault="0043554B" w:rsidP="0043554B"/>
    <w:p w:rsidR="0043554B" w:rsidRPr="008C130F" w:rsidRDefault="0043554B" w:rsidP="0043554B">
      <w:pPr>
        <w:spacing w:line="240" w:lineRule="auto"/>
        <w:ind w:left="426" w:hanging="426"/>
        <w:jc w:val="both"/>
        <w:rPr>
          <w:rFonts w:ascii="Times New Roman" w:hAnsi="Times New Roman" w:cs="Times New Roman"/>
          <w:sz w:val="24"/>
          <w:szCs w:val="24"/>
          <w:lang w:val="en-US"/>
        </w:rPr>
      </w:pPr>
      <w:r w:rsidRPr="008C130F">
        <w:rPr>
          <w:rFonts w:ascii="Times New Roman" w:hAnsi="Times New Roman" w:cs="Times New Roman"/>
          <w:sz w:val="24"/>
          <w:szCs w:val="24"/>
          <w:lang w:val="en-US"/>
        </w:rPr>
        <w:t xml:space="preserve">Abdizay, I.P. 2014. Daur Ulang Scrap Aluminium Sebagai Solusi Alternatif </w:t>
      </w:r>
      <w:r>
        <w:rPr>
          <w:rFonts w:ascii="Times New Roman" w:hAnsi="Times New Roman" w:cs="Times New Roman"/>
          <w:sz w:val="24"/>
          <w:szCs w:val="24"/>
          <w:lang w:val="en-US"/>
        </w:rPr>
        <w:t>Untuk Mengurangi Ketergantungan Aluminium Impor d</w:t>
      </w:r>
      <w:r w:rsidRPr="008C130F">
        <w:rPr>
          <w:rFonts w:ascii="Times New Roman" w:hAnsi="Times New Roman" w:cs="Times New Roman"/>
          <w:sz w:val="24"/>
          <w:szCs w:val="24"/>
          <w:lang w:val="en-US"/>
        </w:rPr>
        <w:t xml:space="preserve">i Indonesia. </w:t>
      </w:r>
      <w:r w:rsidRPr="008C130F">
        <w:rPr>
          <w:rFonts w:ascii="Times New Roman" w:hAnsi="Times New Roman" w:cs="Times New Roman"/>
          <w:sz w:val="24"/>
          <w:szCs w:val="24"/>
        </w:rPr>
        <w:t>DOI: 10.13140/2.1.3237.6006</w:t>
      </w:r>
      <w:r w:rsidRPr="008C130F">
        <w:rPr>
          <w:rFonts w:ascii="Times New Roman" w:hAnsi="Times New Roman" w:cs="Times New Roman"/>
          <w:sz w:val="24"/>
          <w:szCs w:val="24"/>
          <w:lang w:val="en-US"/>
        </w:rPr>
        <w:t>.</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Acharya, M.G., Kikani, P., and Acharya, G.D. 2015. Greening of foundry industries for cleaner production.International Journal of Emerging Technologies and Aplications in Engineering. ISSN: 0974-3588.</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 xml:space="preserve">Alves, Barbara., Dungan. R.S., Carnin, R.L., Pinto, Carvalho., and Galves, Rosa. 2014. Metals in Waste Foundry Sands and an Evaluation of Their Leaching and Transport to Groundwater. </w:t>
      </w:r>
      <w:r w:rsidRPr="009E0B77">
        <w:rPr>
          <w:rFonts w:ascii="Times New Roman" w:hAnsi="Times New Roman" w:cs="Times New Roman"/>
          <w:color w:val="131413"/>
          <w:sz w:val="24"/>
          <w:szCs w:val="24"/>
        </w:rPr>
        <w:t>Water Air Soil Pollut</w:t>
      </w:r>
      <w:r>
        <w:rPr>
          <w:rFonts w:ascii="Times New Roman" w:hAnsi="Times New Roman" w:cs="Times New Roman"/>
          <w:color w:val="131413"/>
          <w:sz w:val="24"/>
          <w:szCs w:val="24"/>
          <w:lang w:val="en-US"/>
        </w:rPr>
        <w:t>ant</w:t>
      </w:r>
      <w:r w:rsidRPr="009E0B77">
        <w:rPr>
          <w:rFonts w:ascii="Times New Roman" w:hAnsi="Times New Roman" w:cs="Times New Roman"/>
          <w:color w:val="131413"/>
          <w:sz w:val="24"/>
          <w:szCs w:val="24"/>
        </w:rPr>
        <w:t>. DOI 10.1007/s11270-014-1963-4</w:t>
      </w:r>
      <w:r w:rsidRPr="009E0B77">
        <w:rPr>
          <w:rFonts w:ascii="Times New Roman" w:hAnsi="Times New Roman" w:cs="Times New Roman"/>
          <w:sz w:val="24"/>
          <w:szCs w:val="24"/>
        </w:rPr>
        <w:t>.</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Amelia, Dinda. 2018. Potensi Pengelolaan Sampah Yang Dilakukan Oleh Sektor Informal Di Wilayah Kota Yogyakarta. Skripsi. Universitas Islam Indonesia.</w:t>
      </w:r>
    </w:p>
    <w:p w:rsidR="0043554B" w:rsidRPr="004A3F64" w:rsidRDefault="0043554B" w:rsidP="0043554B">
      <w:pPr>
        <w:spacing w:line="240" w:lineRule="auto"/>
        <w:ind w:left="426" w:hanging="426"/>
        <w:jc w:val="both"/>
        <w:rPr>
          <w:rFonts w:ascii="Times New Roman" w:hAnsi="Times New Roman" w:cs="Times New Roman"/>
          <w:sz w:val="24"/>
          <w:szCs w:val="24"/>
          <w:lang w:val="en-US"/>
        </w:rPr>
      </w:pPr>
      <w:r w:rsidRPr="004A3F64">
        <w:rPr>
          <w:rFonts w:ascii="Times New Roman" w:hAnsi="Times New Roman" w:cs="Times New Roman"/>
          <w:sz w:val="24"/>
          <w:szCs w:val="24"/>
        </w:rPr>
        <w:t xml:space="preserve">Apepi.id. (2021). Panduan member apepi pph pasal 25 pajak penghasilan badan pph 25. Diakses tanggal 1 Juli 2021, dari </w:t>
      </w:r>
      <w:hyperlink r:id="rId50" w:history="1">
        <w:r w:rsidRPr="0043554B">
          <w:rPr>
            <w:rStyle w:val="Hyperlink"/>
            <w:rFonts w:ascii="Times New Roman" w:hAnsi="Times New Roman" w:cs="Times New Roman"/>
            <w:color w:val="auto"/>
            <w:sz w:val="24"/>
            <w:szCs w:val="24"/>
            <w:u w:val="none"/>
          </w:rPr>
          <w:t>https://apepi.id/subpanduan/29/03/2019/pph-pasal-25%C2%A0(pajak-penghasilan-badan-pph-25)</w:t>
        </w:r>
      </w:hyperlink>
      <w:r w:rsidRPr="0043554B">
        <w:rPr>
          <w:rFonts w:ascii="Times New Roman" w:hAnsi="Times New Roman" w:cs="Times New Roman"/>
          <w:sz w:val="24"/>
          <w:szCs w:val="24"/>
        </w:rPr>
        <w:t>.</w:t>
      </w:r>
    </w:p>
    <w:p w:rsidR="0043554B" w:rsidRDefault="0043554B" w:rsidP="0043554B">
      <w:pPr>
        <w:spacing w:line="240" w:lineRule="auto"/>
        <w:ind w:left="426" w:hanging="426"/>
        <w:jc w:val="both"/>
        <w:rPr>
          <w:rFonts w:ascii="Times New Roman" w:hAnsi="Times New Roman" w:cs="Times New Roman"/>
          <w:sz w:val="24"/>
          <w:szCs w:val="24"/>
          <w:lang w:val="en-US"/>
        </w:rPr>
      </w:pPr>
      <w:r w:rsidRPr="00B43DE9">
        <w:rPr>
          <w:rFonts w:ascii="Times New Roman" w:hAnsi="Times New Roman" w:cs="Times New Roman"/>
          <w:sz w:val="24"/>
          <w:szCs w:val="24"/>
        </w:rPr>
        <w:t>Arismunandar, W. Dan K. Tsuda. 2002. Motor Diesel Putaran Tinggi.Pradnya Pramita. Jakarta.</w:t>
      </w:r>
    </w:p>
    <w:p w:rsidR="0043554B" w:rsidRPr="007524A0"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Asidu, L.A.D., Hasbi, M., dan Aksar, P. 2016. Pemanfaatan Minyak Oli Bekas Sebagai Bahan Bakar Alternatif Dengan Pencampuran Minyak Pirolisis. Universitas Halu Oleo. Kendari.</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Augustin, Elfira. 2014. Implementasi Produksi Bersih di PT. Tira Austenite Departemen Produksi (Supply Chain) Cileungsi, Bogor. Skripsi.UIN Syarif Hidayatullah Jakarta.</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Badan Pengelolaan Lingkungan Hidup Daerah Jakarta. 2013. Zat-Zat Pencemar Udara. </w:t>
      </w:r>
    </w:p>
    <w:p w:rsidR="0043554B" w:rsidRPr="0043554B" w:rsidRDefault="0043554B" w:rsidP="0043554B">
      <w:pPr>
        <w:spacing w:line="240" w:lineRule="auto"/>
        <w:ind w:left="426" w:hanging="426"/>
        <w:jc w:val="both"/>
        <w:rPr>
          <w:rFonts w:ascii="Times New Roman" w:hAnsi="Times New Roman" w:cs="Times New Roman"/>
          <w:color w:val="000000" w:themeColor="text1"/>
          <w:sz w:val="24"/>
          <w:szCs w:val="24"/>
          <w:lang w:val="en-US"/>
        </w:rPr>
      </w:pPr>
      <w:r w:rsidRPr="004A3F64">
        <w:rPr>
          <w:rFonts w:ascii="Times New Roman" w:hAnsi="Times New Roman" w:cs="Times New Roman"/>
          <w:color w:val="000000" w:themeColor="text1"/>
          <w:sz w:val="24"/>
          <w:szCs w:val="24"/>
        </w:rPr>
        <w:t xml:space="preserve">Bi.go.id. 2021. Data Inflasi. Diakses tanggal 1 Juli 2021 dari </w:t>
      </w:r>
      <w:hyperlink r:id="rId51" w:history="1">
        <w:r w:rsidRPr="0043554B">
          <w:rPr>
            <w:rStyle w:val="Hyperlink"/>
            <w:rFonts w:ascii="Times New Roman" w:hAnsi="Times New Roman" w:cs="Times New Roman"/>
            <w:color w:val="000000" w:themeColor="text1"/>
            <w:sz w:val="24"/>
            <w:szCs w:val="24"/>
            <w:u w:val="none"/>
          </w:rPr>
          <w:t>https://www.bi.go.id/id/statistik/indikator/data-inflasi.aspx</w:t>
        </w:r>
      </w:hyperlink>
    </w:p>
    <w:p w:rsidR="0043554B" w:rsidRPr="00F64A83"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Bhattacharya, S.C., Albina, D.O., and Salam, P.A. 2002. Emission Factors Of Wood And Charcoal-Fired Cookstoves. Biomass and Bioenergy, 23 , Hal 453-469. </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rPr>
        <w:t>Benhabib, B. 2003</w:t>
      </w:r>
      <w:r>
        <w:rPr>
          <w:rFonts w:ascii="Times New Roman" w:hAnsi="Times New Roman" w:cs="Times New Roman"/>
          <w:sz w:val="24"/>
          <w:szCs w:val="24"/>
          <w:lang w:val="en-US"/>
        </w:rPr>
        <w:t xml:space="preserve">. </w:t>
      </w:r>
      <w:r w:rsidRPr="00937784">
        <w:rPr>
          <w:rFonts w:ascii="Times New Roman" w:hAnsi="Times New Roman" w:cs="Times New Roman"/>
          <w:sz w:val="24"/>
          <w:szCs w:val="24"/>
        </w:rPr>
        <w:t>Manufacturing: Design, Producti</w:t>
      </w:r>
      <w:r>
        <w:rPr>
          <w:rFonts w:ascii="Times New Roman" w:hAnsi="Times New Roman" w:cs="Times New Roman"/>
          <w:sz w:val="24"/>
          <w:szCs w:val="24"/>
        </w:rPr>
        <w:t>on, Automation, and Integration</w:t>
      </w:r>
      <w:r>
        <w:rPr>
          <w:rFonts w:ascii="Times New Roman" w:hAnsi="Times New Roman" w:cs="Times New Roman"/>
          <w:sz w:val="24"/>
          <w:szCs w:val="24"/>
          <w:lang w:val="en-US"/>
        </w:rPr>
        <w:t>.</w:t>
      </w:r>
      <w:r>
        <w:rPr>
          <w:rFonts w:ascii="Times New Roman" w:hAnsi="Times New Roman" w:cs="Times New Roman"/>
          <w:sz w:val="24"/>
          <w:szCs w:val="24"/>
        </w:rPr>
        <w:t xml:space="preserve"> CRC Press</w:t>
      </w:r>
      <w:r>
        <w:rPr>
          <w:rFonts w:ascii="Times New Roman" w:hAnsi="Times New Roman" w:cs="Times New Roman"/>
          <w:sz w:val="24"/>
          <w:szCs w:val="24"/>
          <w:lang w:val="en-US"/>
        </w:rPr>
        <w:t>.</w:t>
      </w:r>
      <w:r w:rsidRPr="00937784">
        <w:rPr>
          <w:rFonts w:ascii="Times New Roman" w:hAnsi="Times New Roman" w:cs="Times New Roman"/>
          <w:sz w:val="24"/>
          <w:szCs w:val="24"/>
        </w:rPr>
        <w:t xml:space="preserve"> New York.</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Bolaji, B.O. Vehicle Emissions And Their Effect On The Natural Envirimnat- A Revise. Journal Of The Ghana Institus=Tion Og Efginerrs. Vol.4, No.1, 2006, Pp 35-41.</w:t>
      </w:r>
    </w:p>
    <w:p w:rsidR="0043554B" w:rsidRPr="00951137" w:rsidRDefault="0043554B" w:rsidP="0043554B">
      <w:pPr>
        <w:spacing w:line="240" w:lineRule="auto"/>
        <w:ind w:left="426" w:hanging="426"/>
        <w:jc w:val="both"/>
        <w:rPr>
          <w:rFonts w:ascii="Times New Roman" w:hAnsi="Times New Roman" w:cs="Times New Roman"/>
          <w:color w:val="000000"/>
          <w:sz w:val="24"/>
          <w:szCs w:val="24"/>
          <w:lang w:val="en-US"/>
        </w:rPr>
      </w:pPr>
      <w:r w:rsidRPr="00951137">
        <w:rPr>
          <w:rFonts w:ascii="Times New Roman" w:hAnsi="Times New Roman" w:cs="Times New Roman"/>
          <w:color w:val="000000"/>
          <w:sz w:val="24"/>
          <w:szCs w:val="24"/>
        </w:rPr>
        <w:t xml:space="preserve">Bukhari, </w:t>
      </w:r>
      <w:r>
        <w:rPr>
          <w:rFonts w:ascii="Times New Roman" w:hAnsi="Times New Roman" w:cs="Times New Roman"/>
          <w:color w:val="000000"/>
          <w:sz w:val="24"/>
          <w:szCs w:val="24"/>
          <w:lang w:val="en-US"/>
        </w:rPr>
        <w:t>A. 2015. Buku Pedoman Penghargaan Industri Hijau. Kemenperin.</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Chaudhari, Nishit., and Kalathia, Darshan. 2014. Implementation of Cleaner Production in Foundry. International Journal of Mechanical and Production Engineering Research and Development (IJMPERD).ISSN(P): 2249-6890; ISSN(E): 2249-8001. Vol. 4, Issue 1, Feb 2014, 29-38.</w:t>
      </w:r>
    </w:p>
    <w:p w:rsidR="0043554B" w:rsidRPr="00E50556"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Christiani, A., Kristina, H.J., Hadi, L., Rahayu, P.C. 2017. Pengukuran Kinerja Lingkungan Industri di Indonesia berdasarkan Standar Industri Hijau. ISSN:2339-1499. Vol 6 No.1.</w:t>
      </w:r>
    </w:p>
    <w:p w:rsidR="0043554B" w:rsidRPr="000721A1"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Curran, M.A. 2013. Life Cycle Assessment: A Review Of The Methodology And Its Application To Sustainability. Curren Opinion In Chemical Engineering 2.3.P 273-277.</w:t>
      </w:r>
    </w:p>
    <w:p w:rsidR="0043554B" w:rsidRPr="00E2046C" w:rsidRDefault="0043554B" w:rsidP="0043554B">
      <w:pPr>
        <w:spacing w:line="240" w:lineRule="auto"/>
        <w:ind w:left="426" w:hanging="426"/>
        <w:jc w:val="both"/>
        <w:rPr>
          <w:rFonts w:ascii="Times New Roman" w:hAnsi="Times New Roman" w:cs="Times New Roman"/>
          <w:sz w:val="24"/>
          <w:szCs w:val="24"/>
          <w:lang w:val="en-US"/>
        </w:rPr>
      </w:pPr>
      <w:r w:rsidRPr="00E2046C">
        <w:rPr>
          <w:rFonts w:ascii="Times New Roman" w:hAnsi="Times New Roman" w:cs="Times New Roman"/>
          <w:sz w:val="24"/>
          <w:szCs w:val="24"/>
        </w:rPr>
        <w:t>Dalquis</w:t>
      </w:r>
      <w:r>
        <w:rPr>
          <w:rFonts w:ascii="Times New Roman" w:hAnsi="Times New Roman" w:cs="Times New Roman"/>
          <w:sz w:val="24"/>
          <w:szCs w:val="24"/>
        </w:rPr>
        <w:t>t, S. And Gutowski, T.</w:t>
      </w:r>
      <w:r>
        <w:rPr>
          <w:rFonts w:ascii="Times New Roman" w:hAnsi="Times New Roman" w:cs="Times New Roman"/>
          <w:sz w:val="24"/>
          <w:szCs w:val="24"/>
          <w:lang w:val="en-US"/>
        </w:rPr>
        <w:t xml:space="preserve"> </w:t>
      </w:r>
      <w:r>
        <w:rPr>
          <w:rFonts w:ascii="Times New Roman" w:hAnsi="Times New Roman" w:cs="Times New Roman"/>
          <w:sz w:val="24"/>
          <w:szCs w:val="24"/>
        </w:rPr>
        <w:t>2004</w:t>
      </w:r>
      <w:r>
        <w:rPr>
          <w:rFonts w:ascii="Times New Roman" w:hAnsi="Times New Roman" w:cs="Times New Roman"/>
          <w:sz w:val="24"/>
          <w:szCs w:val="24"/>
          <w:lang w:val="en-US"/>
        </w:rPr>
        <w:t xml:space="preserve">. </w:t>
      </w:r>
      <w:r w:rsidRPr="00E2046C">
        <w:rPr>
          <w:rFonts w:ascii="Times New Roman" w:hAnsi="Times New Roman" w:cs="Times New Roman"/>
          <w:sz w:val="24"/>
          <w:szCs w:val="24"/>
        </w:rPr>
        <w:t>Life Cycle Analysis Of Conventional Manufactu</w:t>
      </w:r>
      <w:r>
        <w:rPr>
          <w:rFonts w:ascii="Times New Roman" w:hAnsi="Times New Roman" w:cs="Times New Roman"/>
          <w:sz w:val="24"/>
          <w:szCs w:val="24"/>
        </w:rPr>
        <w:t>ring Techniques: Sand Casting</w:t>
      </w:r>
      <w:r>
        <w:rPr>
          <w:rFonts w:ascii="Times New Roman" w:hAnsi="Times New Roman" w:cs="Times New Roman"/>
          <w:sz w:val="24"/>
          <w:szCs w:val="24"/>
          <w:lang w:val="en-US"/>
        </w:rPr>
        <w:t xml:space="preserve">. </w:t>
      </w:r>
      <w:r w:rsidRPr="00E2046C">
        <w:rPr>
          <w:rFonts w:ascii="Times New Roman" w:hAnsi="Times New Roman" w:cs="Times New Roman"/>
          <w:sz w:val="24"/>
          <w:szCs w:val="24"/>
        </w:rPr>
        <w:t>ASME International Mechanical Engineering Congress And Exposition, American Society Of Mechanical Engineers Digital Collection, Pp. 631-641.</w:t>
      </w:r>
    </w:p>
    <w:p w:rsidR="0043554B" w:rsidRPr="00B70C93" w:rsidRDefault="0043554B" w:rsidP="0043554B">
      <w:pPr>
        <w:spacing w:line="240" w:lineRule="auto"/>
        <w:ind w:left="426" w:hanging="426"/>
        <w:jc w:val="both"/>
        <w:rPr>
          <w:rFonts w:ascii="Times New Roman" w:hAnsi="Times New Roman" w:cs="Times New Roman"/>
          <w:sz w:val="24"/>
          <w:szCs w:val="24"/>
          <w:lang w:val="en-US"/>
        </w:rPr>
      </w:pPr>
      <w:r w:rsidRPr="00B70C93">
        <w:rPr>
          <w:rFonts w:ascii="Times New Roman" w:hAnsi="Times New Roman" w:cs="Times New Roman"/>
          <w:sz w:val="24"/>
          <w:szCs w:val="24"/>
          <w:lang w:val="en-US"/>
        </w:rPr>
        <w:t xml:space="preserve">Da Silva, H.G dan Ferreira, J.C.E. 2019. Bechmarking Of Cleaner Production In Sand Mould Casting Companies. </w:t>
      </w:r>
      <w:r w:rsidRPr="00B70C93">
        <w:rPr>
          <w:rFonts w:ascii="Times New Roman" w:hAnsi="Times New Roman" w:cs="Times New Roman"/>
          <w:sz w:val="24"/>
          <w:szCs w:val="24"/>
        </w:rPr>
        <w:t>Management of Environmental Quality: An International Journal</w:t>
      </w:r>
      <w:r w:rsidRPr="00B70C93">
        <w:rPr>
          <w:rFonts w:ascii="Times New Roman" w:hAnsi="Times New Roman" w:cs="Times New Roman"/>
          <w:sz w:val="24"/>
          <w:szCs w:val="24"/>
          <w:lang w:val="en-US"/>
        </w:rPr>
        <w:t xml:space="preserve">. </w:t>
      </w:r>
      <w:r w:rsidRPr="00B70C93">
        <w:rPr>
          <w:rFonts w:ascii="Times New Roman" w:hAnsi="Times New Roman" w:cs="Times New Roman"/>
          <w:sz w:val="24"/>
          <w:szCs w:val="24"/>
        </w:rPr>
        <w:t>DOI 10.1108/MEQ-12-2019-0272</w:t>
      </w:r>
      <w:r w:rsidRPr="00B70C93">
        <w:rPr>
          <w:rFonts w:ascii="Times New Roman" w:hAnsi="Times New Roman" w:cs="Times New Roman"/>
          <w:sz w:val="24"/>
          <w:szCs w:val="24"/>
          <w:lang w:val="en-US"/>
        </w:rPr>
        <w:t>.</w:t>
      </w:r>
    </w:p>
    <w:p w:rsidR="0043554B" w:rsidRPr="00EF6666" w:rsidRDefault="0043554B" w:rsidP="0043554B">
      <w:pPr>
        <w:spacing w:line="240" w:lineRule="auto"/>
        <w:ind w:left="426" w:hanging="426"/>
        <w:jc w:val="both"/>
        <w:rPr>
          <w:rFonts w:ascii="Times New Roman" w:hAnsi="Times New Roman" w:cs="Times New Roman"/>
          <w:sz w:val="24"/>
          <w:szCs w:val="24"/>
          <w:lang w:val="en-US"/>
        </w:rPr>
      </w:pPr>
      <w:r w:rsidRPr="00EF6666">
        <w:rPr>
          <w:rFonts w:ascii="Times New Roman" w:hAnsi="Times New Roman" w:cs="Times New Roman"/>
          <w:sz w:val="24"/>
          <w:szCs w:val="24"/>
        </w:rPr>
        <w:t>De Oliveira, M.C.C., Machado, M.C., Jabbour, C.J.C. and de</w:t>
      </w:r>
      <w:r>
        <w:rPr>
          <w:rFonts w:ascii="Times New Roman" w:hAnsi="Times New Roman" w:cs="Times New Roman"/>
          <w:sz w:val="24"/>
          <w:szCs w:val="24"/>
        </w:rPr>
        <w:t xml:space="preserve"> Sousa Jabbour, A.B.L. 2019</w:t>
      </w:r>
      <w:r>
        <w:rPr>
          <w:rFonts w:ascii="Times New Roman" w:hAnsi="Times New Roman" w:cs="Times New Roman"/>
          <w:sz w:val="24"/>
          <w:szCs w:val="24"/>
          <w:lang w:val="en-US"/>
        </w:rPr>
        <w:t xml:space="preserve">. </w:t>
      </w:r>
      <w:r w:rsidRPr="00EF6666">
        <w:rPr>
          <w:rFonts w:ascii="Times New Roman" w:hAnsi="Times New Roman" w:cs="Times New Roman"/>
          <w:sz w:val="24"/>
          <w:szCs w:val="24"/>
        </w:rPr>
        <w:t>Paving the way for the circular economy and m</w:t>
      </w:r>
      <w:r>
        <w:rPr>
          <w:rFonts w:ascii="Times New Roman" w:hAnsi="Times New Roman" w:cs="Times New Roman"/>
          <w:sz w:val="24"/>
          <w:szCs w:val="24"/>
        </w:rPr>
        <w:t>ore sustainable supply chains</w:t>
      </w:r>
      <w:r>
        <w:rPr>
          <w:rFonts w:ascii="Times New Roman" w:hAnsi="Times New Roman" w:cs="Times New Roman"/>
          <w:sz w:val="24"/>
          <w:szCs w:val="24"/>
          <w:lang w:val="en-US"/>
        </w:rPr>
        <w:t xml:space="preserve">. </w:t>
      </w:r>
      <w:r w:rsidRPr="00EF6666">
        <w:rPr>
          <w:rFonts w:ascii="Times New Roman" w:hAnsi="Times New Roman" w:cs="Times New Roman"/>
          <w:sz w:val="24"/>
          <w:szCs w:val="24"/>
        </w:rPr>
        <w:t>Management of Environmental Quality: An Intern</w:t>
      </w:r>
      <w:r>
        <w:rPr>
          <w:rFonts w:ascii="Times New Roman" w:hAnsi="Times New Roman" w:cs="Times New Roman"/>
          <w:sz w:val="24"/>
          <w:szCs w:val="24"/>
        </w:rPr>
        <w:t>ational Journal</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Vol. 30 No. 5. </w:t>
      </w:r>
      <w:r w:rsidRPr="00EF6666">
        <w:rPr>
          <w:rFonts w:ascii="Times New Roman" w:hAnsi="Times New Roman" w:cs="Times New Roman"/>
          <w:sz w:val="24"/>
          <w:szCs w:val="24"/>
        </w:rPr>
        <w:t>pp. 1095-1113.</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Darmono, 2001, Lingkungan Hidup dan Pencemaran : Hubungannya dengan Toksikologi Senyawa Logam, 139, 142, UI – Press, Jakarta.</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rPr>
        <w:t>Effendi, H. 2003</w:t>
      </w:r>
      <w:r w:rsidRPr="009E0B77">
        <w:rPr>
          <w:rFonts w:ascii="Times New Roman" w:hAnsi="Times New Roman" w:cs="Times New Roman"/>
          <w:sz w:val="24"/>
          <w:szCs w:val="24"/>
        </w:rPr>
        <w:t>. Telaah Kualitas Air Bagi Pengelolaan Sumber Daya Dan Lingkungan Perairan. Yogyakarta: Kanisius Press.</w:t>
      </w:r>
    </w:p>
    <w:p w:rsidR="0043554B" w:rsidRPr="004C2730"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Gausted, Gabrielle. 2011. Improving aluminium recycling : a survey of sorting and impurity removal technologies. Resources, conservation and recycling. 58. </w:t>
      </w:r>
    </w:p>
    <w:p w:rsidR="0043554B" w:rsidRPr="00400426" w:rsidRDefault="0043554B" w:rsidP="0043554B">
      <w:pPr>
        <w:spacing w:line="240" w:lineRule="auto"/>
        <w:ind w:left="426" w:hanging="426"/>
        <w:jc w:val="both"/>
        <w:rPr>
          <w:rFonts w:ascii="Times New Roman" w:hAnsi="Times New Roman" w:cs="Times New Roman"/>
          <w:sz w:val="24"/>
          <w:szCs w:val="24"/>
          <w:lang w:val="en-US"/>
        </w:rPr>
      </w:pPr>
      <w:r w:rsidRPr="00400426">
        <w:rPr>
          <w:rFonts w:ascii="Times New Roman" w:hAnsi="Times New Roman" w:cs="Times New Roman"/>
          <w:sz w:val="24"/>
          <w:szCs w:val="24"/>
        </w:rPr>
        <w:t xml:space="preserve">Gale, R. </w:t>
      </w:r>
      <w:r>
        <w:rPr>
          <w:rFonts w:ascii="Times New Roman" w:hAnsi="Times New Roman" w:cs="Times New Roman"/>
          <w:sz w:val="24"/>
          <w:szCs w:val="24"/>
        </w:rPr>
        <w:t>2006</w:t>
      </w:r>
      <w:r>
        <w:rPr>
          <w:rFonts w:ascii="Times New Roman" w:hAnsi="Times New Roman" w:cs="Times New Roman"/>
          <w:sz w:val="24"/>
          <w:szCs w:val="24"/>
          <w:lang w:val="en-US"/>
        </w:rPr>
        <w:t xml:space="preserve">. </w:t>
      </w:r>
      <w:r w:rsidRPr="00400426">
        <w:rPr>
          <w:rFonts w:ascii="Times New Roman" w:hAnsi="Times New Roman" w:cs="Times New Roman"/>
          <w:sz w:val="24"/>
          <w:szCs w:val="24"/>
        </w:rPr>
        <w:t>Environmental Management Accounting As A Reflexive Modernization S</w:t>
      </w:r>
      <w:r>
        <w:rPr>
          <w:rFonts w:ascii="Times New Roman" w:hAnsi="Times New Roman" w:cs="Times New Roman"/>
          <w:sz w:val="24"/>
          <w:szCs w:val="24"/>
        </w:rPr>
        <w:t>trategy In Cleaner Production</w:t>
      </w:r>
      <w:r>
        <w:rPr>
          <w:rFonts w:ascii="Times New Roman" w:hAnsi="Times New Roman" w:cs="Times New Roman"/>
          <w:sz w:val="24"/>
          <w:szCs w:val="24"/>
          <w:lang w:val="en-US"/>
        </w:rPr>
        <w:t xml:space="preserve">. </w:t>
      </w:r>
      <w:r>
        <w:rPr>
          <w:rFonts w:ascii="Times New Roman" w:hAnsi="Times New Roman" w:cs="Times New Roman"/>
          <w:sz w:val="24"/>
          <w:szCs w:val="24"/>
        </w:rPr>
        <w:t>Journal Of Cleaner Production</w:t>
      </w:r>
      <w:r>
        <w:rPr>
          <w:rFonts w:ascii="Times New Roman" w:hAnsi="Times New Roman" w:cs="Times New Roman"/>
          <w:sz w:val="24"/>
          <w:szCs w:val="24"/>
          <w:lang w:val="en-US"/>
        </w:rPr>
        <w:t xml:space="preserve">. </w:t>
      </w:r>
      <w:r>
        <w:rPr>
          <w:rFonts w:ascii="Times New Roman" w:hAnsi="Times New Roman" w:cs="Times New Roman"/>
          <w:sz w:val="24"/>
          <w:szCs w:val="24"/>
        </w:rPr>
        <w:t>Vol. 14 No. 14</w:t>
      </w:r>
      <w:r>
        <w:rPr>
          <w:rFonts w:ascii="Times New Roman" w:hAnsi="Times New Roman" w:cs="Times New Roman"/>
          <w:sz w:val="24"/>
          <w:szCs w:val="24"/>
          <w:lang w:val="en-US"/>
        </w:rPr>
        <w:t xml:space="preserve">. </w:t>
      </w:r>
      <w:r w:rsidRPr="00400426">
        <w:rPr>
          <w:rFonts w:ascii="Times New Roman" w:hAnsi="Times New Roman" w:cs="Times New Roman"/>
          <w:sz w:val="24"/>
          <w:szCs w:val="24"/>
        </w:rPr>
        <w:t>Pp. 1228-1236.</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Generousdi, Rodesri M. 2005. Penerapan Teknologi Produksi Bersih Pada Industri Elektroplating. Jurnal Teknik Mesin. 2(1): 11-18.</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Haryanto, Agus., dan Triyono, Sugeng. 2012. Studi emisi masak rumah tangga. Agritech. Vol 32. No.4. Hal 425-431. </w:t>
      </w:r>
    </w:p>
    <w:p w:rsidR="0043554B" w:rsidRDefault="0043554B" w:rsidP="0043554B">
      <w:pPr>
        <w:spacing w:line="240" w:lineRule="auto"/>
        <w:ind w:left="426" w:hanging="426"/>
        <w:jc w:val="both"/>
        <w:rPr>
          <w:rFonts w:ascii="Times New Roman" w:hAnsi="Times New Roman" w:cs="Times New Roman"/>
          <w:sz w:val="24"/>
          <w:szCs w:val="24"/>
          <w:lang w:val="en-US"/>
        </w:rPr>
      </w:pPr>
      <w:r w:rsidRPr="000721A1">
        <w:rPr>
          <w:rFonts w:ascii="Times New Roman" w:hAnsi="Times New Roman" w:cs="Times New Roman"/>
          <w:sz w:val="24"/>
          <w:szCs w:val="24"/>
        </w:rPr>
        <w:t>Hasibuan, S., Sa’id, E.G., Eriyanto., Saillah, Illah., Romli, M., Honggokusumo, S. 2011. Kajian Faktor-Faktor Yang Memperngaruhi Implementasi Sistem Produksi Bersih Pada Agroindustry Karet Remah. Jurnal Pertanian. ISSN 2087-4936. Vol 2.No 1.</w:t>
      </w:r>
    </w:p>
    <w:p w:rsidR="0043554B" w:rsidRPr="00FB2EDE" w:rsidRDefault="0043554B" w:rsidP="0043554B">
      <w:pPr>
        <w:spacing w:line="240" w:lineRule="auto"/>
        <w:ind w:left="426" w:hanging="426"/>
        <w:jc w:val="both"/>
        <w:rPr>
          <w:rFonts w:ascii="Times New Roman" w:hAnsi="Times New Roman" w:cs="Times New Roman"/>
          <w:color w:val="000000"/>
          <w:sz w:val="24"/>
          <w:szCs w:val="24"/>
          <w:lang w:val="en-US"/>
        </w:rPr>
      </w:pPr>
      <w:r w:rsidRPr="00FB2EDE">
        <w:rPr>
          <w:rFonts w:ascii="Times New Roman" w:hAnsi="Times New Roman" w:cs="Times New Roman"/>
          <w:color w:val="000000"/>
          <w:sz w:val="24"/>
          <w:szCs w:val="24"/>
        </w:rPr>
        <w:t>Kemenperin</w:t>
      </w:r>
      <w:r w:rsidRPr="00FB2EDE">
        <w:rPr>
          <w:rFonts w:ascii="Times New Roman" w:hAnsi="Times New Roman" w:cs="Times New Roman"/>
          <w:color w:val="000000"/>
          <w:sz w:val="24"/>
          <w:szCs w:val="24"/>
          <w:lang w:val="en-US"/>
        </w:rPr>
        <w:t xml:space="preserve">. </w:t>
      </w:r>
      <w:r w:rsidRPr="00FB2EDE">
        <w:rPr>
          <w:rFonts w:ascii="Times New Roman" w:hAnsi="Times New Roman" w:cs="Times New Roman"/>
          <w:color w:val="000000"/>
          <w:sz w:val="24"/>
          <w:szCs w:val="24"/>
        </w:rPr>
        <w:t>2010</w:t>
      </w:r>
      <w:r w:rsidRPr="00FB2EDE">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Menperin Anugrahkan Penghargaan Industri Hijau. Diakses pada tanggal 1 Juli 20201dari: </w:t>
      </w:r>
      <w:r w:rsidRPr="00FB2EDE">
        <w:rPr>
          <w:rFonts w:ascii="Times New Roman" w:hAnsi="Times New Roman" w:cs="Times New Roman"/>
          <w:color w:val="000000"/>
          <w:sz w:val="24"/>
          <w:szCs w:val="24"/>
        </w:rPr>
        <w:t>http://www.kemenperin.go.id/</w:t>
      </w:r>
      <w:r w:rsidRPr="00FB2EDE">
        <w:rPr>
          <w:rFonts w:ascii="Times New Roman" w:hAnsi="Times New Roman" w:cs="Times New Roman"/>
          <w:color w:val="000000"/>
          <w:sz w:val="24"/>
          <w:szCs w:val="24"/>
        </w:rPr>
        <w:br/>
        <w:t>artikel/64/Menperin-AnugerahkanPenghargaan-Industri-Hijau</w:t>
      </w:r>
      <w:r>
        <w:rPr>
          <w:rFonts w:ascii="Times New Roman" w:hAnsi="Times New Roman" w:cs="Times New Roman"/>
          <w:color w:val="000000"/>
          <w:sz w:val="24"/>
          <w:szCs w:val="24"/>
          <w:lang w:val="en-US"/>
        </w:rPr>
        <w:t>.</w:t>
      </w:r>
    </w:p>
    <w:p w:rsidR="0043554B" w:rsidRPr="00C0320C"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rPr>
        <w:t>Kemenperin</w:t>
      </w:r>
      <w:r>
        <w:rPr>
          <w:rFonts w:ascii="Times New Roman" w:hAnsi="Times New Roman" w:cs="Times New Roman"/>
          <w:sz w:val="24"/>
          <w:szCs w:val="24"/>
          <w:lang w:val="en-US"/>
        </w:rPr>
        <w:t xml:space="preserve">. </w:t>
      </w:r>
      <w:r>
        <w:rPr>
          <w:rFonts w:ascii="Times New Roman" w:hAnsi="Times New Roman" w:cs="Times New Roman"/>
          <w:sz w:val="24"/>
          <w:szCs w:val="24"/>
        </w:rPr>
        <w:t>2016</w:t>
      </w:r>
      <w:r>
        <w:rPr>
          <w:rFonts w:ascii="Times New Roman" w:hAnsi="Times New Roman" w:cs="Times New Roman"/>
          <w:sz w:val="24"/>
          <w:szCs w:val="24"/>
          <w:lang w:val="en-US"/>
        </w:rPr>
        <w:t xml:space="preserve">. </w:t>
      </w:r>
      <w:r w:rsidRPr="00C0320C">
        <w:rPr>
          <w:rFonts w:ascii="Times New Roman" w:hAnsi="Times New Roman" w:cs="Times New Roman"/>
          <w:sz w:val="24"/>
          <w:szCs w:val="24"/>
        </w:rPr>
        <w:t>Peraturan Menteri</w:t>
      </w:r>
      <w:r>
        <w:rPr>
          <w:rFonts w:ascii="Times New Roman" w:hAnsi="Times New Roman" w:cs="Times New Roman"/>
          <w:sz w:val="24"/>
          <w:szCs w:val="24"/>
          <w:lang w:val="en-US"/>
        </w:rPr>
        <w:t xml:space="preserve"> </w:t>
      </w:r>
      <w:r w:rsidRPr="00C0320C">
        <w:rPr>
          <w:rFonts w:ascii="Times New Roman" w:hAnsi="Times New Roman" w:cs="Times New Roman"/>
          <w:sz w:val="24"/>
          <w:szCs w:val="24"/>
        </w:rPr>
        <w:t>Perindustrian Republik Indonesia Nomor</w:t>
      </w:r>
      <w:r w:rsidRPr="00C0320C">
        <w:rPr>
          <w:rFonts w:ascii="Times New Roman" w:hAnsi="Times New Roman" w:cs="Times New Roman"/>
          <w:sz w:val="24"/>
          <w:szCs w:val="24"/>
        </w:rPr>
        <w:br/>
        <w:t>18/M-IND/PER/3/2016 tentang</w:t>
      </w:r>
      <w:r>
        <w:rPr>
          <w:rFonts w:ascii="Times New Roman" w:hAnsi="Times New Roman" w:cs="Times New Roman"/>
          <w:sz w:val="24"/>
          <w:szCs w:val="24"/>
          <w:lang w:val="en-US"/>
        </w:rPr>
        <w:t xml:space="preserve"> </w:t>
      </w:r>
      <w:r w:rsidRPr="00C0320C">
        <w:rPr>
          <w:rFonts w:ascii="Times New Roman" w:hAnsi="Times New Roman" w:cs="Times New Roman"/>
          <w:sz w:val="24"/>
          <w:szCs w:val="24"/>
        </w:rPr>
        <w:t>Penghargaan Industri Hijau.</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Hidayat, Taufiq., dan Tamjidillah, Mastiadi. 2016. Pengaruh Temperature Tuang Dengan Jenis Material Rongsok Wajan Terhadap Kekerasan Hasil Pengecoran Evaporative. Sjme Kinematika. Vol.1 No.1, PP 47-58.</w:t>
      </w:r>
    </w:p>
    <w:p w:rsidR="0043554B" w:rsidRPr="00423E90"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Hidayat, A.R., dan Basyiron. 2020. Pengaruh Jenis Oli Bekas Sebagai Bahan Bakar Kompor Pengecoran Logam Terhadap Waktu Konsumsi Dan Suhu Maksimal Pada Pembakaran . Jurnal Dinamika Vokasional Teknik Mesin. Vol 5, No 2. Hal 103-108. </w:t>
      </w:r>
    </w:p>
    <w:p w:rsidR="0043554B" w:rsidRPr="00222D2F" w:rsidRDefault="0043554B" w:rsidP="0043554B">
      <w:pPr>
        <w:spacing w:line="240" w:lineRule="auto"/>
        <w:ind w:left="426" w:hanging="426"/>
        <w:jc w:val="both"/>
        <w:rPr>
          <w:rFonts w:ascii="Times New Roman" w:hAnsi="Times New Roman" w:cs="Times New Roman"/>
          <w:sz w:val="24"/>
          <w:szCs w:val="24"/>
          <w:lang w:val="en-US"/>
        </w:rPr>
      </w:pPr>
      <w:r w:rsidRPr="00222D2F">
        <w:rPr>
          <w:rFonts w:ascii="Times New Roman" w:hAnsi="Times New Roman" w:cs="Times New Roman"/>
          <w:sz w:val="24"/>
          <w:szCs w:val="24"/>
        </w:rPr>
        <w:t>Holtzer, M., Danko</w:t>
      </w:r>
      <w:r>
        <w:rPr>
          <w:rFonts w:ascii="Times New Roman" w:hAnsi="Times New Roman" w:cs="Times New Roman"/>
          <w:sz w:val="24"/>
          <w:szCs w:val="24"/>
        </w:rPr>
        <w:t>, R. and Zymankowska-Kumon, S. 2014</w:t>
      </w:r>
      <w:r>
        <w:rPr>
          <w:rFonts w:ascii="Times New Roman" w:hAnsi="Times New Roman" w:cs="Times New Roman"/>
          <w:sz w:val="24"/>
          <w:szCs w:val="24"/>
          <w:lang w:val="en-US"/>
        </w:rPr>
        <w:t>.</w:t>
      </w:r>
      <w:r>
        <w:rPr>
          <w:rFonts w:ascii="Times New Roman" w:hAnsi="Times New Roman" w:cs="Times New Roman"/>
          <w:sz w:val="24"/>
          <w:szCs w:val="24"/>
        </w:rPr>
        <w:t xml:space="preserve"> </w:t>
      </w:r>
      <w:r w:rsidRPr="00222D2F">
        <w:rPr>
          <w:rFonts w:ascii="Times New Roman" w:hAnsi="Times New Roman" w:cs="Times New Roman"/>
          <w:sz w:val="24"/>
          <w:szCs w:val="24"/>
        </w:rPr>
        <w:t xml:space="preserve">The State Of Art And Foresight </w:t>
      </w:r>
      <w:r>
        <w:rPr>
          <w:rFonts w:ascii="Times New Roman" w:hAnsi="Times New Roman" w:cs="Times New Roman"/>
          <w:sz w:val="24"/>
          <w:szCs w:val="24"/>
        </w:rPr>
        <w:t>Of World’s Casting Production</w:t>
      </w:r>
      <w:r>
        <w:rPr>
          <w:rFonts w:ascii="Times New Roman" w:hAnsi="Times New Roman" w:cs="Times New Roman"/>
          <w:sz w:val="24"/>
          <w:szCs w:val="24"/>
          <w:lang w:val="en-US"/>
        </w:rPr>
        <w:t xml:space="preserve">. </w:t>
      </w:r>
      <w:r>
        <w:rPr>
          <w:rFonts w:ascii="Times New Roman" w:hAnsi="Times New Roman" w:cs="Times New Roman"/>
          <w:sz w:val="24"/>
          <w:szCs w:val="24"/>
        </w:rPr>
        <w:t>Metalurgija</w:t>
      </w:r>
      <w:r>
        <w:rPr>
          <w:rFonts w:ascii="Times New Roman" w:hAnsi="Times New Roman" w:cs="Times New Roman"/>
          <w:sz w:val="24"/>
          <w:szCs w:val="24"/>
          <w:lang w:val="en-US"/>
        </w:rPr>
        <w:t xml:space="preserve">. </w:t>
      </w:r>
      <w:r>
        <w:rPr>
          <w:rFonts w:ascii="Times New Roman" w:hAnsi="Times New Roman" w:cs="Times New Roman"/>
          <w:sz w:val="24"/>
          <w:szCs w:val="24"/>
        </w:rPr>
        <w:t>Vol. 53 No. 4</w:t>
      </w:r>
      <w:r>
        <w:rPr>
          <w:rFonts w:ascii="Times New Roman" w:hAnsi="Times New Roman" w:cs="Times New Roman"/>
          <w:sz w:val="24"/>
          <w:szCs w:val="24"/>
          <w:lang w:val="en-US"/>
        </w:rPr>
        <w:t xml:space="preserve">. </w:t>
      </w:r>
      <w:r w:rsidRPr="00222D2F">
        <w:rPr>
          <w:rFonts w:ascii="Times New Roman" w:hAnsi="Times New Roman" w:cs="Times New Roman"/>
          <w:sz w:val="24"/>
          <w:szCs w:val="24"/>
        </w:rPr>
        <w:t>Pp. 697-700.</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Indrasti NS. 2012. Metodologi dan Prosedur Audit Produksi Bersih (Neraca Massa, Energi,</w:t>
      </w:r>
      <w:r>
        <w:rPr>
          <w:rFonts w:ascii="Times New Roman" w:hAnsi="Times New Roman" w:cs="Times New Roman"/>
          <w:sz w:val="24"/>
          <w:szCs w:val="24"/>
        </w:rPr>
        <w:t xml:space="preserve"> dan Limbah). Bogor: IPB Press.</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Indrasti NS, dan Fauzi AM. 2009. Produksi Bersih. Bogor: IPB Press.</w:t>
      </w:r>
    </w:p>
    <w:p w:rsidR="0043554B" w:rsidRPr="007A36AB" w:rsidRDefault="0043554B" w:rsidP="0043554B">
      <w:p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 xml:space="preserve">Indriyati. 2008. Strategi teknologi produksi bersih tata kelola yang apik (GHK). SSN 1441-318X. Hal 15-19. </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Kaczmarska, K., Grabowska, B., Drożyński, D., Bobrowsk</w:t>
      </w:r>
      <w:r>
        <w:rPr>
          <w:rFonts w:ascii="Times New Roman" w:hAnsi="Times New Roman" w:cs="Times New Roman"/>
          <w:sz w:val="24"/>
          <w:szCs w:val="24"/>
        </w:rPr>
        <w:t xml:space="preserve">i, A., Kurleto, </w:t>
      </w:r>
      <w:r>
        <w:rPr>
          <w:rFonts w:ascii="Times New Roman" w:hAnsi="Times New Roman" w:cs="Times New Roman"/>
          <w:sz w:val="24"/>
          <w:szCs w:val="24"/>
          <w:lang w:val="en-US"/>
        </w:rPr>
        <w:t>Z</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and </w:t>
      </w:r>
      <w:r>
        <w:rPr>
          <w:rFonts w:ascii="Times New Roman" w:hAnsi="Times New Roman" w:cs="Times New Roman"/>
          <w:sz w:val="24"/>
          <w:szCs w:val="24"/>
        </w:rPr>
        <w:t xml:space="preserve">Szymański, </w:t>
      </w:r>
      <w:r>
        <w:rPr>
          <w:rFonts w:ascii="Times New Roman" w:hAnsi="Times New Roman" w:cs="Times New Roman"/>
          <w:sz w:val="24"/>
          <w:szCs w:val="24"/>
          <w:lang w:val="en-US"/>
        </w:rPr>
        <w:t>L</w:t>
      </w:r>
      <w:r w:rsidRPr="009E0B77">
        <w:rPr>
          <w:rFonts w:ascii="Times New Roman" w:hAnsi="Times New Roman" w:cs="Times New Roman"/>
          <w:sz w:val="24"/>
          <w:szCs w:val="24"/>
        </w:rPr>
        <w:t>., 2016.Modified Polysaccharides As Alternative Binders For Foundry Industry. Metalurija 55, 839–842.</w:t>
      </w:r>
    </w:p>
    <w:p w:rsidR="0043554B" w:rsidRPr="00224232" w:rsidRDefault="0043554B" w:rsidP="0043554B">
      <w:pPr>
        <w:spacing w:line="240" w:lineRule="auto"/>
        <w:ind w:left="426" w:hanging="426"/>
        <w:jc w:val="both"/>
        <w:rPr>
          <w:rFonts w:ascii="Times New Roman" w:hAnsi="Times New Roman" w:cs="Times New Roman"/>
          <w:sz w:val="24"/>
          <w:szCs w:val="24"/>
          <w:lang w:val="en-US"/>
        </w:rPr>
      </w:pPr>
      <w:r w:rsidRPr="00224232">
        <w:rPr>
          <w:rFonts w:ascii="Times New Roman" w:hAnsi="Times New Roman" w:cs="Times New Roman"/>
          <w:sz w:val="24"/>
          <w:szCs w:val="24"/>
        </w:rPr>
        <w:t xml:space="preserve">LaGrega, M.D., Buckingham, P.L. and Evans, J.C. </w:t>
      </w:r>
      <w:r>
        <w:rPr>
          <w:rFonts w:ascii="Times New Roman" w:hAnsi="Times New Roman" w:cs="Times New Roman"/>
          <w:sz w:val="24"/>
          <w:szCs w:val="24"/>
          <w:lang w:val="en-US"/>
        </w:rPr>
        <w:t xml:space="preserve">2010. </w:t>
      </w:r>
      <w:r w:rsidRPr="00224232">
        <w:rPr>
          <w:rFonts w:ascii="Times New Roman" w:hAnsi="Times New Roman" w:cs="Times New Roman"/>
          <w:sz w:val="24"/>
          <w:szCs w:val="24"/>
        </w:rPr>
        <w:t>Hazardous Waste Management, Waveland Press, IL.</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Li, Y., Chen, W., Huang, D., Luo, J., Liu,</w:t>
      </w:r>
      <w:r>
        <w:rPr>
          <w:rFonts w:ascii="Times New Roman" w:hAnsi="Times New Roman" w:cs="Times New Roman"/>
          <w:sz w:val="24"/>
          <w:szCs w:val="24"/>
        </w:rPr>
        <w:t xml:space="preserve"> Z., Chen, Y., Liu, Q., </w:t>
      </w:r>
      <w:r>
        <w:rPr>
          <w:rFonts w:ascii="Times New Roman" w:hAnsi="Times New Roman" w:cs="Times New Roman"/>
          <w:sz w:val="24"/>
          <w:szCs w:val="24"/>
          <w:lang w:val="en-US"/>
        </w:rPr>
        <w:t xml:space="preserve">and </w:t>
      </w:r>
      <w:r>
        <w:rPr>
          <w:rFonts w:ascii="Times New Roman" w:hAnsi="Times New Roman" w:cs="Times New Roman"/>
          <w:sz w:val="24"/>
          <w:szCs w:val="24"/>
        </w:rPr>
        <w:t>Su, S.</w:t>
      </w:r>
      <w:r>
        <w:rPr>
          <w:rFonts w:ascii="Times New Roman" w:hAnsi="Times New Roman" w:cs="Times New Roman"/>
          <w:sz w:val="24"/>
          <w:szCs w:val="24"/>
          <w:lang w:val="en-US"/>
        </w:rPr>
        <w:t xml:space="preserve"> 2010.</w:t>
      </w:r>
      <w:r w:rsidRPr="009E0B77">
        <w:rPr>
          <w:rFonts w:ascii="Times New Roman" w:hAnsi="Times New Roman" w:cs="Times New Roman"/>
          <w:sz w:val="24"/>
          <w:szCs w:val="24"/>
        </w:rPr>
        <w:t xml:space="preserve"> Energy conservatin and emmisions reduction strategies in foundry industry. China Foundry 7, 392–399.</w:t>
      </w:r>
    </w:p>
    <w:p w:rsidR="0043554B" w:rsidRPr="00C724A2" w:rsidRDefault="0043554B" w:rsidP="0043554B">
      <w:pPr>
        <w:spacing w:line="240" w:lineRule="auto"/>
        <w:ind w:left="426" w:hanging="426"/>
        <w:jc w:val="both"/>
        <w:rPr>
          <w:rFonts w:ascii="Times New Roman" w:hAnsi="Times New Roman" w:cs="Times New Roman"/>
          <w:sz w:val="24"/>
          <w:szCs w:val="24"/>
          <w:lang w:val="en-US"/>
        </w:rPr>
      </w:pPr>
      <w:r w:rsidRPr="002B0F2F">
        <w:rPr>
          <w:rFonts w:ascii="Times New Roman" w:hAnsi="Times New Roman" w:cs="Times New Roman"/>
          <w:sz w:val="24"/>
          <w:szCs w:val="24"/>
        </w:rPr>
        <w:t xml:space="preserve">Masike, R and Chimbadzwa, M.J. </w:t>
      </w:r>
      <w:r>
        <w:rPr>
          <w:rFonts w:ascii="Times New Roman" w:hAnsi="Times New Roman" w:cs="Times New Roman"/>
          <w:sz w:val="24"/>
          <w:szCs w:val="24"/>
          <w:lang w:val="en-US"/>
        </w:rPr>
        <w:t xml:space="preserve">2013. </w:t>
      </w:r>
      <w:r w:rsidRPr="002B0F2F">
        <w:rPr>
          <w:rFonts w:ascii="Times New Roman" w:hAnsi="Times New Roman" w:cs="Times New Roman"/>
          <w:sz w:val="24"/>
          <w:szCs w:val="24"/>
        </w:rPr>
        <w:t xml:space="preserve">Cleaner Production Options in Sand Casting Foundries. International Journal of Sustainable Energy </w:t>
      </w:r>
      <w:r>
        <w:rPr>
          <w:rFonts w:ascii="Times New Roman" w:hAnsi="Times New Roman" w:cs="Times New Roman"/>
          <w:sz w:val="24"/>
          <w:szCs w:val="24"/>
        </w:rPr>
        <w:t>and Environment. Vol. 1, No. 3</w:t>
      </w:r>
      <w:r>
        <w:rPr>
          <w:rFonts w:ascii="Times New Roman" w:hAnsi="Times New Roman" w:cs="Times New Roman"/>
          <w:sz w:val="24"/>
          <w:szCs w:val="24"/>
          <w:lang w:val="en-US"/>
        </w:rPr>
        <w:t xml:space="preserve">. </w:t>
      </w:r>
      <w:r w:rsidRPr="002B0F2F">
        <w:rPr>
          <w:rFonts w:ascii="Times New Roman" w:hAnsi="Times New Roman" w:cs="Times New Roman"/>
          <w:sz w:val="24"/>
          <w:szCs w:val="24"/>
        </w:rPr>
        <w:t>PP: 25 - 47, ISSN: 2327- 0330.</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lastRenderedPageBreak/>
        <w:t>Moertinah S. 2008. Peluang-peluang produksi bersih pada Industri Tekstil Finishing Bleaching (Studi Kasus Pabrik Tekstil Finishing Bleaching PT.Damaitek Semarang) Tesis. Semarang: Universitas Diponegoro.</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Murphy, Sheila. 2007. General Information on Solids. USGS Water Monitoring.http://bcn.boulder.co.us/basin/data/BACT/info/TSS.html</w:t>
      </w:r>
      <w:r>
        <w:rPr>
          <w:rFonts w:ascii="Times New Roman" w:hAnsi="Times New Roman" w:cs="Times New Roman"/>
          <w:sz w:val="24"/>
          <w:szCs w:val="24"/>
          <w:lang w:val="en-US"/>
        </w:rPr>
        <w:t>.</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Musa, D.M., Ujih, U.O., and Azare, I.M. 2016. Effect Fuel Wood Exploitation On The Environtment: A Case Study Of Nasarawa Local Government Area, Nasarawa State, Nigeria. Dutse Journal of Pure and Applied Science. 2 (1), pp 195-201. </w:t>
      </w:r>
    </w:p>
    <w:p w:rsidR="0043554B" w:rsidRPr="00754F1A" w:rsidRDefault="0043554B" w:rsidP="0043554B">
      <w:pPr>
        <w:spacing w:line="240" w:lineRule="auto"/>
        <w:ind w:left="426" w:hanging="426"/>
        <w:jc w:val="both"/>
        <w:rPr>
          <w:rFonts w:ascii="Times New Roman" w:hAnsi="Times New Roman" w:cs="Times New Roman"/>
          <w:sz w:val="24"/>
          <w:szCs w:val="24"/>
          <w:lang w:val="en-US"/>
        </w:rPr>
      </w:pPr>
      <w:r w:rsidRPr="00754F1A">
        <w:rPr>
          <w:rFonts w:ascii="Times New Roman" w:hAnsi="Times New Roman" w:cs="Times New Roman"/>
          <w:sz w:val="24"/>
          <w:szCs w:val="24"/>
        </w:rPr>
        <w:t>Nobrega, J.H.C., Pi</w:t>
      </w:r>
      <w:r>
        <w:rPr>
          <w:rFonts w:ascii="Times New Roman" w:hAnsi="Times New Roman" w:cs="Times New Roman"/>
          <w:sz w:val="24"/>
          <w:szCs w:val="24"/>
        </w:rPr>
        <w:t>o, P.G.C., Fernandes, G.L., Bot</w:t>
      </w:r>
      <w:r w:rsidRPr="00754F1A">
        <w:rPr>
          <w:rFonts w:ascii="Times New Roman" w:hAnsi="Times New Roman" w:cs="Times New Roman"/>
          <w:sz w:val="24"/>
          <w:szCs w:val="24"/>
        </w:rPr>
        <w:t xml:space="preserve">elho, S.T., Araujo, T.C., </w:t>
      </w:r>
      <w:r>
        <w:rPr>
          <w:rFonts w:ascii="Times New Roman" w:hAnsi="Times New Roman" w:cs="Times New Roman"/>
          <w:sz w:val="24"/>
          <w:szCs w:val="24"/>
        </w:rPr>
        <w:t xml:space="preserve">Anholon, R., Ordonez, R.E.C., </w:t>
      </w:r>
      <w:r w:rsidRPr="00754F1A">
        <w:rPr>
          <w:rFonts w:ascii="Times New Roman" w:hAnsi="Times New Roman" w:cs="Times New Roman"/>
          <w:sz w:val="24"/>
          <w:szCs w:val="24"/>
        </w:rPr>
        <w:t>Rampasso, I.S., Leal Filh</w:t>
      </w:r>
      <w:r>
        <w:rPr>
          <w:rFonts w:ascii="Times New Roman" w:hAnsi="Times New Roman" w:cs="Times New Roman"/>
          <w:sz w:val="24"/>
          <w:szCs w:val="24"/>
        </w:rPr>
        <w:t>o, W. And Quelhas, O.L.G.</w:t>
      </w:r>
      <w:r>
        <w:rPr>
          <w:rFonts w:ascii="Times New Roman" w:hAnsi="Times New Roman" w:cs="Times New Roman"/>
          <w:sz w:val="24"/>
          <w:szCs w:val="24"/>
          <w:lang w:val="en-US"/>
        </w:rPr>
        <w:t xml:space="preserve"> </w:t>
      </w:r>
      <w:r>
        <w:rPr>
          <w:rFonts w:ascii="Times New Roman" w:hAnsi="Times New Roman" w:cs="Times New Roman"/>
          <w:sz w:val="24"/>
          <w:szCs w:val="24"/>
        </w:rPr>
        <w:t>2019</w:t>
      </w:r>
      <w:r>
        <w:rPr>
          <w:rFonts w:ascii="Times New Roman" w:hAnsi="Times New Roman" w:cs="Times New Roman"/>
          <w:sz w:val="24"/>
          <w:szCs w:val="24"/>
          <w:lang w:val="en-US"/>
        </w:rPr>
        <w:t xml:space="preserve">. </w:t>
      </w:r>
      <w:r w:rsidRPr="00754F1A">
        <w:rPr>
          <w:rFonts w:ascii="Times New Roman" w:hAnsi="Times New Roman" w:cs="Times New Roman"/>
          <w:sz w:val="24"/>
          <w:szCs w:val="24"/>
        </w:rPr>
        <w:t>Sustainability In Manufacturing Processes: Practices Performed In Metal Forming, Casting, Heat Treatment, Weldi</w:t>
      </w:r>
      <w:r>
        <w:rPr>
          <w:rFonts w:ascii="Times New Roman" w:hAnsi="Times New Roman" w:cs="Times New Roman"/>
          <w:sz w:val="24"/>
          <w:szCs w:val="24"/>
        </w:rPr>
        <w:t>ng And Electrostatic Painting</w:t>
      </w:r>
      <w:r>
        <w:rPr>
          <w:rFonts w:ascii="Times New Roman" w:hAnsi="Times New Roman" w:cs="Times New Roman"/>
          <w:sz w:val="24"/>
          <w:szCs w:val="24"/>
          <w:lang w:val="en-US"/>
        </w:rPr>
        <w:t xml:space="preserve">. </w:t>
      </w:r>
      <w:r w:rsidRPr="00754F1A">
        <w:rPr>
          <w:rFonts w:ascii="Times New Roman" w:hAnsi="Times New Roman" w:cs="Times New Roman"/>
          <w:sz w:val="24"/>
          <w:szCs w:val="24"/>
        </w:rPr>
        <w:t>The International Journal Of Sustainable Development And World Ecology, Vol. 26 No. 8, Pp. 684-697.</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Nurdalia, Ida. 2006. Kajian dan Analisis Peluang Penerapan Produksi Bersih pada Usaha Kecil Batik Cap (Studi kasus pada tiga usaha indudstri kecil batik cap di Pekalongan). Tesis. Universitas Diponegoro.</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PP, 2014.Peraturan Pemerintah No. 101 Tahun 2014 tentang Pengelolaan Limbah Berbahaya dan Beracun.</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Pramusari, H.S. 2019. Analisis Dampak Emisi Gas Buang Kendaraan Bermotor Dnegan Bahan Bakar Minyak Terhadap Tingkat Kualitas Udara Di Kota Yogyakarta. Skripsi. Universitas Muhammadiyah Yogyakarta.</w:t>
      </w:r>
    </w:p>
    <w:p w:rsidR="0043554B" w:rsidRPr="0032302E"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Pratama, Annasrudin., Basyiron., Atmojo, Y.W., Ramadhan, G.W., dan Hidayat, A.R. 2020. Rancang Bangun Kompor (Burner) Berbahan Bakar Oli Bekas. Mekanika. Volume 19. No.2.</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Purwanto. 2004. Produksi bersih dan Eco efficiency Sektor Industri Menuju Pembangunan Berkelanjutan. Makalah : Talk Show Produksi Bersih KMB Jawa Tengah, Dana Mitra Lingkungan (DML), dan Bappedal Propinsi Jawa Tengah. Semarang.</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Rachman, A.M. 2013. Manajemen Terhadap Limbah Bengkel. Fakultas Teknologi Industri. Jurusan Teknis Mesin. Universitas Guna Darma. Depok.</w:t>
      </w:r>
    </w:p>
    <w:p w:rsidR="0043554B" w:rsidRPr="00642D53"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Raharjo, W.P. 2004. Pemanfaatan Oli Bekas Sebagai Salah Satu Alternatif Solusi Untuk Mengurangi Kebutuhan Minyak Bakar. Jurnal Mekanika. 3(1):23-25.</w:t>
      </w:r>
    </w:p>
    <w:p w:rsidR="0043554B" w:rsidRPr="00656111" w:rsidRDefault="0043554B" w:rsidP="0043554B">
      <w:pPr>
        <w:spacing w:line="240" w:lineRule="auto"/>
        <w:ind w:left="426" w:hanging="426"/>
        <w:jc w:val="both"/>
        <w:rPr>
          <w:rFonts w:ascii="Times New Roman" w:hAnsi="Times New Roman" w:cs="Times New Roman"/>
          <w:sz w:val="24"/>
          <w:szCs w:val="24"/>
          <w:lang w:val="en-US"/>
        </w:rPr>
      </w:pPr>
      <w:r w:rsidRPr="00656111">
        <w:rPr>
          <w:rFonts w:ascii="Times New Roman" w:hAnsi="Times New Roman" w:cs="Times New Roman"/>
          <w:sz w:val="24"/>
          <w:szCs w:val="24"/>
        </w:rPr>
        <w:t>Ramos, A.R., Ferreira, J.C.E., Kumar, V., Garza-Reyes,</w:t>
      </w:r>
      <w:r>
        <w:rPr>
          <w:rFonts w:ascii="Times New Roman" w:hAnsi="Times New Roman" w:cs="Times New Roman"/>
          <w:sz w:val="24"/>
          <w:szCs w:val="24"/>
        </w:rPr>
        <w:t xml:space="preserve"> J.A. and Cherrafi, A. 2018</w:t>
      </w:r>
      <w:r>
        <w:rPr>
          <w:rFonts w:ascii="Times New Roman" w:hAnsi="Times New Roman" w:cs="Times New Roman"/>
          <w:sz w:val="24"/>
          <w:szCs w:val="24"/>
          <w:lang w:val="en-US"/>
        </w:rPr>
        <w:t xml:space="preserve">. </w:t>
      </w:r>
      <w:r w:rsidRPr="00656111">
        <w:rPr>
          <w:rFonts w:ascii="Times New Roman" w:hAnsi="Times New Roman" w:cs="Times New Roman"/>
          <w:sz w:val="24"/>
          <w:szCs w:val="24"/>
        </w:rPr>
        <w:t>A lean and cleaner production benchmarking method for sustainability assessment: a study of manufacturing compan</w:t>
      </w:r>
      <w:r>
        <w:rPr>
          <w:rFonts w:ascii="Times New Roman" w:hAnsi="Times New Roman" w:cs="Times New Roman"/>
          <w:sz w:val="24"/>
          <w:szCs w:val="24"/>
        </w:rPr>
        <w:t>ies in Brazi</w:t>
      </w:r>
      <w:r>
        <w:rPr>
          <w:rFonts w:ascii="Times New Roman" w:hAnsi="Times New Roman" w:cs="Times New Roman"/>
          <w:sz w:val="24"/>
          <w:szCs w:val="24"/>
          <w:lang w:val="en-US"/>
        </w:rPr>
        <w:t>l.</w:t>
      </w:r>
      <w:r>
        <w:rPr>
          <w:rFonts w:ascii="Times New Roman" w:hAnsi="Times New Roman" w:cs="Times New Roman"/>
          <w:sz w:val="24"/>
          <w:szCs w:val="24"/>
        </w:rPr>
        <w:t xml:space="preserve"> Journal of Cleaner Production. Vol. 177</w:t>
      </w:r>
      <w:r>
        <w:rPr>
          <w:rFonts w:ascii="Times New Roman" w:hAnsi="Times New Roman" w:cs="Times New Roman"/>
          <w:sz w:val="24"/>
          <w:szCs w:val="24"/>
          <w:lang w:val="en-US"/>
        </w:rPr>
        <w:t xml:space="preserve">. </w:t>
      </w:r>
      <w:r w:rsidRPr="00656111">
        <w:rPr>
          <w:rFonts w:ascii="Times New Roman" w:hAnsi="Times New Roman" w:cs="Times New Roman"/>
          <w:sz w:val="24"/>
          <w:szCs w:val="24"/>
        </w:rPr>
        <w:t>pp. 218-231.</w:t>
      </w:r>
    </w:p>
    <w:p w:rsidR="0043554B" w:rsidRPr="00411521"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Simanjuntak, D.S. 2019. Penurunan Kadar TSS pada Limbah Cair Tahu  Menggunakan Rumput Vetiver (</w:t>
      </w:r>
      <w:r w:rsidRPr="008F5B08">
        <w:rPr>
          <w:rFonts w:ascii="Times New Roman" w:hAnsi="Times New Roman" w:cs="Times New Roman"/>
          <w:i/>
          <w:sz w:val="24"/>
          <w:szCs w:val="24"/>
          <w:lang w:val="en-US"/>
        </w:rPr>
        <w:t>Vetiveria Zizanioides L</w:t>
      </w:r>
      <w:r>
        <w:rPr>
          <w:rFonts w:ascii="Times New Roman" w:hAnsi="Times New Roman" w:cs="Times New Roman"/>
          <w:sz w:val="24"/>
          <w:szCs w:val="24"/>
          <w:lang w:val="en-US"/>
        </w:rPr>
        <w:t>). Regional Development Industry &amp; Health Sciences, Technology and Art of Life. ISSN: 2620-6048.</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Singh, Rajender. 2006. Introduction to Basic Manufacturing Processes and Workshop Technology. New Delhi: New Age International</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Sirait, A.T., Noon, Erliza., dan Ismayana, Andes. 2018. Penerapan Produksi Bersih Untuk Meningkatkan Efisiensi Proses Pelapisan Logam.Journal of Natural Resources and Environmental Management. E-ISSN: 2460-5824.http://dx.doi.org/10.29244/jpsl.9.3.700-709.</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Sithole, Cindy., Nyembwe, Kasongo., and Olubambi, Peter. 2019. Process knowledge for improving quality in sand casting foundries: A literature Review. Elsevier. Procedia Manufacturing 35 (2019) 356–360</w:t>
      </w:r>
    </w:p>
    <w:p w:rsidR="0043554B" w:rsidRPr="00B43DE9" w:rsidRDefault="0043554B" w:rsidP="0043554B">
      <w:pPr>
        <w:spacing w:line="240" w:lineRule="auto"/>
        <w:ind w:left="426" w:hanging="426"/>
        <w:jc w:val="both"/>
        <w:rPr>
          <w:rFonts w:ascii="Times New Roman" w:hAnsi="Times New Roman" w:cs="Times New Roman"/>
          <w:sz w:val="24"/>
          <w:szCs w:val="24"/>
          <w:lang w:val="en-US"/>
        </w:rPr>
      </w:pPr>
      <w:r w:rsidRPr="00B43DE9">
        <w:rPr>
          <w:rFonts w:ascii="Times New Roman" w:hAnsi="Times New Roman" w:cs="Times New Roman"/>
          <w:sz w:val="24"/>
          <w:szCs w:val="24"/>
        </w:rPr>
        <w:t>Sumarsono, M. 2008. Analisa</w:t>
      </w:r>
      <w:r>
        <w:rPr>
          <w:rFonts w:ascii="Times New Roman" w:hAnsi="Times New Roman" w:cs="Times New Roman"/>
          <w:sz w:val="24"/>
          <w:szCs w:val="24"/>
        </w:rPr>
        <w:t xml:space="preserve"> Pengaruh Campuran Bahan Bakar </w:t>
      </w:r>
      <w:r>
        <w:rPr>
          <w:rFonts w:ascii="Times New Roman" w:hAnsi="Times New Roman" w:cs="Times New Roman"/>
          <w:sz w:val="24"/>
          <w:szCs w:val="24"/>
          <w:lang w:val="en-US"/>
        </w:rPr>
        <w:t>S</w:t>
      </w:r>
      <w:r w:rsidRPr="00B43DE9">
        <w:rPr>
          <w:rFonts w:ascii="Times New Roman" w:hAnsi="Times New Roman" w:cs="Times New Roman"/>
          <w:sz w:val="24"/>
          <w:szCs w:val="24"/>
        </w:rPr>
        <w:t>olar-Minyak Jarak Pagar Pada Kinerja Motor Diesel Dan Gas Buang. Jurnal Teknik Lingkungan. 9( 2).</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rPr>
        <w:t>Suf</w:t>
      </w:r>
      <w:r>
        <w:rPr>
          <w:rFonts w:ascii="Times New Roman" w:hAnsi="Times New Roman" w:cs="Times New Roman"/>
          <w:sz w:val="24"/>
          <w:szCs w:val="24"/>
          <w:lang w:val="en-US"/>
        </w:rPr>
        <w:t>i</w:t>
      </w:r>
      <w:r>
        <w:rPr>
          <w:rFonts w:ascii="Times New Roman" w:hAnsi="Times New Roman" w:cs="Times New Roman"/>
          <w:sz w:val="24"/>
          <w:szCs w:val="24"/>
        </w:rPr>
        <w:t>a, M.F. 2007</w:t>
      </w:r>
      <w:r>
        <w:rPr>
          <w:rFonts w:ascii="Times New Roman" w:hAnsi="Times New Roman" w:cs="Times New Roman"/>
          <w:sz w:val="24"/>
          <w:szCs w:val="24"/>
          <w:lang w:val="en-US"/>
        </w:rPr>
        <w:t xml:space="preserve">. </w:t>
      </w:r>
      <w:r w:rsidRPr="00737D19">
        <w:rPr>
          <w:rFonts w:ascii="Times New Roman" w:hAnsi="Times New Roman" w:cs="Times New Roman"/>
          <w:sz w:val="24"/>
          <w:szCs w:val="24"/>
        </w:rPr>
        <w:t>Analisis Sensitivitas Pada Keputusan Pembangunan Meeting Hall Untuk Minimasi Resiko Investasi. Jurnal Ilmiah Teknik Industri, 5(3), 97-105.</w:t>
      </w:r>
      <w:r>
        <w:rPr>
          <w:rFonts w:ascii="Times New Roman" w:hAnsi="Times New Roman" w:cs="Times New Roman"/>
          <w:sz w:val="24"/>
          <w:szCs w:val="24"/>
          <w:lang w:val="en-US"/>
        </w:rPr>
        <w:t xml:space="preserve"> </w:t>
      </w:r>
    </w:p>
    <w:p w:rsidR="0043554B" w:rsidRPr="0063104E" w:rsidRDefault="0043554B" w:rsidP="0043554B">
      <w:pPr>
        <w:spacing w:line="240" w:lineRule="auto"/>
        <w:ind w:left="426" w:hanging="426"/>
        <w:jc w:val="both"/>
        <w:rPr>
          <w:rFonts w:ascii="Times New Roman" w:hAnsi="Times New Roman" w:cs="Times New Roman"/>
          <w:sz w:val="24"/>
          <w:szCs w:val="24"/>
          <w:lang w:val="en-US"/>
        </w:rPr>
      </w:pPr>
      <w:r w:rsidRPr="0063104E">
        <w:rPr>
          <w:rFonts w:ascii="Times New Roman" w:hAnsi="Times New Roman" w:cs="Times New Roman"/>
          <w:sz w:val="24"/>
          <w:szCs w:val="24"/>
          <w:lang w:val="en-US"/>
        </w:rPr>
        <w:t xml:space="preserve">Suprapto, Wahyono. 2019. Effect Recycled Aluminium Structures Of Metallurgical And Melt Efficiency. </w:t>
      </w:r>
      <w:r w:rsidRPr="0063104E">
        <w:rPr>
          <w:rFonts w:ascii="Times New Roman" w:hAnsi="Times New Roman" w:cs="Times New Roman"/>
          <w:sz w:val="24"/>
          <w:szCs w:val="24"/>
        </w:rPr>
        <w:t>doi:10.1088/1757-899X/494/1/012085</w:t>
      </w:r>
      <w:r w:rsidRPr="0063104E">
        <w:rPr>
          <w:rFonts w:ascii="Times New Roman" w:hAnsi="Times New Roman" w:cs="Times New Roman"/>
          <w:sz w:val="24"/>
          <w:szCs w:val="24"/>
          <w:lang w:val="en-US"/>
        </w:rPr>
        <w:t>.</w:t>
      </w:r>
    </w:p>
    <w:p w:rsidR="0043554B" w:rsidRDefault="0043554B" w:rsidP="0043554B">
      <w:pPr>
        <w:spacing w:line="24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Suwarto dan Rohadi. 2018. Studi Kelayakan Industri Kecil Pengecoran Logam di Wilayah Administrasi Kodya Dati II Samarinda Propinsi Kalimantan Timur. Sintac.</w:t>
      </w:r>
    </w:p>
    <w:p w:rsidR="0043554B" w:rsidRDefault="0043554B" w:rsidP="0043554B">
      <w:pPr>
        <w:spacing w:line="240" w:lineRule="auto"/>
        <w:ind w:left="426" w:hanging="426"/>
        <w:jc w:val="both"/>
        <w:rPr>
          <w:rFonts w:ascii="Times New Roman" w:hAnsi="Times New Roman" w:cs="Times New Roman"/>
          <w:sz w:val="24"/>
          <w:szCs w:val="24"/>
          <w:lang w:val="en-US"/>
        </w:rPr>
      </w:pPr>
      <w:r w:rsidRPr="002B6CB2">
        <w:rPr>
          <w:rFonts w:ascii="Times New Roman" w:hAnsi="Times New Roman" w:cs="Times New Roman"/>
          <w:sz w:val="24"/>
          <w:szCs w:val="24"/>
        </w:rPr>
        <w:t xml:space="preserve">Syamsuddin, Lukman. 2011. </w:t>
      </w:r>
      <w:r w:rsidRPr="002B6CB2">
        <w:rPr>
          <w:rFonts w:ascii="Times New Roman" w:hAnsi="Times New Roman" w:cs="Times New Roman"/>
          <w:i/>
          <w:iCs/>
          <w:sz w:val="24"/>
          <w:szCs w:val="24"/>
        </w:rPr>
        <w:t>Manajemen Keuangan Perusahaan</w:t>
      </w:r>
      <w:r w:rsidRPr="002B6CB2">
        <w:rPr>
          <w:rFonts w:ascii="Times New Roman" w:hAnsi="Times New Roman" w:cs="Times New Roman"/>
          <w:sz w:val="24"/>
          <w:szCs w:val="24"/>
        </w:rPr>
        <w:t>. Jakarta: CV</w:t>
      </w:r>
      <w:r w:rsidRPr="002B6CB2">
        <w:rPr>
          <w:rFonts w:ascii="Times New Roman" w:hAnsi="Times New Roman" w:cs="Times New Roman"/>
          <w:i/>
          <w:iCs/>
          <w:sz w:val="24"/>
          <w:szCs w:val="24"/>
        </w:rPr>
        <w:t xml:space="preserve"> </w:t>
      </w:r>
      <w:r w:rsidRPr="002B6CB2">
        <w:rPr>
          <w:rFonts w:ascii="Times New Roman" w:hAnsi="Times New Roman" w:cs="Times New Roman"/>
          <w:sz w:val="24"/>
          <w:szCs w:val="24"/>
        </w:rPr>
        <w:t>Rajawali</w:t>
      </w:r>
      <w:r>
        <w:rPr>
          <w:rFonts w:ascii="Times New Roman" w:hAnsi="Times New Roman" w:cs="Times New Roman"/>
          <w:sz w:val="24"/>
          <w:szCs w:val="24"/>
          <w:lang w:val="en-US"/>
        </w:rPr>
        <w:t>.</w:t>
      </w:r>
    </w:p>
    <w:p w:rsidR="0043554B" w:rsidRPr="00B7184B" w:rsidRDefault="0043554B" w:rsidP="0043554B">
      <w:pPr>
        <w:spacing w:line="240" w:lineRule="auto"/>
        <w:ind w:left="426" w:hanging="426"/>
        <w:jc w:val="both"/>
        <w:rPr>
          <w:rFonts w:ascii="Times New Roman" w:hAnsi="Times New Roman" w:cs="Times New Roman"/>
          <w:sz w:val="24"/>
          <w:szCs w:val="24"/>
          <w:lang w:val="en-US"/>
        </w:rPr>
      </w:pPr>
      <w:r w:rsidRPr="00B7184B">
        <w:rPr>
          <w:rFonts w:ascii="Times New Roman" w:hAnsi="Times New Roman" w:cs="Times New Roman"/>
          <w:sz w:val="24"/>
          <w:szCs w:val="24"/>
        </w:rPr>
        <w:t>Tseng, M.L., Tan, K.H., L</w:t>
      </w:r>
      <w:r>
        <w:rPr>
          <w:rFonts w:ascii="Times New Roman" w:hAnsi="Times New Roman" w:cs="Times New Roman"/>
          <w:sz w:val="24"/>
          <w:szCs w:val="24"/>
        </w:rPr>
        <w:t>im, M., Lin, R.J. and Geng, Y.</w:t>
      </w:r>
      <w:r>
        <w:rPr>
          <w:rFonts w:ascii="Times New Roman" w:hAnsi="Times New Roman" w:cs="Times New Roman"/>
          <w:sz w:val="24"/>
          <w:szCs w:val="24"/>
          <w:lang w:val="en-US"/>
        </w:rPr>
        <w:t xml:space="preserve"> </w:t>
      </w:r>
      <w:r>
        <w:rPr>
          <w:rFonts w:ascii="Times New Roman" w:hAnsi="Times New Roman" w:cs="Times New Roman"/>
          <w:sz w:val="24"/>
          <w:szCs w:val="24"/>
        </w:rPr>
        <w:t>2014</w:t>
      </w:r>
      <w:r>
        <w:rPr>
          <w:rFonts w:ascii="Times New Roman" w:hAnsi="Times New Roman" w:cs="Times New Roman"/>
          <w:sz w:val="24"/>
          <w:szCs w:val="24"/>
          <w:lang w:val="en-US"/>
        </w:rPr>
        <w:t>.</w:t>
      </w:r>
      <w:r>
        <w:rPr>
          <w:rFonts w:ascii="Times New Roman" w:hAnsi="Times New Roman" w:cs="Times New Roman"/>
          <w:sz w:val="24"/>
          <w:szCs w:val="24"/>
        </w:rPr>
        <w:t xml:space="preserve"> </w:t>
      </w:r>
      <w:r w:rsidRPr="00B7184B">
        <w:rPr>
          <w:rFonts w:ascii="Times New Roman" w:hAnsi="Times New Roman" w:cs="Times New Roman"/>
          <w:sz w:val="24"/>
          <w:szCs w:val="24"/>
        </w:rPr>
        <w:t>Benchmarking eco-efficiency in green supply c</w:t>
      </w:r>
      <w:r>
        <w:rPr>
          <w:rFonts w:ascii="Times New Roman" w:hAnsi="Times New Roman" w:cs="Times New Roman"/>
          <w:sz w:val="24"/>
          <w:szCs w:val="24"/>
        </w:rPr>
        <w:t>hain practices in uncertainty</w:t>
      </w:r>
      <w:r>
        <w:rPr>
          <w:rFonts w:ascii="Times New Roman" w:hAnsi="Times New Roman" w:cs="Times New Roman"/>
          <w:sz w:val="24"/>
          <w:szCs w:val="24"/>
          <w:lang w:val="en-US"/>
        </w:rPr>
        <w:t xml:space="preserve">. </w:t>
      </w:r>
      <w:r>
        <w:rPr>
          <w:rFonts w:ascii="Times New Roman" w:hAnsi="Times New Roman" w:cs="Times New Roman"/>
          <w:sz w:val="24"/>
          <w:szCs w:val="24"/>
        </w:rPr>
        <w:t>Production Planning &amp; Control</w:t>
      </w:r>
      <w:r>
        <w:rPr>
          <w:rFonts w:ascii="Times New Roman" w:hAnsi="Times New Roman" w:cs="Times New Roman"/>
          <w:sz w:val="24"/>
          <w:szCs w:val="24"/>
          <w:lang w:val="en-US"/>
        </w:rPr>
        <w:t xml:space="preserve">. </w:t>
      </w:r>
      <w:r>
        <w:rPr>
          <w:rFonts w:ascii="Times New Roman" w:hAnsi="Times New Roman" w:cs="Times New Roman"/>
          <w:sz w:val="24"/>
          <w:szCs w:val="24"/>
        </w:rPr>
        <w:t>Vol. 25 Nos 13-14</w:t>
      </w:r>
      <w:r>
        <w:rPr>
          <w:rFonts w:ascii="Times New Roman" w:hAnsi="Times New Roman" w:cs="Times New Roman"/>
          <w:sz w:val="24"/>
          <w:szCs w:val="24"/>
          <w:lang w:val="en-US"/>
        </w:rPr>
        <w:t xml:space="preserve">. </w:t>
      </w:r>
      <w:r w:rsidRPr="00B7184B">
        <w:rPr>
          <w:rFonts w:ascii="Times New Roman" w:hAnsi="Times New Roman" w:cs="Times New Roman"/>
          <w:sz w:val="24"/>
          <w:szCs w:val="24"/>
        </w:rPr>
        <w:t>pp. 1079-1090.</w:t>
      </w:r>
    </w:p>
    <w:p w:rsidR="0043554B" w:rsidRPr="00D71C41" w:rsidRDefault="0043554B" w:rsidP="0043554B">
      <w:pPr>
        <w:spacing w:line="240" w:lineRule="auto"/>
        <w:ind w:left="426" w:hanging="426"/>
        <w:jc w:val="both"/>
        <w:rPr>
          <w:rFonts w:ascii="Times New Roman" w:hAnsi="Times New Roman" w:cs="Times New Roman"/>
          <w:sz w:val="24"/>
          <w:szCs w:val="24"/>
        </w:rPr>
      </w:pPr>
      <w:r w:rsidRPr="00D71C41">
        <w:rPr>
          <w:rFonts w:ascii="Times New Roman" w:hAnsi="Times New Roman" w:cs="Times New Roman"/>
          <w:sz w:val="24"/>
          <w:szCs w:val="24"/>
        </w:rPr>
        <w:t xml:space="preserve">Thollander, P., Karlsson, M., </w:t>
      </w:r>
      <w:r>
        <w:rPr>
          <w:rFonts w:ascii="Times New Roman" w:hAnsi="Times New Roman" w:cs="Times New Roman"/>
          <w:sz w:val="24"/>
          <w:szCs w:val="24"/>
        </w:rPr>
        <w:t>S</w:t>
      </w:r>
      <w:r>
        <w:rPr>
          <w:rFonts w:ascii="Times New Roman" w:hAnsi="Times New Roman" w:cs="Times New Roman"/>
          <w:sz w:val="24"/>
          <w:szCs w:val="24"/>
          <w:lang w:val="en-US"/>
        </w:rPr>
        <w:t>o</w:t>
      </w:r>
      <w:r>
        <w:rPr>
          <w:rFonts w:ascii="Times New Roman" w:hAnsi="Times New Roman" w:cs="Times New Roman"/>
          <w:sz w:val="24"/>
          <w:szCs w:val="24"/>
        </w:rPr>
        <w:t>derstr</w:t>
      </w:r>
      <w:r>
        <w:rPr>
          <w:rFonts w:ascii="Times New Roman" w:hAnsi="Times New Roman" w:cs="Times New Roman"/>
          <w:sz w:val="24"/>
          <w:szCs w:val="24"/>
          <w:lang w:val="en-US"/>
        </w:rPr>
        <w:t>o</w:t>
      </w:r>
      <w:r w:rsidRPr="00D71C41">
        <w:rPr>
          <w:rFonts w:ascii="Times New Roman" w:hAnsi="Times New Roman" w:cs="Times New Roman"/>
          <w:sz w:val="24"/>
          <w:szCs w:val="24"/>
        </w:rPr>
        <w:t>m, M., Creutz, D., 2005.Reducing Industrial Energy Costs Through Energy Efficiency Measures In A Liberalized European Electricity Market - Case Study Of A Swedish Iron Foundry. Appl. Energy 115–126.</w:t>
      </w:r>
    </w:p>
    <w:p w:rsidR="0043554B" w:rsidRPr="006577F5"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Utami, Y.S., Dwijananti, Pratiwi, dan Nurbaiti, Upik.</w:t>
      </w:r>
      <w:r>
        <w:rPr>
          <w:rFonts w:ascii="Times New Roman" w:hAnsi="Times New Roman" w:cs="Times New Roman"/>
          <w:sz w:val="24"/>
          <w:szCs w:val="24"/>
          <w:lang w:val="en-US"/>
        </w:rPr>
        <w:t xml:space="preserve"> </w:t>
      </w:r>
      <w:r w:rsidRPr="009E0B77">
        <w:rPr>
          <w:rFonts w:ascii="Times New Roman" w:hAnsi="Times New Roman" w:cs="Times New Roman"/>
          <w:sz w:val="24"/>
          <w:szCs w:val="24"/>
        </w:rPr>
        <w:t>2012. Eksplorasi Unsur-Unsur Limbah Padat Pada Industri Pengecoran Logam Di Desa Pasarean Kecamatan Talang,</w:t>
      </w:r>
      <w:r>
        <w:rPr>
          <w:rFonts w:ascii="Times New Roman" w:hAnsi="Times New Roman" w:cs="Times New Roman"/>
          <w:sz w:val="24"/>
          <w:szCs w:val="24"/>
          <w:lang w:val="en-US"/>
        </w:rPr>
        <w:t xml:space="preserve"> </w:t>
      </w:r>
      <w:r w:rsidRPr="009E0B77">
        <w:rPr>
          <w:rFonts w:ascii="Times New Roman" w:hAnsi="Times New Roman" w:cs="Times New Roman"/>
          <w:sz w:val="24"/>
          <w:szCs w:val="24"/>
        </w:rPr>
        <w:t>Kabupaten Tegal.Unnes Physics Journal.</w:t>
      </w:r>
      <w:r>
        <w:rPr>
          <w:rFonts w:ascii="Times New Roman" w:hAnsi="Times New Roman" w:cs="Times New Roman"/>
          <w:sz w:val="24"/>
          <w:szCs w:val="24"/>
          <w:lang w:val="en-US"/>
        </w:rPr>
        <w:t xml:space="preserve"> </w:t>
      </w:r>
      <w:hyperlink r:id="rId52" w:history="1">
        <w:r w:rsidRPr="009E0B77">
          <w:rPr>
            <w:rStyle w:val="Hyperlink"/>
            <w:rFonts w:ascii="Times New Roman" w:hAnsi="Times New Roman" w:cs="Times New Roman"/>
            <w:sz w:val="24"/>
            <w:szCs w:val="24"/>
          </w:rPr>
          <w:t>http://journal.unnes.ac.id/sju/index.php/upj</w:t>
        </w:r>
      </w:hyperlink>
      <w:r w:rsidRPr="009E0B77">
        <w:rPr>
          <w:rFonts w:ascii="Times New Roman" w:hAnsi="Times New Roman" w:cs="Times New Roman"/>
          <w:sz w:val="24"/>
          <w:szCs w:val="24"/>
        </w:rPr>
        <w:t>.</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lastRenderedPageBreak/>
        <w:t>Zhang, J., Liu, Z., Song, G., 2009. Impelling Energy Saving and Emission Reduction and Building Green Foundry. Foundry 58, 1146–1149.</w:t>
      </w:r>
    </w:p>
    <w:p w:rsidR="0043554B" w:rsidRPr="009E0B77" w:rsidRDefault="0043554B" w:rsidP="0043554B">
      <w:pPr>
        <w:spacing w:line="240" w:lineRule="auto"/>
        <w:ind w:left="426" w:hanging="426"/>
        <w:jc w:val="both"/>
        <w:rPr>
          <w:rFonts w:ascii="Times New Roman" w:hAnsi="Times New Roman" w:cs="Times New Roman"/>
          <w:sz w:val="24"/>
          <w:szCs w:val="24"/>
        </w:rPr>
      </w:pPr>
      <w:r w:rsidRPr="009E0B77">
        <w:rPr>
          <w:rFonts w:ascii="Times New Roman" w:hAnsi="Times New Roman" w:cs="Times New Roman"/>
          <w:sz w:val="24"/>
          <w:szCs w:val="24"/>
        </w:rPr>
        <w:t>Zheng, Jun., Zhou, Xingjian.,Yu, Yunge., Wu, Jian., Ling, Wei., and Ma, Hongping. 2020. Low carbon, high efficiency and sustainable production of traditional manufacturing methods through process design strategy: improvement process for sand casting defect. Journal of Cleaner Production. DOI: 10.1016/j.jclepro.2019.119917.</w:t>
      </w:r>
    </w:p>
    <w:p w:rsidR="0043554B" w:rsidRDefault="0043554B" w:rsidP="0043554B">
      <w:pPr>
        <w:spacing w:line="240" w:lineRule="auto"/>
        <w:ind w:left="426" w:hanging="426"/>
        <w:jc w:val="both"/>
        <w:rPr>
          <w:rFonts w:ascii="Times New Roman" w:hAnsi="Times New Roman" w:cs="Times New Roman"/>
          <w:sz w:val="24"/>
          <w:szCs w:val="24"/>
          <w:lang w:val="en-US"/>
        </w:rPr>
      </w:pPr>
      <w:r w:rsidRPr="009E0B77">
        <w:rPr>
          <w:rFonts w:ascii="Times New Roman" w:hAnsi="Times New Roman" w:cs="Times New Roman"/>
          <w:sz w:val="24"/>
          <w:szCs w:val="24"/>
        </w:rPr>
        <w:t>Zheng, Jun., Huang, Binbin., and Zhou, Xingjian. 2018. A low carbon process design method of sand casting based on process design parameters. Journal of Cleaner Production. DOI:10.1016/j.jclepro.2018.06.28</w:t>
      </w:r>
      <w:r>
        <w:rPr>
          <w:rFonts w:ascii="Times New Roman" w:hAnsi="Times New Roman" w:cs="Times New Roman"/>
          <w:sz w:val="24"/>
          <w:szCs w:val="24"/>
          <w:lang w:val="en-US"/>
        </w:rPr>
        <w:t>.</w:t>
      </w:r>
    </w:p>
    <w:p w:rsidR="0043554B" w:rsidRDefault="0043554B" w:rsidP="0043554B">
      <w:pPr>
        <w:spacing w:line="240" w:lineRule="auto"/>
        <w:ind w:left="426" w:hanging="426"/>
        <w:jc w:val="both"/>
        <w:rPr>
          <w:rStyle w:val="fontstyle01"/>
          <w:rFonts w:ascii="Times New Roman" w:hAnsi="Times New Roman" w:cs="Times New Roman"/>
          <w:sz w:val="24"/>
          <w:szCs w:val="24"/>
          <w:lang w:val="en-US"/>
        </w:rPr>
      </w:pPr>
      <w:r w:rsidRPr="00B8451E">
        <w:rPr>
          <w:rFonts w:ascii="Times New Roman" w:hAnsi="Times New Roman" w:cs="Times New Roman"/>
          <w:sz w:val="24"/>
          <w:szCs w:val="24"/>
          <w:lang w:val="en-US"/>
        </w:rPr>
        <w:t xml:space="preserve">Zhu, Fanglong., Feng, Q., Xu, Y., Liu, R., and Li K. 2014. Kinetics of pyrolysis of ramie fabric waste from thermogravimetric data. J. Therm Anal Calorim. </w:t>
      </w:r>
      <w:r w:rsidRPr="00B8451E">
        <w:rPr>
          <w:rStyle w:val="fontstyle01"/>
          <w:rFonts w:ascii="Times New Roman" w:hAnsi="Times New Roman" w:cs="Times New Roman"/>
          <w:sz w:val="24"/>
          <w:szCs w:val="24"/>
        </w:rPr>
        <w:t>DOI 10.1007/s10973-014-4179-3</w:t>
      </w:r>
      <w:r>
        <w:rPr>
          <w:rStyle w:val="fontstyle01"/>
          <w:rFonts w:ascii="Times New Roman" w:hAnsi="Times New Roman" w:cs="Times New Roman"/>
          <w:sz w:val="24"/>
          <w:szCs w:val="24"/>
          <w:lang w:val="en-US"/>
        </w:rPr>
        <w:t>.</w:t>
      </w:r>
    </w:p>
    <w:p w:rsidR="0043554B" w:rsidRPr="00CC6BD7" w:rsidRDefault="0043554B" w:rsidP="0043554B">
      <w:pPr>
        <w:spacing w:line="240" w:lineRule="auto"/>
        <w:ind w:left="426" w:hanging="426"/>
        <w:jc w:val="both"/>
        <w:rPr>
          <w:rFonts w:ascii="Times New Roman" w:hAnsi="Times New Roman" w:cs="Times New Roman"/>
          <w:color w:val="000000"/>
          <w:sz w:val="24"/>
          <w:szCs w:val="24"/>
          <w:lang w:val="en-US"/>
        </w:rPr>
      </w:pPr>
      <w:r>
        <w:rPr>
          <w:rStyle w:val="fontstyle01"/>
          <w:rFonts w:ascii="Times New Roman" w:hAnsi="Times New Roman" w:cs="Times New Roman"/>
          <w:sz w:val="24"/>
          <w:szCs w:val="24"/>
          <w:lang w:val="en-US"/>
        </w:rPr>
        <w:t xml:space="preserve">Zhu, F., Yan, F., Wang, Y., Zhang, Z., Li C., and Dong Y. 2018. Inhibition of PM 2.5 emission from combustion of waste materials. American Chemical Society. Hal 1-34. </w:t>
      </w:r>
    </w:p>
    <w:p w:rsidR="0043554B" w:rsidRDefault="0043554B" w:rsidP="0043554B">
      <w:pPr>
        <w:spacing w:line="240" w:lineRule="auto"/>
        <w:ind w:left="426" w:hanging="426"/>
        <w:jc w:val="both"/>
        <w:rPr>
          <w:rFonts w:ascii="Times New Roman" w:hAnsi="Times New Roman" w:cs="Times New Roman"/>
          <w:sz w:val="24"/>
          <w:szCs w:val="24"/>
          <w:lang w:val="en-US"/>
        </w:rPr>
      </w:pPr>
    </w:p>
    <w:p w:rsidR="0043554B" w:rsidRDefault="0043554B" w:rsidP="0043554B">
      <w:pPr>
        <w:spacing w:line="240" w:lineRule="auto"/>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LAMPIRAN</w:t>
      </w:r>
    </w:p>
    <w:p w:rsidR="0043554B" w:rsidRPr="003A0827" w:rsidRDefault="0043554B" w:rsidP="0043554B">
      <w:pPr>
        <w:jc w:val="center"/>
        <w:rPr>
          <w:rFonts w:ascii="Times New Roman" w:hAnsi="Times New Roman" w:cs="Times New Roman"/>
          <w:b/>
          <w:sz w:val="24"/>
          <w:szCs w:val="24"/>
        </w:rPr>
      </w:pPr>
      <w:r w:rsidRPr="003A0827">
        <w:rPr>
          <w:rFonts w:ascii="Times New Roman" w:hAnsi="Times New Roman" w:cs="Times New Roman"/>
          <w:b/>
          <w:sz w:val="24"/>
          <w:szCs w:val="24"/>
        </w:rPr>
        <w:t xml:space="preserve">Lampiran </w:t>
      </w:r>
      <w:r w:rsidRPr="003A0827">
        <w:rPr>
          <w:rFonts w:ascii="Times New Roman" w:hAnsi="Times New Roman" w:cs="Times New Roman"/>
          <w:b/>
          <w:sz w:val="24"/>
          <w:szCs w:val="24"/>
          <w:lang w:val="en-US"/>
        </w:rPr>
        <w:t xml:space="preserve">1 </w:t>
      </w:r>
      <w:r>
        <w:rPr>
          <w:rFonts w:ascii="Times New Roman" w:hAnsi="Times New Roman" w:cs="Times New Roman"/>
          <w:b/>
          <w:sz w:val="24"/>
          <w:szCs w:val="24"/>
          <w:lang w:val="en-US"/>
        </w:rPr>
        <w:t xml:space="preserve">Perhitungan </w:t>
      </w:r>
      <w:r w:rsidRPr="003A0827">
        <w:rPr>
          <w:rFonts w:ascii="Times New Roman" w:hAnsi="Times New Roman" w:cs="Times New Roman"/>
          <w:b/>
          <w:sz w:val="24"/>
          <w:szCs w:val="24"/>
        </w:rPr>
        <w:t>Ekonomi</w:t>
      </w:r>
    </w:p>
    <w:p w:rsidR="0043554B" w:rsidRPr="007C662F" w:rsidRDefault="0043554B" w:rsidP="0043554B">
      <w:pPr>
        <w:pStyle w:val="ListParagraph"/>
        <w:numPr>
          <w:ilvl w:val="0"/>
          <w:numId w:val="77"/>
        </w:numPr>
        <w:spacing w:after="160" w:line="259" w:lineRule="auto"/>
        <w:rPr>
          <w:rFonts w:ascii="Times New Roman" w:hAnsi="Times New Roman" w:cs="Times New Roman"/>
          <w:b/>
          <w:sz w:val="24"/>
          <w:szCs w:val="24"/>
        </w:rPr>
      </w:pPr>
      <w:r>
        <w:rPr>
          <w:rFonts w:ascii="Times New Roman" w:hAnsi="Times New Roman" w:cs="Times New Roman"/>
          <w:b/>
          <w:sz w:val="24"/>
          <w:szCs w:val="24"/>
        </w:rPr>
        <w:t>Tanpa Teknologi Bersih</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 Indeks Harga Bahan</w:t>
      </w:r>
    </w:p>
    <w:tbl>
      <w:tblPr>
        <w:tblW w:w="1720" w:type="dxa"/>
        <w:jc w:val="center"/>
        <w:tblLook w:val="04A0" w:firstRow="1" w:lastRow="0" w:firstColumn="1" w:lastColumn="0" w:noHBand="0" w:noVBand="1"/>
      </w:tblPr>
      <w:tblGrid>
        <w:gridCol w:w="940"/>
        <w:gridCol w:w="780"/>
      </w:tblGrid>
      <w:tr w:rsidR="0043554B" w:rsidRPr="00E7635F" w:rsidTr="000F7556">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3554B" w:rsidRPr="00E7635F" w:rsidRDefault="0043554B" w:rsidP="000F7556">
            <w:pPr>
              <w:spacing w:after="0" w:line="240" w:lineRule="auto"/>
              <w:jc w:val="center"/>
              <w:rPr>
                <w:rFonts w:ascii="Calibri" w:eastAsia="Times New Roman" w:hAnsi="Calibri" w:cs="Calibri"/>
                <w:b/>
                <w:bCs/>
                <w:color w:val="000000"/>
              </w:rPr>
            </w:pPr>
            <w:r w:rsidRPr="00E7635F">
              <w:rPr>
                <w:rFonts w:ascii="Calibri" w:eastAsia="Times New Roman" w:hAnsi="Calibri" w:cs="Calibri"/>
                <w:b/>
                <w:bCs/>
                <w:color w:val="000000"/>
              </w:rPr>
              <w:t>Tahun</w:t>
            </w:r>
          </w:p>
        </w:tc>
        <w:tc>
          <w:tcPr>
            <w:tcW w:w="780" w:type="dxa"/>
            <w:tcBorders>
              <w:top w:val="single" w:sz="4" w:space="0" w:color="auto"/>
              <w:left w:val="nil"/>
              <w:bottom w:val="single" w:sz="4" w:space="0" w:color="auto"/>
              <w:right w:val="single" w:sz="4" w:space="0" w:color="auto"/>
            </w:tcBorders>
            <w:shd w:val="clear" w:color="000000" w:fill="D9D9D9"/>
            <w:noWrap/>
            <w:vAlign w:val="center"/>
            <w:hideMark/>
          </w:tcPr>
          <w:p w:rsidR="0043554B" w:rsidRPr="00E7635F" w:rsidRDefault="0043554B" w:rsidP="000F7556">
            <w:pPr>
              <w:spacing w:after="0" w:line="240" w:lineRule="auto"/>
              <w:jc w:val="center"/>
              <w:rPr>
                <w:rFonts w:ascii="Calibri" w:eastAsia="Times New Roman" w:hAnsi="Calibri" w:cs="Calibri"/>
                <w:b/>
                <w:bCs/>
                <w:color w:val="000000"/>
              </w:rPr>
            </w:pPr>
            <w:r w:rsidRPr="00E7635F">
              <w:rPr>
                <w:rFonts w:ascii="Calibri" w:eastAsia="Times New Roman" w:hAnsi="Calibri" w:cs="Calibri"/>
                <w:b/>
                <w:bCs/>
                <w:color w:val="000000"/>
              </w:rPr>
              <w:t>PPI</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1985</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100.7</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1986</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100.5</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1987</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103.6</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1988</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113</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1989</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119.6</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1990</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121</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1991</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124.4</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1992</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125.8</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1993</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127.2</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1994</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130</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1995</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143.4</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1996</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145.8</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1997</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147.1</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1998</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148.7</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1999</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149.7</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156.7</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2001</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158.4</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2002</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157.3</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2003</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164.6</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2004</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172.8</w:t>
            </w:r>
          </w:p>
        </w:tc>
      </w:tr>
      <w:tr w:rsidR="0043554B" w:rsidRPr="00E7635F"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2005</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E7635F" w:rsidRDefault="0043554B" w:rsidP="000F7556">
            <w:pPr>
              <w:spacing w:after="0" w:line="240" w:lineRule="auto"/>
              <w:jc w:val="center"/>
              <w:rPr>
                <w:rFonts w:ascii="Calibri" w:eastAsia="Times New Roman" w:hAnsi="Calibri" w:cs="Calibri"/>
                <w:color w:val="000000"/>
              </w:rPr>
            </w:pPr>
            <w:r w:rsidRPr="00E7635F">
              <w:rPr>
                <w:rFonts w:ascii="Calibri" w:eastAsia="Times New Roman" w:hAnsi="Calibri" w:cs="Calibri"/>
                <w:color w:val="000000"/>
              </w:rPr>
              <w:t>187.3</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noProof/>
          <w:lang w:val="en-US" w:eastAsia="en-US"/>
        </w:rPr>
        <w:drawing>
          <wp:inline distT="0" distB="0" distL="0" distR="0" wp14:anchorId="17D3DB28" wp14:editId="358B5337">
            <wp:extent cx="3425589" cy="1610436"/>
            <wp:effectExtent l="0" t="0" r="22860" b="27940"/>
            <wp:docPr id="1177" name="Chart 1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3554B" w:rsidRPr="001A3231" w:rsidRDefault="0043554B" w:rsidP="0043554B">
      <w:pPr>
        <w:jc w:val="center"/>
        <w:rPr>
          <w:rFonts w:ascii="Times New Roman" w:hAnsi="Times New Roman" w:cs="Times New Roman"/>
          <w:sz w:val="24"/>
          <w:szCs w:val="24"/>
          <w:lang w:val="en-US"/>
        </w:rPr>
      </w:pPr>
      <w:r>
        <w:rPr>
          <w:rFonts w:ascii="Times New Roman" w:hAnsi="Times New Roman" w:cs="Times New Roman"/>
          <w:sz w:val="24"/>
          <w:szCs w:val="24"/>
        </w:rPr>
        <w:t>Gambar 1 Indeks Harga Bahan</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2 Data Inflasi</w:t>
      </w:r>
    </w:p>
    <w:tbl>
      <w:tblPr>
        <w:tblW w:w="5400" w:type="dxa"/>
        <w:jc w:val="center"/>
        <w:tblLook w:val="04A0" w:firstRow="1" w:lastRow="0" w:firstColumn="1" w:lastColumn="0" w:noHBand="0" w:noVBand="1"/>
      </w:tblPr>
      <w:tblGrid>
        <w:gridCol w:w="960"/>
        <w:gridCol w:w="1960"/>
        <w:gridCol w:w="1120"/>
        <w:gridCol w:w="1360"/>
      </w:tblGrid>
      <w:tr w:rsidR="0043554B" w:rsidRPr="0029580A" w:rsidTr="000F7556">
        <w:trPr>
          <w:trHeight w:val="66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b/>
                <w:bCs/>
              </w:rPr>
            </w:pPr>
            <w:r w:rsidRPr="0029580A">
              <w:rPr>
                <w:rFonts w:ascii="Calibri" w:eastAsia="Times New Roman" w:hAnsi="Calibri" w:cs="Calibri"/>
                <w:b/>
                <w:bCs/>
              </w:rPr>
              <w:t>No</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b/>
                <w:bCs/>
              </w:rPr>
            </w:pPr>
            <w:r w:rsidRPr="0029580A">
              <w:rPr>
                <w:rFonts w:ascii="Calibri" w:eastAsia="Times New Roman" w:hAnsi="Calibri" w:cs="Calibri"/>
                <w:b/>
                <w:bCs/>
              </w:rPr>
              <w:t>Periode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b/>
                <w:bCs/>
              </w:rPr>
            </w:pPr>
            <w:r w:rsidRPr="0029580A">
              <w:rPr>
                <w:rFonts w:ascii="Calibri" w:eastAsia="Times New Roman" w:hAnsi="Calibri" w:cs="Calibri"/>
                <w:b/>
                <w:bCs/>
              </w:rPr>
              <w:t>Data Inflasi</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43554B" w:rsidRPr="0029580A" w:rsidRDefault="0043554B" w:rsidP="000F7556">
            <w:pPr>
              <w:spacing w:after="0" w:line="240" w:lineRule="auto"/>
              <w:jc w:val="center"/>
              <w:rPr>
                <w:rFonts w:ascii="Calibri" w:eastAsia="Times New Roman" w:hAnsi="Calibri" w:cs="Calibri"/>
                <w:b/>
                <w:bCs/>
                <w:color w:val="000000"/>
              </w:rPr>
            </w:pPr>
            <w:r w:rsidRPr="0029580A">
              <w:rPr>
                <w:rFonts w:ascii="Calibri" w:eastAsia="Times New Roman" w:hAnsi="Calibri" w:cs="Calibri"/>
                <w:b/>
                <w:bCs/>
                <w:color w:val="000000"/>
              </w:rPr>
              <w:t>Data Inflasi (%)</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Juni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1.33 %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1.33</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2</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Mei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1.68 %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1.68</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3</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April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1.42 %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1.42</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4</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Maret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1.37 %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1.37</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5</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Februari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1.38 %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1.38</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6</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Januari 2021</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1.55 %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1.55</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7</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Desember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1.68 %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1.68</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8</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November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1.59 %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1.59</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9</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Oktober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1.44 %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1.44</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10</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September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1.42 %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1.42</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11</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Agustus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1.32 %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1.32</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12</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Juli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1.54 %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1.54</w:t>
            </w:r>
          </w:p>
        </w:tc>
      </w:tr>
      <w:tr w:rsidR="0043554B" w:rsidRPr="0029580A" w:rsidTr="000F755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13</w:t>
            </w:r>
          </w:p>
        </w:tc>
        <w:tc>
          <w:tcPr>
            <w:tcW w:w="19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Juni 2020</w:t>
            </w:r>
          </w:p>
        </w:tc>
        <w:tc>
          <w:tcPr>
            <w:tcW w:w="112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1.96 %</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rPr>
            </w:pPr>
            <w:r w:rsidRPr="0029580A">
              <w:rPr>
                <w:rFonts w:ascii="Calibri" w:eastAsia="Times New Roman" w:hAnsi="Calibri" w:cs="Calibri"/>
              </w:rPr>
              <w:t>1.96</w:t>
            </w:r>
          </w:p>
        </w:tc>
      </w:tr>
      <w:tr w:rsidR="0043554B" w:rsidRPr="0029580A" w:rsidTr="000F7556">
        <w:trPr>
          <w:trHeight w:val="300"/>
          <w:jc w:val="center"/>
        </w:trPr>
        <w:tc>
          <w:tcPr>
            <w:tcW w:w="40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b/>
                <w:bCs/>
              </w:rPr>
            </w:pPr>
            <w:r w:rsidRPr="0029580A">
              <w:rPr>
                <w:rFonts w:ascii="Calibri" w:eastAsia="Times New Roman" w:hAnsi="Calibri" w:cs="Calibri"/>
                <w:b/>
                <w:bCs/>
              </w:rPr>
              <w:t>rata rata</w:t>
            </w:r>
          </w:p>
        </w:tc>
        <w:tc>
          <w:tcPr>
            <w:tcW w:w="1360" w:type="dxa"/>
            <w:tcBorders>
              <w:top w:val="nil"/>
              <w:left w:val="nil"/>
              <w:bottom w:val="single" w:sz="4" w:space="0" w:color="auto"/>
              <w:right w:val="single" w:sz="4" w:space="0" w:color="auto"/>
            </w:tcBorders>
            <w:shd w:val="clear" w:color="auto" w:fill="auto"/>
            <w:noWrap/>
            <w:vAlign w:val="center"/>
            <w:hideMark/>
          </w:tcPr>
          <w:p w:rsidR="0043554B" w:rsidRPr="0029580A" w:rsidRDefault="0043554B" w:rsidP="000F7556">
            <w:pPr>
              <w:spacing w:after="0" w:line="240" w:lineRule="auto"/>
              <w:jc w:val="center"/>
              <w:rPr>
                <w:rFonts w:ascii="Calibri" w:eastAsia="Times New Roman" w:hAnsi="Calibri" w:cs="Calibri"/>
                <w:b/>
                <w:bCs/>
                <w:color w:val="000000"/>
              </w:rPr>
            </w:pPr>
            <w:r w:rsidRPr="0029580A">
              <w:rPr>
                <w:rFonts w:ascii="Calibri" w:eastAsia="Times New Roman" w:hAnsi="Calibri" w:cs="Calibri"/>
                <w:b/>
                <w:bCs/>
                <w:color w:val="000000"/>
              </w:rPr>
              <w:t>1.51</w:t>
            </w:r>
          </w:p>
        </w:tc>
      </w:tr>
    </w:tbl>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Sumber: BI.go.id, 2021</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3 Proyeksi Raw Material Cost Indeks Tahun 2025</w:t>
      </w:r>
    </w:p>
    <w:tbl>
      <w:tblPr>
        <w:tblW w:w="1720" w:type="dxa"/>
        <w:jc w:val="center"/>
        <w:tblLook w:val="04A0" w:firstRow="1" w:lastRow="0" w:firstColumn="1" w:lastColumn="0" w:noHBand="0" w:noVBand="1"/>
      </w:tblPr>
      <w:tblGrid>
        <w:gridCol w:w="940"/>
        <w:gridCol w:w="830"/>
      </w:tblGrid>
      <w:tr w:rsidR="0043554B" w:rsidRPr="00C17BF2" w:rsidTr="000F7556">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Tahun</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Indeks</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2020</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233.76</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2021</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237.6</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2022</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241.43</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2023</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245.26</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2024</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249.1</w:t>
            </w:r>
          </w:p>
        </w:tc>
      </w:tr>
      <w:tr w:rsidR="0043554B" w:rsidRPr="00C17BF2" w:rsidTr="000F7556">
        <w:trPr>
          <w:trHeight w:val="300"/>
          <w:jc w:val="center"/>
        </w:trPr>
        <w:tc>
          <w:tcPr>
            <w:tcW w:w="940" w:type="dxa"/>
            <w:tcBorders>
              <w:top w:val="nil"/>
              <w:left w:val="single" w:sz="4" w:space="0" w:color="auto"/>
              <w:bottom w:val="single" w:sz="4" w:space="0" w:color="auto"/>
              <w:right w:val="single" w:sz="4" w:space="0" w:color="auto"/>
            </w:tcBorders>
            <w:shd w:val="clear" w:color="000000" w:fill="DDEBF7"/>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2025</w:t>
            </w:r>
          </w:p>
        </w:tc>
        <w:tc>
          <w:tcPr>
            <w:tcW w:w="780" w:type="dxa"/>
            <w:tcBorders>
              <w:top w:val="nil"/>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252.93</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4 Kebutuhan Bahan Baku</w:t>
      </w:r>
    </w:p>
    <w:tbl>
      <w:tblPr>
        <w:tblW w:w="8328" w:type="dxa"/>
        <w:jc w:val="center"/>
        <w:tblLook w:val="04A0" w:firstRow="1" w:lastRow="0" w:firstColumn="1" w:lastColumn="0" w:noHBand="0" w:noVBand="1"/>
      </w:tblPr>
      <w:tblGrid>
        <w:gridCol w:w="480"/>
        <w:gridCol w:w="1924"/>
        <w:gridCol w:w="266"/>
        <w:gridCol w:w="266"/>
        <w:gridCol w:w="1016"/>
        <w:gridCol w:w="612"/>
        <w:gridCol w:w="1604"/>
        <w:gridCol w:w="2160"/>
      </w:tblGrid>
      <w:tr w:rsidR="0043554B" w:rsidRPr="00C17BF2" w:rsidTr="000F7556">
        <w:trPr>
          <w:trHeight w:val="570"/>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No</w:t>
            </w:r>
          </w:p>
        </w:tc>
        <w:tc>
          <w:tcPr>
            <w:tcW w:w="245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Jenis Bahan Baku</w:t>
            </w:r>
          </w:p>
        </w:tc>
        <w:tc>
          <w:tcPr>
            <w:tcW w:w="1628"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Kebutuhan (per tahun)</w:t>
            </w:r>
          </w:p>
        </w:tc>
        <w:tc>
          <w:tcPr>
            <w:tcW w:w="16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Harga Bahan Baku(/unit)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Total harga (Rp/tahun)</w:t>
            </w:r>
          </w:p>
        </w:tc>
      </w:tr>
      <w:tr w:rsidR="0043554B" w:rsidRPr="00C17BF2"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C17BF2" w:rsidRDefault="0043554B" w:rsidP="000F7556">
            <w:pPr>
              <w:spacing w:after="0" w:line="240" w:lineRule="auto"/>
              <w:rPr>
                <w:rFonts w:ascii="Calibri" w:eastAsia="Times New Roman" w:hAnsi="Calibri" w:cs="Calibri"/>
                <w:b/>
                <w:bCs/>
                <w:color w:val="000000"/>
              </w:rPr>
            </w:pPr>
          </w:p>
        </w:tc>
        <w:tc>
          <w:tcPr>
            <w:tcW w:w="2456" w:type="dxa"/>
            <w:gridSpan w:val="3"/>
            <w:vMerge/>
            <w:tcBorders>
              <w:top w:val="single" w:sz="4" w:space="0" w:color="auto"/>
              <w:left w:val="single" w:sz="4" w:space="0" w:color="auto"/>
              <w:bottom w:val="single" w:sz="4" w:space="0" w:color="auto"/>
              <w:right w:val="single" w:sz="4" w:space="0" w:color="auto"/>
            </w:tcBorders>
            <w:vAlign w:val="center"/>
            <w:hideMark/>
          </w:tcPr>
          <w:p w:rsidR="0043554B" w:rsidRPr="00C17BF2" w:rsidRDefault="0043554B" w:rsidP="000F7556">
            <w:pPr>
              <w:spacing w:after="0" w:line="240" w:lineRule="auto"/>
              <w:rPr>
                <w:rFonts w:ascii="Calibri" w:eastAsia="Times New Roman" w:hAnsi="Calibri" w:cs="Calibri"/>
                <w:b/>
                <w:bCs/>
                <w:color w:val="000000"/>
              </w:rPr>
            </w:pP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Jumlah</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Unit</w:t>
            </w:r>
          </w:p>
        </w:tc>
        <w:tc>
          <w:tcPr>
            <w:tcW w:w="1604" w:type="dxa"/>
            <w:vMerge/>
            <w:tcBorders>
              <w:top w:val="single" w:sz="4" w:space="0" w:color="auto"/>
              <w:left w:val="single" w:sz="4" w:space="0" w:color="auto"/>
              <w:bottom w:val="single" w:sz="4" w:space="0" w:color="auto"/>
              <w:right w:val="single" w:sz="4" w:space="0" w:color="auto"/>
            </w:tcBorders>
            <w:vAlign w:val="center"/>
            <w:hideMark/>
          </w:tcPr>
          <w:p w:rsidR="0043554B" w:rsidRPr="00C17BF2" w:rsidRDefault="0043554B" w:rsidP="000F7556">
            <w:pPr>
              <w:spacing w:after="0" w:line="240" w:lineRule="auto"/>
              <w:rPr>
                <w:rFonts w:ascii="Calibri" w:eastAsia="Times New Roman" w:hAnsi="Calibri" w:cs="Calibri"/>
                <w:b/>
                <w:bCs/>
                <w:color w:val="00000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3554B" w:rsidRPr="00C17BF2" w:rsidRDefault="0043554B" w:rsidP="000F7556">
            <w:pPr>
              <w:spacing w:after="0" w:line="240" w:lineRule="auto"/>
              <w:rPr>
                <w:rFonts w:ascii="Calibri" w:eastAsia="Times New Roman" w:hAnsi="Calibri" w:cs="Calibri"/>
                <w:b/>
                <w:bCs/>
                <w:color w:val="000000"/>
              </w:rPr>
            </w:pPr>
          </w:p>
        </w:tc>
      </w:tr>
      <w:tr w:rsidR="0043554B" w:rsidRPr="00C17BF2"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right"/>
              <w:rPr>
                <w:rFonts w:ascii="Calibri" w:eastAsia="Times New Roman" w:hAnsi="Calibri" w:cs="Calibri"/>
                <w:color w:val="000000"/>
              </w:rPr>
            </w:pPr>
            <w:r w:rsidRPr="00C17BF2">
              <w:rPr>
                <w:rFonts w:ascii="Calibri" w:eastAsia="Times New Roman" w:hAnsi="Calibri" w:cs="Calibri"/>
                <w:color w:val="000000"/>
              </w:rPr>
              <w:t>1</w:t>
            </w:r>
          </w:p>
        </w:tc>
        <w:tc>
          <w:tcPr>
            <w:tcW w:w="1924" w:type="dxa"/>
            <w:tcBorders>
              <w:top w:val="nil"/>
              <w:left w:val="nil"/>
              <w:bottom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Ingot aluminium</w:t>
            </w:r>
          </w:p>
        </w:tc>
        <w:tc>
          <w:tcPr>
            <w:tcW w:w="266" w:type="dxa"/>
            <w:tcBorders>
              <w:top w:val="nil"/>
              <w:bottom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 </w:t>
            </w:r>
          </w:p>
        </w:tc>
        <w:tc>
          <w:tcPr>
            <w:tcW w:w="266" w:type="dxa"/>
            <w:tcBorders>
              <w:top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 </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600000</w:t>
            </w:r>
          </w:p>
        </w:tc>
        <w:tc>
          <w:tcPr>
            <w:tcW w:w="612"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kg</w:t>
            </w:r>
          </w:p>
        </w:tc>
        <w:tc>
          <w:tcPr>
            <w:tcW w:w="1604"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2,400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1,440,000,000 </w:t>
            </w:r>
          </w:p>
        </w:tc>
      </w:tr>
      <w:tr w:rsidR="0043554B" w:rsidRPr="00C17BF2"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right"/>
              <w:rPr>
                <w:rFonts w:ascii="Calibri" w:eastAsia="Times New Roman" w:hAnsi="Calibri" w:cs="Calibri"/>
                <w:color w:val="000000"/>
              </w:rPr>
            </w:pPr>
            <w:r w:rsidRPr="00C17BF2">
              <w:rPr>
                <w:rFonts w:ascii="Calibri" w:eastAsia="Times New Roman" w:hAnsi="Calibri" w:cs="Calibri"/>
                <w:color w:val="000000"/>
              </w:rPr>
              <w:t>2</w:t>
            </w:r>
          </w:p>
        </w:tc>
        <w:tc>
          <w:tcPr>
            <w:tcW w:w="1924" w:type="dxa"/>
            <w:tcBorders>
              <w:top w:val="nil"/>
              <w:left w:val="nil"/>
              <w:bottom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Aluminium bekas</w:t>
            </w:r>
          </w:p>
        </w:tc>
        <w:tc>
          <w:tcPr>
            <w:tcW w:w="266" w:type="dxa"/>
            <w:tcBorders>
              <w:top w:val="single" w:sz="4" w:space="0" w:color="auto"/>
              <w:bottom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 </w:t>
            </w:r>
          </w:p>
        </w:tc>
        <w:tc>
          <w:tcPr>
            <w:tcW w:w="266" w:type="dxa"/>
            <w:tcBorders>
              <w:top w:val="single" w:sz="4" w:space="0" w:color="auto"/>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 </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60000</w:t>
            </w:r>
          </w:p>
        </w:tc>
        <w:tc>
          <w:tcPr>
            <w:tcW w:w="612"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kg</w:t>
            </w:r>
          </w:p>
        </w:tc>
        <w:tc>
          <w:tcPr>
            <w:tcW w:w="1604"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1,800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108,000,000 </w:t>
            </w:r>
          </w:p>
        </w:tc>
      </w:tr>
      <w:tr w:rsidR="0043554B" w:rsidRPr="00C17BF2"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right"/>
              <w:rPr>
                <w:rFonts w:ascii="Calibri" w:eastAsia="Times New Roman" w:hAnsi="Calibri" w:cs="Calibri"/>
                <w:color w:val="000000"/>
              </w:rPr>
            </w:pPr>
            <w:r w:rsidRPr="00C17BF2">
              <w:rPr>
                <w:rFonts w:ascii="Calibri" w:eastAsia="Times New Roman" w:hAnsi="Calibri" w:cs="Calibri"/>
                <w:color w:val="000000"/>
              </w:rPr>
              <w:t>3</w:t>
            </w:r>
          </w:p>
        </w:tc>
        <w:tc>
          <w:tcPr>
            <w:tcW w:w="245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3554B" w:rsidRPr="00C17BF2" w:rsidRDefault="0043554B" w:rsidP="000F7556">
            <w:pPr>
              <w:spacing w:after="0" w:line="240" w:lineRule="auto"/>
              <w:rPr>
                <w:rFonts w:ascii="Calibri" w:eastAsia="Times New Roman" w:hAnsi="Calibri" w:cs="Calibri"/>
                <w:color w:val="000000"/>
              </w:rPr>
            </w:pPr>
            <w:r w:rsidRPr="00C17BF2">
              <w:rPr>
                <w:rFonts w:ascii="Calibri" w:eastAsia="Times New Roman" w:hAnsi="Calibri" w:cs="Calibri"/>
                <w:color w:val="000000"/>
              </w:rPr>
              <w:t>Talc powder</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1800</w:t>
            </w:r>
          </w:p>
        </w:tc>
        <w:tc>
          <w:tcPr>
            <w:tcW w:w="612"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kg</w:t>
            </w:r>
          </w:p>
        </w:tc>
        <w:tc>
          <w:tcPr>
            <w:tcW w:w="1604"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5,000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color w:val="000000"/>
              </w:rPr>
            </w:pPr>
            <w:r w:rsidRPr="00C17BF2">
              <w:rPr>
                <w:rFonts w:ascii="Calibri" w:eastAsia="Times New Roman" w:hAnsi="Calibri" w:cs="Calibri"/>
                <w:color w:val="000000"/>
              </w:rPr>
              <w:t xml:space="preserve"> Rp               9,000,000 </w:t>
            </w:r>
          </w:p>
        </w:tc>
      </w:tr>
      <w:tr w:rsidR="0043554B" w:rsidRPr="00C17BF2" w:rsidTr="000F7556">
        <w:trPr>
          <w:trHeight w:val="300"/>
          <w:jc w:val="center"/>
        </w:trPr>
        <w:tc>
          <w:tcPr>
            <w:tcW w:w="6168"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Total</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C17BF2" w:rsidRDefault="0043554B" w:rsidP="000F7556">
            <w:pPr>
              <w:spacing w:after="0" w:line="240" w:lineRule="auto"/>
              <w:jc w:val="center"/>
              <w:rPr>
                <w:rFonts w:ascii="Calibri" w:eastAsia="Times New Roman" w:hAnsi="Calibri" w:cs="Calibri"/>
                <w:b/>
                <w:bCs/>
                <w:color w:val="000000"/>
              </w:rPr>
            </w:pPr>
            <w:r w:rsidRPr="00C17BF2">
              <w:rPr>
                <w:rFonts w:ascii="Calibri" w:eastAsia="Times New Roman" w:hAnsi="Calibri" w:cs="Calibri"/>
                <w:b/>
                <w:bCs/>
                <w:color w:val="000000"/>
              </w:rPr>
              <w:t xml:space="preserve"> Rp      1,557,000,000 </w:t>
            </w:r>
          </w:p>
        </w:tc>
      </w:tr>
    </w:tbl>
    <w:p w:rsidR="0043554B" w:rsidRDefault="0043554B" w:rsidP="0043554B">
      <w:pPr>
        <w:rPr>
          <w:rFonts w:ascii="Times New Roman" w:hAnsi="Times New Roman" w:cs="Times New Roman"/>
          <w:sz w:val="24"/>
          <w:szCs w:val="24"/>
        </w:rPr>
      </w:pPr>
    </w:p>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5 Proyeksi Harga Bahan Baku per Tahun</w:t>
      </w:r>
    </w:p>
    <w:tbl>
      <w:tblPr>
        <w:tblW w:w="4032" w:type="dxa"/>
        <w:jc w:val="center"/>
        <w:tblLook w:val="04A0" w:firstRow="1" w:lastRow="0" w:firstColumn="1" w:lastColumn="0" w:noHBand="0" w:noVBand="1"/>
      </w:tblPr>
      <w:tblGrid>
        <w:gridCol w:w="480"/>
        <w:gridCol w:w="940"/>
        <w:gridCol w:w="2612"/>
      </w:tblGrid>
      <w:tr w:rsidR="0043554B" w:rsidRPr="00833BA3" w:rsidTr="000F7556">
        <w:trPr>
          <w:trHeight w:val="645"/>
          <w:jc w:val="center"/>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No</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Tahun</w:t>
            </w:r>
          </w:p>
        </w:tc>
        <w:tc>
          <w:tcPr>
            <w:tcW w:w="2612" w:type="dxa"/>
            <w:tcBorders>
              <w:top w:val="single" w:sz="4" w:space="0" w:color="auto"/>
              <w:left w:val="nil"/>
              <w:bottom w:val="single" w:sz="4" w:space="0" w:color="auto"/>
              <w:right w:val="single" w:sz="4" w:space="0" w:color="000000"/>
            </w:tcBorders>
            <w:shd w:val="clear" w:color="auto" w:fill="auto"/>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Total Harga (Rp/tahun)</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1</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2021</w:t>
            </w:r>
          </w:p>
        </w:tc>
        <w:tc>
          <w:tcPr>
            <w:tcW w:w="261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1,557,000,000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2022</w:t>
            </w:r>
          </w:p>
        </w:tc>
        <w:tc>
          <w:tcPr>
            <w:tcW w:w="261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1,582,119,372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3</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2023</w:t>
            </w:r>
          </w:p>
        </w:tc>
        <w:tc>
          <w:tcPr>
            <w:tcW w:w="261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1,633,168,626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4</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2024</w:t>
            </w:r>
          </w:p>
        </w:tc>
        <w:tc>
          <w:tcPr>
            <w:tcW w:w="261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1,712,213,270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5</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2025</w:t>
            </w:r>
          </w:p>
        </w:tc>
        <w:tc>
          <w:tcPr>
            <w:tcW w:w="261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1,822,707,095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6 Harga Penjualan</w:t>
      </w:r>
    </w:p>
    <w:tbl>
      <w:tblPr>
        <w:tblW w:w="8514" w:type="dxa"/>
        <w:jc w:val="center"/>
        <w:tblLook w:val="04A0" w:firstRow="1" w:lastRow="0" w:firstColumn="1" w:lastColumn="0" w:noHBand="0" w:noVBand="1"/>
      </w:tblPr>
      <w:tblGrid>
        <w:gridCol w:w="480"/>
        <w:gridCol w:w="2120"/>
        <w:gridCol w:w="1025"/>
        <w:gridCol w:w="635"/>
        <w:gridCol w:w="1824"/>
        <w:gridCol w:w="2430"/>
      </w:tblGrid>
      <w:tr w:rsidR="0043554B" w:rsidRPr="00833BA3" w:rsidTr="000F7556">
        <w:trPr>
          <w:trHeight w:val="300"/>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Jenis Bahan Baku</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Kebutuhan (per tahun)</w:t>
            </w:r>
          </w:p>
        </w:tc>
        <w:tc>
          <w:tcPr>
            <w:tcW w:w="18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Harga jual (/unit)</w:t>
            </w:r>
          </w:p>
        </w:tc>
        <w:tc>
          <w:tcPr>
            <w:tcW w:w="24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Total harga (Rp/bulan)</w:t>
            </w:r>
          </w:p>
        </w:tc>
      </w:tr>
      <w:tr w:rsidR="0043554B" w:rsidRPr="00833BA3"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833BA3"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833BA3" w:rsidRDefault="0043554B" w:rsidP="000F7556">
            <w:pPr>
              <w:spacing w:after="0" w:line="240" w:lineRule="auto"/>
              <w:rPr>
                <w:rFonts w:ascii="Calibri" w:eastAsia="Times New Roman" w:hAnsi="Calibri" w:cs="Calibri"/>
                <w:b/>
                <w:bCs/>
                <w:color w:val="000000"/>
              </w:rPr>
            </w:pP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Jumlah</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Unit</w:t>
            </w:r>
          </w:p>
        </w:tc>
        <w:tc>
          <w:tcPr>
            <w:tcW w:w="1824" w:type="dxa"/>
            <w:vMerge/>
            <w:tcBorders>
              <w:top w:val="single" w:sz="4" w:space="0" w:color="auto"/>
              <w:left w:val="single" w:sz="4" w:space="0" w:color="auto"/>
              <w:bottom w:val="single" w:sz="4" w:space="0" w:color="auto"/>
              <w:right w:val="single" w:sz="4" w:space="0" w:color="auto"/>
            </w:tcBorders>
            <w:vAlign w:val="center"/>
            <w:hideMark/>
          </w:tcPr>
          <w:p w:rsidR="0043554B" w:rsidRPr="00833BA3" w:rsidRDefault="0043554B" w:rsidP="000F7556">
            <w:pPr>
              <w:spacing w:after="0" w:line="240" w:lineRule="auto"/>
              <w:rPr>
                <w:rFonts w:ascii="Calibri" w:eastAsia="Times New Roman" w:hAnsi="Calibri" w:cs="Calibri"/>
                <w:b/>
                <w:bCs/>
                <w:color w:val="00000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rsidR="0043554B" w:rsidRPr="00833BA3" w:rsidRDefault="0043554B" w:rsidP="000F7556">
            <w:pPr>
              <w:spacing w:after="0" w:line="240" w:lineRule="auto"/>
              <w:rPr>
                <w:rFonts w:ascii="Calibri" w:eastAsia="Times New Roman" w:hAnsi="Calibri" w:cs="Calibri"/>
                <w:b/>
                <w:bCs/>
                <w:color w:val="000000"/>
              </w:rPr>
            </w:pP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10</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16,950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1,083,072,611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12</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21,700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1,638,695,541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14</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31,500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3,385,146,497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16</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41,650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3,750,091,720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18</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53,950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4,230,779,618 </w:t>
            </w:r>
          </w:p>
        </w:tc>
      </w:tr>
      <w:tr w:rsidR="0043554B" w:rsidRPr="00833BA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33BA3" w:rsidRDefault="0043554B" w:rsidP="000F7556">
            <w:pPr>
              <w:spacing w:after="0" w:line="240" w:lineRule="auto"/>
              <w:rPr>
                <w:rFonts w:ascii="Calibri" w:eastAsia="Times New Roman" w:hAnsi="Calibri" w:cs="Calibri"/>
                <w:color w:val="000000"/>
              </w:rPr>
            </w:pPr>
            <w:r w:rsidRPr="00833BA3">
              <w:rPr>
                <w:rFonts w:ascii="Calibri" w:eastAsia="Times New Roman" w:hAnsi="Calibri" w:cs="Calibri"/>
                <w:color w:val="000000"/>
              </w:rPr>
              <w:t>Wajan ukuran 20</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pcs</w:t>
            </w:r>
          </w:p>
        </w:tc>
        <w:tc>
          <w:tcPr>
            <w:tcW w:w="1824"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71,900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color w:val="000000"/>
              </w:rPr>
            </w:pPr>
            <w:r w:rsidRPr="00833BA3">
              <w:rPr>
                <w:rFonts w:ascii="Calibri" w:eastAsia="Times New Roman" w:hAnsi="Calibri" w:cs="Calibri"/>
                <w:color w:val="000000"/>
              </w:rPr>
              <w:t xml:space="preserve"> Rp      2,923,628,025 </w:t>
            </w:r>
          </w:p>
        </w:tc>
      </w:tr>
      <w:tr w:rsidR="0043554B" w:rsidRPr="00833BA3" w:rsidTr="000F7556">
        <w:trPr>
          <w:trHeight w:val="300"/>
          <w:jc w:val="center"/>
        </w:trPr>
        <w:tc>
          <w:tcPr>
            <w:tcW w:w="6084"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Total</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33BA3" w:rsidRDefault="0043554B" w:rsidP="000F7556">
            <w:pPr>
              <w:spacing w:after="0" w:line="240" w:lineRule="auto"/>
              <w:jc w:val="center"/>
              <w:rPr>
                <w:rFonts w:ascii="Calibri" w:eastAsia="Times New Roman" w:hAnsi="Calibri" w:cs="Calibri"/>
                <w:b/>
                <w:bCs/>
                <w:color w:val="000000"/>
              </w:rPr>
            </w:pPr>
            <w:r w:rsidRPr="00833BA3">
              <w:rPr>
                <w:rFonts w:ascii="Calibri" w:eastAsia="Times New Roman" w:hAnsi="Calibri" w:cs="Calibri"/>
                <w:b/>
                <w:bCs/>
                <w:color w:val="000000"/>
              </w:rPr>
              <w:t xml:space="preserve"> Rp    17,011,414,012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7 Gaji Karyawan</w:t>
      </w:r>
    </w:p>
    <w:tbl>
      <w:tblPr>
        <w:tblW w:w="7845" w:type="dxa"/>
        <w:jc w:val="center"/>
        <w:tblLook w:val="04A0" w:firstRow="1" w:lastRow="0" w:firstColumn="1" w:lastColumn="0" w:noHBand="0" w:noVBand="1"/>
      </w:tblPr>
      <w:tblGrid>
        <w:gridCol w:w="480"/>
        <w:gridCol w:w="1549"/>
        <w:gridCol w:w="266"/>
        <w:gridCol w:w="867"/>
        <w:gridCol w:w="1983"/>
        <w:gridCol w:w="2700"/>
      </w:tblGrid>
      <w:tr w:rsidR="0043554B" w:rsidRPr="00D461AA" w:rsidTr="000F7556">
        <w:trPr>
          <w:trHeight w:val="615"/>
          <w:jc w:val="center"/>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D461AA" w:rsidRDefault="0043554B" w:rsidP="000F7556">
            <w:pPr>
              <w:spacing w:after="0" w:line="240" w:lineRule="auto"/>
              <w:jc w:val="center"/>
              <w:rPr>
                <w:rFonts w:ascii="Calibri" w:eastAsia="Times New Roman" w:hAnsi="Calibri" w:cs="Calibri"/>
                <w:b/>
                <w:bCs/>
                <w:color w:val="000000"/>
              </w:rPr>
            </w:pPr>
            <w:r w:rsidRPr="00D461AA">
              <w:rPr>
                <w:rFonts w:ascii="Calibri" w:eastAsia="Times New Roman" w:hAnsi="Calibri" w:cs="Calibri"/>
                <w:b/>
                <w:bCs/>
                <w:color w:val="000000"/>
              </w:rPr>
              <w:t>No</w:t>
            </w:r>
          </w:p>
        </w:tc>
        <w:tc>
          <w:tcPr>
            <w:tcW w:w="1815"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D461AA" w:rsidRDefault="0043554B" w:rsidP="000F7556">
            <w:pPr>
              <w:spacing w:after="0" w:line="240" w:lineRule="auto"/>
              <w:jc w:val="center"/>
              <w:rPr>
                <w:rFonts w:ascii="Calibri" w:eastAsia="Times New Roman" w:hAnsi="Calibri" w:cs="Calibri"/>
                <w:b/>
                <w:bCs/>
                <w:color w:val="000000"/>
              </w:rPr>
            </w:pPr>
            <w:r w:rsidRPr="00D461AA">
              <w:rPr>
                <w:rFonts w:ascii="Calibri" w:eastAsia="Times New Roman" w:hAnsi="Calibri" w:cs="Calibri"/>
                <w:b/>
                <w:bCs/>
                <w:color w:val="000000"/>
              </w:rPr>
              <w:t>Jabatan</w:t>
            </w:r>
          </w:p>
        </w:tc>
        <w:tc>
          <w:tcPr>
            <w:tcW w:w="867" w:type="dxa"/>
            <w:tcBorders>
              <w:top w:val="single" w:sz="4" w:space="0" w:color="auto"/>
              <w:left w:val="nil"/>
              <w:bottom w:val="single" w:sz="4" w:space="0" w:color="auto"/>
              <w:right w:val="single" w:sz="4" w:space="0" w:color="auto"/>
            </w:tcBorders>
            <w:shd w:val="clear" w:color="auto" w:fill="auto"/>
            <w:vAlign w:val="center"/>
            <w:hideMark/>
          </w:tcPr>
          <w:p w:rsidR="0043554B" w:rsidRPr="00D461AA" w:rsidRDefault="0043554B" w:rsidP="000F7556">
            <w:pPr>
              <w:spacing w:after="0" w:line="240" w:lineRule="auto"/>
              <w:jc w:val="center"/>
              <w:rPr>
                <w:rFonts w:ascii="Calibri" w:eastAsia="Times New Roman" w:hAnsi="Calibri" w:cs="Calibri"/>
                <w:b/>
                <w:bCs/>
                <w:color w:val="000000"/>
              </w:rPr>
            </w:pPr>
            <w:r w:rsidRPr="00D461AA">
              <w:rPr>
                <w:rFonts w:ascii="Calibri" w:eastAsia="Times New Roman" w:hAnsi="Calibri" w:cs="Calibri"/>
                <w:b/>
                <w:bCs/>
                <w:color w:val="000000"/>
              </w:rPr>
              <w:t>Jumlah</w:t>
            </w:r>
          </w:p>
        </w:tc>
        <w:tc>
          <w:tcPr>
            <w:tcW w:w="1983" w:type="dxa"/>
            <w:tcBorders>
              <w:top w:val="single" w:sz="4" w:space="0" w:color="auto"/>
              <w:left w:val="nil"/>
              <w:bottom w:val="single" w:sz="4" w:space="0" w:color="auto"/>
              <w:right w:val="single" w:sz="4" w:space="0" w:color="auto"/>
            </w:tcBorders>
            <w:shd w:val="clear" w:color="auto" w:fill="auto"/>
            <w:vAlign w:val="center"/>
            <w:hideMark/>
          </w:tcPr>
          <w:p w:rsidR="0043554B" w:rsidRPr="00D461AA" w:rsidRDefault="0043554B" w:rsidP="000F7556">
            <w:pPr>
              <w:spacing w:after="0" w:line="240" w:lineRule="auto"/>
              <w:jc w:val="center"/>
              <w:rPr>
                <w:rFonts w:ascii="Calibri" w:eastAsia="Times New Roman" w:hAnsi="Calibri" w:cs="Calibri"/>
                <w:b/>
                <w:bCs/>
                <w:color w:val="000000"/>
              </w:rPr>
            </w:pPr>
            <w:r w:rsidRPr="00D461AA">
              <w:rPr>
                <w:rFonts w:ascii="Calibri" w:eastAsia="Times New Roman" w:hAnsi="Calibri" w:cs="Calibri"/>
                <w:b/>
                <w:bCs/>
                <w:color w:val="000000"/>
              </w:rPr>
              <w:t>Gaji/orang/bulan</w:t>
            </w:r>
          </w:p>
        </w:tc>
        <w:tc>
          <w:tcPr>
            <w:tcW w:w="2700" w:type="dxa"/>
            <w:tcBorders>
              <w:top w:val="single" w:sz="4" w:space="0" w:color="auto"/>
              <w:left w:val="nil"/>
              <w:bottom w:val="single" w:sz="4" w:space="0" w:color="auto"/>
              <w:right w:val="single" w:sz="4" w:space="0" w:color="auto"/>
            </w:tcBorders>
            <w:shd w:val="clear" w:color="auto" w:fill="auto"/>
            <w:vAlign w:val="center"/>
            <w:hideMark/>
          </w:tcPr>
          <w:p w:rsidR="0043554B" w:rsidRPr="00D461AA" w:rsidRDefault="0043554B" w:rsidP="000F7556">
            <w:pPr>
              <w:spacing w:after="0" w:line="240" w:lineRule="auto"/>
              <w:jc w:val="center"/>
              <w:rPr>
                <w:rFonts w:ascii="Calibri" w:eastAsia="Times New Roman" w:hAnsi="Calibri" w:cs="Calibri"/>
                <w:b/>
                <w:bCs/>
                <w:color w:val="000000"/>
              </w:rPr>
            </w:pPr>
            <w:r w:rsidRPr="00D461AA">
              <w:rPr>
                <w:rFonts w:ascii="Calibri" w:eastAsia="Times New Roman" w:hAnsi="Calibri" w:cs="Calibri"/>
                <w:b/>
                <w:bCs/>
                <w:color w:val="000000"/>
              </w:rPr>
              <w:t>Gaji/orang/tahun</w:t>
            </w:r>
          </w:p>
        </w:tc>
      </w:tr>
      <w:tr w:rsidR="0043554B" w:rsidRPr="00D461AA"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461AA" w:rsidRDefault="0043554B" w:rsidP="000F7556">
            <w:pPr>
              <w:spacing w:after="0" w:line="240" w:lineRule="auto"/>
              <w:jc w:val="right"/>
              <w:rPr>
                <w:rFonts w:ascii="Calibri" w:eastAsia="Times New Roman" w:hAnsi="Calibri" w:cs="Calibri"/>
                <w:color w:val="000000"/>
              </w:rPr>
            </w:pPr>
            <w:r w:rsidRPr="00D461AA">
              <w:rPr>
                <w:rFonts w:ascii="Calibri" w:eastAsia="Times New Roman" w:hAnsi="Calibri" w:cs="Calibri"/>
                <w:color w:val="000000"/>
              </w:rPr>
              <w:t>1</w:t>
            </w:r>
          </w:p>
        </w:tc>
        <w:tc>
          <w:tcPr>
            <w:tcW w:w="1549" w:type="dxa"/>
            <w:tcBorders>
              <w:top w:val="nil"/>
              <w:left w:val="nil"/>
              <w:bottom w:val="single" w:sz="4" w:space="0" w:color="auto"/>
            </w:tcBorders>
            <w:shd w:val="clear" w:color="auto" w:fill="auto"/>
            <w:noWrap/>
            <w:vAlign w:val="bottom"/>
            <w:hideMark/>
          </w:tcPr>
          <w:p w:rsidR="0043554B" w:rsidRPr="00D461AA" w:rsidRDefault="0043554B" w:rsidP="000F7556">
            <w:pPr>
              <w:spacing w:after="0" w:line="240" w:lineRule="auto"/>
              <w:rPr>
                <w:rFonts w:ascii="Calibri" w:eastAsia="Times New Roman" w:hAnsi="Calibri" w:cs="Calibri"/>
                <w:color w:val="000000"/>
              </w:rPr>
            </w:pPr>
            <w:r w:rsidRPr="00D461AA">
              <w:rPr>
                <w:rFonts w:ascii="Calibri" w:eastAsia="Times New Roman" w:hAnsi="Calibri" w:cs="Calibri"/>
                <w:color w:val="000000"/>
              </w:rPr>
              <w:t>Karyawan</w:t>
            </w:r>
          </w:p>
        </w:tc>
        <w:tc>
          <w:tcPr>
            <w:tcW w:w="266" w:type="dxa"/>
            <w:tcBorders>
              <w:top w:val="nil"/>
              <w:bottom w:val="single" w:sz="4" w:space="0" w:color="auto"/>
              <w:right w:val="single" w:sz="4" w:space="0" w:color="auto"/>
            </w:tcBorders>
            <w:shd w:val="clear" w:color="auto" w:fill="auto"/>
            <w:noWrap/>
            <w:vAlign w:val="bottom"/>
            <w:hideMark/>
          </w:tcPr>
          <w:p w:rsidR="0043554B" w:rsidRPr="00D461AA" w:rsidRDefault="0043554B" w:rsidP="000F7556">
            <w:pPr>
              <w:spacing w:after="0" w:line="240" w:lineRule="auto"/>
              <w:rPr>
                <w:rFonts w:ascii="Calibri" w:eastAsia="Times New Roman" w:hAnsi="Calibri" w:cs="Calibri"/>
                <w:color w:val="000000"/>
              </w:rPr>
            </w:pPr>
            <w:r w:rsidRPr="00D461AA">
              <w:rPr>
                <w:rFonts w:ascii="Calibri" w:eastAsia="Times New Roman" w:hAnsi="Calibri" w:cs="Calibri"/>
                <w:color w:val="000000"/>
              </w:rPr>
              <w:t> </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D461AA" w:rsidRDefault="0043554B" w:rsidP="000F7556">
            <w:pPr>
              <w:spacing w:after="0" w:line="240" w:lineRule="auto"/>
              <w:jc w:val="center"/>
              <w:rPr>
                <w:rFonts w:ascii="Calibri" w:eastAsia="Times New Roman" w:hAnsi="Calibri" w:cs="Calibri"/>
                <w:color w:val="000000"/>
              </w:rPr>
            </w:pPr>
            <w:r w:rsidRPr="00D461AA">
              <w:rPr>
                <w:rFonts w:ascii="Calibri" w:eastAsia="Times New Roman" w:hAnsi="Calibri" w:cs="Calibri"/>
                <w:color w:val="000000"/>
              </w:rPr>
              <w:t>91</w:t>
            </w:r>
          </w:p>
        </w:tc>
        <w:tc>
          <w:tcPr>
            <w:tcW w:w="1983" w:type="dxa"/>
            <w:tcBorders>
              <w:top w:val="single" w:sz="4" w:space="0" w:color="auto"/>
              <w:left w:val="nil"/>
              <w:bottom w:val="single" w:sz="4" w:space="0" w:color="auto"/>
              <w:right w:val="single" w:sz="4" w:space="0" w:color="auto"/>
            </w:tcBorders>
            <w:shd w:val="clear" w:color="auto" w:fill="auto"/>
            <w:noWrap/>
            <w:vAlign w:val="bottom"/>
            <w:hideMark/>
          </w:tcPr>
          <w:p w:rsidR="0043554B" w:rsidRPr="00D461AA" w:rsidRDefault="0043554B" w:rsidP="000F7556">
            <w:pPr>
              <w:spacing w:after="0" w:line="240" w:lineRule="auto"/>
              <w:jc w:val="center"/>
              <w:rPr>
                <w:rFonts w:ascii="Calibri" w:eastAsia="Times New Roman" w:hAnsi="Calibri" w:cs="Calibri"/>
                <w:color w:val="000000"/>
              </w:rPr>
            </w:pPr>
            <w:r w:rsidRPr="00D461AA">
              <w:rPr>
                <w:rFonts w:ascii="Calibri" w:eastAsia="Times New Roman" w:hAnsi="Calibri" w:cs="Calibri"/>
                <w:color w:val="000000"/>
              </w:rPr>
              <w:t xml:space="preserve"> Rp          3,000,000 </w:t>
            </w:r>
          </w:p>
        </w:tc>
        <w:tc>
          <w:tcPr>
            <w:tcW w:w="2700" w:type="dxa"/>
            <w:tcBorders>
              <w:top w:val="single" w:sz="4" w:space="0" w:color="auto"/>
              <w:left w:val="nil"/>
              <w:bottom w:val="single" w:sz="4" w:space="0" w:color="auto"/>
              <w:right w:val="single" w:sz="4" w:space="0" w:color="auto"/>
            </w:tcBorders>
            <w:shd w:val="clear" w:color="auto" w:fill="auto"/>
            <w:noWrap/>
            <w:vAlign w:val="bottom"/>
            <w:hideMark/>
          </w:tcPr>
          <w:p w:rsidR="0043554B" w:rsidRPr="00D461AA" w:rsidRDefault="0043554B" w:rsidP="000F7556">
            <w:pPr>
              <w:spacing w:after="0" w:line="240" w:lineRule="auto"/>
              <w:jc w:val="center"/>
              <w:rPr>
                <w:rFonts w:ascii="Calibri" w:eastAsia="Times New Roman" w:hAnsi="Calibri" w:cs="Calibri"/>
                <w:color w:val="000000"/>
              </w:rPr>
            </w:pPr>
            <w:r w:rsidRPr="00D461AA">
              <w:rPr>
                <w:rFonts w:ascii="Calibri" w:eastAsia="Times New Roman" w:hAnsi="Calibri" w:cs="Calibri"/>
                <w:color w:val="000000"/>
              </w:rPr>
              <w:t xml:space="preserve"> Rp               273,000,000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8 Proyeksi Gaji Karyawan Per Tahun Asumsi Kenaikan 1%/Tahun</w:t>
      </w:r>
    </w:p>
    <w:tbl>
      <w:tblPr>
        <w:tblW w:w="3846" w:type="dxa"/>
        <w:jc w:val="center"/>
        <w:tblLook w:val="04A0" w:firstRow="1" w:lastRow="0" w:firstColumn="1" w:lastColumn="0" w:noHBand="0" w:noVBand="1"/>
      </w:tblPr>
      <w:tblGrid>
        <w:gridCol w:w="480"/>
        <w:gridCol w:w="940"/>
        <w:gridCol w:w="2426"/>
      </w:tblGrid>
      <w:tr w:rsidR="0043554B" w:rsidRPr="00013A5E" w:rsidTr="000F7556">
        <w:trPr>
          <w:trHeight w:val="300"/>
          <w:jc w:val="center"/>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013A5E" w:rsidRDefault="0043554B" w:rsidP="000F7556">
            <w:pPr>
              <w:spacing w:after="0" w:line="240" w:lineRule="auto"/>
              <w:jc w:val="center"/>
              <w:rPr>
                <w:rFonts w:ascii="Calibri" w:eastAsia="Times New Roman" w:hAnsi="Calibri" w:cs="Calibri"/>
                <w:b/>
                <w:bCs/>
                <w:color w:val="000000"/>
              </w:rPr>
            </w:pPr>
            <w:r w:rsidRPr="00013A5E">
              <w:rPr>
                <w:rFonts w:ascii="Calibri" w:eastAsia="Times New Roman" w:hAnsi="Calibri" w:cs="Calibri"/>
                <w:b/>
                <w:bCs/>
                <w:color w:val="000000"/>
              </w:rPr>
              <w:t>No</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43554B" w:rsidRPr="00013A5E" w:rsidRDefault="0043554B" w:rsidP="000F7556">
            <w:pPr>
              <w:spacing w:after="0" w:line="240" w:lineRule="auto"/>
              <w:jc w:val="center"/>
              <w:rPr>
                <w:rFonts w:ascii="Calibri" w:eastAsia="Times New Roman" w:hAnsi="Calibri" w:cs="Calibri"/>
                <w:b/>
                <w:bCs/>
                <w:color w:val="000000"/>
              </w:rPr>
            </w:pPr>
            <w:r w:rsidRPr="00013A5E">
              <w:rPr>
                <w:rFonts w:ascii="Calibri" w:eastAsia="Times New Roman" w:hAnsi="Calibri" w:cs="Calibri"/>
                <w:b/>
                <w:bCs/>
                <w:color w:val="000000"/>
              </w:rPr>
              <w:t>Tahun</w:t>
            </w:r>
          </w:p>
        </w:tc>
        <w:tc>
          <w:tcPr>
            <w:tcW w:w="2426" w:type="dxa"/>
            <w:tcBorders>
              <w:top w:val="single" w:sz="4" w:space="0" w:color="auto"/>
              <w:left w:val="nil"/>
              <w:bottom w:val="single" w:sz="4" w:space="0" w:color="auto"/>
              <w:right w:val="single" w:sz="4" w:space="0" w:color="auto"/>
            </w:tcBorders>
            <w:shd w:val="clear" w:color="auto" w:fill="auto"/>
            <w:vAlign w:val="center"/>
            <w:hideMark/>
          </w:tcPr>
          <w:p w:rsidR="0043554B" w:rsidRPr="00013A5E" w:rsidRDefault="0043554B" w:rsidP="000F7556">
            <w:pPr>
              <w:spacing w:after="0" w:line="240" w:lineRule="auto"/>
              <w:jc w:val="center"/>
              <w:rPr>
                <w:rFonts w:ascii="Calibri" w:eastAsia="Times New Roman" w:hAnsi="Calibri" w:cs="Calibri"/>
                <w:b/>
                <w:bCs/>
                <w:color w:val="000000"/>
              </w:rPr>
            </w:pPr>
            <w:r w:rsidRPr="00013A5E">
              <w:rPr>
                <w:rFonts w:ascii="Calibri" w:eastAsia="Times New Roman" w:hAnsi="Calibri" w:cs="Calibri"/>
                <w:b/>
                <w:bCs/>
                <w:color w:val="000000"/>
              </w:rPr>
              <w:t>Total Harga (Rp/tahun)</w:t>
            </w:r>
          </w:p>
        </w:tc>
      </w:tr>
      <w:tr w:rsidR="0043554B" w:rsidRPr="00013A5E"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1</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2021</w:t>
            </w:r>
          </w:p>
        </w:tc>
        <w:tc>
          <w:tcPr>
            <w:tcW w:w="24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 xml:space="preserve"> Rp           273,000,000 </w:t>
            </w:r>
          </w:p>
        </w:tc>
      </w:tr>
      <w:tr w:rsidR="0043554B" w:rsidRPr="00013A5E"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2022</w:t>
            </w:r>
          </w:p>
        </w:tc>
        <w:tc>
          <w:tcPr>
            <w:tcW w:w="24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 xml:space="preserve"> Rp           275,730,000 </w:t>
            </w:r>
          </w:p>
        </w:tc>
      </w:tr>
      <w:tr w:rsidR="0043554B" w:rsidRPr="00013A5E"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3</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2023</w:t>
            </w:r>
          </w:p>
        </w:tc>
        <w:tc>
          <w:tcPr>
            <w:tcW w:w="24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 xml:space="preserve"> Rp           278,487,300 </w:t>
            </w:r>
          </w:p>
        </w:tc>
      </w:tr>
      <w:tr w:rsidR="0043554B" w:rsidRPr="00013A5E"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4</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2024</w:t>
            </w:r>
          </w:p>
        </w:tc>
        <w:tc>
          <w:tcPr>
            <w:tcW w:w="24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 xml:space="preserve"> Rp           281,272,173 </w:t>
            </w:r>
          </w:p>
        </w:tc>
      </w:tr>
      <w:tr w:rsidR="0043554B" w:rsidRPr="00013A5E"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5</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2025</w:t>
            </w:r>
          </w:p>
        </w:tc>
        <w:tc>
          <w:tcPr>
            <w:tcW w:w="24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013A5E" w:rsidRDefault="0043554B" w:rsidP="000F7556">
            <w:pPr>
              <w:spacing w:after="0" w:line="240" w:lineRule="auto"/>
              <w:jc w:val="center"/>
              <w:rPr>
                <w:rFonts w:ascii="Calibri" w:eastAsia="Times New Roman" w:hAnsi="Calibri" w:cs="Calibri"/>
                <w:color w:val="000000"/>
              </w:rPr>
            </w:pPr>
            <w:r w:rsidRPr="00013A5E">
              <w:rPr>
                <w:rFonts w:ascii="Calibri" w:eastAsia="Times New Roman" w:hAnsi="Calibri" w:cs="Calibri"/>
                <w:color w:val="000000"/>
              </w:rPr>
              <w:t xml:space="preserve"> Rp           284,084,895 </w:t>
            </w:r>
          </w:p>
        </w:tc>
      </w:tr>
    </w:tbl>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9 Harga Utilitas</w:t>
      </w:r>
    </w:p>
    <w:tbl>
      <w:tblPr>
        <w:tblW w:w="8308" w:type="dxa"/>
        <w:jc w:val="center"/>
        <w:tblLook w:val="04A0" w:firstRow="1" w:lastRow="0" w:firstColumn="1" w:lastColumn="0" w:noHBand="0" w:noVBand="1"/>
      </w:tblPr>
      <w:tblGrid>
        <w:gridCol w:w="480"/>
        <w:gridCol w:w="2120"/>
        <w:gridCol w:w="941"/>
        <w:gridCol w:w="846"/>
        <w:gridCol w:w="1761"/>
        <w:gridCol w:w="2160"/>
      </w:tblGrid>
      <w:tr w:rsidR="0043554B" w:rsidRPr="00AF3503" w:rsidTr="000F7556">
        <w:trPr>
          <w:trHeight w:val="615"/>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lastRenderedPageBreak/>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Jenis Utilitas</w:t>
            </w:r>
          </w:p>
        </w:tc>
        <w:tc>
          <w:tcPr>
            <w:tcW w:w="1787"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Kebutuhan (per tahun)</w:t>
            </w:r>
          </w:p>
        </w:tc>
        <w:tc>
          <w:tcPr>
            <w:tcW w:w="17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Harga utilitas(/unit)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Total harga utilitas (Rp/tahun)</w:t>
            </w:r>
          </w:p>
        </w:tc>
      </w:tr>
      <w:tr w:rsidR="0043554B" w:rsidRPr="00AF3503"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AF3503"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AF3503" w:rsidRDefault="0043554B" w:rsidP="000F7556">
            <w:pPr>
              <w:spacing w:after="0" w:line="240" w:lineRule="auto"/>
              <w:rPr>
                <w:rFonts w:ascii="Calibri" w:eastAsia="Times New Roman" w:hAnsi="Calibri" w:cs="Calibri"/>
                <w:b/>
                <w:bCs/>
                <w:color w:val="000000"/>
              </w:rPr>
            </w:pPr>
          </w:p>
        </w:tc>
        <w:tc>
          <w:tcPr>
            <w:tcW w:w="941" w:type="dxa"/>
            <w:tcBorders>
              <w:top w:val="single" w:sz="4" w:space="0" w:color="auto"/>
              <w:left w:val="nil"/>
              <w:bottom w:val="single" w:sz="4" w:space="0" w:color="auto"/>
              <w:right w:val="single" w:sz="4" w:space="0" w:color="auto"/>
            </w:tcBorders>
            <w:shd w:val="clear" w:color="auto" w:fill="auto"/>
            <w:noWrap/>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Jumlah</w:t>
            </w: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Unit</w:t>
            </w:r>
          </w:p>
        </w:tc>
        <w:tc>
          <w:tcPr>
            <w:tcW w:w="1761" w:type="dxa"/>
            <w:vMerge/>
            <w:tcBorders>
              <w:top w:val="single" w:sz="4" w:space="0" w:color="auto"/>
              <w:left w:val="single" w:sz="4" w:space="0" w:color="auto"/>
              <w:bottom w:val="single" w:sz="4" w:space="0" w:color="auto"/>
              <w:right w:val="single" w:sz="4" w:space="0" w:color="auto"/>
            </w:tcBorders>
            <w:vAlign w:val="center"/>
            <w:hideMark/>
          </w:tcPr>
          <w:p w:rsidR="0043554B" w:rsidRPr="00AF3503" w:rsidRDefault="0043554B" w:rsidP="000F7556">
            <w:pPr>
              <w:spacing w:after="0" w:line="240" w:lineRule="auto"/>
              <w:rPr>
                <w:rFonts w:ascii="Calibri" w:eastAsia="Times New Roman" w:hAnsi="Calibri" w:cs="Calibri"/>
                <w:b/>
                <w:bCs/>
                <w:color w:val="00000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3554B" w:rsidRPr="00AF3503" w:rsidRDefault="0043554B" w:rsidP="000F7556">
            <w:pPr>
              <w:spacing w:after="0" w:line="240" w:lineRule="auto"/>
              <w:rPr>
                <w:rFonts w:ascii="Calibri" w:eastAsia="Times New Roman" w:hAnsi="Calibri" w:cs="Calibri"/>
                <w:b/>
                <w:bCs/>
                <w:color w:val="000000"/>
              </w:rPr>
            </w:pPr>
          </w:p>
        </w:tc>
      </w:tr>
      <w:tr w:rsidR="0043554B" w:rsidRPr="00AF350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AF3503" w:rsidRDefault="0043554B" w:rsidP="000F7556">
            <w:pPr>
              <w:spacing w:after="0" w:line="240" w:lineRule="auto"/>
              <w:rPr>
                <w:rFonts w:ascii="Calibri" w:eastAsia="Times New Roman" w:hAnsi="Calibri" w:cs="Calibri"/>
                <w:color w:val="000000"/>
              </w:rPr>
            </w:pPr>
            <w:r w:rsidRPr="00AF3503">
              <w:rPr>
                <w:rFonts w:ascii="Calibri" w:eastAsia="Times New Roman" w:hAnsi="Calibri" w:cs="Calibri"/>
                <w:color w:val="000000"/>
              </w:rPr>
              <w:t>Oli</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120000</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liter</w:t>
            </w:r>
          </w:p>
        </w:tc>
        <w:tc>
          <w:tcPr>
            <w:tcW w:w="176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30,000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3,600,000,000 </w:t>
            </w:r>
          </w:p>
        </w:tc>
      </w:tr>
      <w:tr w:rsidR="0043554B" w:rsidRPr="00AF350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AF3503" w:rsidRDefault="0043554B" w:rsidP="000F7556">
            <w:pPr>
              <w:spacing w:after="0" w:line="240" w:lineRule="auto"/>
              <w:rPr>
                <w:rFonts w:ascii="Calibri" w:eastAsia="Times New Roman" w:hAnsi="Calibri" w:cs="Calibri"/>
                <w:color w:val="000000"/>
              </w:rPr>
            </w:pPr>
            <w:r w:rsidRPr="00AF3503">
              <w:rPr>
                <w:rFonts w:ascii="Calibri" w:eastAsia="Times New Roman" w:hAnsi="Calibri" w:cs="Calibri"/>
                <w:color w:val="000000"/>
              </w:rPr>
              <w:t>LPG 50 Kg</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216</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tabung</w:t>
            </w:r>
          </w:p>
        </w:tc>
        <w:tc>
          <w:tcPr>
            <w:tcW w:w="176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650,000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140,400,000 </w:t>
            </w:r>
          </w:p>
        </w:tc>
      </w:tr>
      <w:tr w:rsidR="0043554B" w:rsidRPr="00AF350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AF3503" w:rsidRDefault="0043554B" w:rsidP="000F7556">
            <w:pPr>
              <w:spacing w:after="0" w:line="240" w:lineRule="auto"/>
              <w:rPr>
                <w:rFonts w:ascii="Calibri" w:eastAsia="Times New Roman" w:hAnsi="Calibri" w:cs="Calibri"/>
                <w:color w:val="000000"/>
              </w:rPr>
            </w:pPr>
            <w:r w:rsidRPr="00AF3503">
              <w:rPr>
                <w:rFonts w:ascii="Calibri" w:eastAsia="Times New Roman" w:hAnsi="Calibri" w:cs="Calibri"/>
                <w:color w:val="000000"/>
              </w:rPr>
              <w:t>Flux</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4800</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kg</w:t>
            </w:r>
          </w:p>
        </w:tc>
        <w:tc>
          <w:tcPr>
            <w:tcW w:w="176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125,000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600,000,000 </w:t>
            </w:r>
          </w:p>
        </w:tc>
      </w:tr>
      <w:tr w:rsidR="0043554B" w:rsidRPr="00AF350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AF3503" w:rsidRDefault="0043554B" w:rsidP="000F7556">
            <w:pPr>
              <w:spacing w:after="0" w:line="240" w:lineRule="auto"/>
              <w:rPr>
                <w:rFonts w:ascii="Calibri" w:eastAsia="Times New Roman" w:hAnsi="Calibri" w:cs="Calibri"/>
                <w:color w:val="BF8F00"/>
              </w:rPr>
            </w:pPr>
            <w:r w:rsidRPr="00AF3503">
              <w:rPr>
                <w:rFonts w:ascii="Calibri" w:eastAsia="Times New Roman" w:hAnsi="Calibri" w:cs="Calibri"/>
                <w:color w:val="000000" w:themeColor="text1"/>
              </w:rPr>
              <w:t>Listrik Produksi</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33430.3</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kwh</w:t>
            </w:r>
          </w:p>
        </w:tc>
        <w:tc>
          <w:tcPr>
            <w:tcW w:w="176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997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33,330,029 </w:t>
            </w:r>
          </w:p>
        </w:tc>
      </w:tr>
      <w:tr w:rsidR="0043554B" w:rsidRPr="00AF3503"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AF3503" w:rsidRDefault="0043554B" w:rsidP="000F7556">
            <w:pPr>
              <w:spacing w:after="0" w:line="240" w:lineRule="auto"/>
              <w:rPr>
                <w:rFonts w:ascii="Calibri" w:eastAsia="Times New Roman" w:hAnsi="Calibri" w:cs="Calibri"/>
                <w:color w:val="000000"/>
              </w:rPr>
            </w:pPr>
            <w:r w:rsidRPr="00AF3503">
              <w:rPr>
                <w:rFonts w:ascii="Calibri" w:eastAsia="Times New Roman" w:hAnsi="Calibri" w:cs="Calibri"/>
                <w:color w:val="000000"/>
              </w:rPr>
              <w:t>BBM Solar</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69900</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liter</w:t>
            </w:r>
          </w:p>
        </w:tc>
        <w:tc>
          <w:tcPr>
            <w:tcW w:w="1761"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9,400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color w:val="000000"/>
              </w:rPr>
            </w:pPr>
            <w:r w:rsidRPr="00AF3503">
              <w:rPr>
                <w:rFonts w:ascii="Calibri" w:eastAsia="Times New Roman" w:hAnsi="Calibri" w:cs="Calibri"/>
                <w:color w:val="000000"/>
              </w:rPr>
              <w:t xml:space="preserve"> Rp          657,060,000 </w:t>
            </w:r>
          </w:p>
        </w:tc>
      </w:tr>
      <w:tr w:rsidR="0043554B" w:rsidRPr="00AF3503" w:rsidTr="000F7556">
        <w:trPr>
          <w:trHeight w:val="300"/>
          <w:jc w:val="center"/>
        </w:trPr>
        <w:tc>
          <w:tcPr>
            <w:tcW w:w="614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Total</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F3503" w:rsidRDefault="0043554B" w:rsidP="000F7556">
            <w:pPr>
              <w:spacing w:after="0" w:line="240" w:lineRule="auto"/>
              <w:jc w:val="center"/>
              <w:rPr>
                <w:rFonts w:ascii="Calibri" w:eastAsia="Times New Roman" w:hAnsi="Calibri" w:cs="Calibri"/>
                <w:b/>
                <w:bCs/>
                <w:color w:val="000000"/>
              </w:rPr>
            </w:pPr>
            <w:r w:rsidRPr="00AF3503">
              <w:rPr>
                <w:rFonts w:ascii="Calibri" w:eastAsia="Times New Roman" w:hAnsi="Calibri" w:cs="Calibri"/>
                <w:b/>
                <w:bCs/>
                <w:color w:val="000000"/>
              </w:rPr>
              <w:t xml:space="preserve"> Rp      5,030,790,029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10 Proyeksi Harga Utilitas</w:t>
      </w:r>
    </w:p>
    <w:tbl>
      <w:tblPr>
        <w:tblW w:w="3762" w:type="dxa"/>
        <w:jc w:val="center"/>
        <w:tblLook w:val="04A0" w:firstRow="1" w:lastRow="0" w:firstColumn="1" w:lastColumn="0" w:noHBand="0" w:noVBand="1"/>
      </w:tblPr>
      <w:tblGrid>
        <w:gridCol w:w="480"/>
        <w:gridCol w:w="940"/>
        <w:gridCol w:w="2342"/>
      </w:tblGrid>
      <w:tr w:rsidR="0043554B" w:rsidRPr="00E63D17" w:rsidTr="000F7556">
        <w:trPr>
          <w:trHeight w:val="300"/>
          <w:jc w:val="center"/>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63D17" w:rsidRDefault="0043554B" w:rsidP="000F7556">
            <w:pPr>
              <w:spacing w:after="0" w:line="240" w:lineRule="auto"/>
              <w:jc w:val="center"/>
              <w:rPr>
                <w:rFonts w:ascii="Calibri" w:eastAsia="Times New Roman" w:hAnsi="Calibri" w:cs="Calibri"/>
                <w:b/>
                <w:bCs/>
                <w:color w:val="000000"/>
              </w:rPr>
            </w:pPr>
            <w:r w:rsidRPr="00E63D17">
              <w:rPr>
                <w:rFonts w:ascii="Calibri" w:eastAsia="Times New Roman" w:hAnsi="Calibri" w:cs="Calibri"/>
                <w:b/>
                <w:bCs/>
                <w:color w:val="000000"/>
              </w:rPr>
              <w:t>No</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43554B" w:rsidRPr="00E63D17" w:rsidRDefault="0043554B" w:rsidP="000F7556">
            <w:pPr>
              <w:spacing w:after="0" w:line="240" w:lineRule="auto"/>
              <w:jc w:val="center"/>
              <w:rPr>
                <w:rFonts w:ascii="Calibri" w:eastAsia="Times New Roman" w:hAnsi="Calibri" w:cs="Calibri"/>
                <w:b/>
                <w:bCs/>
                <w:color w:val="000000"/>
              </w:rPr>
            </w:pPr>
            <w:r w:rsidRPr="00E63D17">
              <w:rPr>
                <w:rFonts w:ascii="Calibri" w:eastAsia="Times New Roman" w:hAnsi="Calibri" w:cs="Calibri"/>
                <w:b/>
                <w:bCs/>
                <w:color w:val="000000"/>
              </w:rPr>
              <w:t>Tahun</w:t>
            </w:r>
          </w:p>
        </w:tc>
        <w:tc>
          <w:tcPr>
            <w:tcW w:w="2342" w:type="dxa"/>
            <w:tcBorders>
              <w:top w:val="single" w:sz="4" w:space="0" w:color="auto"/>
              <w:left w:val="nil"/>
              <w:bottom w:val="single" w:sz="4" w:space="0" w:color="auto"/>
              <w:right w:val="single" w:sz="4" w:space="0" w:color="000000"/>
            </w:tcBorders>
            <w:shd w:val="clear" w:color="auto" w:fill="auto"/>
            <w:vAlign w:val="center"/>
            <w:hideMark/>
          </w:tcPr>
          <w:p w:rsidR="0043554B" w:rsidRPr="00E63D17" w:rsidRDefault="0043554B" w:rsidP="000F7556">
            <w:pPr>
              <w:spacing w:after="0" w:line="240" w:lineRule="auto"/>
              <w:jc w:val="center"/>
              <w:rPr>
                <w:rFonts w:ascii="Calibri" w:eastAsia="Times New Roman" w:hAnsi="Calibri" w:cs="Calibri"/>
                <w:b/>
                <w:bCs/>
                <w:color w:val="000000"/>
              </w:rPr>
            </w:pPr>
            <w:r w:rsidRPr="00E63D17">
              <w:rPr>
                <w:rFonts w:ascii="Calibri" w:eastAsia="Times New Roman" w:hAnsi="Calibri" w:cs="Calibri"/>
                <w:b/>
                <w:bCs/>
                <w:color w:val="000000"/>
              </w:rPr>
              <w:t>Total Harga (Rp/tahun)</w:t>
            </w:r>
          </w:p>
        </w:tc>
      </w:tr>
      <w:tr w:rsidR="0043554B" w:rsidRPr="00E63D1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1</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2021</w:t>
            </w:r>
          </w:p>
        </w:tc>
        <w:tc>
          <w:tcPr>
            <w:tcW w:w="234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 xml:space="preserve"> Rp        5,030,790,029 </w:t>
            </w:r>
          </w:p>
        </w:tc>
      </w:tr>
      <w:tr w:rsidR="0043554B" w:rsidRPr="00E63D1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2022</w:t>
            </w:r>
          </w:p>
        </w:tc>
        <w:tc>
          <w:tcPr>
            <w:tcW w:w="234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 xml:space="preserve"> Rp        5,111,952,704 </w:t>
            </w:r>
          </w:p>
        </w:tc>
      </w:tr>
      <w:tr w:rsidR="0043554B" w:rsidRPr="00E63D1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3</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2023</w:t>
            </w:r>
          </w:p>
        </w:tc>
        <w:tc>
          <w:tcPr>
            <w:tcW w:w="234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 xml:space="preserve"> Rp        5,276,896,879 </w:t>
            </w:r>
          </w:p>
        </w:tc>
      </w:tr>
      <w:tr w:rsidR="0043554B" w:rsidRPr="00E63D1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4</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2024</w:t>
            </w:r>
          </w:p>
        </w:tc>
        <w:tc>
          <w:tcPr>
            <w:tcW w:w="234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 xml:space="preserve"> Rp        5,532,296,368 </w:t>
            </w:r>
          </w:p>
        </w:tc>
      </w:tr>
      <w:tr w:rsidR="0043554B" w:rsidRPr="00E63D1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5</w:t>
            </w:r>
          </w:p>
        </w:tc>
        <w:tc>
          <w:tcPr>
            <w:tcW w:w="940" w:type="dxa"/>
            <w:tcBorders>
              <w:top w:val="nil"/>
              <w:left w:val="nil"/>
              <w:bottom w:val="single" w:sz="4" w:space="0" w:color="auto"/>
              <w:right w:val="single" w:sz="4" w:space="0" w:color="auto"/>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2025</w:t>
            </w:r>
          </w:p>
        </w:tc>
        <w:tc>
          <w:tcPr>
            <w:tcW w:w="234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3D17" w:rsidRDefault="0043554B" w:rsidP="000F7556">
            <w:pPr>
              <w:spacing w:after="0" w:line="240" w:lineRule="auto"/>
              <w:jc w:val="center"/>
              <w:rPr>
                <w:rFonts w:ascii="Calibri" w:eastAsia="Times New Roman" w:hAnsi="Calibri" w:cs="Calibri"/>
                <w:color w:val="000000"/>
              </w:rPr>
            </w:pPr>
            <w:r w:rsidRPr="00E63D17">
              <w:rPr>
                <w:rFonts w:ascii="Calibri" w:eastAsia="Times New Roman" w:hAnsi="Calibri" w:cs="Calibri"/>
                <w:color w:val="000000"/>
              </w:rPr>
              <w:t xml:space="preserve"> Rp        5,889,310,650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11 Administrasi</w:t>
      </w:r>
    </w:p>
    <w:tbl>
      <w:tblPr>
        <w:tblW w:w="8189" w:type="dxa"/>
        <w:jc w:val="center"/>
        <w:tblLook w:val="04A0" w:firstRow="1" w:lastRow="0" w:firstColumn="1" w:lastColumn="0" w:noHBand="0" w:noVBand="1"/>
      </w:tblPr>
      <w:tblGrid>
        <w:gridCol w:w="480"/>
        <w:gridCol w:w="2120"/>
        <w:gridCol w:w="867"/>
        <w:gridCol w:w="848"/>
        <w:gridCol w:w="1565"/>
        <w:gridCol w:w="2309"/>
      </w:tblGrid>
      <w:tr w:rsidR="0043554B" w:rsidRPr="00EA3B07" w:rsidTr="000F7556">
        <w:trPr>
          <w:trHeight w:val="600"/>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Jenis Administrasi</w:t>
            </w:r>
          </w:p>
        </w:tc>
        <w:tc>
          <w:tcPr>
            <w:tcW w:w="1715"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Kebutuhan (per tahun)</w:t>
            </w:r>
          </w:p>
        </w:tc>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Harga (/unit)</w:t>
            </w:r>
          </w:p>
        </w:tc>
        <w:tc>
          <w:tcPr>
            <w:tcW w:w="23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Total harga admistrasi (Rp/tahun)</w:t>
            </w:r>
          </w:p>
        </w:tc>
      </w:tr>
      <w:tr w:rsidR="0043554B" w:rsidRPr="00EA3B07"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EA3B07"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EA3B07" w:rsidRDefault="0043554B" w:rsidP="000F7556">
            <w:pPr>
              <w:spacing w:after="0" w:line="240" w:lineRule="auto"/>
              <w:rPr>
                <w:rFonts w:ascii="Calibri" w:eastAsia="Times New Roman" w:hAnsi="Calibri" w:cs="Calibri"/>
                <w:b/>
                <w:bCs/>
                <w:color w:val="000000"/>
              </w:rPr>
            </w:pP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Jumlah</w:t>
            </w:r>
          </w:p>
        </w:tc>
        <w:tc>
          <w:tcPr>
            <w:tcW w:w="848" w:type="dxa"/>
            <w:tcBorders>
              <w:top w:val="single" w:sz="4" w:space="0" w:color="auto"/>
              <w:left w:val="nil"/>
              <w:bottom w:val="single" w:sz="4" w:space="0" w:color="auto"/>
              <w:right w:val="single" w:sz="4" w:space="0" w:color="auto"/>
            </w:tcBorders>
            <w:shd w:val="clear" w:color="auto" w:fill="auto"/>
            <w:noWrap/>
            <w:vAlign w:val="center"/>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Unit</w:t>
            </w:r>
          </w:p>
        </w:tc>
        <w:tc>
          <w:tcPr>
            <w:tcW w:w="1565" w:type="dxa"/>
            <w:vMerge/>
            <w:tcBorders>
              <w:top w:val="single" w:sz="4" w:space="0" w:color="auto"/>
              <w:left w:val="single" w:sz="4" w:space="0" w:color="auto"/>
              <w:bottom w:val="single" w:sz="4" w:space="0" w:color="auto"/>
              <w:right w:val="single" w:sz="4" w:space="0" w:color="auto"/>
            </w:tcBorders>
            <w:vAlign w:val="center"/>
            <w:hideMark/>
          </w:tcPr>
          <w:p w:rsidR="0043554B" w:rsidRPr="00EA3B07" w:rsidRDefault="0043554B" w:rsidP="000F7556">
            <w:pPr>
              <w:spacing w:after="0" w:line="240" w:lineRule="auto"/>
              <w:rPr>
                <w:rFonts w:ascii="Calibri" w:eastAsia="Times New Roman" w:hAnsi="Calibri" w:cs="Calibri"/>
                <w:b/>
                <w:bCs/>
                <w:color w:val="000000"/>
              </w:rPr>
            </w:pPr>
          </w:p>
        </w:tc>
        <w:tc>
          <w:tcPr>
            <w:tcW w:w="2309" w:type="dxa"/>
            <w:vMerge/>
            <w:tcBorders>
              <w:top w:val="single" w:sz="4" w:space="0" w:color="auto"/>
              <w:left w:val="single" w:sz="4" w:space="0" w:color="auto"/>
              <w:bottom w:val="single" w:sz="4" w:space="0" w:color="auto"/>
              <w:right w:val="single" w:sz="4" w:space="0" w:color="auto"/>
            </w:tcBorders>
            <w:vAlign w:val="center"/>
            <w:hideMark/>
          </w:tcPr>
          <w:p w:rsidR="0043554B" w:rsidRPr="00EA3B07" w:rsidRDefault="0043554B" w:rsidP="000F7556">
            <w:pPr>
              <w:spacing w:after="0" w:line="240" w:lineRule="auto"/>
              <w:rPr>
                <w:rFonts w:ascii="Calibri" w:eastAsia="Times New Roman" w:hAnsi="Calibri" w:cs="Calibri"/>
                <w:b/>
                <w:bCs/>
                <w:color w:val="000000"/>
              </w:rPr>
            </w:pP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000000"/>
              </w:rPr>
            </w:pPr>
            <w:r w:rsidRPr="00EA3B07">
              <w:rPr>
                <w:rFonts w:ascii="Calibri" w:eastAsia="Times New Roman" w:hAnsi="Calibri" w:cs="Calibri"/>
                <w:color w:val="000000"/>
              </w:rPr>
              <w:t>listrik kantor</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9036</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kwh</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997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9,008,892 </w:t>
            </w: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000000"/>
              </w:rPr>
            </w:pPr>
            <w:r w:rsidRPr="00EA3B07">
              <w:rPr>
                <w:rFonts w:ascii="Calibri" w:eastAsia="Times New Roman" w:hAnsi="Calibri" w:cs="Calibri"/>
                <w:color w:val="000000"/>
              </w:rPr>
              <w:t>Biaya Telepon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2</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buah</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6,000,000 </w:t>
            </w: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000000"/>
              </w:rPr>
            </w:pPr>
            <w:r w:rsidRPr="00EA3B07">
              <w:rPr>
                <w:rFonts w:ascii="Calibri" w:eastAsia="Times New Roman" w:hAnsi="Calibri" w:cs="Calibri"/>
                <w:color w:val="000000"/>
              </w:rPr>
              <w:t>Air Minum</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1500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galon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20,000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30,000,000 </w:t>
            </w: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BF8F00"/>
              </w:rPr>
            </w:pPr>
            <w:r w:rsidRPr="00EA3B07">
              <w:rPr>
                <w:rFonts w:ascii="Calibri" w:eastAsia="Times New Roman" w:hAnsi="Calibri" w:cs="Calibri"/>
                <w:color w:val="000000" w:themeColor="text1"/>
              </w:rPr>
              <w:t>Sarung Tangan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5460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pasang</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2,350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12,831,000 </w:t>
            </w: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000000"/>
              </w:rPr>
            </w:pPr>
            <w:r w:rsidRPr="00EA3B07">
              <w:rPr>
                <w:rFonts w:ascii="Calibri" w:eastAsia="Times New Roman" w:hAnsi="Calibri" w:cs="Calibri"/>
                <w:color w:val="000000"/>
              </w:rPr>
              <w:t>Safety Helm</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91</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buah</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75,000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6,825,000 </w:t>
            </w:r>
          </w:p>
        </w:tc>
      </w:tr>
      <w:tr w:rsidR="0043554B" w:rsidRPr="00EA3B07"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6</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A3B07" w:rsidRDefault="0043554B" w:rsidP="000F7556">
            <w:pPr>
              <w:spacing w:after="0" w:line="240" w:lineRule="auto"/>
              <w:rPr>
                <w:rFonts w:ascii="Calibri" w:eastAsia="Times New Roman" w:hAnsi="Calibri" w:cs="Calibri"/>
                <w:color w:val="000000"/>
              </w:rPr>
            </w:pPr>
            <w:r w:rsidRPr="00EA3B07">
              <w:rPr>
                <w:rFonts w:ascii="Calibri" w:eastAsia="Times New Roman" w:hAnsi="Calibri" w:cs="Calibri"/>
                <w:color w:val="000000"/>
              </w:rPr>
              <w:t>Safety Mask</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240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box</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24,500 </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color w:val="000000"/>
              </w:rPr>
            </w:pPr>
            <w:r w:rsidRPr="00EA3B07">
              <w:rPr>
                <w:rFonts w:ascii="Calibri" w:eastAsia="Times New Roman" w:hAnsi="Calibri" w:cs="Calibri"/>
                <w:color w:val="000000"/>
              </w:rPr>
              <w:t xml:space="preserve"> Rp               5,880,000 </w:t>
            </w:r>
          </w:p>
        </w:tc>
      </w:tr>
      <w:tr w:rsidR="0043554B" w:rsidRPr="00EA3B07" w:rsidTr="000F7556">
        <w:trPr>
          <w:trHeight w:val="300"/>
          <w:jc w:val="center"/>
        </w:trPr>
        <w:tc>
          <w:tcPr>
            <w:tcW w:w="58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Total</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rsidR="0043554B" w:rsidRPr="00EA3B07" w:rsidRDefault="0043554B" w:rsidP="000F7556">
            <w:pPr>
              <w:spacing w:after="0" w:line="240" w:lineRule="auto"/>
              <w:jc w:val="center"/>
              <w:rPr>
                <w:rFonts w:ascii="Calibri" w:eastAsia="Times New Roman" w:hAnsi="Calibri" w:cs="Calibri"/>
                <w:b/>
                <w:bCs/>
                <w:color w:val="000000"/>
              </w:rPr>
            </w:pPr>
            <w:r w:rsidRPr="00EA3B07">
              <w:rPr>
                <w:rFonts w:ascii="Calibri" w:eastAsia="Times New Roman" w:hAnsi="Calibri" w:cs="Calibri"/>
                <w:b/>
                <w:bCs/>
                <w:color w:val="000000"/>
              </w:rPr>
              <w:t xml:space="preserve"> Rp            70,544,892 </w:t>
            </w:r>
          </w:p>
        </w:tc>
      </w:tr>
    </w:tbl>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rPr>
      </w:pPr>
    </w:p>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12 Faktor untuk Analisis Ekonomi</w:t>
      </w:r>
    </w:p>
    <w:tbl>
      <w:tblPr>
        <w:tblW w:w="10145" w:type="dxa"/>
        <w:jc w:val="center"/>
        <w:tblLook w:val="04A0" w:firstRow="1" w:lastRow="0" w:firstColumn="1" w:lastColumn="0" w:noHBand="0" w:noVBand="1"/>
      </w:tblPr>
      <w:tblGrid>
        <w:gridCol w:w="266"/>
        <w:gridCol w:w="266"/>
        <w:gridCol w:w="2127"/>
        <w:gridCol w:w="644"/>
        <w:gridCol w:w="644"/>
        <w:gridCol w:w="616"/>
        <w:gridCol w:w="616"/>
        <w:gridCol w:w="400"/>
        <w:gridCol w:w="460"/>
        <w:gridCol w:w="460"/>
        <w:gridCol w:w="407"/>
        <w:gridCol w:w="468"/>
        <w:gridCol w:w="650"/>
        <w:gridCol w:w="1081"/>
        <w:gridCol w:w="640"/>
        <w:gridCol w:w="400"/>
      </w:tblGrid>
      <w:tr w:rsidR="0043554B" w:rsidRPr="00A70F42" w:rsidTr="000F7556">
        <w:trPr>
          <w:trHeight w:val="300"/>
          <w:jc w:val="center"/>
        </w:trPr>
        <w:tc>
          <w:tcPr>
            <w:tcW w:w="3947" w:type="dxa"/>
            <w:gridSpan w:val="5"/>
            <w:tcBorders>
              <w:top w:val="single" w:sz="4" w:space="0" w:color="auto"/>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Faktor untuk Analisis Ekonomi</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7"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8"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5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1081"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4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single" w:sz="4" w:space="0" w:color="auto"/>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297" w:type="dxa"/>
            <w:gridSpan w:val="5"/>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A. Manufacturing Cost (MC)</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5967" w:type="dxa"/>
            <w:gridSpan w:val="8"/>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Biaya pembuatan yang dihitung per tahun</w:t>
            </w: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31"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a. Inventaris bahan baku</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606"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1,557,000,000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5507" w:type="dxa"/>
            <w:gridSpan w:val="7"/>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xml:space="preserve">     (persediaan bahan selama 1 tahun)</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771" w:type="dxa"/>
            <w:gridSpan w:val="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b. Gaji Karyawan</w:t>
            </w: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606"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273,000,000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c. Utilitas</w:t>
            </w: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606"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5,030,790,029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Total MC</w:t>
            </w:r>
          </w:p>
        </w:tc>
        <w:tc>
          <w:tcPr>
            <w:tcW w:w="644"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644"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b/>
                <w:bCs/>
                <w:color w:val="000000"/>
              </w:rPr>
            </w:pPr>
            <w:r w:rsidRPr="00A70F42">
              <w:rPr>
                <w:rFonts w:ascii="Calibri" w:eastAsia="Times New Roman" w:hAnsi="Calibri" w:cs="Calibri"/>
                <w:b/>
                <w:bCs/>
                <w:color w:val="000000"/>
              </w:rPr>
              <w:t xml:space="preserve"> Rp           6,860,790,029 </w:t>
            </w:r>
          </w:p>
        </w:tc>
        <w:tc>
          <w:tcPr>
            <w:tcW w:w="1040" w:type="dxa"/>
            <w:gridSpan w:val="2"/>
            <w:tcBorders>
              <w:top w:val="nil"/>
              <w:left w:val="nil"/>
              <w:bottom w:val="nil"/>
              <w:right w:val="single" w:sz="4" w:space="0" w:color="000000"/>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(tahun 1)</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3681"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B. General Expanse (GE)</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8573" w:type="dxa"/>
            <w:gridSpan w:val="1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Biaya tambahan selain untuk produksi yang dihitung per tahun</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771" w:type="dxa"/>
            <w:gridSpan w:val="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a. Administrasi</w:t>
            </w: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606"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70,544,892 </w:t>
            </w:r>
          </w:p>
        </w:tc>
        <w:tc>
          <w:tcPr>
            <w:tcW w:w="1040" w:type="dxa"/>
            <w:gridSpan w:val="2"/>
            <w:tcBorders>
              <w:top w:val="nil"/>
              <w:left w:val="nil"/>
              <w:bottom w:val="nil"/>
              <w:right w:val="single" w:sz="4" w:space="0" w:color="000000"/>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(tahun 1)</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393" w:type="dxa"/>
            <w:gridSpan w:val="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C. Sales (S)</w:t>
            </w: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31"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Hasil penjualan per tahun</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a. Sales</w:t>
            </w: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606" w:type="dxa"/>
            <w:gridSpan w:val="4"/>
            <w:tcBorders>
              <w:top w:val="nil"/>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17,011,414,012 </w:t>
            </w:r>
          </w:p>
        </w:tc>
        <w:tc>
          <w:tcPr>
            <w:tcW w:w="1040" w:type="dxa"/>
            <w:gridSpan w:val="2"/>
            <w:tcBorders>
              <w:top w:val="nil"/>
              <w:left w:val="nil"/>
              <w:bottom w:val="nil"/>
              <w:right w:val="single" w:sz="4" w:space="0" w:color="000000"/>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(tahun 1)</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5313" w:type="dxa"/>
            <w:gridSpan w:val="7"/>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D. Estimasi Perhitungan keuntungan</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771" w:type="dxa"/>
            <w:gridSpan w:val="2"/>
            <w:tcBorders>
              <w:top w:val="single" w:sz="4" w:space="0" w:color="auto"/>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a. Penjualan</w:t>
            </w:r>
          </w:p>
        </w:tc>
        <w:tc>
          <w:tcPr>
            <w:tcW w:w="644"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17,011,414,012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47" w:type="dxa"/>
            <w:gridSpan w:val="5"/>
            <w:tcBorders>
              <w:top w:val="single" w:sz="4" w:space="0" w:color="auto"/>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b. Manufacturing cost (MC)</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6,860,790,029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31" w:type="dxa"/>
            <w:gridSpan w:val="4"/>
            <w:tcBorders>
              <w:top w:val="single" w:sz="4" w:space="0" w:color="auto"/>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c. General Expanse (GE)</w:t>
            </w:r>
          </w:p>
        </w:tc>
        <w:tc>
          <w:tcPr>
            <w:tcW w:w="616"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70,544,892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47" w:type="dxa"/>
            <w:gridSpan w:val="5"/>
            <w:tcBorders>
              <w:top w:val="single" w:sz="4" w:space="0" w:color="auto"/>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Keuntungan sebelum pajak</w:t>
            </w: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2606" w:type="dxa"/>
            <w:gridSpan w:val="4"/>
            <w:vMerge w:val="restart"/>
            <w:tcBorders>
              <w:top w:val="single" w:sz="4" w:space="0" w:color="auto"/>
              <w:left w:val="nil"/>
              <w:bottom w:val="single" w:sz="4" w:space="0" w:color="000000"/>
              <w:right w:val="single" w:sz="4" w:space="0" w:color="000000"/>
            </w:tcBorders>
            <w:shd w:val="clear" w:color="auto" w:fill="auto"/>
            <w:noWrap/>
            <w:vAlign w:val="center"/>
            <w:hideMark/>
          </w:tcPr>
          <w:p w:rsidR="0043554B" w:rsidRPr="00A70F42" w:rsidRDefault="0043554B" w:rsidP="000F7556">
            <w:pPr>
              <w:spacing w:after="0" w:line="240" w:lineRule="auto"/>
              <w:jc w:val="center"/>
              <w:rPr>
                <w:rFonts w:ascii="Calibri" w:eastAsia="Times New Roman" w:hAnsi="Calibri" w:cs="Calibri"/>
                <w:b/>
                <w:bCs/>
                <w:color w:val="000000"/>
              </w:rPr>
            </w:pPr>
            <w:r w:rsidRPr="00A70F42">
              <w:rPr>
                <w:rFonts w:ascii="Calibri" w:eastAsia="Times New Roman" w:hAnsi="Calibri" w:cs="Calibri"/>
                <w:b/>
                <w:bCs/>
                <w:color w:val="000000"/>
              </w:rPr>
              <w:t xml:space="preserve"> Rp         10,080,079,091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520" w:type="dxa"/>
            <w:gridSpan w:val="4"/>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Penjualan - MC - GE</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vMerge/>
            <w:tcBorders>
              <w:top w:val="nil"/>
              <w:left w:val="nil"/>
              <w:bottom w:val="single" w:sz="4" w:space="0" w:color="auto"/>
              <w:right w:val="nil"/>
            </w:tcBorders>
            <w:vAlign w:val="center"/>
            <w:hideMark/>
          </w:tcPr>
          <w:p w:rsidR="0043554B" w:rsidRPr="00A70F42" w:rsidRDefault="0043554B" w:rsidP="000F7556">
            <w:pPr>
              <w:spacing w:after="0" w:line="240" w:lineRule="auto"/>
              <w:rPr>
                <w:rFonts w:ascii="Calibri" w:eastAsia="Times New Roman" w:hAnsi="Calibri" w:cs="Calibri"/>
                <w:b/>
                <w:bCs/>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3415" w:type="dxa"/>
            <w:gridSpan w:val="3"/>
            <w:tcBorders>
              <w:top w:val="single" w:sz="4" w:space="0" w:color="auto"/>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d. Pajak pendapatan</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vMerge w:val="restart"/>
            <w:tcBorders>
              <w:top w:val="single" w:sz="4" w:space="0" w:color="auto"/>
              <w:left w:val="nil"/>
              <w:bottom w:val="single" w:sz="4" w:space="0" w:color="000000"/>
              <w:right w:val="single" w:sz="4" w:space="0" w:color="000000"/>
            </w:tcBorders>
            <w:shd w:val="clear" w:color="auto" w:fill="auto"/>
            <w:noWrap/>
            <w:vAlign w:val="center"/>
            <w:hideMark/>
          </w:tcPr>
          <w:p w:rsidR="0043554B" w:rsidRPr="00A70F42" w:rsidRDefault="0043554B" w:rsidP="000F7556">
            <w:pPr>
              <w:spacing w:after="0" w:line="240" w:lineRule="auto"/>
              <w:jc w:val="center"/>
              <w:rPr>
                <w:rFonts w:ascii="Calibri" w:eastAsia="Times New Roman" w:hAnsi="Calibri" w:cs="Calibri"/>
                <w:color w:val="000000"/>
              </w:rPr>
            </w:pPr>
            <w:r w:rsidRPr="00A70F42">
              <w:rPr>
                <w:rFonts w:ascii="Calibri" w:eastAsia="Times New Roman" w:hAnsi="Calibri" w:cs="Calibri"/>
                <w:color w:val="000000"/>
              </w:rPr>
              <w:t xml:space="preserve"> Rp           1,260,009,886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520" w:type="dxa"/>
            <w:gridSpan w:val="4"/>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Pajak sebesar 12,5%</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vMerge/>
            <w:tcBorders>
              <w:top w:val="nil"/>
              <w:left w:val="nil"/>
              <w:bottom w:val="single" w:sz="4" w:space="0" w:color="auto"/>
              <w:right w:val="nil"/>
            </w:tcBorders>
            <w:vAlign w:val="center"/>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31" w:type="dxa"/>
            <w:gridSpan w:val="4"/>
            <w:tcBorders>
              <w:top w:val="single" w:sz="4" w:space="0" w:color="auto"/>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Keuntungan setelah Pajak</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w:t>
            </w: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vMerge w:val="restart"/>
            <w:tcBorders>
              <w:top w:val="single" w:sz="4" w:space="0" w:color="auto"/>
              <w:left w:val="nil"/>
              <w:bottom w:val="single" w:sz="4" w:space="0" w:color="000000"/>
              <w:right w:val="single" w:sz="4" w:space="0" w:color="000000"/>
            </w:tcBorders>
            <w:shd w:val="clear" w:color="auto" w:fill="auto"/>
            <w:noWrap/>
            <w:vAlign w:val="center"/>
            <w:hideMark/>
          </w:tcPr>
          <w:p w:rsidR="0043554B" w:rsidRPr="00A70F42" w:rsidRDefault="0043554B" w:rsidP="000F7556">
            <w:pPr>
              <w:spacing w:after="0" w:line="240" w:lineRule="auto"/>
              <w:jc w:val="center"/>
              <w:rPr>
                <w:rFonts w:ascii="Calibri" w:eastAsia="Times New Roman" w:hAnsi="Calibri" w:cs="Calibri"/>
                <w:b/>
                <w:bCs/>
                <w:color w:val="000000"/>
              </w:rPr>
            </w:pPr>
            <w:r w:rsidRPr="00A70F42">
              <w:rPr>
                <w:rFonts w:ascii="Calibri" w:eastAsia="Times New Roman" w:hAnsi="Calibri" w:cs="Calibri"/>
                <w:b/>
                <w:bCs/>
                <w:color w:val="000000"/>
              </w:rPr>
              <w:t xml:space="preserve"> Rp           8,820,069,205 </w:t>
            </w: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520" w:type="dxa"/>
            <w:gridSpan w:val="4"/>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Keuntungan - pajak</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06" w:type="dxa"/>
            <w:gridSpan w:val="4"/>
            <w:vMerge/>
            <w:tcBorders>
              <w:top w:val="nil"/>
              <w:left w:val="nil"/>
              <w:bottom w:val="single" w:sz="4" w:space="0" w:color="auto"/>
              <w:right w:val="nil"/>
            </w:tcBorders>
            <w:vAlign w:val="center"/>
            <w:hideMark/>
          </w:tcPr>
          <w:p w:rsidR="0043554B" w:rsidRPr="00A70F42" w:rsidRDefault="0043554B" w:rsidP="000F7556">
            <w:pPr>
              <w:spacing w:after="0" w:line="240" w:lineRule="auto"/>
              <w:rPr>
                <w:rFonts w:ascii="Calibri" w:eastAsia="Times New Roman" w:hAnsi="Calibri" w:cs="Calibri"/>
                <w:b/>
                <w:bCs/>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4"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913" w:type="dxa"/>
            <w:gridSpan w:val="6"/>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 xml:space="preserve">E. </w:t>
            </w:r>
            <w:r w:rsidRPr="00A70F42">
              <w:rPr>
                <w:rFonts w:ascii="Calibri" w:eastAsia="Times New Roman" w:hAnsi="Calibri" w:cs="Calibri"/>
                <w:b/>
                <w:bCs/>
                <w:i/>
                <w:iCs/>
                <w:color w:val="000000"/>
              </w:rPr>
              <w:t>Percent Profit on Sales</w:t>
            </w:r>
            <w:r w:rsidRPr="00A70F42">
              <w:rPr>
                <w:rFonts w:ascii="Calibri" w:eastAsia="Times New Roman" w:hAnsi="Calibri" w:cs="Calibri"/>
                <w:b/>
                <w:bCs/>
                <w:color w:val="000000"/>
              </w:rPr>
              <w:t xml:space="preserve"> (POS)</w:t>
            </w: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POS    =</w:t>
            </w:r>
          </w:p>
        </w:tc>
        <w:tc>
          <w:tcPr>
            <w:tcW w:w="1288" w:type="dxa"/>
            <w:gridSpan w:val="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keuntungan</w:t>
            </w:r>
          </w:p>
        </w:tc>
        <w:tc>
          <w:tcPr>
            <w:tcW w:w="1232" w:type="dxa"/>
            <w:gridSpan w:val="2"/>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x 100%</w:t>
            </w: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212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288" w:type="dxa"/>
            <w:gridSpan w:val="2"/>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penjualan</w:t>
            </w: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1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3415" w:type="dxa"/>
            <w:gridSpan w:val="3"/>
            <w:tcBorders>
              <w:top w:val="single" w:sz="4" w:space="0" w:color="auto"/>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POS sebelum Pajak</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860" w:type="dxa"/>
            <w:gridSpan w:val="2"/>
            <w:tcBorders>
              <w:top w:val="single" w:sz="4" w:space="0" w:color="auto"/>
              <w:left w:val="nil"/>
              <w:bottom w:val="nil"/>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b/>
                <w:bCs/>
                <w:color w:val="000000"/>
              </w:rPr>
            </w:pPr>
            <w:r w:rsidRPr="00A70F42">
              <w:rPr>
                <w:rFonts w:ascii="Calibri" w:eastAsia="Times New Roman" w:hAnsi="Calibri" w:cs="Calibri"/>
                <w:b/>
                <w:bCs/>
                <w:color w:val="000000"/>
              </w:rPr>
              <w:t>59.25</w:t>
            </w:r>
          </w:p>
        </w:tc>
        <w:tc>
          <w:tcPr>
            <w:tcW w:w="460" w:type="dxa"/>
            <w:tcBorders>
              <w:top w:val="single" w:sz="4" w:space="0" w:color="auto"/>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w:t>
            </w: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3415" w:type="dxa"/>
            <w:gridSpan w:val="3"/>
            <w:tcBorders>
              <w:top w:val="single" w:sz="4" w:space="0" w:color="auto"/>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POS setelah pajak</w:t>
            </w:r>
          </w:p>
        </w:tc>
        <w:tc>
          <w:tcPr>
            <w:tcW w:w="616"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860" w:type="dxa"/>
            <w:gridSpan w:val="2"/>
            <w:tcBorders>
              <w:top w:val="single" w:sz="4" w:space="0" w:color="auto"/>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jc w:val="center"/>
              <w:rPr>
                <w:rFonts w:ascii="Calibri" w:eastAsia="Times New Roman" w:hAnsi="Calibri" w:cs="Calibri"/>
                <w:b/>
                <w:bCs/>
                <w:color w:val="000000"/>
              </w:rPr>
            </w:pPr>
            <w:r w:rsidRPr="00A70F42">
              <w:rPr>
                <w:rFonts w:ascii="Calibri" w:eastAsia="Times New Roman" w:hAnsi="Calibri" w:cs="Calibri"/>
                <w:b/>
                <w:bCs/>
                <w:color w:val="000000"/>
              </w:rPr>
              <w:t>51.85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b/>
                <w:bCs/>
                <w:color w:val="000000"/>
              </w:rPr>
            </w:pPr>
            <w:r w:rsidRPr="00A70F42">
              <w:rPr>
                <w:rFonts w:ascii="Calibri" w:eastAsia="Times New Roman" w:hAnsi="Calibri" w:cs="Calibri"/>
                <w:b/>
                <w:bCs/>
                <w:color w:val="000000"/>
              </w:rPr>
              <w:t>%</w:t>
            </w:r>
          </w:p>
        </w:tc>
        <w:tc>
          <w:tcPr>
            <w:tcW w:w="407"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5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1081"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r w:rsidR="0043554B" w:rsidRPr="00A70F42" w:rsidTr="000F7556">
        <w:trPr>
          <w:trHeight w:val="300"/>
          <w:jc w:val="center"/>
        </w:trPr>
        <w:tc>
          <w:tcPr>
            <w:tcW w:w="266" w:type="dxa"/>
            <w:tcBorders>
              <w:top w:val="nil"/>
              <w:left w:val="single" w:sz="4" w:space="0" w:color="auto"/>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66"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2127"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44"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44"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16"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7"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68"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5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1081"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640" w:type="dxa"/>
            <w:tcBorders>
              <w:top w:val="nil"/>
              <w:left w:val="nil"/>
              <w:bottom w:val="single" w:sz="4" w:space="0" w:color="auto"/>
              <w:right w:val="nil"/>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c>
          <w:tcPr>
            <w:tcW w:w="400" w:type="dxa"/>
            <w:tcBorders>
              <w:top w:val="nil"/>
              <w:left w:val="nil"/>
              <w:bottom w:val="single" w:sz="4" w:space="0" w:color="auto"/>
              <w:right w:val="single" w:sz="4" w:space="0" w:color="auto"/>
            </w:tcBorders>
            <w:shd w:val="clear" w:color="auto" w:fill="auto"/>
            <w:noWrap/>
            <w:vAlign w:val="bottom"/>
            <w:hideMark/>
          </w:tcPr>
          <w:p w:rsidR="0043554B" w:rsidRPr="00A70F42" w:rsidRDefault="0043554B" w:rsidP="000F7556">
            <w:pPr>
              <w:spacing w:after="0" w:line="240" w:lineRule="auto"/>
              <w:rPr>
                <w:rFonts w:ascii="Calibri" w:eastAsia="Times New Roman" w:hAnsi="Calibri" w:cs="Calibri"/>
                <w:color w:val="000000"/>
              </w:rPr>
            </w:pPr>
            <w:r w:rsidRPr="00A70F42">
              <w:rPr>
                <w:rFonts w:ascii="Calibri" w:eastAsia="Times New Roman" w:hAnsi="Calibri" w:cs="Calibri"/>
                <w:color w:val="000000"/>
              </w:rPr>
              <w:t> </w:t>
            </w:r>
          </w:p>
        </w:tc>
      </w:tr>
    </w:tbl>
    <w:p w:rsidR="0043554B" w:rsidRDefault="0043554B" w:rsidP="0043554B">
      <w:pPr>
        <w:rPr>
          <w:rFonts w:ascii="Times New Roman" w:hAnsi="Times New Roman" w:cs="Times New Roman"/>
          <w:sz w:val="24"/>
          <w:szCs w:val="24"/>
        </w:rPr>
      </w:pPr>
    </w:p>
    <w:p w:rsidR="0043554B" w:rsidRDefault="0043554B" w:rsidP="0043554B">
      <w:pPr>
        <w:rPr>
          <w:rFonts w:ascii="Times New Roman" w:hAnsi="Times New Roman" w:cs="Times New Roman"/>
          <w:sz w:val="24"/>
          <w:szCs w:val="24"/>
        </w:rPr>
      </w:pPr>
    </w:p>
    <w:p w:rsidR="0043554B" w:rsidRDefault="0043554B" w:rsidP="0043554B">
      <w:pPr>
        <w:rPr>
          <w:rFonts w:ascii="Times New Roman" w:hAnsi="Times New Roman" w:cs="Times New Roman"/>
          <w:sz w:val="24"/>
          <w:szCs w:val="24"/>
        </w:rPr>
      </w:pPr>
    </w:p>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sectPr w:rsidR="0043554B" w:rsidSect="000F7556">
          <w:footerReference w:type="first" r:id="rId54"/>
          <w:pgSz w:w="11906" w:h="16838"/>
          <w:pgMar w:top="2268" w:right="1701" w:bottom="1701" w:left="2268" w:header="709" w:footer="709" w:gutter="0"/>
          <w:pgNumType w:chapStyle="1"/>
          <w:cols w:space="708"/>
          <w:titlePg/>
          <w:docGrid w:linePitch="360"/>
        </w:sect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13 Perhitungan NPV</w:t>
      </w:r>
    </w:p>
    <w:tbl>
      <w:tblPr>
        <w:tblW w:w="11344" w:type="dxa"/>
        <w:jc w:val="center"/>
        <w:tblLook w:val="04A0" w:firstRow="1" w:lastRow="0" w:firstColumn="1" w:lastColumn="0" w:noHBand="0" w:noVBand="1"/>
      </w:tblPr>
      <w:tblGrid>
        <w:gridCol w:w="379"/>
        <w:gridCol w:w="1592"/>
        <w:gridCol w:w="379"/>
        <w:gridCol w:w="238"/>
        <w:gridCol w:w="470"/>
        <w:gridCol w:w="470"/>
        <w:gridCol w:w="452"/>
        <w:gridCol w:w="400"/>
        <w:gridCol w:w="460"/>
        <w:gridCol w:w="460"/>
        <w:gridCol w:w="400"/>
        <w:gridCol w:w="460"/>
        <w:gridCol w:w="640"/>
        <w:gridCol w:w="640"/>
        <w:gridCol w:w="640"/>
        <w:gridCol w:w="408"/>
        <w:gridCol w:w="408"/>
        <w:gridCol w:w="408"/>
        <w:gridCol w:w="408"/>
        <w:gridCol w:w="408"/>
        <w:gridCol w:w="408"/>
        <w:gridCol w:w="408"/>
        <w:gridCol w:w="408"/>
      </w:tblGrid>
      <w:tr w:rsidR="0043554B" w:rsidRPr="003D170C" w:rsidTr="000F7556">
        <w:trPr>
          <w:trHeight w:val="300"/>
          <w:jc w:val="center"/>
        </w:trPr>
        <w:tc>
          <w:tcPr>
            <w:tcW w:w="2588" w:type="dxa"/>
            <w:gridSpan w:val="4"/>
            <w:tcBorders>
              <w:top w:val="single" w:sz="4" w:space="0" w:color="auto"/>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b/>
                <w:bCs/>
                <w:color w:val="000000"/>
              </w:rPr>
            </w:pPr>
            <w:r w:rsidRPr="003D170C">
              <w:rPr>
                <w:rFonts w:ascii="Calibri" w:eastAsia="Times New Roman" w:hAnsi="Calibri" w:cs="Calibri"/>
                <w:b/>
                <w:bCs/>
                <w:color w:val="000000"/>
              </w:rPr>
              <w:t>Perhitungan IRR dan NPV</w:t>
            </w:r>
          </w:p>
        </w:tc>
        <w:tc>
          <w:tcPr>
            <w:tcW w:w="47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7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52"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64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64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640"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408" w:type="dxa"/>
            <w:tcBorders>
              <w:top w:val="single" w:sz="4" w:space="0" w:color="auto"/>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b/>
                <w:bCs/>
                <w:color w:val="000000"/>
              </w:rPr>
            </w:pPr>
            <w:r w:rsidRPr="003D170C">
              <w:rPr>
                <w:rFonts w:ascii="Calibri" w:eastAsia="Times New Roman" w:hAnsi="Calibri" w:cs="Calibri"/>
                <w:b/>
                <w:bCs/>
                <w:color w:val="000000"/>
              </w:rPr>
              <w:t> </w:t>
            </w:r>
          </w:p>
        </w:tc>
        <w:tc>
          <w:tcPr>
            <w:tcW w:w="2209" w:type="dxa"/>
            <w:gridSpan w:val="3"/>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Pajak Pendapatan</w:t>
            </w:r>
          </w:p>
        </w:tc>
        <w:tc>
          <w:tcPr>
            <w:tcW w:w="940" w:type="dxa"/>
            <w:gridSpan w:val="2"/>
            <w:tcBorders>
              <w:top w:val="nil"/>
              <w:left w:val="nil"/>
              <w:bottom w:val="nil"/>
              <w:right w:val="nil"/>
            </w:tcBorders>
            <w:shd w:val="clear" w:color="auto" w:fill="auto"/>
            <w:noWrap/>
            <w:vAlign w:val="bottom"/>
            <w:hideMark/>
          </w:tcPr>
          <w:p w:rsidR="0043554B" w:rsidRPr="003D170C" w:rsidRDefault="0043554B" w:rsidP="000F7556">
            <w:pPr>
              <w:spacing w:after="0" w:line="240" w:lineRule="auto"/>
              <w:jc w:val="right"/>
              <w:rPr>
                <w:rFonts w:ascii="Calibri" w:eastAsia="Times New Roman" w:hAnsi="Calibri" w:cs="Calibri"/>
                <w:color w:val="000000"/>
              </w:rPr>
            </w:pPr>
            <w:r w:rsidRPr="003D170C">
              <w:rPr>
                <w:rFonts w:ascii="Calibri" w:eastAsia="Times New Roman" w:hAnsi="Calibri" w:cs="Calibri"/>
                <w:color w:val="000000"/>
              </w:rPr>
              <w:t>12.50%</w:t>
            </w:r>
          </w:p>
        </w:tc>
        <w:tc>
          <w:tcPr>
            <w:tcW w:w="45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b/>
                <w:bCs/>
                <w:color w:val="000000"/>
              </w:rPr>
            </w:pPr>
            <w:r w:rsidRPr="003D170C">
              <w:rPr>
                <w:rFonts w:ascii="Calibri" w:eastAsia="Times New Roman" w:hAnsi="Calibri" w:cs="Calibri"/>
                <w:b/>
                <w:bCs/>
                <w:color w:val="000000"/>
              </w:rPr>
              <w:t> </w:t>
            </w:r>
          </w:p>
        </w:tc>
        <w:tc>
          <w:tcPr>
            <w:tcW w:w="1971" w:type="dxa"/>
            <w:gridSpan w:val="2"/>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Cost Capital</w:t>
            </w:r>
          </w:p>
        </w:tc>
        <w:tc>
          <w:tcPr>
            <w:tcW w:w="23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940" w:type="dxa"/>
            <w:gridSpan w:val="2"/>
            <w:tcBorders>
              <w:top w:val="nil"/>
              <w:left w:val="nil"/>
              <w:bottom w:val="nil"/>
              <w:right w:val="nil"/>
            </w:tcBorders>
            <w:shd w:val="clear" w:color="auto" w:fill="auto"/>
            <w:noWrap/>
            <w:vAlign w:val="bottom"/>
            <w:hideMark/>
          </w:tcPr>
          <w:p w:rsidR="0043554B" w:rsidRPr="003D170C" w:rsidRDefault="0043554B" w:rsidP="000F7556">
            <w:pPr>
              <w:spacing w:after="0" w:line="240" w:lineRule="auto"/>
              <w:jc w:val="right"/>
              <w:rPr>
                <w:rFonts w:ascii="Calibri" w:eastAsia="Times New Roman" w:hAnsi="Calibri" w:cs="Calibri"/>
                <w:color w:val="000000"/>
              </w:rPr>
            </w:pPr>
            <w:r w:rsidRPr="003D170C">
              <w:rPr>
                <w:rFonts w:ascii="Calibri" w:eastAsia="Times New Roman" w:hAnsi="Calibri" w:cs="Calibri"/>
                <w:color w:val="000000"/>
              </w:rPr>
              <w:t>1.51%</w:t>
            </w:r>
          </w:p>
        </w:tc>
        <w:tc>
          <w:tcPr>
            <w:tcW w:w="4552" w:type="dxa"/>
            <w:gridSpan w:val="9"/>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(dihitung dari inflasi yang ada di indonesia)</w:t>
            </w: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b/>
                <w:bCs/>
                <w:color w:val="000000"/>
              </w:rPr>
            </w:pPr>
            <w:r w:rsidRPr="003D170C">
              <w:rPr>
                <w:rFonts w:ascii="Calibri" w:eastAsia="Times New Roman" w:hAnsi="Calibri" w:cs="Calibri"/>
                <w:b/>
                <w:bCs/>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b/>
                <w:bCs/>
                <w:color w:val="000000"/>
              </w:rPr>
            </w:pPr>
            <w:r w:rsidRPr="003D170C">
              <w:rPr>
                <w:rFonts w:ascii="Calibri" w:eastAsia="Times New Roman" w:hAnsi="Calibri" w:cs="Calibri"/>
                <w:b/>
                <w:bCs/>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Tahun</w:t>
            </w:r>
          </w:p>
        </w:tc>
        <w:tc>
          <w:tcPr>
            <w:tcW w:w="163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1</w:t>
            </w:r>
          </w:p>
        </w:tc>
        <w:tc>
          <w:tcPr>
            <w:tcW w:w="172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3</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4</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5</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63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2021</w:t>
            </w:r>
          </w:p>
        </w:tc>
        <w:tc>
          <w:tcPr>
            <w:tcW w:w="172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2022</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2023</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2024</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2025</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Penjualan</w:t>
            </w:r>
          </w:p>
        </w:tc>
        <w:tc>
          <w:tcPr>
            <w:tcW w:w="163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17,011,414,012 </w:t>
            </w:r>
          </w:p>
        </w:tc>
        <w:tc>
          <w:tcPr>
            <w:tcW w:w="172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17,011,414,012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17,011,414,012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17,011,414,012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17,011,414,012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Pajak (tax)</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(2,126,426,752)</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(2,126,426,752)</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(2,126,426,752)</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(2,126,426,752)</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(2,126,426,752)</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After Tax</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14,884,987,261 </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14,884,987,261 </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14,884,987,261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14,884,987,261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14,884,987,261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MC</w:t>
            </w:r>
          </w:p>
        </w:tc>
        <w:tc>
          <w:tcPr>
            <w:tcW w:w="379"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(6,860,790,029)</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(6,969,802,076)</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(7,188,552,806)</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(7,525,781,811)</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(7,996,102,640)</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GE</w:t>
            </w:r>
          </w:p>
        </w:tc>
        <w:tc>
          <w:tcPr>
            <w:tcW w:w="379"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(70,544,892)</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(70,544,892)</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(70,544,892)</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(70,544,892)</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FF0000"/>
              </w:rPr>
              <w:t>(70,544,892)</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Nett</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7,953,652,339 </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7,844,640,293 </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7,625,889,563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7,288,660,558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6,818,339,728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Modal tetap</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Cash flow</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7,953,652,339 </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7,844,640,293 </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7,625,889,563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7,288,660,558 </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6,818,339,728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Faktor diskon</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0.99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0.97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0.96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0.94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DCF</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7,953,652,339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7,835,338,725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7,603,965,196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7,269,652,259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6,846,653,131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Present value</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7,953,652,339 </w:t>
            </w:r>
          </w:p>
        </w:tc>
        <w:tc>
          <w:tcPr>
            <w:tcW w:w="1720" w:type="dxa"/>
            <w:gridSpan w:val="4"/>
            <w:tcBorders>
              <w:top w:val="nil"/>
              <w:left w:val="nil"/>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15,788,991,064 </w:t>
            </w:r>
          </w:p>
        </w:tc>
        <w:tc>
          <w:tcPr>
            <w:tcW w:w="2380"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23,392,956,260 </w:t>
            </w:r>
          </w:p>
        </w:tc>
        <w:tc>
          <w:tcPr>
            <w:tcW w:w="1632" w:type="dxa"/>
            <w:gridSpan w:val="4"/>
            <w:tcBorders>
              <w:top w:val="nil"/>
              <w:left w:val="single" w:sz="4" w:space="0" w:color="auto"/>
              <w:bottom w:val="nil"/>
              <w:right w:val="nil"/>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30,662,608,519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 xml:space="preserve">37,509,261,650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Payback year</w:t>
            </w:r>
          </w:p>
        </w:tc>
        <w:tc>
          <w:tcPr>
            <w:tcW w:w="163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w:t>
            </w:r>
          </w:p>
        </w:tc>
        <w:tc>
          <w:tcPr>
            <w:tcW w:w="172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w:t>
            </w:r>
          </w:p>
        </w:tc>
        <w:tc>
          <w:tcPr>
            <w:tcW w:w="2380"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w:t>
            </w:r>
          </w:p>
        </w:tc>
        <w:tc>
          <w:tcPr>
            <w:tcW w:w="1632" w:type="dxa"/>
            <w:gridSpan w:val="4"/>
            <w:tcBorders>
              <w:top w:val="nil"/>
              <w:left w:val="nil"/>
              <w:bottom w:val="nil"/>
              <w:right w:val="single" w:sz="4" w:space="0" w:color="000000"/>
            </w:tcBorders>
            <w:shd w:val="clear" w:color="auto" w:fill="auto"/>
            <w:noWrap/>
            <w:vAlign w:val="center"/>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center"/>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2679" w:type="dxa"/>
            <w:gridSpan w:val="4"/>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IRR dalam waktu 5 tahun</w:t>
            </w: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w:t>
            </w:r>
          </w:p>
        </w:tc>
        <w:tc>
          <w:tcPr>
            <w:tcW w:w="852" w:type="dxa"/>
            <w:gridSpan w:val="2"/>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r w:rsidR="0043554B" w:rsidRPr="003D170C"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c>
          <w:tcPr>
            <w:tcW w:w="2679" w:type="dxa"/>
            <w:gridSpan w:val="4"/>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NPV  dalam waktu 5 tahun</w:t>
            </w:r>
          </w:p>
        </w:tc>
        <w:tc>
          <w:tcPr>
            <w:tcW w:w="47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w:t>
            </w:r>
          </w:p>
        </w:tc>
        <w:tc>
          <w:tcPr>
            <w:tcW w:w="1772" w:type="dxa"/>
            <w:gridSpan w:val="4"/>
            <w:tcBorders>
              <w:top w:val="nil"/>
              <w:left w:val="nil"/>
              <w:bottom w:val="nil"/>
              <w:right w:val="nil"/>
            </w:tcBorders>
            <w:shd w:val="clear" w:color="auto" w:fill="auto"/>
            <w:noWrap/>
            <w:vAlign w:val="bottom"/>
            <w:hideMark/>
          </w:tcPr>
          <w:p w:rsidR="0043554B" w:rsidRPr="003D170C" w:rsidRDefault="0043554B" w:rsidP="000F7556">
            <w:pPr>
              <w:spacing w:after="0" w:line="240" w:lineRule="auto"/>
              <w:jc w:val="center"/>
              <w:rPr>
                <w:rFonts w:ascii="Calibri" w:eastAsia="Times New Roman" w:hAnsi="Calibri" w:cs="Calibri"/>
                <w:color w:val="000000"/>
              </w:rPr>
            </w:pPr>
            <w:r w:rsidRPr="003D170C">
              <w:rPr>
                <w:rFonts w:ascii="Calibri" w:eastAsia="Times New Roman" w:hAnsi="Calibri" w:cs="Calibri"/>
                <w:color w:val="000000"/>
              </w:rPr>
              <w:t>37,509,261,650</w:t>
            </w:r>
          </w:p>
        </w:tc>
        <w:tc>
          <w:tcPr>
            <w:tcW w:w="40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3D170C" w:rsidRDefault="0043554B" w:rsidP="000F7556">
            <w:pPr>
              <w:spacing w:after="0" w:line="240" w:lineRule="auto"/>
              <w:rPr>
                <w:rFonts w:ascii="Calibri" w:eastAsia="Times New Roman" w:hAnsi="Calibri" w:cs="Calibri"/>
                <w:color w:val="000000"/>
              </w:rPr>
            </w:pPr>
            <w:r w:rsidRPr="003D170C">
              <w:rPr>
                <w:rFonts w:ascii="Calibri" w:eastAsia="Times New Roman" w:hAnsi="Calibri" w:cs="Calibri"/>
                <w:color w:val="000000"/>
              </w:rPr>
              <w:t> </w:t>
            </w:r>
          </w:p>
        </w:tc>
      </w:tr>
    </w:tbl>
    <w:p w:rsidR="0043554B" w:rsidRDefault="0043554B" w:rsidP="0043554B">
      <w:pPr>
        <w:pStyle w:val="ListParagraph"/>
        <w:numPr>
          <w:ilvl w:val="0"/>
          <w:numId w:val="77"/>
        </w:numPr>
        <w:spacing w:after="160" w:line="259" w:lineRule="auto"/>
        <w:rPr>
          <w:rFonts w:ascii="Times New Roman" w:hAnsi="Times New Roman" w:cs="Times New Roman"/>
          <w:b/>
          <w:sz w:val="24"/>
          <w:szCs w:val="24"/>
        </w:rPr>
        <w:sectPr w:rsidR="0043554B" w:rsidSect="000F7556">
          <w:pgSz w:w="16838" w:h="11906" w:orient="landscape"/>
          <w:pgMar w:top="2268" w:right="2268" w:bottom="1701" w:left="1701" w:header="709" w:footer="709" w:gutter="0"/>
          <w:pgNumType w:chapStyle="1"/>
          <w:cols w:space="708"/>
          <w:titlePg/>
          <w:docGrid w:linePitch="360"/>
        </w:sectPr>
      </w:pPr>
    </w:p>
    <w:p w:rsidR="0043554B" w:rsidRPr="007C662F" w:rsidRDefault="0043554B" w:rsidP="0043554B">
      <w:pPr>
        <w:pStyle w:val="ListParagraph"/>
        <w:numPr>
          <w:ilvl w:val="0"/>
          <w:numId w:val="77"/>
        </w:numPr>
        <w:spacing w:after="160" w:line="259" w:lineRule="auto"/>
        <w:rPr>
          <w:rFonts w:ascii="Times New Roman" w:hAnsi="Times New Roman" w:cs="Times New Roman"/>
          <w:b/>
          <w:sz w:val="24"/>
          <w:szCs w:val="24"/>
        </w:rPr>
      </w:pPr>
      <w:r w:rsidRPr="007C662F">
        <w:rPr>
          <w:rFonts w:ascii="Times New Roman" w:hAnsi="Times New Roman" w:cs="Times New Roman"/>
          <w:b/>
          <w:sz w:val="24"/>
          <w:szCs w:val="24"/>
        </w:rPr>
        <w:lastRenderedPageBreak/>
        <w:t>Alternatif Produksi Bersih</w:t>
      </w:r>
    </w:p>
    <w:p w:rsidR="0043554B" w:rsidRPr="007C662F" w:rsidRDefault="0043554B" w:rsidP="0043554B">
      <w:pPr>
        <w:pStyle w:val="ListParagraph"/>
        <w:numPr>
          <w:ilvl w:val="0"/>
          <w:numId w:val="78"/>
        </w:numPr>
        <w:spacing w:after="160" w:line="259" w:lineRule="auto"/>
        <w:rPr>
          <w:rFonts w:ascii="Times New Roman" w:hAnsi="Times New Roman" w:cs="Times New Roman"/>
          <w:b/>
          <w:sz w:val="24"/>
          <w:szCs w:val="24"/>
        </w:rPr>
      </w:pPr>
      <w:r w:rsidRPr="007C662F">
        <w:rPr>
          <w:rFonts w:ascii="Times New Roman" w:hAnsi="Times New Roman" w:cs="Times New Roman"/>
          <w:b/>
          <w:sz w:val="24"/>
          <w:szCs w:val="24"/>
        </w:rPr>
        <w:t>Good housekeeping</w:t>
      </w:r>
    </w:p>
    <w:p w:rsidR="0043554B" w:rsidRDefault="0043554B" w:rsidP="0043554B">
      <w:pPr>
        <w:ind w:left="360"/>
        <w:jc w:val="center"/>
        <w:rPr>
          <w:rFonts w:ascii="Times New Roman" w:hAnsi="Times New Roman" w:cs="Times New Roman"/>
          <w:sz w:val="24"/>
          <w:szCs w:val="24"/>
        </w:rPr>
      </w:pPr>
      <w:r>
        <w:rPr>
          <w:rFonts w:ascii="Times New Roman" w:hAnsi="Times New Roman" w:cs="Times New Roman"/>
          <w:sz w:val="24"/>
          <w:szCs w:val="24"/>
        </w:rPr>
        <w:t>Tabel 14 Kebutuhan Peralatan Good Housekeeping</w:t>
      </w:r>
    </w:p>
    <w:tbl>
      <w:tblPr>
        <w:tblW w:w="8205" w:type="dxa"/>
        <w:tblInd w:w="93" w:type="dxa"/>
        <w:tblLook w:val="04A0" w:firstRow="1" w:lastRow="0" w:firstColumn="1" w:lastColumn="0" w:noHBand="0" w:noVBand="1"/>
      </w:tblPr>
      <w:tblGrid>
        <w:gridCol w:w="480"/>
        <w:gridCol w:w="2120"/>
        <w:gridCol w:w="882"/>
        <w:gridCol w:w="608"/>
        <w:gridCol w:w="1695"/>
        <w:gridCol w:w="2420"/>
      </w:tblGrid>
      <w:tr w:rsidR="0043554B" w:rsidRPr="007F4083" w:rsidTr="000F7556">
        <w:trPr>
          <w:trHeight w:val="57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Jenis Peralatan</w:t>
            </w:r>
          </w:p>
        </w:tc>
        <w:tc>
          <w:tcPr>
            <w:tcW w:w="149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Kebutuhan (per tahun)</w:t>
            </w:r>
          </w:p>
        </w:tc>
        <w:tc>
          <w:tcPr>
            <w:tcW w:w="16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Harga Peralatan(/unit)</w:t>
            </w:r>
          </w:p>
        </w:tc>
        <w:tc>
          <w:tcPr>
            <w:tcW w:w="2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Total harga (Rp/tahun)</w:t>
            </w:r>
          </w:p>
        </w:tc>
      </w:tr>
      <w:tr w:rsidR="0043554B" w:rsidRPr="007F4083"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Jumlah</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Unit</w:t>
            </w:r>
          </w:p>
        </w:tc>
        <w:tc>
          <w:tcPr>
            <w:tcW w:w="1695"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right"/>
              <w:rPr>
                <w:rFonts w:ascii="Calibri" w:eastAsia="Times New Roman" w:hAnsi="Calibri" w:cs="Calibri"/>
                <w:color w:val="000000"/>
              </w:rPr>
            </w:pPr>
            <w:r w:rsidRPr="007F4083">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Sapu</w:t>
            </w:r>
          </w:p>
        </w:tc>
        <w:tc>
          <w:tcPr>
            <w:tcW w:w="88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10</w:t>
            </w:r>
          </w:p>
        </w:tc>
        <w:tc>
          <w:tcPr>
            <w:tcW w:w="60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pcs</w:t>
            </w:r>
          </w:p>
        </w:tc>
        <w:tc>
          <w:tcPr>
            <w:tcW w:w="1695"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20,000 </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200,000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right"/>
              <w:rPr>
                <w:rFonts w:ascii="Calibri" w:eastAsia="Times New Roman" w:hAnsi="Calibri" w:cs="Calibri"/>
                <w:color w:val="000000"/>
              </w:rPr>
            </w:pPr>
            <w:r w:rsidRPr="007F408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Sekop</w:t>
            </w:r>
          </w:p>
        </w:tc>
        <w:tc>
          <w:tcPr>
            <w:tcW w:w="88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10</w:t>
            </w:r>
          </w:p>
        </w:tc>
        <w:tc>
          <w:tcPr>
            <w:tcW w:w="60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pcs</w:t>
            </w:r>
          </w:p>
        </w:tc>
        <w:tc>
          <w:tcPr>
            <w:tcW w:w="1695"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20,000 </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200,000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right"/>
              <w:rPr>
                <w:rFonts w:ascii="Calibri" w:eastAsia="Times New Roman" w:hAnsi="Calibri" w:cs="Calibri"/>
                <w:color w:val="000000"/>
              </w:rPr>
            </w:pPr>
            <w:r w:rsidRPr="007F4083">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Tong sampah 120 L</w:t>
            </w:r>
          </w:p>
        </w:tc>
        <w:tc>
          <w:tcPr>
            <w:tcW w:w="88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8</w:t>
            </w:r>
          </w:p>
        </w:tc>
        <w:tc>
          <w:tcPr>
            <w:tcW w:w="60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pcs</w:t>
            </w:r>
          </w:p>
        </w:tc>
        <w:tc>
          <w:tcPr>
            <w:tcW w:w="1695"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137,000 </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1,096,000 </w:t>
            </w:r>
          </w:p>
        </w:tc>
      </w:tr>
      <w:tr w:rsidR="0043554B" w:rsidRPr="007F4083" w:rsidTr="000F7556">
        <w:trPr>
          <w:trHeight w:val="300"/>
        </w:trPr>
        <w:tc>
          <w:tcPr>
            <w:tcW w:w="578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Total</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 xml:space="preserve"> Rp               1,496,000 </w:t>
            </w:r>
          </w:p>
        </w:tc>
      </w:tr>
    </w:tbl>
    <w:p w:rsidR="0043554B" w:rsidRDefault="0043554B" w:rsidP="0043554B">
      <w:pPr>
        <w:ind w:left="360"/>
        <w:rPr>
          <w:rFonts w:ascii="Times New Roman" w:hAnsi="Times New Roman" w:cs="Times New Roman"/>
          <w:sz w:val="24"/>
          <w:szCs w:val="24"/>
        </w:rPr>
      </w:pPr>
    </w:p>
    <w:p w:rsidR="0043554B" w:rsidRPr="001A3231" w:rsidRDefault="0043554B" w:rsidP="0043554B">
      <w:pPr>
        <w:rPr>
          <w:rFonts w:ascii="Times New Roman" w:hAnsi="Times New Roman" w:cs="Times New Roman"/>
          <w:sz w:val="24"/>
          <w:szCs w:val="24"/>
          <w:lang w:val="en-US"/>
        </w:rPr>
      </w:pPr>
    </w:p>
    <w:p w:rsidR="0043554B" w:rsidRDefault="0043554B" w:rsidP="0043554B">
      <w:pPr>
        <w:ind w:left="360"/>
        <w:jc w:val="center"/>
        <w:rPr>
          <w:rFonts w:ascii="Times New Roman" w:hAnsi="Times New Roman" w:cs="Times New Roman"/>
          <w:sz w:val="24"/>
          <w:szCs w:val="24"/>
        </w:rPr>
      </w:pPr>
      <w:r>
        <w:rPr>
          <w:rFonts w:ascii="Times New Roman" w:hAnsi="Times New Roman" w:cs="Times New Roman"/>
          <w:sz w:val="24"/>
          <w:szCs w:val="24"/>
        </w:rPr>
        <w:t>Tabel 15 penambahan untuk Administrasi</w:t>
      </w:r>
    </w:p>
    <w:tbl>
      <w:tblPr>
        <w:tblW w:w="8115" w:type="dxa"/>
        <w:tblInd w:w="93" w:type="dxa"/>
        <w:tblLook w:val="04A0" w:firstRow="1" w:lastRow="0" w:firstColumn="1" w:lastColumn="0" w:noHBand="0" w:noVBand="1"/>
      </w:tblPr>
      <w:tblGrid>
        <w:gridCol w:w="480"/>
        <w:gridCol w:w="2120"/>
        <w:gridCol w:w="867"/>
        <w:gridCol w:w="848"/>
        <w:gridCol w:w="1550"/>
        <w:gridCol w:w="2250"/>
      </w:tblGrid>
      <w:tr w:rsidR="0043554B" w:rsidRPr="007F4083" w:rsidTr="000F7556">
        <w:trPr>
          <w:trHeight w:val="6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Jenis Administrasi</w:t>
            </w:r>
          </w:p>
        </w:tc>
        <w:tc>
          <w:tcPr>
            <w:tcW w:w="1715"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Kebutuhan (per tahun)</w:t>
            </w:r>
          </w:p>
        </w:tc>
        <w:tc>
          <w:tcPr>
            <w:tcW w:w="1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Harga (/unit)</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Total harga admistrasi (Rp/tahun)</w:t>
            </w:r>
          </w:p>
        </w:tc>
      </w:tr>
      <w:tr w:rsidR="0043554B" w:rsidRPr="007F4083"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Jumlah</w:t>
            </w:r>
          </w:p>
        </w:tc>
        <w:tc>
          <w:tcPr>
            <w:tcW w:w="848" w:type="dxa"/>
            <w:tcBorders>
              <w:top w:val="single" w:sz="4" w:space="0" w:color="auto"/>
              <w:left w:val="nil"/>
              <w:bottom w:val="single" w:sz="4" w:space="0" w:color="auto"/>
              <w:right w:val="single" w:sz="4" w:space="0" w:color="auto"/>
            </w:tcBorders>
            <w:shd w:val="clear" w:color="auto" w:fill="auto"/>
            <w:noWrap/>
            <w:vAlign w:val="center"/>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Unit</w:t>
            </w:r>
          </w:p>
        </w:tc>
        <w:tc>
          <w:tcPr>
            <w:tcW w:w="155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43554B" w:rsidRPr="007F4083" w:rsidRDefault="0043554B" w:rsidP="000F7556">
            <w:pPr>
              <w:spacing w:after="0" w:line="240" w:lineRule="auto"/>
              <w:rPr>
                <w:rFonts w:ascii="Calibri" w:eastAsia="Times New Roman" w:hAnsi="Calibri" w:cs="Calibri"/>
                <w:b/>
                <w:bCs/>
                <w:color w:val="000000"/>
              </w:rPr>
            </w:pP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listrik kantor</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9036</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kwh</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997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9,008,892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Biaya Telepon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2</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buah</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6,000,000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Air Minum</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1500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galon</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20,000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30,000,000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BF8F00"/>
              </w:rPr>
            </w:pPr>
            <w:r w:rsidRPr="007F4083">
              <w:rPr>
                <w:rFonts w:ascii="Calibri" w:eastAsia="Times New Roman" w:hAnsi="Calibri" w:cs="Calibri"/>
                <w:color w:val="000000" w:themeColor="text1"/>
              </w:rPr>
              <w:t>Sarung Tangan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5460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pasang</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2,350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12,831,000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Safety Helm</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91</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buah</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75,000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6,825,000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6</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Safety Mask</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240</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box</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24,500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5,880,000 </w:t>
            </w:r>
          </w:p>
        </w:tc>
      </w:tr>
      <w:tr w:rsidR="0043554B" w:rsidRPr="007F408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7</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7F4083" w:rsidRDefault="0043554B" w:rsidP="000F7556">
            <w:pPr>
              <w:spacing w:after="0" w:line="240" w:lineRule="auto"/>
              <w:rPr>
                <w:rFonts w:ascii="Calibri" w:eastAsia="Times New Roman" w:hAnsi="Calibri" w:cs="Calibri"/>
                <w:color w:val="000000"/>
              </w:rPr>
            </w:pPr>
            <w:r w:rsidRPr="007F4083">
              <w:rPr>
                <w:rFonts w:ascii="Calibri" w:eastAsia="Times New Roman" w:hAnsi="Calibri" w:cs="Calibri"/>
                <w:color w:val="000000"/>
              </w:rPr>
              <w:t>Peralatan kebersihan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color w:val="000000"/>
              </w:rPr>
            </w:pPr>
            <w:r w:rsidRPr="007F4083">
              <w:rPr>
                <w:rFonts w:ascii="Calibri" w:eastAsia="Times New Roman" w:hAnsi="Calibri" w:cs="Calibri"/>
                <w:color w:val="000000"/>
              </w:rPr>
              <w:t xml:space="preserve"> Rp               1,496,000 </w:t>
            </w:r>
          </w:p>
        </w:tc>
      </w:tr>
      <w:tr w:rsidR="0043554B" w:rsidRPr="007F4083" w:rsidTr="000F7556">
        <w:trPr>
          <w:trHeight w:val="300"/>
        </w:trPr>
        <w:tc>
          <w:tcPr>
            <w:tcW w:w="586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Total</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7F4083" w:rsidRDefault="0043554B" w:rsidP="000F7556">
            <w:pPr>
              <w:spacing w:after="0" w:line="240" w:lineRule="auto"/>
              <w:jc w:val="center"/>
              <w:rPr>
                <w:rFonts w:ascii="Calibri" w:eastAsia="Times New Roman" w:hAnsi="Calibri" w:cs="Calibri"/>
                <w:b/>
                <w:bCs/>
                <w:color w:val="000000"/>
              </w:rPr>
            </w:pPr>
            <w:r w:rsidRPr="007F4083">
              <w:rPr>
                <w:rFonts w:ascii="Calibri" w:eastAsia="Times New Roman" w:hAnsi="Calibri" w:cs="Calibri"/>
                <w:b/>
                <w:bCs/>
                <w:color w:val="000000"/>
              </w:rPr>
              <w:t xml:space="preserve"> Rp            72,040,892 </w:t>
            </w:r>
          </w:p>
        </w:tc>
      </w:tr>
    </w:tbl>
    <w:p w:rsidR="0043554B" w:rsidRDefault="0043554B" w:rsidP="0043554B">
      <w:pPr>
        <w:rPr>
          <w:rFonts w:ascii="Times New Roman" w:hAnsi="Times New Roman" w:cs="Times New Roman"/>
          <w:sz w:val="24"/>
          <w:szCs w:val="24"/>
        </w:rPr>
      </w:pPr>
    </w:p>
    <w:p w:rsidR="0043554B" w:rsidRPr="0095457C" w:rsidRDefault="0043554B" w:rsidP="0043554B">
      <w:pPr>
        <w:pStyle w:val="ListParagraph"/>
        <w:numPr>
          <w:ilvl w:val="0"/>
          <w:numId w:val="78"/>
        </w:numPr>
        <w:spacing w:after="160" w:line="259" w:lineRule="auto"/>
        <w:rPr>
          <w:rFonts w:ascii="Times New Roman" w:hAnsi="Times New Roman" w:cs="Times New Roman"/>
          <w:b/>
          <w:sz w:val="24"/>
          <w:szCs w:val="24"/>
        </w:rPr>
      </w:pPr>
      <w:r w:rsidRPr="00204445">
        <w:rPr>
          <w:rFonts w:ascii="Times New Roman" w:hAnsi="Times New Roman" w:cs="Times New Roman"/>
          <w:b/>
          <w:sz w:val="24"/>
          <w:szCs w:val="24"/>
        </w:rPr>
        <w:t>Daur Ulang Scrap Aluminium</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16 Daur Ulang Scrap Aluminium</w:t>
      </w:r>
    </w:p>
    <w:tbl>
      <w:tblPr>
        <w:tblW w:w="7786" w:type="dxa"/>
        <w:jc w:val="center"/>
        <w:tblLook w:val="04A0" w:firstRow="1" w:lastRow="0" w:firstColumn="1" w:lastColumn="0" w:noHBand="0" w:noVBand="1"/>
      </w:tblPr>
      <w:tblGrid>
        <w:gridCol w:w="639"/>
        <w:gridCol w:w="3527"/>
        <w:gridCol w:w="1025"/>
        <w:gridCol w:w="635"/>
        <w:gridCol w:w="1210"/>
        <w:gridCol w:w="750"/>
      </w:tblGrid>
      <w:tr w:rsidR="0043554B" w:rsidRPr="00E67432" w:rsidTr="000F7556">
        <w:trPr>
          <w:trHeight w:val="600"/>
          <w:jc w:val="center"/>
        </w:trPr>
        <w:tc>
          <w:tcPr>
            <w:tcW w:w="6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No</w:t>
            </w:r>
          </w:p>
        </w:tc>
        <w:tc>
          <w:tcPr>
            <w:tcW w:w="35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Jenis limbah</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jumlah (per hari)</w:t>
            </w:r>
          </w:p>
        </w:tc>
        <w:tc>
          <w:tcPr>
            <w:tcW w:w="19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jumlah (per tahun)</w:t>
            </w:r>
          </w:p>
        </w:tc>
      </w:tr>
      <w:tr w:rsidR="0043554B" w:rsidRPr="00E67432" w:rsidTr="000F7556">
        <w:trPr>
          <w:trHeight w:val="300"/>
          <w:jc w:val="center"/>
        </w:trPr>
        <w:tc>
          <w:tcPr>
            <w:tcW w:w="639" w:type="dxa"/>
            <w:vMerge/>
            <w:tcBorders>
              <w:top w:val="single" w:sz="4" w:space="0" w:color="auto"/>
              <w:left w:val="single" w:sz="4" w:space="0" w:color="auto"/>
              <w:bottom w:val="single" w:sz="4" w:space="0" w:color="auto"/>
              <w:right w:val="single" w:sz="4" w:space="0" w:color="auto"/>
            </w:tcBorders>
            <w:vAlign w:val="center"/>
            <w:hideMark/>
          </w:tcPr>
          <w:p w:rsidR="0043554B" w:rsidRPr="00E67432" w:rsidRDefault="0043554B" w:rsidP="000F7556">
            <w:pPr>
              <w:spacing w:after="0" w:line="240" w:lineRule="auto"/>
              <w:rPr>
                <w:rFonts w:ascii="Calibri" w:eastAsia="Times New Roman" w:hAnsi="Calibri" w:cs="Calibri"/>
                <w:b/>
                <w:bCs/>
                <w:color w:val="000000"/>
              </w:rPr>
            </w:pPr>
          </w:p>
        </w:tc>
        <w:tc>
          <w:tcPr>
            <w:tcW w:w="3527" w:type="dxa"/>
            <w:vMerge/>
            <w:tcBorders>
              <w:top w:val="single" w:sz="4" w:space="0" w:color="auto"/>
              <w:left w:val="single" w:sz="4" w:space="0" w:color="auto"/>
              <w:bottom w:val="single" w:sz="4" w:space="0" w:color="auto"/>
              <w:right w:val="single" w:sz="4" w:space="0" w:color="auto"/>
            </w:tcBorders>
            <w:vAlign w:val="center"/>
            <w:hideMark/>
          </w:tcPr>
          <w:p w:rsidR="0043554B" w:rsidRPr="00E67432" w:rsidRDefault="0043554B" w:rsidP="000F7556">
            <w:pPr>
              <w:spacing w:after="0" w:line="240" w:lineRule="auto"/>
              <w:rPr>
                <w:rFonts w:ascii="Calibri" w:eastAsia="Times New Roman" w:hAnsi="Calibri" w:cs="Calibri"/>
                <w:b/>
                <w:bCs/>
                <w:color w:val="000000"/>
              </w:rPr>
            </w:pP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Jumlah</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Unit</w:t>
            </w:r>
          </w:p>
        </w:tc>
        <w:tc>
          <w:tcPr>
            <w:tcW w:w="1210" w:type="dxa"/>
            <w:tcBorders>
              <w:top w:val="single" w:sz="4" w:space="0" w:color="auto"/>
              <w:left w:val="nil"/>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Jumlah</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Unit</w:t>
            </w:r>
          </w:p>
        </w:tc>
      </w:tr>
      <w:tr w:rsidR="0043554B" w:rsidRPr="00E67432" w:rsidTr="000F7556">
        <w:trPr>
          <w:trHeight w:val="440"/>
          <w:jc w:val="center"/>
        </w:trPr>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1</w:t>
            </w:r>
          </w:p>
        </w:tc>
        <w:tc>
          <w:tcPr>
            <w:tcW w:w="3527" w:type="dxa"/>
            <w:tcBorders>
              <w:top w:val="single" w:sz="4" w:space="0" w:color="auto"/>
              <w:left w:val="nil"/>
              <w:bottom w:val="single" w:sz="4" w:space="0" w:color="auto"/>
              <w:right w:val="single" w:sz="4" w:space="0" w:color="000000"/>
            </w:tcBorders>
            <w:shd w:val="clear" w:color="auto" w:fill="auto"/>
            <w:vAlign w:val="center"/>
            <w:hideMark/>
          </w:tcPr>
          <w:p w:rsidR="0043554B" w:rsidRPr="00E67432" w:rsidRDefault="0043554B" w:rsidP="000F7556">
            <w:pPr>
              <w:spacing w:after="0" w:line="240" w:lineRule="auto"/>
              <w:rPr>
                <w:rFonts w:ascii="Calibri" w:eastAsia="Times New Roman" w:hAnsi="Calibri" w:cs="Calibri"/>
                <w:color w:val="000000"/>
              </w:rPr>
            </w:pPr>
            <w:r w:rsidRPr="00E67432">
              <w:rPr>
                <w:rFonts w:ascii="Calibri" w:eastAsia="Times New Roman" w:hAnsi="Calibri" w:cs="Calibri"/>
                <w:color w:val="000000"/>
              </w:rPr>
              <w:t>Aluminium hasil limbah pembubutan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17.6</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5,280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r>
      <w:tr w:rsidR="0043554B" w:rsidRPr="00E67432" w:rsidTr="000F7556">
        <w:trPr>
          <w:trHeight w:val="530"/>
          <w:jc w:val="center"/>
        </w:trPr>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2</w:t>
            </w:r>
          </w:p>
        </w:tc>
        <w:tc>
          <w:tcPr>
            <w:tcW w:w="3527" w:type="dxa"/>
            <w:tcBorders>
              <w:top w:val="single" w:sz="4" w:space="0" w:color="auto"/>
              <w:left w:val="nil"/>
              <w:bottom w:val="single" w:sz="4" w:space="0" w:color="auto"/>
              <w:right w:val="single" w:sz="4" w:space="0" w:color="000000"/>
            </w:tcBorders>
            <w:shd w:val="clear" w:color="auto" w:fill="auto"/>
            <w:vAlign w:val="center"/>
            <w:hideMark/>
          </w:tcPr>
          <w:p w:rsidR="0043554B" w:rsidRPr="00E67432" w:rsidRDefault="0043554B" w:rsidP="000F7556">
            <w:pPr>
              <w:spacing w:after="0" w:line="240" w:lineRule="auto"/>
              <w:rPr>
                <w:rFonts w:ascii="Calibri" w:eastAsia="Times New Roman" w:hAnsi="Calibri" w:cs="Calibri"/>
                <w:color w:val="000000"/>
              </w:rPr>
            </w:pPr>
            <w:r w:rsidRPr="00E67432">
              <w:rPr>
                <w:rFonts w:ascii="Calibri" w:eastAsia="Times New Roman" w:hAnsi="Calibri" w:cs="Calibri"/>
                <w:color w:val="000000"/>
              </w:rPr>
              <w:t>Aluminium limbah pengikiran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4.4</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1,320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r>
      <w:tr w:rsidR="0043554B" w:rsidRPr="00E67432" w:rsidTr="000F7556">
        <w:trPr>
          <w:trHeight w:val="260"/>
          <w:jc w:val="center"/>
        </w:trPr>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3</w:t>
            </w:r>
          </w:p>
        </w:tc>
        <w:tc>
          <w:tcPr>
            <w:tcW w:w="3527" w:type="dxa"/>
            <w:tcBorders>
              <w:top w:val="single" w:sz="4" w:space="0" w:color="auto"/>
              <w:left w:val="nil"/>
              <w:bottom w:val="single" w:sz="4" w:space="0" w:color="auto"/>
              <w:right w:val="single" w:sz="4" w:space="0" w:color="000000"/>
            </w:tcBorders>
            <w:shd w:val="clear" w:color="auto" w:fill="auto"/>
            <w:vAlign w:val="center"/>
            <w:hideMark/>
          </w:tcPr>
          <w:p w:rsidR="0043554B" w:rsidRPr="00E67432" w:rsidRDefault="0043554B" w:rsidP="000F7556">
            <w:pPr>
              <w:spacing w:after="0" w:line="240" w:lineRule="auto"/>
              <w:rPr>
                <w:rFonts w:ascii="Calibri" w:eastAsia="Times New Roman" w:hAnsi="Calibri" w:cs="Calibri"/>
                <w:color w:val="000000"/>
              </w:rPr>
            </w:pPr>
            <w:r w:rsidRPr="00E67432">
              <w:rPr>
                <w:rFonts w:ascii="Calibri" w:eastAsia="Times New Roman" w:hAnsi="Calibri" w:cs="Calibri"/>
                <w:color w:val="000000"/>
              </w:rPr>
              <w:t>Produk cacat</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79</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23,700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r>
      <w:tr w:rsidR="0043554B" w:rsidRPr="00E67432" w:rsidTr="000F7556">
        <w:trPr>
          <w:trHeight w:val="300"/>
          <w:jc w:val="center"/>
        </w:trPr>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4</w:t>
            </w:r>
          </w:p>
        </w:tc>
        <w:tc>
          <w:tcPr>
            <w:tcW w:w="3527"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67432" w:rsidRDefault="0043554B" w:rsidP="000F7556">
            <w:pPr>
              <w:spacing w:after="0" w:line="240" w:lineRule="auto"/>
              <w:rPr>
                <w:rFonts w:ascii="Calibri" w:eastAsia="Times New Roman" w:hAnsi="Calibri" w:cs="Calibri"/>
                <w:color w:val="000000"/>
              </w:rPr>
            </w:pPr>
            <w:r w:rsidRPr="00E67432">
              <w:rPr>
                <w:rFonts w:ascii="Calibri" w:eastAsia="Times New Roman" w:hAnsi="Calibri" w:cs="Calibri"/>
                <w:color w:val="000000"/>
              </w:rPr>
              <w:t>Produk return</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34</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10,200</w:t>
            </w:r>
          </w:p>
        </w:tc>
        <w:tc>
          <w:tcPr>
            <w:tcW w:w="7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color w:val="000000"/>
              </w:rPr>
            </w:pPr>
            <w:r w:rsidRPr="00E67432">
              <w:rPr>
                <w:rFonts w:ascii="Calibri" w:eastAsia="Times New Roman" w:hAnsi="Calibri" w:cs="Calibri"/>
                <w:color w:val="000000"/>
              </w:rPr>
              <w:t>kg</w:t>
            </w:r>
          </w:p>
        </w:tc>
      </w:tr>
      <w:tr w:rsidR="0043554B" w:rsidRPr="00E67432" w:rsidTr="000F7556">
        <w:trPr>
          <w:trHeight w:val="300"/>
          <w:jc w:val="center"/>
        </w:trPr>
        <w:tc>
          <w:tcPr>
            <w:tcW w:w="582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Total</w:t>
            </w:r>
          </w:p>
        </w:tc>
        <w:tc>
          <w:tcPr>
            <w:tcW w:w="121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40,500</w:t>
            </w:r>
          </w:p>
        </w:tc>
        <w:tc>
          <w:tcPr>
            <w:tcW w:w="75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67432" w:rsidRDefault="0043554B" w:rsidP="000F7556">
            <w:pPr>
              <w:spacing w:after="0" w:line="240" w:lineRule="auto"/>
              <w:jc w:val="center"/>
              <w:rPr>
                <w:rFonts w:ascii="Calibri" w:eastAsia="Times New Roman" w:hAnsi="Calibri" w:cs="Calibri"/>
                <w:b/>
                <w:bCs/>
                <w:color w:val="000000"/>
              </w:rPr>
            </w:pPr>
            <w:r w:rsidRPr="00E67432">
              <w:rPr>
                <w:rFonts w:ascii="Calibri" w:eastAsia="Times New Roman" w:hAnsi="Calibri" w:cs="Calibri"/>
                <w:b/>
                <w:bCs/>
                <w:color w:val="000000"/>
              </w:rPr>
              <w:t>kg</w:t>
            </w:r>
          </w:p>
        </w:tc>
      </w:tr>
    </w:tbl>
    <w:p w:rsidR="0043554B" w:rsidRDefault="0043554B" w:rsidP="0043554B">
      <w:pPr>
        <w:rPr>
          <w:rFonts w:ascii="Times New Roman" w:hAnsi="Times New Roman" w:cs="Times New Roman"/>
          <w:sz w:val="24"/>
          <w:szCs w:val="24"/>
        </w:rPr>
      </w:pPr>
    </w:p>
    <w:p w:rsidR="0043554B" w:rsidRPr="00E85DA4" w:rsidRDefault="0043554B" w:rsidP="0043554B">
      <w:pPr>
        <w:pStyle w:val="ListParagraph"/>
        <w:numPr>
          <w:ilvl w:val="0"/>
          <w:numId w:val="78"/>
        </w:numPr>
        <w:spacing w:after="160" w:line="259" w:lineRule="auto"/>
        <w:rPr>
          <w:rFonts w:ascii="Times New Roman" w:hAnsi="Times New Roman" w:cs="Times New Roman"/>
          <w:b/>
          <w:sz w:val="24"/>
          <w:szCs w:val="24"/>
        </w:rPr>
      </w:pPr>
      <w:r w:rsidRPr="005000C9">
        <w:rPr>
          <w:rFonts w:ascii="Times New Roman" w:hAnsi="Times New Roman" w:cs="Times New Roman"/>
          <w:b/>
          <w:sz w:val="24"/>
          <w:szCs w:val="24"/>
        </w:rPr>
        <w:t>Reuse Oli</w:t>
      </w:r>
    </w:p>
    <w:p w:rsidR="0043554B" w:rsidRPr="00081632"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17 Limbah Oli Industri</w:t>
      </w:r>
    </w:p>
    <w:tbl>
      <w:tblPr>
        <w:tblW w:w="6585" w:type="dxa"/>
        <w:jc w:val="center"/>
        <w:tblLook w:val="04A0" w:firstRow="1" w:lastRow="0" w:firstColumn="1" w:lastColumn="0" w:noHBand="0" w:noVBand="1"/>
      </w:tblPr>
      <w:tblGrid>
        <w:gridCol w:w="480"/>
        <w:gridCol w:w="2120"/>
        <w:gridCol w:w="1025"/>
        <w:gridCol w:w="635"/>
        <w:gridCol w:w="1210"/>
        <w:gridCol w:w="1115"/>
      </w:tblGrid>
      <w:tr w:rsidR="0043554B" w:rsidRPr="00081632" w:rsidTr="000F7556">
        <w:trPr>
          <w:trHeight w:val="300"/>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Jenis limbah</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jumlah (per hari)</w:t>
            </w:r>
          </w:p>
        </w:tc>
        <w:tc>
          <w:tcPr>
            <w:tcW w:w="2325"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jumlah (per tahun)</w:t>
            </w:r>
          </w:p>
        </w:tc>
      </w:tr>
      <w:tr w:rsidR="0043554B" w:rsidRPr="00081632"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081632"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081632" w:rsidRDefault="0043554B" w:rsidP="000F7556">
            <w:pPr>
              <w:spacing w:after="0" w:line="240" w:lineRule="auto"/>
              <w:rPr>
                <w:rFonts w:ascii="Calibri" w:eastAsia="Times New Roman" w:hAnsi="Calibri" w:cs="Calibri"/>
                <w:b/>
                <w:bCs/>
                <w:color w:val="000000"/>
              </w:rPr>
            </w:pP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Jumlah</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Unit</w:t>
            </w:r>
          </w:p>
        </w:tc>
        <w:tc>
          <w:tcPr>
            <w:tcW w:w="1210" w:type="dxa"/>
            <w:tcBorders>
              <w:top w:val="single" w:sz="4" w:space="0" w:color="auto"/>
              <w:left w:val="nil"/>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Jumlah</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Unit</w:t>
            </w:r>
          </w:p>
        </w:tc>
      </w:tr>
      <w:tr w:rsidR="0043554B" w:rsidRPr="00081632"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43554B" w:rsidRPr="00081632" w:rsidRDefault="0043554B" w:rsidP="000F7556">
            <w:pPr>
              <w:spacing w:after="0" w:line="240" w:lineRule="auto"/>
              <w:rPr>
                <w:rFonts w:ascii="Calibri" w:eastAsia="Times New Roman" w:hAnsi="Calibri" w:cs="Calibri"/>
                <w:color w:val="000000"/>
              </w:rPr>
            </w:pPr>
            <w:r w:rsidRPr="00081632">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vAlign w:val="center"/>
            <w:hideMark/>
          </w:tcPr>
          <w:p w:rsidR="0043554B" w:rsidRPr="00081632" w:rsidRDefault="0043554B" w:rsidP="000F7556">
            <w:pPr>
              <w:spacing w:after="0" w:line="240" w:lineRule="auto"/>
              <w:rPr>
                <w:rFonts w:ascii="Calibri" w:eastAsia="Times New Roman" w:hAnsi="Calibri" w:cs="Calibri"/>
                <w:color w:val="000000"/>
              </w:rPr>
            </w:pPr>
            <w:r w:rsidRPr="00081632">
              <w:rPr>
                <w:rFonts w:ascii="Calibri" w:eastAsia="Times New Roman" w:hAnsi="Calibri" w:cs="Calibri"/>
                <w:color w:val="000000"/>
              </w:rPr>
              <w:t>Oli bekas</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color w:val="000000"/>
              </w:rPr>
            </w:pPr>
            <w:r w:rsidRPr="00081632">
              <w:rPr>
                <w:rFonts w:ascii="Calibri" w:eastAsia="Times New Roman" w:hAnsi="Calibri" w:cs="Calibri"/>
                <w:color w:val="000000"/>
              </w:rPr>
              <w:t>5.6</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color w:val="000000"/>
              </w:rPr>
            </w:pPr>
            <w:r w:rsidRPr="00081632">
              <w:rPr>
                <w:rFonts w:ascii="Calibri" w:eastAsia="Times New Roman" w:hAnsi="Calibri" w:cs="Calibri"/>
                <w:color w:val="000000"/>
              </w:rPr>
              <w:t>liter</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color w:val="000000"/>
              </w:rPr>
            </w:pPr>
            <w:r w:rsidRPr="00081632">
              <w:rPr>
                <w:rFonts w:ascii="Calibri" w:eastAsia="Times New Roman" w:hAnsi="Calibri" w:cs="Calibri"/>
                <w:color w:val="000000"/>
              </w:rPr>
              <w:t>1,680</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color w:val="000000"/>
              </w:rPr>
            </w:pPr>
            <w:r w:rsidRPr="00081632">
              <w:rPr>
                <w:rFonts w:ascii="Calibri" w:eastAsia="Times New Roman" w:hAnsi="Calibri" w:cs="Calibri"/>
                <w:color w:val="000000"/>
              </w:rPr>
              <w:t>liter</w:t>
            </w:r>
          </w:p>
        </w:tc>
      </w:tr>
      <w:tr w:rsidR="0043554B" w:rsidRPr="00081632" w:rsidTr="000F7556">
        <w:trPr>
          <w:trHeight w:val="300"/>
          <w:jc w:val="center"/>
        </w:trPr>
        <w:tc>
          <w:tcPr>
            <w:tcW w:w="42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Total</w:t>
            </w:r>
          </w:p>
        </w:tc>
        <w:tc>
          <w:tcPr>
            <w:tcW w:w="121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1,680</w:t>
            </w:r>
          </w:p>
        </w:tc>
        <w:tc>
          <w:tcPr>
            <w:tcW w:w="111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81632" w:rsidRDefault="0043554B" w:rsidP="000F7556">
            <w:pPr>
              <w:spacing w:after="0" w:line="240" w:lineRule="auto"/>
              <w:jc w:val="center"/>
              <w:rPr>
                <w:rFonts w:ascii="Calibri" w:eastAsia="Times New Roman" w:hAnsi="Calibri" w:cs="Calibri"/>
                <w:b/>
                <w:bCs/>
                <w:color w:val="000000"/>
              </w:rPr>
            </w:pPr>
            <w:r w:rsidRPr="00081632">
              <w:rPr>
                <w:rFonts w:ascii="Calibri" w:eastAsia="Times New Roman" w:hAnsi="Calibri" w:cs="Calibri"/>
                <w:b/>
                <w:bCs/>
                <w:color w:val="000000"/>
              </w:rPr>
              <w:t>liter</w:t>
            </w:r>
          </w:p>
        </w:tc>
      </w:tr>
    </w:tbl>
    <w:p w:rsidR="0043554B" w:rsidRDefault="0043554B" w:rsidP="0043554B">
      <w:pPr>
        <w:rPr>
          <w:rFonts w:ascii="Times New Roman" w:hAnsi="Times New Roman" w:cs="Times New Roman"/>
          <w:sz w:val="24"/>
          <w:szCs w:val="24"/>
        </w:rPr>
      </w:pPr>
    </w:p>
    <w:p w:rsidR="0043554B" w:rsidRPr="00E85DA4" w:rsidRDefault="0043554B" w:rsidP="0043554B">
      <w:pPr>
        <w:pStyle w:val="ListParagraph"/>
        <w:numPr>
          <w:ilvl w:val="0"/>
          <w:numId w:val="78"/>
        </w:numPr>
        <w:spacing w:after="160" w:line="259" w:lineRule="auto"/>
        <w:rPr>
          <w:rFonts w:ascii="Times New Roman" w:hAnsi="Times New Roman" w:cs="Times New Roman"/>
          <w:b/>
          <w:sz w:val="24"/>
          <w:szCs w:val="24"/>
        </w:rPr>
      </w:pPr>
      <w:r w:rsidRPr="001D3647">
        <w:rPr>
          <w:rFonts w:ascii="Times New Roman" w:hAnsi="Times New Roman" w:cs="Times New Roman"/>
          <w:b/>
          <w:sz w:val="24"/>
          <w:szCs w:val="24"/>
        </w:rPr>
        <w:t>Reuse APD</w:t>
      </w:r>
    </w:p>
    <w:p w:rsidR="0043554B" w:rsidRPr="00256008" w:rsidRDefault="0043554B" w:rsidP="0043554B">
      <w:pPr>
        <w:ind w:left="360"/>
        <w:jc w:val="center"/>
        <w:rPr>
          <w:rFonts w:ascii="Times New Roman" w:hAnsi="Times New Roman" w:cs="Times New Roman"/>
          <w:sz w:val="24"/>
          <w:szCs w:val="24"/>
        </w:rPr>
      </w:pPr>
      <w:r>
        <w:rPr>
          <w:rFonts w:ascii="Times New Roman" w:hAnsi="Times New Roman" w:cs="Times New Roman"/>
          <w:sz w:val="24"/>
          <w:szCs w:val="24"/>
        </w:rPr>
        <w:t>Tabel 18 Limbah APD</w:t>
      </w:r>
    </w:p>
    <w:tbl>
      <w:tblPr>
        <w:tblW w:w="6140" w:type="dxa"/>
        <w:jc w:val="center"/>
        <w:tblLook w:val="04A0" w:firstRow="1" w:lastRow="0" w:firstColumn="1" w:lastColumn="0" w:noHBand="0" w:noVBand="1"/>
      </w:tblPr>
      <w:tblGrid>
        <w:gridCol w:w="480"/>
        <w:gridCol w:w="2120"/>
        <w:gridCol w:w="867"/>
        <w:gridCol w:w="848"/>
        <w:gridCol w:w="984"/>
        <w:gridCol w:w="976"/>
      </w:tblGrid>
      <w:tr w:rsidR="0043554B" w:rsidRPr="00256008" w:rsidTr="000F7556">
        <w:trPr>
          <w:trHeight w:val="300"/>
          <w:jc w:val="center"/>
        </w:trPr>
        <w:tc>
          <w:tcPr>
            <w:tcW w:w="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Jenis limbah</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jumlah (per hari)</w:t>
            </w:r>
          </w:p>
        </w:tc>
        <w:tc>
          <w:tcPr>
            <w:tcW w:w="19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jumlah (per tahun)</w:t>
            </w:r>
          </w:p>
        </w:tc>
      </w:tr>
      <w:tr w:rsidR="0043554B" w:rsidRPr="00256008" w:rsidTr="000F7556">
        <w:trPr>
          <w:trHeight w:val="300"/>
          <w:jc w:val="center"/>
        </w:trPr>
        <w:tc>
          <w:tcPr>
            <w:tcW w:w="400" w:type="dxa"/>
            <w:vMerge/>
            <w:tcBorders>
              <w:top w:val="single" w:sz="4" w:space="0" w:color="auto"/>
              <w:left w:val="single" w:sz="4" w:space="0" w:color="auto"/>
              <w:bottom w:val="single" w:sz="4" w:space="0" w:color="auto"/>
              <w:right w:val="single" w:sz="4" w:space="0" w:color="auto"/>
            </w:tcBorders>
            <w:vAlign w:val="center"/>
            <w:hideMark/>
          </w:tcPr>
          <w:p w:rsidR="0043554B" w:rsidRPr="00256008"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256008" w:rsidRDefault="0043554B" w:rsidP="000F7556">
            <w:pPr>
              <w:spacing w:after="0" w:line="240" w:lineRule="auto"/>
              <w:rPr>
                <w:rFonts w:ascii="Calibri" w:eastAsia="Times New Roman" w:hAnsi="Calibri" w:cs="Calibri"/>
                <w:b/>
                <w:bCs/>
                <w:color w:val="000000"/>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Jumlah</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Unit</w:t>
            </w:r>
          </w:p>
        </w:tc>
        <w:tc>
          <w:tcPr>
            <w:tcW w:w="984" w:type="dxa"/>
            <w:tcBorders>
              <w:top w:val="single" w:sz="4" w:space="0" w:color="auto"/>
              <w:left w:val="nil"/>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Jumlah</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Unit</w:t>
            </w:r>
          </w:p>
        </w:tc>
      </w:tr>
      <w:tr w:rsidR="0043554B" w:rsidRPr="00256008" w:rsidTr="000F7556">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43554B" w:rsidRPr="00256008" w:rsidRDefault="0043554B" w:rsidP="000F7556">
            <w:pPr>
              <w:spacing w:after="0" w:line="240" w:lineRule="auto"/>
              <w:jc w:val="center"/>
              <w:rPr>
                <w:rFonts w:ascii="Calibri" w:eastAsia="Times New Roman" w:hAnsi="Calibri" w:cs="Calibri"/>
                <w:color w:val="000000"/>
              </w:rPr>
            </w:pPr>
            <w:r w:rsidRPr="00256008">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vAlign w:val="center"/>
            <w:hideMark/>
          </w:tcPr>
          <w:p w:rsidR="0043554B" w:rsidRPr="00256008" w:rsidRDefault="0043554B" w:rsidP="000F7556">
            <w:pPr>
              <w:spacing w:after="0" w:line="240" w:lineRule="auto"/>
              <w:rPr>
                <w:rFonts w:ascii="Calibri" w:eastAsia="Times New Roman" w:hAnsi="Calibri" w:cs="Calibri"/>
                <w:color w:val="000000"/>
              </w:rPr>
            </w:pPr>
            <w:r w:rsidRPr="00256008">
              <w:rPr>
                <w:rFonts w:ascii="Calibri" w:eastAsia="Times New Roman" w:hAnsi="Calibri" w:cs="Calibri"/>
                <w:color w:val="000000"/>
              </w:rPr>
              <w:t>APD sarung tangan</w:t>
            </w:r>
          </w:p>
        </w:tc>
        <w:tc>
          <w:tcPr>
            <w:tcW w:w="842" w:type="dxa"/>
            <w:tcBorders>
              <w:top w:val="single" w:sz="4" w:space="0" w:color="auto"/>
              <w:left w:val="nil"/>
              <w:bottom w:val="single" w:sz="4" w:space="0" w:color="auto"/>
              <w:right w:val="single" w:sz="4" w:space="0" w:color="auto"/>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color w:val="000000"/>
              </w:rPr>
            </w:pPr>
            <w:r w:rsidRPr="00256008">
              <w:rPr>
                <w:rFonts w:ascii="Calibri" w:eastAsia="Times New Roman" w:hAnsi="Calibri" w:cs="Calibri"/>
                <w:color w:val="000000"/>
              </w:rPr>
              <w:t>5.0</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color w:val="000000"/>
              </w:rPr>
            </w:pPr>
            <w:r w:rsidRPr="00256008">
              <w:rPr>
                <w:rFonts w:ascii="Calibri" w:eastAsia="Times New Roman" w:hAnsi="Calibri" w:cs="Calibri"/>
                <w:color w:val="000000"/>
              </w:rPr>
              <w:t>pasang</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color w:val="000000"/>
              </w:rPr>
            </w:pPr>
            <w:r w:rsidRPr="00256008">
              <w:rPr>
                <w:rFonts w:ascii="Calibri" w:eastAsia="Times New Roman" w:hAnsi="Calibri" w:cs="Calibri"/>
                <w:color w:val="000000"/>
              </w:rPr>
              <w:t>1,500</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color w:val="000000"/>
              </w:rPr>
            </w:pPr>
            <w:r w:rsidRPr="00256008">
              <w:rPr>
                <w:rFonts w:ascii="Calibri" w:eastAsia="Times New Roman" w:hAnsi="Calibri" w:cs="Calibri"/>
                <w:color w:val="000000"/>
              </w:rPr>
              <w:t>pasang</w:t>
            </w:r>
          </w:p>
        </w:tc>
      </w:tr>
      <w:tr w:rsidR="0043554B" w:rsidRPr="00256008" w:rsidTr="000F7556">
        <w:trPr>
          <w:trHeight w:val="300"/>
          <w:jc w:val="center"/>
        </w:trPr>
        <w:tc>
          <w:tcPr>
            <w:tcW w:w="418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Total</w:t>
            </w:r>
          </w:p>
        </w:tc>
        <w:tc>
          <w:tcPr>
            <w:tcW w:w="984"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1,500</w:t>
            </w:r>
          </w:p>
        </w:tc>
        <w:tc>
          <w:tcPr>
            <w:tcW w:w="976"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256008" w:rsidRDefault="0043554B" w:rsidP="000F7556">
            <w:pPr>
              <w:spacing w:after="0" w:line="240" w:lineRule="auto"/>
              <w:jc w:val="center"/>
              <w:rPr>
                <w:rFonts w:ascii="Calibri" w:eastAsia="Times New Roman" w:hAnsi="Calibri" w:cs="Calibri"/>
                <w:b/>
                <w:bCs/>
                <w:color w:val="000000"/>
              </w:rPr>
            </w:pPr>
            <w:r w:rsidRPr="00256008">
              <w:rPr>
                <w:rFonts w:ascii="Calibri" w:eastAsia="Times New Roman" w:hAnsi="Calibri" w:cs="Calibri"/>
                <w:b/>
                <w:bCs/>
                <w:color w:val="000000"/>
              </w:rPr>
              <w:t>pasang</w:t>
            </w:r>
          </w:p>
        </w:tc>
      </w:tr>
    </w:tbl>
    <w:p w:rsidR="0043554B" w:rsidRDefault="0043554B" w:rsidP="0043554B">
      <w:pPr>
        <w:rPr>
          <w:rFonts w:ascii="Times New Roman" w:hAnsi="Times New Roman" w:cs="Times New Roman"/>
          <w:sz w:val="24"/>
          <w:szCs w:val="24"/>
        </w:rPr>
      </w:pPr>
    </w:p>
    <w:p w:rsidR="0043554B" w:rsidRPr="00777427" w:rsidRDefault="0043554B" w:rsidP="0043554B">
      <w:pPr>
        <w:pStyle w:val="ListParagraph"/>
        <w:numPr>
          <w:ilvl w:val="0"/>
          <w:numId w:val="78"/>
        </w:numPr>
        <w:spacing w:after="160" w:line="259" w:lineRule="auto"/>
        <w:rPr>
          <w:rFonts w:ascii="Times New Roman" w:hAnsi="Times New Roman" w:cs="Times New Roman"/>
          <w:b/>
          <w:sz w:val="24"/>
          <w:szCs w:val="24"/>
        </w:rPr>
      </w:pPr>
      <w:r w:rsidRPr="00777427">
        <w:rPr>
          <w:rFonts w:ascii="Times New Roman" w:hAnsi="Times New Roman" w:cs="Times New Roman"/>
          <w:b/>
          <w:sz w:val="24"/>
          <w:szCs w:val="24"/>
        </w:rPr>
        <w:t>Kardus bekas</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19 Limbah Kardus</w:t>
      </w:r>
    </w:p>
    <w:tbl>
      <w:tblPr>
        <w:tblW w:w="8115" w:type="dxa"/>
        <w:tblInd w:w="93" w:type="dxa"/>
        <w:tblLook w:val="04A0" w:firstRow="1" w:lastRow="0" w:firstColumn="1" w:lastColumn="0" w:noHBand="0" w:noVBand="1"/>
      </w:tblPr>
      <w:tblGrid>
        <w:gridCol w:w="480"/>
        <w:gridCol w:w="2120"/>
        <w:gridCol w:w="1011"/>
        <w:gridCol w:w="626"/>
        <w:gridCol w:w="1538"/>
        <w:gridCol w:w="2340"/>
      </w:tblGrid>
      <w:tr w:rsidR="0043554B" w:rsidRPr="004C0DEF" w:rsidTr="000F7556">
        <w:trPr>
          <w:trHeight w:val="57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Jenis Bahan Baku</w:t>
            </w:r>
          </w:p>
        </w:tc>
        <w:tc>
          <w:tcPr>
            <w:tcW w:w="1637"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Kebutuhan (per tahun)</w:t>
            </w:r>
          </w:p>
        </w:tc>
        <w:tc>
          <w:tcPr>
            <w:tcW w:w="15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Harga jual (/unit)</w:t>
            </w:r>
          </w:p>
        </w:tc>
        <w:tc>
          <w:tcPr>
            <w:tcW w:w="2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Total harga (Rp/bulan)</w:t>
            </w:r>
          </w:p>
        </w:tc>
      </w:tr>
      <w:tr w:rsidR="0043554B" w:rsidRPr="004C0DEF"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4C0DEF"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4C0DEF" w:rsidRDefault="0043554B" w:rsidP="000F7556">
            <w:pPr>
              <w:spacing w:after="0" w:line="240" w:lineRule="auto"/>
              <w:rPr>
                <w:rFonts w:ascii="Calibri" w:eastAsia="Times New Roman" w:hAnsi="Calibri" w:cs="Calibri"/>
                <w:b/>
                <w:bCs/>
                <w:color w:val="000000"/>
              </w:rPr>
            </w:pPr>
          </w:p>
        </w:tc>
        <w:tc>
          <w:tcPr>
            <w:tcW w:w="1011" w:type="dxa"/>
            <w:tcBorders>
              <w:top w:val="single" w:sz="4" w:space="0" w:color="auto"/>
              <w:left w:val="nil"/>
              <w:bottom w:val="single" w:sz="4" w:space="0" w:color="auto"/>
              <w:right w:val="single" w:sz="4" w:space="0" w:color="auto"/>
            </w:tcBorders>
            <w:shd w:val="clear" w:color="auto" w:fill="auto"/>
            <w:noWrap/>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Jumlah</w:t>
            </w:r>
          </w:p>
        </w:tc>
        <w:tc>
          <w:tcPr>
            <w:tcW w:w="626" w:type="dxa"/>
            <w:tcBorders>
              <w:top w:val="single" w:sz="4" w:space="0" w:color="auto"/>
              <w:left w:val="nil"/>
              <w:bottom w:val="single" w:sz="4" w:space="0" w:color="auto"/>
              <w:right w:val="single" w:sz="4" w:space="0" w:color="auto"/>
            </w:tcBorders>
            <w:shd w:val="clear" w:color="auto" w:fill="auto"/>
            <w:noWrap/>
            <w:vAlign w:val="center"/>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Unit</w:t>
            </w:r>
          </w:p>
        </w:tc>
        <w:tc>
          <w:tcPr>
            <w:tcW w:w="1538" w:type="dxa"/>
            <w:vMerge/>
            <w:tcBorders>
              <w:top w:val="single" w:sz="4" w:space="0" w:color="auto"/>
              <w:left w:val="single" w:sz="4" w:space="0" w:color="auto"/>
              <w:bottom w:val="single" w:sz="4" w:space="0" w:color="auto"/>
              <w:right w:val="single" w:sz="4" w:space="0" w:color="auto"/>
            </w:tcBorders>
            <w:vAlign w:val="center"/>
            <w:hideMark/>
          </w:tcPr>
          <w:p w:rsidR="0043554B" w:rsidRPr="004C0DEF" w:rsidRDefault="0043554B" w:rsidP="000F7556">
            <w:pPr>
              <w:spacing w:after="0" w:line="240" w:lineRule="auto"/>
              <w:rPr>
                <w:rFonts w:ascii="Calibri" w:eastAsia="Times New Roman" w:hAnsi="Calibri" w:cs="Calibri"/>
                <w:b/>
                <w:bCs/>
                <w:color w:val="000000"/>
              </w:rPr>
            </w:pPr>
          </w:p>
        </w:tc>
        <w:tc>
          <w:tcPr>
            <w:tcW w:w="2340" w:type="dxa"/>
            <w:vMerge/>
            <w:tcBorders>
              <w:top w:val="single" w:sz="4" w:space="0" w:color="auto"/>
              <w:left w:val="single" w:sz="4" w:space="0" w:color="auto"/>
              <w:bottom w:val="single" w:sz="4" w:space="0" w:color="auto"/>
              <w:right w:val="single" w:sz="4" w:space="0" w:color="auto"/>
            </w:tcBorders>
            <w:vAlign w:val="center"/>
            <w:hideMark/>
          </w:tcPr>
          <w:p w:rsidR="0043554B" w:rsidRPr="004C0DEF" w:rsidRDefault="0043554B" w:rsidP="000F7556">
            <w:pPr>
              <w:spacing w:after="0" w:line="240" w:lineRule="auto"/>
              <w:rPr>
                <w:rFonts w:ascii="Calibri" w:eastAsia="Times New Roman" w:hAnsi="Calibri" w:cs="Calibri"/>
                <w:b/>
                <w:bCs/>
                <w:color w:val="000000"/>
              </w:rPr>
            </w:pPr>
          </w:p>
        </w:tc>
      </w:tr>
      <w:tr w:rsidR="0043554B" w:rsidRPr="004C0DE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color w:val="000000"/>
              </w:rPr>
            </w:pPr>
            <w:r w:rsidRPr="004C0DEF">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4C0DEF" w:rsidRDefault="0043554B" w:rsidP="000F7556">
            <w:pPr>
              <w:spacing w:after="0" w:line="240" w:lineRule="auto"/>
              <w:rPr>
                <w:rFonts w:ascii="Calibri" w:eastAsia="Times New Roman" w:hAnsi="Calibri" w:cs="Calibri"/>
                <w:color w:val="000000"/>
              </w:rPr>
            </w:pPr>
            <w:r w:rsidRPr="004C0DEF">
              <w:rPr>
                <w:rFonts w:ascii="Calibri" w:eastAsia="Times New Roman" w:hAnsi="Calibri" w:cs="Calibri"/>
                <w:color w:val="000000"/>
              </w:rPr>
              <w:t>Kardus Bekas</w:t>
            </w:r>
          </w:p>
        </w:tc>
        <w:tc>
          <w:tcPr>
            <w:tcW w:w="1011" w:type="dxa"/>
            <w:tcBorders>
              <w:top w:val="single" w:sz="4" w:space="0" w:color="auto"/>
              <w:left w:val="nil"/>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color w:val="000000"/>
              </w:rPr>
            </w:pPr>
            <w:r w:rsidRPr="004C0DEF">
              <w:rPr>
                <w:rFonts w:ascii="Calibri" w:eastAsia="Times New Roman" w:hAnsi="Calibri" w:cs="Calibri"/>
                <w:color w:val="000000"/>
              </w:rPr>
              <w:t>110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color w:val="000000"/>
              </w:rPr>
            </w:pPr>
            <w:r w:rsidRPr="004C0DEF">
              <w:rPr>
                <w:rFonts w:ascii="Calibri" w:eastAsia="Times New Roman" w:hAnsi="Calibri" w:cs="Calibri"/>
                <w:color w:val="000000"/>
              </w:rPr>
              <w:t>kg</w:t>
            </w:r>
          </w:p>
        </w:tc>
        <w:tc>
          <w:tcPr>
            <w:tcW w:w="1538" w:type="dxa"/>
            <w:tcBorders>
              <w:top w:val="single" w:sz="4" w:space="0" w:color="auto"/>
              <w:left w:val="nil"/>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color w:val="000000"/>
              </w:rPr>
            </w:pPr>
            <w:r w:rsidRPr="004C0DEF">
              <w:rPr>
                <w:rFonts w:ascii="Calibri" w:eastAsia="Times New Roman" w:hAnsi="Calibri" w:cs="Calibri"/>
                <w:color w:val="000000"/>
              </w:rPr>
              <w:t xml:space="preserve"> Rp          1,000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color w:val="000000"/>
              </w:rPr>
            </w:pPr>
            <w:r w:rsidRPr="004C0DEF">
              <w:rPr>
                <w:rFonts w:ascii="Calibri" w:eastAsia="Times New Roman" w:hAnsi="Calibri" w:cs="Calibri"/>
                <w:color w:val="000000"/>
              </w:rPr>
              <w:t xml:space="preserve"> Rp                  110,000 </w:t>
            </w:r>
          </w:p>
        </w:tc>
      </w:tr>
      <w:tr w:rsidR="0043554B" w:rsidRPr="004C0DEF" w:rsidTr="000F7556">
        <w:trPr>
          <w:trHeight w:val="300"/>
        </w:trPr>
        <w:tc>
          <w:tcPr>
            <w:tcW w:w="577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Total</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4C0DEF" w:rsidRDefault="0043554B" w:rsidP="000F7556">
            <w:pPr>
              <w:spacing w:after="0" w:line="240" w:lineRule="auto"/>
              <w:jc w:val="center"/>
              <w:rPr>
                <w:rFonts w:ascii="Calibri" w:eastAsia="Times New Roman" w:hAnsi="Calibri" w:cs="Calibri"/>
                <w:b/>
                <w:bCs/>
                <w:color w:val="000000"/>
              </w:rPr>
            </w:pPr>
            <w:r w:rsidRPr="004C0DEF">
              <w:rPr>
                <w:rFonts w:ascii="Calibri" w:eastAsia="Times New Roman" w:hAnsi="Calibri" w:cs="Calibri"/>
                <w:b/>
                <w:bCs/>
                <w:color w:val="000000"/>
              </w:rPr>
              <w:t xml:space="preserve"> Rp                  110,000 </w:t>
            </w:r>
          </w:p>
        </w:tc>
      </w:tr>
    </w:tbl>
    <w:p w:rsidR="0043554B" w:rsidRDefault="0043554B" w:rsidP="0043554B">
      <w:pPr>
        <w:rPr>
          <w:rFonts w:ascii="Times New Roman" w:hAnsi="Times New Roman" w:cs="Times New Roman"/>
          <w:sz w:val="24"/>
          <w:szCs w:val="24"/>
        </w:rPr>
      </w:pPr>
    </w:p>
    <w:p w:rsidR="0043554B" w:rsidRPr="008C3E66" w:rsidRDefault="0043554B" w:rsidP="0043554B">
      <w:pPr>
        <w:pStyle w:val="ListParagraph"/>
        <w:numPr>
          <w:ilvl w:val="0"/>
          <w:numId w:val="78"/>
        </w:numPr>
        <w:spacing w:after="160" w:line="259" w:lineRule="auto"/>
        <w:rPr>
          <w:rFonts w:ascii="Times New Roman" w:hAnsi="Times New Roman" w:cs="Times New Roman"/>
          <w:b/>
          <w:sz w:val="24"/>
          <w:szCs w:val="24"/>
        </w:rPr>
      </w:pPr>
      <w:r w:rsidRPr="008C3E66">
        <w:rPr>
          <w:rFonts w:ascii="Times New Roman" w:hAnsi="Times New Roman" w:cs="Times New Roman"/>
          <w:b/>
          <w:sz w:val="24"/>
          <w:szCs w:val="24"/>
        </w:rPr>
        <w:t>Penyuluhan K3</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20 Penyuluhan K3</w:t>
      </w:r>
    </w:p>
    <w:tbl>
      <w:tblPr>
        <w:tblW w:w="8205" w:type="dxa"/>
        <w:tblInd w:w="93" w:type="dxa"/>
        <w:tblLook w:val="04A0" w:firstRow="1" w:lastRow="0" w:firstColumn="1" w:lastColumn="0" w:noHBand="0" w:noVBand="1"/>
      </w:tblPr>
      <w:tblGrid>
        <w:gridCol w:w="480"/>
        <w:gridCol w:w="2120"/>
        <w:gridCol w:w="882"/>
        <w:gridCol w:w="608"/>
        <w:gridCol w:w="1695"/>
        <w:gridCol w:w="2420"/>
      </w:tblGrid>
      <w:tr w:rsidR="0043554B" w:rsidRPr="00271B77" w:rsidTr="000F7556">
        <w:trPr>
          <w:trHeight w:val="57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Jenis alternatif TB</w:t>
            </w:r>
          </w:p>
        </w:tc>
        <w:tc>
          <w:tcPr>
            <w:tcW w:w="149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Kebutuhan (per tahun)</w:t>
            </w:r>
          </w:p>
        </w:tc>
        <w:tc>
          <w:tcPr>
            <w:tcW w:w="16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Harga Peralatan(/unit)</w:t>
            </w:r>
          </w:p>
        </w:tc>
        <w:tc>
          <w:tcPr>
            <w:tcW w:w="2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Total harga (Rp/tahun)</w:t>
            </w:r>
          </w:p>
        </w:tc>
      </w:tr>
      <w:tr w:rsidR="0043554B" w:rsidRPr="00271B77"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271B77"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271B77" w:rsidRDefault="0043554B" w:rsidP="000F7556">
            <w:pPr>
              <w:spacing w:after="0" w:line="240" w:lineRule="auto"/>
              <w:rPr>
                <w:rFonts w:ascii="Calibri" w:eastAsia="Times New Roman" w:hAnsi="Calibri" w:cs="Calibri"/>
                <w:b/>
                <w:bCs/>
                <w:color w:val="000000"/>
              </w:rPr>
            </w:pP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Jumlah</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Unit</w:t>
            </w:r>
          </w:p>
        </w:tc>
        <w:tc>
          <w:tcPr>
            <w:tcW w:w="1695" w:type="dxa"/>
            <w:vMerge/>
            <w:tcBorders>
              <w:top w:val="single" w:sz="4" w:space="0" w:color="auto"/>
              <w:left w:val="single" w:sz="4" w:space="0" w:color="auto"/>
              <w:bottom w:val="single" w:sz="4" w:space="0" w:color="auto"/>
              <w:right w:val="single" w:sz="4" w:space="0" w:color="auto"/>
            </w:tcBorders>
            <w:vAlign w:val="center"/>
            <w:hideMark/>
          </w:tcPr>
          <w:p w:rsidR="0043554B" w:rsidRPr="00271B77" w:rsidRDefault="0043554B" w:rsidP="000F7556">
            <w:pPr>
              <w:spacing w:after="0" w:line="240" w:lineRule="auto"/>
              <w:rPr>
                <w:rFonts w:ascii="Calibri" w:eastAsia="Times New Roman" w:hAnsi="Calibri" w:cs="Calibri"/>
                <w:b/>
                <w:bCs/>
                <w:color w:val="000000"/>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rsidR="0043554B" w:rsidRPr="00271B77" w:rsidRDefault="0043554B" w:rsidP="000F7556">
            <w:pPr>
              <w:spacing w:after="0" w:line="240" w:lineRule="auto"/>
              <w:rPr>
                <w:rFonts w:ascii="Calibri" w:eastAsia="Times New Roman" w:hAnsi="Calibri" w:cs="Calibri"/>
                <w:b/>
                <w:bCs/>
                <w:color w:val="000000"/>
              </w:rPr>
            </w:pPr>
          </w:p>
        </w:tc>
      </w:tr>
      <w:tr w:rsidR="0043554B" w:rsidRPr="00271B77"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color w:val="000000"/>
              </w:rPr>
            </w:pPr>
            <w:r w:rsidRPr="00271B77">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271B77" w:rsidRDefault="0043554B" w:rsidP="000F7556">
            <w:pPr>
              <w:spacing w:after="0" w:line="240" w:lineRule="auto"/>
              <w:rPr>
                <w:rFonts w:ascii="Calibri" w:eastAsia="Times New Roman" w:hAnsi="Calibri" w:cs="Calibri"/>
                <w:color w:val="000000"/>
              </w:rPr>
            </w:pPr>
            <w:r w:rsidRPr="00271B77">
              <w:rPr>
                <w:rFonts w:ascii="Calibri" w:eastAsia="Times New Roman" w:hAnsi="Calibri" w:cs="Calibri"/>
                <w:color w:val="000000"/>
              </w:rPr>
              <w:t>Penyuluhan K3</w:t>
            </w:r>
          </w:p>
        </w:tc>
        <w:tc>
          <w:tcPr>
            <w:tcW w:w="882"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color w:val="000000"/>
              </w:rPr>
            </w:pPr>
            <w:r w:rsidRPr="00271B77">
              <w:rPr>
                <w:rFonts w:ascii="Calibri" w:eastAsia="Times New Roman" w:hAnsi="Calibri" w:cs="Calibri"/>
                <w:color w:val="000000"/>
              </w:rPr>
              <w:t>1</w:t>
            </w:r>
          </w:p>
        </w:tc>
        <w:tc>
          <w:tcPr>
            <w:tcW w:w="608" w:type="dxa"/>
            <w:tcBorders>
              <w:top w:val="single" w:sz="4" w:space="0" w:color="auto"/>
              <w:left w:val="nil"/>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color w:val="000000"/>
              </w:rPr>
            </w:pPr>
            <w:r w:rsidRPr="00271B77">
              <w:rPr>
                <w:rFonts w:ascii="Calibri" w:eastAsia="Times New Roman" w:hAnsi="Calibri" w:cs="Calibri"/>
                <w:color w:val="000000"/>
              </w:rPr>
              <w:t>kali</w:t>
            </w:r>
          </w:p>
        </w:tc>
        <w:tc>
          <w:tcPr>
            <w:tcW w:w="1695" w:type="dxa"/>
            <w:tcBorders>
              <w:top w:val="single" w:sz="4" w:space="0" w:color="auto"/>
              <w:left w:val="nil"/>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color w:val="000000"/>
              </w:rPr>
            </w:pPr>
            <w:r w:rsidRPr="00271B77">
              <w:rPr>
                <w:rFonts w:ascii="Calibri" w:eastAsia="Times New Roman" w:hAnsi="Calibri" w:cs="Calibri"/>
                <w:color w:val="000000"/>
              </w:rPr>
              <w:t xml:space="preserve"> Rp 2,500,000 </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color w:val="000000"/>
              </w:rPr>
            </w:pPr>
            <w:r w:rsidRPr="00271B77">
              <w:rPr>
                <w:rFonts w:ascii="Calibri" w:eastAsia="Times New Roman" w:hAnsi="Calibri" w:cs="Calibri"/>
                <w:color w:val="000000"/>
              </w:rPr>
              <w:t xml:space="preserve"> Rp               2,500,000 </w:t>
            </w:r>
          </w:p>
        </w:tc>
      </w:tr>
      <w:tr w:rsidR="0043554B" w:rsidRPr="00271B77" w:rsidTr="000F7556">
        <w:trPr>
          <w:trHeight w:val="300"/>
        </w:trPr>
        <w:tc>
          <w:tcPr>
            <w:tcW w:w="578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Total</w:t>
            </w:r>
          </w:p>
        </w:tc>
        <w:tc>
          <w:tcPr>
            <w:tcW w:w="24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271B77" w:rsidRDefault="0043554B" w:rsidP="000F7556">
            <w:pPr>
              <w:spacing w:after="0" w:line="240" w:lineRule="auto"/>
              <w:jc w:val="center"/>
              <w:rPr>
                <w:rFonts w:ascii="Calibri" w:eastAsia="Times New Roman" w:hAnsi="Calibri" w:cs="Calibri"/>
                <w:b/>
                <w:bCs/>
                <w:color w:val="000000"/>
              </w:rPr>
            </w:pPr>
            <w:r w:rsidRPr="00271B77">
              <w:rPr>
                <w:rFonts w:ascii="Calibri" w:eastAsia="Times New Roman" w:hAnsi="Calibri" w:cs="Calibri"/>
                <w:b/>
                <w:bCs/>
                <w:color w:val="000000"/>
              </w:rPr>
              <w:t xml:space="preserve"> Rp               2,500,000 </w:t>
            </w:r>
          </w:p>
        </w:tc>
      </w:tr>
    </w:tbl>
    <w:p w:rsidR="0043554B" w:rsidRDefault="0043554B" w:rsidP="0043554B">
      <w:pPr>
        <w:rPr>
          <w:rFonts w:ascii="Times New Roman" w:hAnsi="Times New Roman" w:cs="Times New Roman"/>
          <w:sz w:val="24"/>
          <w:szCs w:val="24"/>
        </w:rPr>
      </w:pPr>
    </w:p>
    <w:p w:rsidR="0043554B" w:rsidRPr="008C3E66" w:rsidRDefault="0043554B" w:rsidP="0043554B">
      <w:pPr>
        <w:pStyle w:val="ListParagraph"/>
        <w:numPr>
          <w:ilvl w:val="0"/>
          <w:numId w:val="78"/>
        </w:numPr>
        <w:spacing w:after="160" w:line="259" w:lineRule="auto"/>
        <w:rPr>
          <w:rFonts w:ascii="Times New Roman" w:hAnsi="Times New Roman" w:cs="Times New Roman"/>
          <w:b/>
          <w:sz w:val="24"/>
          <w:szCs w:val="24"/>
        </w:rPr>
      </w:pPr>
      <w:r w:rsidRPr="008C3E66">
        <w:rPr>
          <w:rFonts w:ascii="Times New Roman" w:hAnsi="Times New Roman" w:cs="Times New Roman"/>
          <w:b/>
          <w:sz w:val="24"/>
          <w:szCs w:val="24"/>
        </w:rPr>
        <w:t>Sertifikasi K3 BNSP</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21 sertifikasi K3 BNSP</w:t>
      </w:r>
    </w:p>
    <w:tbl>
      <w:tblPr>
        <w:tblW w:w="8385" w:type="dxa"/>
        <w:tblInd w:w="93" w:type="dxa"/>
        <w:tblLook w:val="04A0" w:firstRow="1" w:lastRow="0" w:firstColumn="1" w:lastColumn="0" w:noHBand="0" w:noVBand="1"/>
      </w:tblPr>
      <w:tblGrid>
        <w:gridCol w:w="480"/>
        <w:gridCol w:w="2120"/>
        <w:gridCol w:w="867"/>
        <w:gridCol w:w="734"/>
        <w:gridCol w:w="1695"/>
        <w:gridCol w:w="2489"/>
      </w:tblGrid>
      <w:tr w:rsidR="0043554B" w:rsidRPr="00D2667E" w:rsidTr="000F7556">
        <w:trPr>
          <w:trHeight w:val="57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Jenis alternatif TB</w:t>
            </w:r>
          </w:p>
        </w:tc>
        <w:tc>
          <w:tcPr>
            <w:tcW w:w="1601"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Kebutuhan (per tahun)</w:t>
            </w:r>
          </w:p>
        </w:tc>
        <w:tc>
          <w:tcPr>
            <w:tcW w:w="16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Harga Peralatan(/unit)</w:t>
            </w:r>
          </w:p>
        </w:tc>
        <w:tc>
          <w:tcPr>
            <w:tcW w:w="24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Total harga (Rp/tahun)</w:t>
            </w:r>
          </w:p>
        </w:tc>
      </w:tr>
      <w:tr w:rsidR="0043554B" w:rsidRPr="00D2667E"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D2667E"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D2667E" w:rsidRDefault="0043554B" w:rsidP="000F7556">
            <w:pPr>
              <w:spacing w:after="0" w:line="240" w:lineRule="auto"/>
              <w:rPr>
                <w:rFonts w:ascii="Calibri" w:eastAsia="Times New Roman" w:hAnsi="Calibri" w:cs="Calibri"/>
                <w:b/>
                <w:bCs/>
                <w:color w:val="000000"/>
              </w:rPr>
            </w:pP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Jumlah</w:t>
            </w:r>
          </w:p>
        </w:tc>
        <w:tc>
          <w:tcPr>
            <w:tcW w:w="734" w:type="dxa"/>
            <w:tcBorders>
              <w:top w:val="single" w:sz="4" w:space="0" w:color="auto"/>
              <w:left w:val="nil"/>
              <w:bottom w:val="single" w:sz="4" w:space="0" w:color="auto"/>
              <w:right w:val="single" w:sz="4" w:space="0" w:color="auto"/>
            </w:tcBorders>
            <w:shd w:val="clear" w:color="auto" w:fill="auto"/>
            <w:noWrap/>
            <w:vAlign w:val="center"/>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Unit</w:t>
            </w:r>
          </w:p>
        </w:tc>
        <w:tc>
          <w:tcPr>
            <w:tcW w:w="1695" w:type="dxa"/>
            <w:vMerge/>
            <w:tcBorders>
              <w:top w:val="single" w:sz="4" w:space="0" w:color="auto"/>
              <w:left w:val="single" w:sz="4" w:space="0" w:color="auto"/>
              <w:bottom w:val="single" w:sz="4" w:space="0" w:color="auto"/>
              <w:right w:val="single" w:sz="4" w:space="0" w:color="auto"/>
            </w:tcBorders>
            <w:vAlign w:val="center"/>
            <w:hideMark/>
          </w:tcPr>
          <w:p w:rsidR="0043554B" w:rsidRPr="00D2667E" w:rsidRDefault="0043554B" w:rsidP="000F7556">
            <w:pPr>
              <w:spacing w:after="0" w:line="240" w:lineRule="auto"/>
              <w:rPr>
                <w:rFonts w:ascii="Calibri" w:eastAsia="Times New Roman" w:hAnsi="Calibri" w:cs="Calibri"/>
                <w:b/>
                <w:bCs/>
                <w:color w:val="000000"/>
              </w:rPr>
            </w:pPr>
          </w:p>
        </w:tc>
        <w:tc>
          <w:tcPr>
            <w:tcW w:w="2489" w:type="dxa"/>
            <w:vMerge/>
            <w:tcBorders>
              <w:top w:val="single" w:sz="4" w:space="0" w:color="auto"/>
              <w:left w:val="single" w:sz="4" w:space="0" w:color="auto"/>
              <w:bottom w:val="single" w:sz="4" w:space="0" w:color="auto"/>
              <w:right w:val="single" w:sz="4" w:space="0" w:color="auto"/>
            </w:tcBorders>
            <w:vAlign w:val="center"/>
            <w:hideMark/>
          </w:tcPr>
          <w:p w:rsidR="0043554B" w:rsidRPr="00D2667E" w:rsidRDefault="0043554B" w:rsidP="000F7556">
            <w:pPr>
              <w:spacing w:after="0" w:line="240" w:lineRule="auto"/>
              <w:rPr>
                <w:rFonts w:ascii="Calibri" w:eastAsia="Times New Roman" w:hAnsi="Calibri" w:cs="Calibri"/>
                <w:b/>
                <w:bCs/>
                <w:color w:val="000000"/>
              </w:rPr>
            </w:pPr>
          </w:p>
        </w:tc>
      </w:tr>
      <w:tr w:rsidR="0043554B" w:rsidRPr="00D2667E"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right"/>
              <w:rPr>
                <w:rFonts w:ascii="Calibri" w:eastAsia="Times New Roman" w:hAnsi="Calibri" w:cs="Calibri"/>
                <w:color w:val="000000"/>
              </w:rPr>
            </w:pPr>
            <w:r w:rsidRPr="00D2667E">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D2667E" w:rsidRDefault="0043554B" w:rsidP="000F7556">
            <w:pPr>
              <w:spacing w:after="0" w:line="240" w:lineRule="auto"/>
              <w:rPr>
                <w:rFonts w:ascii="Calibri" w:eastAsia="Times New Roman" w:hAnsi="Calibri" w:cs="Calibri"/>
                <w:color w:val="000000"/>
              </w:rPr>
            </w:pPr>
            <w:r w:rsidRPr="00D2667E">
              <w:rPr>
                <w:rFonts w:ascii="Calibri" w:eastAsia="Times New Roman" w:hAnsi="Calibri" w:cs="Calibri"/>
                <w:color w:val="000000"/>
              </w:rPr>
              <w:t>Sertifikasi AK3U</w:t>
            </w:r>
          </w:p>
        </w:tc>
        <w:tc>
          <w:tcPr>
            <w:tcW w:w="867"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color w:val="000000"/>
              </w:rPr>
            </w:pPr>
            <w:r w:rsidRPr="00D2667E">
              <w:rPr>
                <w:rFonts w:ascii="Calibri" w:eastAsia="Times New Roman" w:hAnsi="Calibri" w:cs="Calibri"/>
                <w:color w:val="000000"/>
              </w:rPr>
              <w:t>2</w:t>
            </w:r>
          </w:p>
        </w:tc>
        <w:tc>
          <w:tcPr>
            <w:tcW w:w="734" w:type="dxa"/>
            <w:tcBorders>
              <w:top w:val="single" w:sz="4" w:space="0" w:color="auto"/>
              <w:left w:val="nil"/>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color w:val="000000"/>
              </w:rPr>
            </w:pPr>
            <w:r w:rsidRPr="00D2667E">
              <w:rPr>
                <w:rFonts w:ascii="Calibri" w:eastAsia="Times New Roman" w:hAnsi="Calibri" w:cs="Calibri"/>
                <w:color w:val="000000"/>
              </w:rPr>
              <w:t>orang</w:t>
            </w:r>
          </w:p>
        </w:tc>
        <w:tc>
          <w:tcPr>
            <w:tcW w:w="1695" w:type="dxa"/>
            <w:tcBorders>
              <w:top w:val="single" w:sz="4" w:space="0" w:color="auto"/>
              <w:left w:val="nil"/>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color w:val="000000"/>
              </w:rPr>
            </w:pPr>
            <w:r w:rsidRPr="00D2667E">
              <w:rPr>
                <w:rFonts w:ascii="Calibri" w:eastAsia="Times New Roman" w:hAnsi="Calibri" w:cs="Calibri"/>
                <w:color w:val="000000"/>
              </w:rPr>
              <w:t xml:space="preserve"> Rp 2,800,000 </w:t>
            </w:r>
          </w:p>
        </w:tc>
        <w:tc>
          <w:tcPr>
            <w:tcW w:w="2489" w:type="dxa"/>
            <w:tcBorders>
              <w:top w:val="single" w:sz="4" w:space="0" w:color="auto"/>
              <w:left w:val="nil"/>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color w:val="000000"/>
              </w:rPr>
            </w:pPr>
            <w:r w:rsidRPr="00D2667E">
              <w:rPr>
                <w:rFonts w:ascii="Calibri" w:eastAsia="Times New Roman" w:hAnsi="Calibri" w:cs="Calibri"/>
                <w:color w:val="000000"/>
              </w:rPr>
              <w:t xml:space="preserve"> Rp               5,600,000 </w:t>
            </w:r>
          </w:p>
        </w:tc>
      </w:tr>
      <w:tr w:rsidR="0043554B" w:rsidRPr="00D2667E" w:rsidTr="000F7556">
        <w:trPr>
          <w:trHeight w:val="300"/>
        </w:trPr>
        <w:tc>
          <w:tcPr>
            <w:tcW w:w="58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Total</w:t>
            </w:r>
          </w:p>
        </w:tc>
        <w:tc>
          <w:tcPr>
            <w:tcW w:w="2489" w:type="dxa"/>
            <w:tcBorders>
              <w:top w:val="single" w:sz="4" w:space="0" w:color="auto"/>
              <w:left w:val="nil"/>
              <w:bottom w:val="single" w:sz="4" w:space="0" w:color="auto"/>
              <w:right w:val="single" w:sz="4" w:space="0" w:color="auto"/>
            </w:tcBorders>
            <w:shd w:val="clear" w:color="auto" w:fill="auto"/>
            <w:noWrap/>
            <w:vAlign w:val="bottom"/>
            <w:hideMark/>
          </w:tcPr>
          <w:p w:rsidR="0043554B" w:rsidRPr="00D2667E" w:rsidRDefault="0043554B" w:rsidP="000F7556">
            <w:pPr>
              <w:spacing w:after="0" w:line="240" w:lineRule="auto"/>
              <w:jc w:val="center"/>
              <w:rPr>
                <w:rFonts w:ascii="Calibri" w:eastAsia="Times New Roman" w:hAnsi="Calibri" w:cs="Calibri"/>
                <w:b/>
                <w:bCs/>
                <w:color w:val="000000"/>
              </w:rPr>
            </w:pPr>
            <w:r w:rsidRPr="00D2667E">
              <w:rPr>
                <w:rFonts w:ascii="Calibri" w:eastAsia="Times New Roman" w:hAnsi="Calibri" w:cs="Calibri"/>
                <w:b/>
                <w:bCs/>
                <w:color w:val="000000"/>
              </w:rPr>
              <w:t xml:space="preserve"> Rp               5,600,000 </w:t>
            </w:r>
          </w:p>
        </w:tc>
      </w:tr>
    </w:tbl>
    <w:p w:rsidR="0043554B" w:rsidRDefault="0043554B" w:rsidP="0043554B">
      <w:pPr>
        <w:rPr>
          <w:rFonts w:ascii="Times New Roman" w:hAnsi="Times New Roman" w:cs="Times New Roman"/>
          <w:sz w:val="24"/>
          <w:szCs w:val="24"/>
        </w:rPr>
      </w:pPr>
    </w:p>
    <w:p w:rsidR="0043554B" w:rsidRPr="00C8058B" w:rsidRDefault="0043554B" w:rsidP="0043554B">
      <w:pPr>
        <w:pStyle w:val="ListParagraph"/>
        <w:numPr>
          <w:ilvl w:val="0"/>
          <w:numId w:val="78"/>
        </w:numPr>
        <w:spacing w:after="160" w:line="259" w:lineRule="auto"/>
        <w:rPr>
          <w:rFonts w:ascii="Times New Roman" w:hAnsi="Times New Roman" w:cs="Times New Roman"/>
          <w:b/>
          <w:sz w:val="24"/>
          <w:szCs w:val="24"/>
        </w:rPr>
      </w:pPr>
      <w:r w:rsidRPr="0095457C">
        <w:rPr>
          <w:rFonts w:ascii="Times New Roman" w:hAnsi="Times New Roman" w:cs="Times New Roman"/>
          <w:b/>
          <w:sz w:val="24"/>
          <w:szCs w:val="24"/>
        </w:rPr>
        <w:t>Pembangunan TPS LB3</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22 Pembangunan TPS LB3</w:t>
      </w:r>
    </w:p>
    <w:tbl>
      <w:tblPr>
        <w:tblW w:w="8115" w:type="dxa"/>
        <w:tblInd w:w="93" w:type="dxa"/>
        <w:tblLook w:val="04A0" w:firstRow="1" w:lastRow="0" w:firstColumn="1" w:lastColumn="0" w:noHBand="0" w:noVBand="1"/>
      </w:tblPr>
      <w:tblGrid>
        <w:gridCol w:w="480"/>
        <w:gridCol w:w="2120"/>
        <w:gridCol w:w="867"/>
        <w:gridCol w:w="836"/>
        <w:gridCol w:w="1320"/>
        <w:gridCol w:w="2492"/>
      </w:tblGrid>
      <w:tr w:rsidR="0043554B" w:rsidRPr="00D112BA"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Jenis Bahan Baku</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Kebutuhan (per tahun)</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Harga (/unit)</w:t>
            </w:r>
          </w:p>
        </w:tc>
        <w:tc>
          <w:tcPr>
            <w:tcW w:w="24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Total harga (Rp/tahun)</w:t>
            </w:r>
          </w:p>
        </w:tc>
      </w:tr>
      <w:tr w:rsidR="0043554B" w:rsidRPr="00D112BA"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D112BA"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D112BA" w:rsidRDefault="0043554B" w:rsidP="000F7556">
            <w:pPr>
              <w:spacing w:after="0" w:line="240" w:lineRule="auto"/>
              <w:rPr>
                <w:rFonts w:ascii="Calibri" w:eastAsia="Times New Roman" w:hAnsi="Calibri" w:cs="Calibri"/>
                <w:b/>
                <w:bCs/>
                <w:color w:val="000000"/>
              </w:rPr>
            </w:pP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Jumlah</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Unit</w:t>
            </w: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3554B" w:rsidRPr="00D112BA" w:rsidRDefault="0043554B" w:rsidP="000F7556">
            <w:pPr>
              <w:spacing w:after="0" w:line="240" w:lineRule="auto"/>
              <w:rPr>
                <w:rFonts w:ascii="Calibri" w:eastAsia="Times New Roman" w:hAnsi="Calibri" w:cs="Calibri"/>
                <w:b/>
                <w:bCs/>
                <w:color w:val="000000"/>
              </w:rPr>
            </w:pPr>
          </w:p>
        </w:tc>
        <w:tc>
          <w:tcPr>
            <w:tcW w:w="2492" w:type="dxa"/>
            <w:vMerge/>
            <w:tcBorders>
              <w:top w:val="single" w:sz="4" w:space="0" w:color="auto"/>
              <w:left w:val="single" w:sz="4" w:space="0" w:color="auto"/>
              <w:bottom w:val="single" w:sz="4" w:space="0" w:color="auto"/>
              <w:right w:val="single" w:sz="4" w:space="0" w:color="auto"/>
            </w:tcBorders>
            <w:vAlign w:val="center"/>
            <w:hideMark/>
          </w:tcPr>
          <w:p w:rsidR="0043554B" w:rsidRPr="00D112BA" w:rsidRDefault="0043554B" w:rsidP="000F7556">
            <w:pPr>
              <w:spacing w:after="0" w:line="240" w:lineRule="auto"/>
              <w:rPr>
                <w:rFonts w:ascii="Calibri" w:eastAsia="Times New Roman" w:hAnsi="Calibri" w:cs="Calibri"/>
                <w:b/>
                <w:bCs/>
                <w:color w:val="000000"/>
              </w:rPr>
            </w:pPr>
          </w:p>
        </w:tc>
      </w:tr>
      <w:tr w:rsidR="0043554B" w:rsidRPr="00D112BA"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D112BA" w:rsidRDefault="0043554B" w:rsidP="000F7556">
            <w:pPr>
              <w:spacing w:after="0" w:line="240" w:lineRule="auto"/>
              <w:rPr>
                <w:rFonts w:ascii="Calibri" w:eastAsia="Times New Roman" w:hAnsi="Calibri" w:cs="Calibri"/>
                <w:color w:val="000000"/>
              </w:rPr>
            </w:pPr>
            <w:r w:rsidRPr="00D112BA">
              <w:rPr>
                <w:rFonts w:ascii="Calibri" w:eastAsia="Times New Roman" w:hAnsi="Calibri" w:cs="Calibri"/>
                <w:color w:val="000000"/>
              </w:rPr>
              <w:t>Pasir</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1.15</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m3</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290,000 </w:t>
            </w:r>
          </w:p>
        </w:tc>
        <w:tc>
          <w:tcPr>
            <w:tcW w:w="2492"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333,500 </w:t>
            </w:r>
          </w:p>
        </w:tc>
      </w:tr>
      <w:tr w:rsidR="0043554B" w:rsidRPr="00D112BA"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D112BA" w:rsidRDefault="0043554B" w:rsidP="000F7556">
            <w:pPr>
              <w:spacing w:after="0" w:line="240" w:lineRule="auto"/>
              <w:rPr>
                <w:rFonts w:ascii="Calibri" w:eastAsia="Times New Roman" w:hAnsi="Calibri" w:cs="Calibri"/>
                <w:color w:val="000000"/>
              </w:rPr>
            </w:pPr>
            <w:r w:rsidRPr="00D112BA">
              <w:rPr>
                <w:rFonts w:ascii="Calibri" w:eastAsia="Times New Roman" w:hAnsi="Calibri" w:cs="Calibri"/>
                <w:color w:val="000000"/>
              </w:rPr>
              <w:t>Semen</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6</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sak</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50,000 </w:t>
            </w:r>
          </w:p>
        </w:tc>
        <w:tc>
          <w:tcPr>
            <w:tcW w:w="2492"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300,000 </w:t>
            </w:r>
          </w:p>
        </w:tc>
      </w:tr>
      <w:tr w:rsidR="0043554B" w:rsidRPr="00D112BA"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D112BA" w:rsidRDefault="0043554B" w:rsidP="000F7556">
            <w:pPr>
              <w:spacing w:after="0" w:line="240" w:lineRule="auto"/>
              <w:rPr>
                <w:rFonts w:ascii="Calibri" w:eastAsia="Times New Roman" w:hAnsi="Calibri" w:cs="Calibri"/>
                <w:color w:val="000000"/>
              </w:rPr>
            </w:pPr>
            <w:r w:rsidRPr="00D112BA">
              <w:rPr>
                <w:rFonts w:ascii="Calibri" w:eastAsia="Times New Roman" w:hAnsi="Calibri" w:cs="Calibri"/>
                <w:color w:val="000000"/>
              </w:rPr>
              <w:t>Batu Bata</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8100</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batang</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500 </w:t>
            </w:r>
          </w:p>
        </w:tc>
        <w:tc>
          <w:tcPr>
            <w:tcW w:w="2492"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4,050,000 </w:t>
            </w:r>
          </w:p>
        </w:tc>
      </w:tr>
      <w:tr w:rsidR="0043554B" w:rsidRPr="00D112BA"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D112BA" w:rsidRDefault="0043554B" w:rsidP="000F7556">
            <w:pPr>
              <w:spacing w:after="0" w:line="240" w:lineRule="auto"/>
              <w:rPr>
                <w:rFonts w:ascii="Calibri" w:eastAsia="Times New Roman" w:hAnsi="Calibri" w:cs="Calibri"/>
                <w:color w:val="000000"/>
              </w:rPr>
            </w:pPr>
            <w:r w:rsidRPr="00D112BA">
              <w:rPr>
                <w:rFonts w:ascii="Calibri" w:eastAsia="Times New Roman" w:hAnsi="Calibri" w:cs="Calibri"/>
                <w:color w:val="000000"/>
              </w:rPr>
              <w:t>Tenaga Kerja</w:t>
            </w: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2</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orang</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450,000 </w:t>
            </w:r>
          </w:p>
        </w:tc>
        <w:tc>
          <w:tcPr>
            <w:tcW w:w="2492"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color w:val="000000"/>
              </w:rPr>
            </w:pPr>
            <w:r w:rsidRPr="00D112BA">
              <w:rPr>
                <w:rFonts w:ascii="Calibri" w:eastAsia="Times New Roman" w:hAnsi="Calibri" w:cs="Calibri"/>
                <w:color w:val="000000"/>
              </w:rPr>
              <w:t xml:space="preserve"> Rp                  900,000 </w:t>
            </w:r>
          </w:p>
        </w:tc>
      </w:tr>
      <w:tr w:rsidR="0043554B" w:rsidRPr="00D112BA" w:rsidTr="000F7556">
        <w:trPr>
          <w:trHeight w:val="300"/>
        </w:trPr>
        <w:tc>
          <w:tcPr>
            <w:tcW w:w="562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Total</w:t>
            </w:r>
          </w:p>
        </w:tc>
        <w:tc>
          <w:tcPr>
            <w:tcW w:w="2492" w:type="dxa"/>
            <w:tcBorders>
              <w:top w:val="single" w:sz="4" w:space="0" w:color="auto"/>
              <w:left w:val="nil"/>
              <w:bottom w:val="single" w:sz="4" w:space="0" w:color="auto"/>
              <w:right w:val="single" w:sz="4" w:space="0" w:color="auto"/>
            </w:tcBorders>
            <w:shd w:val="clear" w:color="auto" w:fill="auto"/>
            <w:noWrap/>
            <w:vAlign w:val="bottom"/>
            <w:hideMark/>
          </w:tcPr>
          <w:p w:rsidR="0043554B" w:rsidRPr="00D112BA" w:rsidRDefault="0043554B" w:rsidP="000F7556">
            <w:pPr>
              <w:spacing w:after="0" w:line="240" w:lineRule="auto"/>
              <w:jc w:val="center"/>
              <w:rPr>
                <w:rFonts w:ascii="Calibri" w:eastAsia="Times New Roman" w:hAnsi="Calibri" w:cs="Calibri"/>
                <w:b/>
                <w:bCs/>
                <w:color w:val="000000"/>
              </w:rPr>
            </w:pPr>
            <w:r w:rsidRPr="00D112BA">
              <w:rPr>
                <w:rFonts w:ascii="Calibri" w:eastAsia="Times New Roman" w:hAnsi="Calibri" w:cs="Calibri"/>
                <w:b/>
                <w:bCs/>
                <w:color w:val="000000"/>
              </w:rPr>
              <w:t xml:space="preserve"> Rp               4,683,500 </w:t>
            </w:r>
          </w:p>
        </w:tc>
      </w:tr>
    </w:tbl>
    <w:p w:rsidR="0043554B" w:rsidRDefault="0043554B" w:rsidP="0043554B">
      <w:pPr>
        <w:rPr>
          <w:rFonts w:ascii="Times New Roman" w:hAnsi="Times New Roman" w:cs="Times New Roman"/>
          <w:sz w:val="24"/>
          <w:szCs w:val="24"/>
        </w:rPr>
      </w:pPr>
    </w:p>
    <w:p w:rsidR="0043554B" w:rsidRDefault="0043554B" w:rsidP="0043554B">
      <w:pPr>
        <w:rPr>
          <w:rFonts w:ascii="Times New Roman" w:hAnsi="Times New Roman" w:cs="Times New Roman"/>
          <w:sz w:val="24"/>
          <w:szCs w:val="24"/>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sectPr w:rsidR="0043554B" w:rsidSect="000F7556">
          <w:pgSz w:w="11906" w:h="16838"/>
          <w:pgMar w:top="2268" w:right="1701" w:bottom="1701" w:left="2268" w:header="709" w:footer="709" w:gutter="0"/>
          <w:pgNumType w:chapStyle="1"/>
          <w:cols w:space="708"/>
          <w:titlePg/>
          <w:docGrid w:linePitch="360"/>
        </w:sect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37 Perhitungan IRR</w:t>
      </w:r>
    </w:p>
    <w:tbl>
      <w:tblPr>
        <w:tblW w:w="10860" w:type="dxa"/>
        <w:jc w:val="center"/>
        <w:tblLook w:val="04A0" w:firstRow="1" w:lastRow="0" w:firstColumn="1" w:lastColumn="0" w:noHBand="0" w:noVBand="1"/>
      </w:tblPr>
      <w:tblGrid>
        <w:gridCol w:w="379"/>
        <w:gridCol w:w="1592"/>
        <w:gridCol w:w="379"/>
        <w:gridCol w:w="238"/>
        <w:gridCol w:w="470"/>
        <w:gridCol w:w="470"/>
        <w:gridCol w:w="452"/>
        <w:gridCol w:w="400"/>
        <w:gridCol w:w="460"/>
        <w:gridCol w:w="460"/>
        <w:gridCol w:w="400"/>
        <w:gridCol w:w="468"/>
        <w:gridCol w:w="652"/>
        <w:gridCol w:w="510"/>
        <w:gridCol w:w="408"/>
        <w:gridCol w:w="408"/>
        <w:gridCol w:w="408"/>
        <w:gridCol w:w="408"/>
        <w:gridCol w:w="408"/>
        <w:gridCol w:w="408"/>
        <w:gridCol w:w="408"/>
        <w:gridCol w:w="408"/>
        <w:gridCol w:w="266"/>
      </w:tblGrid>
      <w:tr w:rsidR="0043554B" w:rsidRPr="002F23B7" w:rsidTr="000F7556">
        <w:trPr>
          <w:gridAfter w:val="1"/>
          <w:wAfter w:w="266" w:type="dxa"/>
          <w:trHeight w:val="300"/>
          <w:jc w:val="center"/>
        </w:trPr>
        <w:tc>
          <w:tcPr>
            <w:tcW w:w="2588" w:type="dxa"/>
            <w:gridSpan w:val="4"/>
            <w:tcBorders>
              <w:top w:val="single" w:sz="4" w:space="0" w:color="auto"/>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b/>
                <w:bCs/>
                <w:color w:val="000000"/>
              </w:rPr>
            </w:pPr>
            <w:r w:rsidRPr="002F23B7">
              <w:rPr>
                <w:rFonts w:ascii="Calibri" w:eastAsia="Times New Roman" w:hAnsi="Calibri" w:cs="Calibri"/>
                <w:b/>
                <w:bCs/>
                <w:color w:val="000000"/>
              </w:rPr>
              <w:t>Perhitungan IRR dan NPV</w:t>
            </w:r>
          </w:p>
        </w:tc>
        <w:tc>
          <w:tcPr>
            <w:tcW w:w="47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7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52"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6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6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652"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510"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408" w:type="dxa"/>
            <w:tcBorders>
              <w:top w:val="single" w:sz="4" w:space="0" w:color="auto"/>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r>
      <w:tr w:rsidR="0043554B" w:rsidRPr="002F23B7" w:rsidTr="000F7556">
        <w:trPr>
          <w:gridAfter w:val="1"/>
          <w:wAfter w:w="266" w:type="dxa"/>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b/>
                <w:bCs/>
                <w:color w:val="000000"/>
              </w:rPr>
            </w:pPr>
            <w:r w:rsidRPr="002F23B7">
              <w:rPr>
                <w:rFonts w:ascii="Calibri" w:eastAsia="Times New Roman" w:hAnsi="Calibri" w:cs="Calibri"/>
                <w:b/>
                <w:bCs/>
                <w:color w:val="000000"/>
              </w:rPr>
              <w:t> </w:t>
            </w:r>
          </w:p>
        </w:tc>
        <w:tc>
          <w:tcPr>
            <w:tcW w:w="2209" w:type="dxa"/>
            <w:gridSpan w:val="3"/>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Pajak Pendapatan</w:t>
            </w:r>
          </w:p>
        </w:tc>
        <w:tc>
          <w:tcPr>
            <w:tcW w:w="940" w:type="dxa"/>
            <w:gridSpan w:val="2"/>
            <w:tcBorders>
              <w:top w:val="nil"/>
              <w:left w:val="nil"/>
              <w:bottom w:val="nil"/>
              <w:right w:val="nil"/>
            </w:tcBorders>
            <w:shd w:val="clear" w:color="auto" w:fill="auto"/>
            <w:noWrap/>
            <w:vAlign w:val="bottom"/>
            <w:hideMark/>
          </w:tcPr>
          <w:p w:rsidR="0043554B" w:rsidRPr="002F23B7" w:rsidRDefault="0043554B" w:rsidP="000F7556">
            <w:pPr>
              <w:spacing w:after="0" w:line="240" w:lineRule="auto"/>
              <w:jc w:val="right"/>
              <w:rPr>
                <w:rFonts w:ascii="Calibri" w:eastAsia="Times New Roman" w:hAnsi="Calibri" w:cs="Calibri"/>
                <w:color w:val="000000"/>
              </w:rPr>
            </w:pPr>
            <w:r w:rsidRPr="002F23B7">
              <w:rPr>
                <w:rFonts w:ascii="Calibri" w:eastAsia="Times New Roman" w:hAnsi="Calibri" w:cs="Calibri"/>
                <w:color w:val="000000"/>
              </w:rPr>
              <w:t>12.50%</w:t>
            </w:r>
          </w:p>
        </w:tc>
        <w:tc>
          <w:tcPr>
            <w:tcW w:w="4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b/>
                <w:bCs/>
                <w:color w:val="000000"/>
              </w:rPr>
            </w:pPr>
            <w:r w:rsidRPr="002F23B7">
              <w:rPr>
                <w:rFonts w:ascii="Calibri" w:eastAsia="Times New Roman" w:hAnsi="Calibri" w:cs="Calibri"/>
                <w:b/>
                <w:bCs/>
                <w:color w:val="000000"/>
              </w:rPr>
              <w:t> </w:t>
            </w:r>
          </w:p>
        </w:tc>
        <w:tc>
          <w:tcPr>
            <w:tcW w:w="1971" w:type="dxa"/>
            <w:gridSpan w:val="2"/>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Cost Capital</w:t>
            </w:r>
          </w:p>
        </w:tc>
        <w:tc>
          <w:tcPr>
            <w:tcW w:w="23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940" w:type="dxa"/>
            <w:gridSpan w:val="2"/>
            <w:tcBorders>
              <w:top w:val="nil"/>
              <w:left w:val="nil"/>
              <w:bottom w:val="nil"/>
              <w:right w:val="nil"/>
            </w:tcBorders>
            <w:shd w:val="clear" w:color="auto" w:fill="auto"/>
            <w:noWrap/>
            <w:vAlign w:val="bottom"/>
            <w:hideMark/>
          </w:tcPr>
          <w:p w:rsidR="0043554B" w:rsidRPr="002F23B7" w:rsidRDefault="0043554B" w:rsidP="000F7556">
            <w:pPr>
              <w:spacing w:after="0" w:line="240" w:lineRule="auto"/>
              <w:jc w:val="right"/>
              <w:rPr>
                <w:rFonts w:ascii="Calibri" w:eastAsia="Times New Roman" w:hAnsi="Calibri" w:cs="Calibri"/>
                <w:color w:val="000000"/>
              </w:rPr>
            </w:pPr>
            <w:r w:rsidRPr="002F23B7">
              <w:rPr>
                <w:rFonts w:ascii="Calibri" w:eastAsia="Times New Roman" w:hAnsi="Calibri" w:cs="Calibri"/>
                <w:color w:val="000000"/>
              </w:rPr>
              <w:t>1.51%</w:t>
            </w:r>
          </w:p>
        </w:tc>
        <w:tc>
          <w:tcPr>
            <w:tcW w:w="4618" w:type="dxa"/>
            <w:gridSpan w:val="10"/>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(dihitung dari inflasi yang ada di indonesia)</w:t>
            </w: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266"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b/>
                <w:bCs/>
                <w:color w:val="000000"/>
              </w:rPr>
            </w:pPr>
            <w:r w:rsidRPr="002F23B7">
              <w:rPr>
                <w:rFonts w:ascii="Calibri" w:eastAsia="Times New Roman" w:hAnsi="Calibri" w:cs="Calibri"/>
                <w:b/>
                <w:bCs/>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b/>
                <w:bCs/>
                <w:color w:val="000000"/>
              </w:rPr>
            </w:pPr>
            <w:r w:rsidRPr="002F23B7">
              <w:rPr>
                <w:rFonts w:ascii="Calibri" w:eastAsia="Times New Roman" w:hAnsi="Calibri" w:cs="Calibri"/>
                <w:b/>
                <w:bCs/>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Tahun</w:t>
            </w:r>
          </w:p>
        </w:tc>
        <w:tc>
          <w:tcPr>
            <w:tcW w:w="163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1</w:t>
            </w:r>
          </w:p>
        </w:tc>
        <w:tc>
          <w:tcPr>
            <w:tcW w:w="1720"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3</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4</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5</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2021</w:t>
            </w:r>
          </w:p>
        </w:tc>
        <w:tc>
          <w:tcPr>
            <w:tcW w:w="1720"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2022</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2023</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2024</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2025</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Penjualan</w:t>
            </w:r>
          </w:p>
        </w:tc>
        <w:tc>
          <w:tcPr>
            <w:tcW w:w="163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17,011,414,012 </w:t>
            </w:r>
          </w:p>
        </w:tc>
        <w:tc>
          <w:tcPr>
            <w:tcW w:w="1720"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17,011,414,012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17,011,414,012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17,011,414,012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17,011,414,012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Pajak (tax)</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(2,126,426,752)</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(2,126,426,752)</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(2,126,426,752)</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(2,126,426,752)</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(2,126,426,752)</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After Tax</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14,884,987,261 </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14,884,987,261 </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14,884,987,261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14,884,987,261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14,884,987,261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MC</w:t>
            </w:r>
          </w:p>
        </w:tc>
        <w:tc>
          <w:tcPr>
            <w:tcW w:w="379"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(6,860,790,029)</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(6,969,802,076)</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(7,188,552,806)</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(7,525,781,811)</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(7,996,102,640)</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GE</w:t>
            </w:r>
          </w:p>
        </w:tc>
        <w:tc>
          <w:tcPr>
            <w:tcW w:w="379"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(70,544,892)</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(70,544,892)</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(70,544,892)</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(70,544,892)</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(70,544,892)</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Nett</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7,953,652,339 </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7,844,640,293 </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7,625,889,563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7,288,660,558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6,818,339,728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Modal tetap</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FF0000"/>
              </w:rPr>
              <w:t>(4,683,500)</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Cash flow</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7,948,968,839 </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7,844,640,293 </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7,625,889,563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7,288,660,558 </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6,818,339,728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Faktor diskon</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 </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0.99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0.97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0.96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0.94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DCF</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7,948,968,839 </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7,830,724,894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7,599,487,609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7,265,371,532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6,842,621,486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Present value</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7,948,968,839 </w:t>
            </w:r>
          </w:p>
        </w:tc>
        <w:tc>
          <w:tcPr>
            <w:tcW w:w="1720" w:type="dxa"/>
            <w:gridSpan w:val="4"/>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15,779,693,733 </w:t>
            </w:r>
          </w:p>
        </w:tc>
        <w:tc>
          <w:tcPr>
            <w:tcW w:w="1630" w:type="dxa"/>
            <w:gridSpan w:val="3"/>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23,379,181,342 </w:t>
            </w:r>
          </w:p>
        </w:tc>
        <w:tc>
          <w:tcPr>
            <w:tcW w:w="1632" w:type="dxa"/>
            <w:gridSpan w:val="4"/>
            <w:tcBorders>
              <w:top w:val="nil"/>
              <w:left w:val="single" w:sz="4" w:space="0" w:color="auto"/>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30,644,552,873 </w:t>
            </w:r>
          </w:p>
        </w:tc>
        <w:tc>
          <w:tcPr>
            <w:tcW w:w="1632" w:type="dxa"/>
            <w:gridSpan w:val="4"/>
            <w:tcBorders>
              <w:top w:val="nil"/>
              <w:left w:val="single" w:sz="4" w:space="0" w:color="auto"/>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 xml:space="preserve">37,487,174,360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971" w:type="dxa"/>
            <w:gridSpan w:val="2"/>
            <w:tcBorders>
              <w:top w:val="nil"/>
              <w:left w:val="nil"/>
              <w:bottom w:val="nil"/>
              <w:right w:val="single" w:sz="4" w:space="0" w:color="000000"/>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Payback year</w:t>
            </w:r>
          </w:p>
        </w:tc>
        <w:tc>
          <w:tcPr>
            <w:tcW w:w="163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w:t>
            </w:r>
          </w:p>
        </w:tc>
        <w:tc>
          <w:tcPr>
            <w:tcW w:w="1720"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w:t>
            </w:r>
          </w:p>
        </w:tc>
        <w:tc>
          <w:tcPr>
            <w:tcW w:w="1630" w:type="dxa"/>
            <w:gridSpan w:val="3"/>
            <w:tcBorders>
              <w:top w:val="nil"/>
              <w:left w:val="nil"/>
              <w:bottom w:val="nil"/>
              <w:right w:val="nil"/>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w:t>
            </w:r>
          </w:p>
        </w:tc>
        <w:tc>
          <w:tcPr>
            <w:tcW w:w="1632" w:type="dxa"/>
            <w:gridSpan w:val="4"/>
            <w:tcBorders>
              <w:top w:val="nil"/>
              <w:left w:val="nil"/>
              <w:bottom w:val="nil"/>
              <w:right w:val="single" w:sz="4" w:space="0" w:color="000000"/>
            </w:tcBorders>
            <w:shd w:val="clear" w:color="auto" w:fill="auto"/>
            <w:noWrap/>
            <w:vAlign w:val="center"/>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159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379"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238"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7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52"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center"/>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79" w:type="dxa"/>
            <w:gridSpan w:val="4"/>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IRR dalam waktu 5 tahun</w:t>
            </w:r>
          </w:p>
        </w:tc>
        <w:tc>
          <w:tcPr>
            <w:tcW w:w="47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w:t>
            </w:r>
          </w:p>
        </w:tc>
        <w:tc>
          <w:tcPr>
            <w:tcW w:w="852" w:type="dxa"/>
            <w:gridSpan w:val="2"/>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6" w:type="dxa"/>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r w:rsidR="0043554B" w:rsidRPr="002F23B7" w:rsidTr="000F7556">
        <w:trPr>
          <w:trHeight w:val="300"/>
          <w:jc w:val="center"/>
        </w:trPr>
        <w:tc>
          <w:tcPr>
            <w:tcW w:w="379" w:type="dxa"/>
            <w:tcBorders>
              <w:top w:val="nil"/>
              <w:left w:val="single" w:sz="4" w:space="0" w:color="auto"/>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79" w:type="dxa"/>
            <w:gridSpan w:val="4"/>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NPV  dalam waktu 5 tahun</w:t>
            </w:r>
          </w:p>
        </w:tc>
        <w:tc>
          <w:tcPr>
            <w:tcW w:w="470"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w:t>
            </w:r>
          </w:p>
        </w:tc>
        <w:tc>
          <w:tcPr>
            <w:tcW w:w="1772" w:type="dxa"/>
            <w:gridSpan w:val="4"/>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jc w:val="center"/>
              <w:rPr>
                <w:rFonts w:ascii="Calibri" w:eastAsia="Times New Roman" w:hAnsi="Calibri" w:cs="Calibri"/>
                <w:color w:val="000000"/>
              </w:rPr>
            </w:pPr>
            <w:r w:rsidRPr="002F23B7">
              <w:rPr>
                <w:rFonts w:ascii="Calibri" w:eastAsia="Times New Roman" w:hAnsi="Calibri" w:cs="Calibri"/>
                <w:color w:val="000000"/>
              </w:rPr>
              <w:t>37,487,174,360</w:t>
            </w:r>
          </w:p>
        </w:tc>
        <w:tc>
          <w:tcPr>
            <w:tcW w:w="400"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6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652"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510"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nil"/>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p>
        </w:tc>
        <w:tc>
          <w:tcPr>
            <w:tcW w:w="408" w:type="dxa"/>
            <w:tcBorders>
              <w:top w:val="nil"/>
              <w:left w:val="nil"/>
              <w:bottom w:val="single" w:sz="4" w:space="0" w:color="auto"/>
              <w:right w:val="single" w:sz="4" w:space="0" w:color="auto"/>
            </w:tcBorders>
            <w:shd w:val="clear" w:color="auto" w:fill="auto"/>
            <w:noWrap/>
            <w:vAlign w:val="bottom"/>
            <w:hideMark/>
          </w:tcPr>
          <w:p w:rsidR="0043554B" w:rsidRPr="002F23B7" w:rsidRDefault="0043554B" w:rsidP="000F7556">
            <w:pPr>
              <w:spacing w:after="0" w:line="240" w:lineRule="auto"/>
              <w:rPr>
                <w:rFonts w:ascii="Calibri" w:eastAsia="Times New Roman" w:hAnsi="Calibri" w:cs="Calibri"/>
                <w:color w:val="000000"/>
              </w:rPr>
            </w:pPr>
            <w:r w:rsidRPr="002F23B7">
              <w:rPr>
                <w:rFonts w:ascii="Calibri" w:eastAsia="Times New Roman" w:hAnsi="Calibri" w:cs="Calibri"/>
                <w:color w:val="000000"/>
              </w:rPr>
              <w:t> </w:t>
            </w:r>
          </w:p>
        </w:tc>
        <w:tc>
          <w:tcPr>
            <w:tcW w:w="266" w:type="dxa"/>
            <w:tcBorders>
              <w:bottom w:val="single" w:sz="4" w:space="0" w:color="auto"/>
            </w:tcBorders>
            <w:vAlign w:val="center"/>
            <w:hideMark/>
          </w:tcPr>
          <w:p w:rsidR="0043554B" w:rsidRPr="002F23B7" w:rsidRDefault="0043554B" w:rsidP="000F7556">
            <w:pPr>
              <w:spacing w:after="0" w:line="240" w:lineRule="auto"/>
              <w:rPr>
                <w:rFonts w:ascii="Times New Roman" w:eastAsia="Times New Roman" w:hAnsi="Times New Roman" w:cs="Times New Roman"/>
                <w:sz w:val="20"/>
                <w:szCs w:val="20"/>
              </w:rPr>
            </w:pPr>
          </w:p>
        </w:tc>
      </w:tr>
    </w:tbl>
    <w:p w:rsidR="0043554B" w:rsidRPr="00C2632E" w:rsidRDefault="0043554B" w:rsidP="0043554B">
      <w:pPr>
        <w:pStyle w:val="ListParagraph"/>
        <w:numPr>
          <w:ilvl w:val="0"/>
          <w:numId w:val="78"/>
        </w:numPr>
        <w:spacing w:after="160" w:line="259" w:lineRule="auto"/>
        <w:rPr>
          <w:rFonts w:ascii="Times New Roman" w:hAnsi="Times New Roman" w:cs="Times New Roman"/>
          <w:b/>
          <w:sz w:val="24"/>
          <w:szCs w:val="24"/>
        </w:rPr>
      </w:pPr>
      <w:r w:rsidRPr="00C2632E">
        <w:rPr>
          <w:rFonts w:ascii="Times New Roman" w:hAnsi="Times New Roman" w:cs="Times New Roman"/>
          <w:b/>
          <w:sz w:val="24"/>
          <w:szCs w:val="24"/>
        </w:rPr>
        <w:lastRenderedPageBreak/>
        <w:t>Perbandingan Alternatif</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23 Perbandingan Alternatif</w:t>
      </w:r>
    </w:p>
    <w:tbl>
      <w:tblPr>
        <w:tblW w:w="9800" w:type="dxa"/>
        <w:jc w:val="center"/>
        <w:tblLook w:val="04A0" w:firstRow="1" w:lastRow="0" w:firstColumn="1" w:lastColumn="0" w:noHBand="0" w:noVBand="1"/>
      </w:tblPr>
      <w:tblGrid>
        <w:gridCol w:w="2022"/>
        <w:gridCol w:w="6881"/>
        <w:gridCol w:w="299"/>
        <w:gridCol w:w="299"/>
        <w:gridCol w:w="299"/>
      </w:tblGrid>
      <w:tr w:rsidR="0043554B" w:rsidRPr="00A13C75" w:rsidTr="000F7556">
        <w:trPr>
          <w:trHeight w:val="300"/>
          <w:jc w:val="center"/>
        </w:trPr>
        <w:tc>
          <w:tcPr>
            <w:tcW w:w="2022" w:type="dxa"/>
            <w:tcBorders>
              <w:top w:val="single" w:sz="4" w:space="0" w:color="auto"/>
              <w:left w:val="single" w:sz="4" w:space="0" w:color="auto"/>
              <w:bottom w:val="single" w:sz="4" w:space="0" w:color="auto"/>
              <w:right w:val="nil"/>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Alternatif</w:t>
            </w:r>
          </w:p>
        </w:tc>
        <w:tc>
          <w:tcPr>
            <w:tcW w:w="7778"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Keterangan</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Tanpa TB</w:t>
            </w:r>
          </w:p>
        </w:tc>
        <w:tc>
          <w:tcPr>
            <w:tcW w:w="6881"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1</w:t>
            </w:r>
          </w:p>
        </w:tc>
        <w:tc>
          <w:tcPr>
            <w:tcW w:w="7180" w:type="dxa"/>
            <w:gridSpan w:val="2"/>
            <w:tcBorders>
              <w:top w:val="single" w:sz="4" w:space="0" w:color="auto"/>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Pembelian good housekeeping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2</w:t>
            </w:r>
          </w:p>
        </w:tc>
        <w:tc>
          <w:tcPr>
            <w:tcW w:w="777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Reuse aluminium bekas, barang reject dan barang yang dikembalikan.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3</w:t>
            </w:r>
          </w:p>
        </w:tc>
        <w:tc>
          <w:tcPr>
            <w:tcW w:w="7180" w:type="dxa"/>
            <w:gridSpan w:val="2"/>
            <w:tcBorders>
              <w:top w:val="single" w:sz="4" w:space="0" w:color="auto"/>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Reuse oli hasil limbah industri sendiri.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4</w:t>
            </w:r>
          </w:p>
        </w:tc>
        <w:tc>
          <w:tcPr>
            <w:tcW w:w="7180" w:type="dxa"/>
            <w:gridSpan w:val="2"/>
            <w:tcBorders>
              <w:top w:val="single" w:sz="4" w:space="0" w:color="auto"/>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Reuse APD hasil dari industri sendiri.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5</w:t>
            </w:r>
          </w:p>
        </w:tc>
        <w:tc>
          <w:tcPr>
            <w:tcW w:w="7479" w:type="dxa"/>
            <w:gridSpan w:val="3"/>
            <w:tcBorders>
              <w:top w:val="single" w:sz="4" w:space="0" w:color="auto"/>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Penjualan kardus bekas untuk diolah pihak ke 3.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6</w:t>
            </w:r>
          </w:p>
        </w:tc>
        <w:tc>
          <w:tcPr>
            <w:tcW w:w="6881"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Penyuluhan K3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7</w:t>
            </w:r>
          </w:p>
        </w:tc>
        <w:tc>
          <w:tcPr>
            <w:tcW w:w="6881" w:type="dxa"/>
            <w:tcBorders>
              <w:top w:val="nil"/>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Sertifikasi AK3U.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nil"/>
              <w:left w:val="single" w:sz="4" w:space="0" w:color="auto"/>
              <w:bottom w:val="nil"/>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8</w:t>
            </w:r>
          </w:p>
        </w:tc>
        <w:tc>
          <w:tcPr>
            <w:tcW w:w="6881" w:type="dxa"/>
            <w:tcBorders>
              <w:top w:val="nil"/>
              <w:left w:val="single" w:sz="4" w:space="0" w:color="auto"/>
              <w:bottom w:val="nil"/>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xml:space="preserve"> Pembangunan TPA. </w:t>
            </w:r>
          </w:p>
        </w:tc>
        <w:tc>
          <w:tcPr>
            <w:tcW w:w="299" w:type="dxa"/>
            <w:tcBorders>
              <w:top w:val="nil"/>
              <w:left w:val="nil"/>
              <w:bottom w:val="nil"/>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nil"/>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nil"/>
              <w:left w:val="nil"/>
              <w:bottom w:val="nil"/>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2022" w:type="dxa"/>
            <w:tcBorders>
              <w:top w:val="single" w:sz="4" w:space="0" w:color="auto"/>
              <w:left w:val="single" w:sz="4" w:space="0" w:color="auto"/>
              <w:bottom w:val="single" w:sz="4" w:space="0" w:color="auto"/>
              <w:right w:val="nil"/>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Keseluruhan alternatif</w:t>
            </w:r>
          </w:p>
        </w:tc>
        <w:tc>
          <w:tcPr>
            <w:tcW w:w="6881" w:type="dxa"/>
            <w:tcBorders>
              <w:top w:val="single" w:sz="4" w:space="0" w:color="auto"/>
              <w:left w:val="single" w:sz="4" w:space="0" w:color="auto"/>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single" w:sz="4" w:space="0" w:color="auto"/>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single" w:sz="4" w:space="0" w:color="auto"/>
              <w:left w:val="nil"/>
              <w:bottom w:val="single" w:sz="4" w:space="0" w:color="auto"/>
              <w:right w:val="nil"/>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c>
          <w:tcPr>
            <w:tcW w:w="299" w:type="dxa"/>
            <w:tcBorders>
              <w:top w:val="single" w:sz="4" w:space="0" w:color="auto"/>
              <w:left w:val="nil"/>
              <w:bottom w:val="single" w:sz="4" w:space="0" w:color="auto"/>
              <w:right w:val="single" w:sz="4" w:space="0" w:color="auto"/>
            </w:tcBorders>
            <w:shd w:val="clear" w:color="auto" w:fill="auto"/>
            <w:noWrap/>
            <w:vAlign w:val="bottom"/>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bl>
    <w:p w:rsidR="0043554B" w:rsidRDefault="0043554B" w:rsidP="0043554B">
      <w:pPr>
        <w:rPr>
          <w:rFonts w:ascii="Times New Roman" w:hAnsi="Times New Roman" w:cs="Times New Roman"/>
          <w:sz w:val="24"/>
          <w:szCs w:val="24"/>
        </w:rPr>
      </w:pPr>
    </w:p>
    <w:p w:rsidR="0043554B" w:rsidRDefault="0043554B" w:rsidP="0043554B">
      <w:pPr>
        <w:rPr>
          <w:rFonts w:ascii="Times New Roman" w:hAnsi="Times New Roman" w:cs="Times New Roman"/>
          <w:sz w:val="24"/>
          <w:szCs w:val="24"/>
          <w:lang w:val="en-US"/>
        </w:rPr>
      </w:pPr>
    </w:p>
    <w:p w:rsidR="0043554B" w:rsidRDefault="0043554B" w:rsidP="0043554B">
      <w:pPr>
        <w:rPr>
          <w:rFonts w:ascii="Times New Roman" w:hAnsi="Times New Roman" w:cs="Times New Roman"/>
          <w:sz w:val="24"/>
          <w:szCs w:val="24"/>
          <w:lang w:val="en-US"/>
        </w:rPr>
      </w:pPr>
    </w:p>
    <w:p w:rsidR="0043554B" w:rsidRDefault="0043554B" w:rsidP="0043554B">
      <w:pPr>
        <w:rPr>
          <w:rFonts w:ascii="Times New Roman" w:hAnsi="Times New Roman" w:cs="Times New Roman"/>
          <w:sz w:val="24"/>
          <w:szCs w:val="24"/>
          <w:lang w:val="en-US"/>
        </w:rPr>
      </w:pPr>
    </w:p>
    <w:p w:rsidR="0043554B" w:rsidRDefault="0043554B" w:rsidP="0043554B">
      <w:pPr>
        <w:rPr>
          <w:rFonts w:ascii="Times New Roman" w:hAnsi="Times New Roman" w:cs="Times New Roman"/>
          <w:sz w:val="24"/>
          <w:szCs w:val="24"/>
          <w:lang w:val="en-US"/>
        </w:rPr>
      </w:pPr>
    </w:p>
    <w:p w:rsidR="0043554B" w:rsidRPr="00FE167B"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24 Perhitungan NPV Alternatif Produksi Bersih</w:t>
      </w:r>
    </w:p>
    <w:tbl>
      <w:tblPr>
        <w:tblW w:w="10600" w:type="dxa"/>
        <w:jc w:val="center"/>
        <w:tblLook w:val="04A0" w:firstRow="1" w:lastRow="0" w:firstColumn="1" w:lastColumn="0" w:noHBand="0" w:noVBand="1"/>
      </w:tblPr>
      <w:tblGrid>
        <w:gridCol w:w="1506"/>
        <w:gridCol w:w="2340"/>
        <w:gridCol w:w="2250"/>
        <w:gridCol w:w="1758"/>
        <w:gridCol w:w="2746"/>
      </w:tblGrid>
      <w:tr w:rsidR="0043554B" w:rsidRPr="00A13C75" w:rsidTr="000F7556">
        <w:trPr>
          <w:trHeight w:val="600"/>
          <w:jc w:val="center"/>
        </w:trPr>
        <w:tc>
          <w:tcPr>
            <w:tcW w:w="15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Pembanding</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NPV selama 5 tahun</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Keuntungan finansial</w:t>
            </w:r>
          </w:p>
        </w:tc>
        <w:tc>
          <w:tcPr>
            <w:tcW w:w="1758" w:type="dxa"/>
            <w:tcBorders>
              <w:top w:val="single" w:sz="4" w:space="0" w:color="auto"/>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Kerugian finansial</w:t>
            </w:r>
          </w:p>
        </w:tc>
        <w:tc>
          <w:tcPr>
            <w:tcW w:w="2746" w:type="dxa"/>
            <w:tcBorders>
              <w:top w:val="single" w:sz="4" w:space="0" w:color="auto"/>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Benefit</w:t>
            </w:r>
          </w:p>
        </w:tc>
      </w:tr>
      <w:tr w:rsidR="0043554B" w:rsidRPr="00A13C75" w:rsidTr="000F7556">
        <w:trPr>
          <w:trHeight w:val="30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Tanpa TB</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37,509,261,650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645"/>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1</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37,502,206,545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FF0000"/>
              </w:rPr>
              <w:t>Rp7,055,105</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99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2</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37,853,056,558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Rp343,794,908</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Keuntungan finansial dari Reuse dan penghematan dalam penggunaan barang.</w:t>
            </w:r>
          </w:p>
        </w:tc>
      </w:tr>
      <w:tr w:rsidR="0043554B" w:rsidRPr="00A13C75" w:rsidTr="000F7556">
        <w:trPr>
          <w:trHeight w:val="96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3</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37,746,947,018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Rp237,685,368</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Keuntungan finansial dari Reuse dan penghematan dalam penggunaan barang.</w:t>
            </w:r>
          </w:p>
        </w:tc>
      </w:tr>
      <w:tr w:rsidR="0043554B" w:rsidRPr="00A13C75" w:rsidTr="000F7556">
        <w:trPr>
          <w:trHeight w:val="945"/>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4</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37,525,885,478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Rp16,623,828</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Keuntungan finansial dari Reuse dan penghematan dalam penggunaan barang.</w:t>
            </w:r>
          </w:p>
        </w:tc>
      </w:tr>
      <w:tr w:rsidR="0043554B" w:rsidRPr="00A13C75" w:rsidTr="000F7556">
        <w:trPr>
          <w:trHeight w:val="30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5</w:t>
            </w:r>
          </w:p>
        </w:tc>
        <w:tc>
          <w:tcPr>
            <w:tcW w:w="2340" w:type="dxa"/>
            <w:tcBorders>
              <w:top w:val="nil"/>
              <w:left w:val="nil"/>
              <w:bottom w:val="nil"/>
              <w:right w:val="nil"/>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37,509,715,563 </w:t>
            </w:r>
          </w:p>
        </w:tc>
        <w:tc>
          <w:tcPr>
            <w:tcW w:w="2250"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Rp453,913</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6</w:t>
            </w:r>
          </w:p>
        </w:tc>
        <w:tc>
          <w:tcPr>
            <w:tcW w:w="2340" w:type="dxa"/>
            <w:tcBorders>
              <w:top w:val="single" w:sz="4" w:space="0" w:color="auto"/>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37,497,471,701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FF0000"/>
              </w:rPr>
              <w:t>Rp11,789,949</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7</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37,482,852,165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FF0000"/>
              </w:rPr>
              <w:t>Rp26,409,485</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1506" w:type="dxa"/>
            <w:tcBorders>
              <w:top w:val="nil"/>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Alternatif 8</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37,487,174,360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FF0000"/>
              </w:rPr>
              <w:t>Rp22,087,290</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600"/>
          <w:jc w:val="center"/>
        </w:trPr>
        <w:tc>
          <w:tcPr>
            <w:tcW w:w="1506" w:type="dxa"/>
            <w:tcBorders>
              <w:top w:val="nil"/>
              <w:left w:val="single" w:sz="4" w:space="0" w:color="auto"/>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Keseluruhan alternatif</w:t>
            </w:r>
          </w:p>
        </w:tc>
        <w:tc>
          <w:tcPr>
            <w:tcW w:w="234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xml:space="preserve"> Rp     37,667,815,240 </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Rp158,553,590</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color w:val="000000"/>
              </w:rPr>
            </w:pPr>
            <w:r w:rsidRPr="00A13C75">
              <w:rPr>
                <w:rFonts w:ascii="Calibri" w:eastAsia="Times New Roman" w:hAnsi="Calibri" w:cs="Calibri"/>
                <w:color w:val="000000"/>
              </w:rPr>
              <w:t> </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r w:rsidR="0043554B" w:rsidRPr="00A13C75" w:rsidTr="000F7556">
        <w:trPr>
          <w:trHeight w:val="300"/>
          <w:jc w:val="center"/>
        </w:trPr>
        <w:tc>
          <w:tcPr>
            <w:tcW w:w="38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total</w:t>
            </w:r>
          </w:p>
        </w:tc>
        <w:tc>
          <w:tcPr>
            <w:tcW w:w="2250"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000000"/>
              </w:rPr>
              <w:t xml:space="preserve"> Rp           598,558,017 </w:t>
            </w:r>
          </w:p>
        </w:tc>
        <w:tc>
          <w:tcPr>
            <w:tcW w:w="1758" w:type="dxa"/>
            <w:tcBorders>
              <w:top w:val="nil"/>
              <w:left w:val="nil"/>
              <w:bottom w:val="single" w:sz="4" w:space="0" w:color="auto"/>
              <w:right w:val="single" w:sz="4" w:space="0" w:color="auto"/>
            </w:tcBorders>
            <w:shd w:val="clear" w:color="auto" w:fill="auto"/>
            <w:noWrap/>
            <w:vAlign w:val="center"/>
            <w:hideMark/>
          </w:tcPr>
          <w:p w:rsidR="0043554B" w:rsidRPr="00A13C75" w:rsidRDefault="0043554B" w:rsidP="000F7556">
            <w:pPr>
              <w:spacing w:after="0" w:line="240" w:lineRule="auto"/>
              <w:jc w:val="center"/>
              <w:rPr>
                <w:rFonts w:ascii="Calibri" w:eastAsia="Times New Roman" w:hAnsi="Calibri" w:cs="Calibri"/>
                <w:b/>
                <w:bCs/>
                <w:color w:val="000000"/>
              </w:rPr>
            </w:pPr>
            <w:r w:rsidRPr="00A13C75">
              <w:rPr>
                <w:rFonts w:ascii="Calibri" w:eastAsia="Times New Roman" w:hAnsi="Calibri" w:cs="Calibri"/>
                <w:b/>
                <w:bCs/>
                <w:color w:val="FF0000"/>
              </w:rPr>
              <w:t>(Rp67,341,830)</w:t>
            </w:r>
          </w:p>
        </w:tc>
        <w:tc>
          <w:tcPr>
            <w:tcW w:w="2746" w:type="dxa"/>
            <w:tcBorders>
              <w:top w:val="nil"/>
              <w:left w:val="nil"/>
              <w:bottom w:val="single" w:sz="4" w:space="0" w:color="auto"/>
              <w:right w:val="single" w:sz="4" w:space="0" w:color="auto"/>
            </w:tcBorders>
            <w:shd w:val="clear" w:color="auto" w:fill="auto"/>
            <w:vAlign w:val="center"/>
            <w:hideMark/>
          </w:tcPr>
          <w:p w:rsidR="0043554B" w:rsidRPr="00A13C75" w:rsidRDefault="0043554B" w:rsidP="000F7556">
            <w:pPr>
              <w:spacing w:after="0" w:line="240" w:lineRule="auto"/>
              <w:rPr>
                <w:rFonts w:ascii="Calibri" w:eastAsia="Times New Roman" w:hAnsi="Calibri" w:cs="Calibri"/>
                <w:color w:val="000000"/>
              </w:rPr>
            </w:pPr>
            <w:r w:rsidRPr="00A13C75">
              <w:rPr>
                <w:rFonts w:ascii="Calibri" w:eastAsia="Times New Roman" w:hAnsi="Calibri" w:cs="Calibri"/>
                <w:color w:val="000000"/>
              </w:rPr>
              <w:t> </w:t>
            </w:r>
          </w:p>
        </w:tc>
      </w:tr>
    </w:tbl>
    <w:p w:rsidR="0043554B" w:rsidRDefault="0043554B" w:rsidP="0043554B">
      <w:pPr>
        <w:rPr>
          <w:rFonts w:ascii="Times New Roman" w:hAnsi="Times New Roman" w:cs="Times New Roman"/>
          <w:sz w:val="24"/>
          <w:szCs w:val="24"/>
        </w:rPr>
      </w:pPr>
    </w:p>
    <w:p w:rsidR="0043554B" w:rsidRDefault="0043554B" w:rsidP="0043554B">
      <w:pPr>
        <w:pStyle w:val="ListParagraph"/>
        <w:numPr>
          <w:ilvl w:val="0"/>
          <w:numId w:val="77"/>
        </w:numPr>
        <w:spacing w:after="160" w:line="259" w:lineRule="auto"/>
        <w:rPr>
          <w:rFonts w:ascii="Times New Roman" w:hAnsi="Times New Roman" w:cs="Times New Roman"/>
          <w:b/>
          <w:sz w:val="24"/>
          <w:szCs w:val="24"/>
        </w:rPr>
        <w:sectPr w:rsidR="0043554B" w:rsidSect="000F7556">
          <w:pgSz w:w="16838" w:h="11906" w:orient="landscape"/>
          <w:pgMar w:top="2268" w:right="2268" w:bottom="1701" w:left="1701" w:header="709" w:footer="709" w:gutter="0"/>
          <w:pgNumType w:chapStyle="1"/>
          <w:cols w:space="708"/>
          <w:titlePg/>
          <w:docGrid w:linePitch="360"/>
        </w:sectPr>
      </w:pPr>
    </w:p>
    <w:p w:rsidR="0043554B" w:rsidRDefault="0043554B" w:rsidP="0043554B">
      <w:pPr>
        <w:pStyle w:val="ListParagraph"/>
        <w:numPr>
          <w:ilvl w:val="0"/>
          <w:numId w:val="77"/>
        </w:numPr>
        <w:spacing w:after="160" w:line="259" w:lineRule="auto"/>
        <w:rPr>
          <w:rFonts w:ascii="Times New Roman" w:hAnsi="Times New Roman" w:cs="Times New Roman"/>
          <w:b/>
          <w:sz w:val="24"/>
          <w:szCs w:val="24"/>
        </w:rPr>
      </w:pPr>
      <w:r w:rsidRPr="00C2632E">
        <w:rPr>
          <w:rFonts w:ascii="Times New Roman" w:hAnsi="Times New Roman" w:cs="Times New Roman"/>
          <w:b/>
          <w:sz w:val="24"/>
          <w:szCs w:val="24"/>
        </w:rPr>
        <w:lastRenderedPageBreak/>
        <w:t>Analisis Sensitivitas</w:t>
      </w:r>
    </w:p>
    <w:p w:rsidR="0043554B" w:rsidRDefault="0043554B" w:rsidP="0043554B">
      <w:pPr>
        <w:pStyle w:val="ListParagraph"/>
        <w:numPr>
          <w:ilvl w:val="0"/>
          <w:numId w:val="79"/>
        </w:numPr>
        <w:spacing w:after="160" w:line="259" w:lineRule="auto"/>
        <w:rPr>
          <w:rFonts w:ascii="Times New Roman" w:hAnsi="Times New Roman" w:cs="Times New Roman"/>
          <w:b/>
          <w:sz w:val="24"/>
          <w:szCs w:val="24"/>
        </w:rPr>
      </w:pPr>
      <w:r>
        <w:rPr>
          <w:rFonts w:ascii="Times New Roman" w:hAnsi="Times New Roman" w:cs="Times New Roman"/>
          <w:b/>
          <w:sz w:val="24"/>
          <w:szCs w:val="24"/>
        </w:rPr>
        <w:t>Skenario Penjualan Wajan 100%</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25 Harga Penjualan 100%</w:t>
      </w:r>
    </w:p>
    <w:tbl>
      <w:tblPr>
        <w:tblW w:w="8025" w:type="dxa"/>
        <w:jc w:val="center"/>
        <w:tblLook w:val="04A0" w:firstRow="1" w:lastRow="0" w:firstColumn="1" w:lastColumn="0" w:noHBand="0" w:noVBand="1"/>
      </w:tblPr>
      <w:tblGrid>
        <w:gridCol w:w="480"/>
        <w:gridCol w:w="2120"/>
        <w:gridCol w:w="1025"/>
        <w:gridCol w:w="635"/>
        <w:gridCol w:w="1605"/>
        <w:gridCol w:w="2160"/>
      </w:tblGrid>
      <w:tr w:rsidR="0043554B" w:rsidRPr="008E134C" w:rsidTr="000F7556">
        <w:trPr>
          <w:trHeight w:val="300"/>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Jenis Bahan Baku</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Kebutuhan (per tahun)</w:t>
            </w:r>
          </w:p>
        </w:tc>
        <w:tc>
          <w:tcPr>
            <w:tcW w:w="16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Harga jual (/unit)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Total harga (Rp/bulan)</w:t>
            </w:r>
          </w:p>
        </w:tc>
      </w:tr>
      <w:tr w:rsidR="0043554B" w:rsidRPr="008E134C" w:rsidTr="000F7556">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8E134C"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8E134C" w:rsidRDefault="0043554B" w:rsidP="000F7556">
            <w:pPr>
              <w:spacing w:after="0" w:line="240" w:lineRule="auto"/>
              <w:rPr>
                <w:rFonts w:ascii="Calibri" w:eastAsia="Times New Roman" w:hAnsi="Calibri" w:cs="Calibri"/>
                <w:b/>
                <w:bCs/>
                <w:color w:val="000000"/>
              </w:rPr>
            </w:pP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Jumlah</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Unit</w:t>
            </w:r>
          </w:p>
        </w:tc>
        <w:tc>
          <w:tcPr>
            <w:tcW w:w="1605" w:type="dxa"/>
            <w:vMerge/>
            <w:tcBorders>
              <w:top w:val="single" w:sz="4" w:space="0" w:color="auto"/>
              <w:left w:val="single" w:sz="4" w:space="0" w:color="auto"/>
              <w:bottom w:val="single" w:sz="4" w:space="0" w:color="auto"/>
              <w:right w:val="single" w:sz="4" w:space="0" w:color="auto"/>
            </w:tcBorders>
            <w:vAlign w:val="center"/>
            <w:hideMark/>
          </w:tcPr>
          <w:p w:rsidR="0043554B" w:rsidRPr="008E134C" w:rsidRDefault="0043554B" w:rsidP="000F7556">
            <w:pPr>
              <w:spacing w:after="0" w:line="240" w:lineRule="auto"/>
              <w:rPr>
                <w:rFonts w:ascii="Calibri" w:eastAsia="Times New Roman" w:hAnsi="Calibri" w:cs="Calibri"/>
                <w:b/>
                <w:bCs/>
                <w:color w:val="00000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3554B" w:rsidRPr="008E134C" w:rsidRDefault="0043554B" w:rsidP="000F7556">
            <w:pPr>
              <w:spacing w:after="0" w:line="240" w:lineRule="auto"/>
              <w:rPr>
                <w:rFonts w:ascii="Calibri" w:eastAsia="Times New Roman" w:hAnsi="Calibri" w:cs="Calibri"/>
                <w:b/>
                <w:bCs/>
                <w:color w:val="000000"/>
              </w:rPr>
            </w:pP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10</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16,950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1,083,072,611 </w:t>
            </w: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12</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21,700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1,638,695,541 </w:t>
            </w: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14</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31,500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3,385,146,497 </w:t>
            </w: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16</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41,650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3,750,091,720 </w:t>
            </w: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18</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53,950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4,230,779,618 </w:t>
            </w:r>
          </w:p>
        </w:tc>
      </w:tr>
      <w:tr w:rsidR="0043554B" w:rsidRPr="008E134C" w:rsidTr="000F7556">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Wajan ukuran 20</w:t>
            </w:r>
          </w:p>
        </w:tc>
        <w:tc>
          <w:tcPr>
            <w:tcW w:w="1025"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pcs</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71,900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 Rp      2,923,628,025 </w:t>
            </w:r>
          </w:p>
        </w:tc>
      </w:tr>
      <w:tr w:rsidR="0043554B" w:rsidRPr="008E134C" w:rsidTr="000F7556">
        <w:trPr>
          <w:trHeight w:val="300"/>
          <w:jc w:val="center"/>
        </w:trPr>
        <w:tc>
          <w:tcPr>
            <w:tcW w:w="586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Total</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b/>
                <w:bCs/>
                <w:color w:val="000000"/>
              </w:rPr>
            </w:pPr>
            <w:r w:rsidRPr="008E134C">
              <w:rPr>
                <w:rFonts w:ascii="Calibri" w:eastAsia="Times New Roman" w:hAnsi="Calibri" w:cs="Calibri"/>
                <w:b/>
                <w:bCs/>
                <w:color w:val="000000"/>
              </w:rPr>
              <w:t xml:space="preserve"> Rp    17,011,414,012 </w:t>
            </w:r>
          </w:p>
        </w:tc>
      </w:tr>
    </w:tbl>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sectPr w:rsidR="0043554B" w:rsidSect="000F7556">
          <w:pgSz w:w="11906" w:h="16838"/>
          <w:pgMar w:top="2268" w:right="1701" w:bottom="1701" w:left="2268" w:header="709" w:footer="709" w:gutter="0"/>
          <w:pgNumType w:chapStyle="1"/>
          <w:cols w:space="708"/>
          <w:titlePg/>
          <w:docGrid w:linePitch="360"/>
        </w:sect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26 Perhitungan NPV</w:t>
      </w:r>
    </w:p>
    <w:tbl>
      <w:tblPr>
        <w:tblW w:w="11146" w:type="dxa"/>
        <w:jc w:val="center"/>
        <w:tblLook w:val="04A0" w:firstRow="1" w:lastRow="0" w:firstColumn="1" w:lastColumn="0" w:noHBand="0" w:noVBand="1"/>
      </w:tblPr>
      <w:tblGrid>
        <w:gridCol w:w="1285"/>
        <w:gridCol w:w="306"/>
        <w:gridCol w:w="252"/>
        <w:gridCol w:w="559"/>
        <w:gridCol w:w="825"/>
        <w:gridCol w:w="471"/>
        <w:gridCol w:w="430"/>
        <w:gridCol w:w="430"/>
        <w:gridCol w:w="430"/>
        <w:gridCol w:w="430"/>
        <w:gridCol w:w="607"/>
        <w:gridCol w:w="607"/>
        <w:gridCol w:w="595"/>
        <w:gridCol w:w="27"/>
        <w:gridCol w:w="239"/>
        <w:gridCol w:w="767"/>
        <w:gridCol w:w="408"/>
        <w:gridCol w:w="408"/>
        <w:gridCol w:w="257"/>
        <w:gridCol w:w="9"/>
        <w:gridCol w:w="610"/>
        <w:gridCol w:w="408"/>
        <w:gridCol w:w="408"/>
        <w:gridCol w:w="408"/>
      </w:tblGrid>
      <w:tr w:rsidR="0043554B" w:rsidRPr="008E134C" w:rsidTr="000F7556">
        <w:trPr>
          <w:trHeight w:val="300"/>
          <w:jc w:val="center"/>
        </w:trPr>
        <w:tc>
          <w:tcPr>
            <w:tcW w:w="159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Tahun</w:t>
            </w:r>
          </w:p>
        </w:tc>
        <w:tc>
          <w:tcPr>
            <w:tcW w:w="2107" w:type="dxa"/>
            <w:gridSpan w:val="4"/>
            <w:tcBorders>
              <w:top w:val="single" w:sz="4" w:space="0" w:color="auto"/>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1</w:t>
            </w:r>
          </w:p>
        </w:tc>
        <w:tc>
          <w:tcPr>
            <w:tcW w:w="1720" w:type="dxa"/>
            <w:gridSpan w:val="4"/>
            <w:tcBorders>
              <w:top w:val="single" w:sz="4" w:space="0" w:color="auto"/>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w:t>
            </w:r>
          </w:p>
        </w:tc>
        <w:tc>
          <w:tcPr>
            <w:tcW w:w="1836" w:type="dxa"/>
            <w:gridSpan w:val="4"/>
            <w:tcBorders>
              <w:top w:val="single" w:sz="4" w:space="0" w:color="auto"/>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3</w:t>
            </w:r>
          </w:p>
        </w:tc>
        <w:tc>
          <w:tcPr>
            <w:tcW w:w="2050" w:type="dxa"/>
            <w:gridSpan w:val="5"/>
            <w:tcBorders>
              <w:top w:val="single" w:sz="4" w:space="0" w:color="auto"/>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4</w:t>
            </w:r>
          </w:p>
        </w:tc>
        <w:tc>
          <w:tcPr>
            <w:tcW w:w="1842" w:type="dxa"/>
            <w:gridSpan w:val="5"/>
            <w:tcBorders>
              <w:top w:val="single" w:sz="4" w:space="0" w:color="auto"/>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5</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306"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107"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2021</w:t>
            </w:r>
          </w:p>
        </w:tc>
        <w:tc>
          <w:tcPr>
            <w:tcW w:w="1720"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2022</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2023</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2024</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2025</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Penjualan</w:t>
            </w:r>
          </w:p>
        </w:tc>
        <w:tc>
          <w:tcPr>
            <w:tcW w:w="2107"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17,011,414,012 </w:t>
            </w:r>
          </w:p>
        </w:tc>
        <w:tc>
          <w:tcPr>
            <w:tcW w:w="1720"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17,011,414,012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17,011,414,012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17,011,414,012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17,011,414,012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Pajak (tax)</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(2,126,426,752)</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(2,126,426,752)</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(2,126,426,752)</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(2,126,426,752)</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(2,126,426,752)</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After Tax</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14,884,987,261 </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14,884,987,261 </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14,884,987,261 </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14,884,987,261 </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14,884,987,261 </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MC</w:t>
            </w:r>
          </w:p>
        </w:tc>
        <w:tc>
          <w:tcPr>
            <w:tcW w:w="306"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(6,810,390,029)</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(6,918,588,963)</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(7,135,687,232)</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(7,470,357,566)</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(7,937,101,717)</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GE</w:t>
            </w:r>
          </w:p>
        </w:tc>
        <w:tc>
          <w:tcPr>
            <w:tcW w:w="306"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(82,640,892)</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(82,640,892)</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(82,640,892)</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(82,640,892)</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(82,640,892)</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306"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Nett</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7,991,956,339 </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7,883,757,405 </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7,666,659,137 </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7,331,988,802 </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6,865,244,652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Modal tetap</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FF0000"/>
              </w:rPr>
              <w:t>(4,683,500)</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Cash flow</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7,987,272,839 </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7,883,757,405 </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7,666,659,137 </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7,331,988,802 </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6,865,244,652 </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306"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Faktor diskon</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 </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0.99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0.97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0.96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0.94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DCF</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7,987,272,839 </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7,868,459,107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7,636,107,550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7,300,381,455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6,875,594,288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Present value</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7,987,272,839 </w:t>
            </w:r>
          </w:p>
        </w:tc>
        <w:tc>
          <w:tcPr>
            <w:tcW w:w="1720" w:type="dxa"/>
            <w:gridSpan w:val="4"/>
            <w:tcBorders>
              <w:top w:val="nil"/>
              <w:left w:val="nil"/>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15,855,731,946 </w:t>
            </w:r>
          </w:p>
        </w:tc>
        <w:tc>
          <w:tcPr>
            <w:tcW w:w="1836" w:type="dxa"/>
            <w:gridSpan w:val="4"/>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23,491,839,496 </w:t>
            </w:r>
          </w:p>
        </w:tc>
        <w:tc>
          <w:tcPr>
            <w:tcW w:w="2050" w:type="dxa"/>
            <w:gridSpan w:val="5"/>
            <w:tcBorders>
              <w:top w:val="nil"/>
              <w:left w:val="single" w:sz="4" w:space="0" w:color="auto"/>
              <w:bottom w:val="nil"/>
              <w:right w:val="nil"/>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30,792,220,952 </w:t>
            </w:r>
          </w:p>
        </w:tc>
        <w:tc>
          <w:tcPr>
            <w:tcW w:w="1842" w:type="dxa"/>
            <w:gridSpan w:val="5"/>
            <w:tcBorders>
              <w:top w:val="nil"/>
              <w:left w:val="single" w:sz="4" w:space="0" w:color="auto"/>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 xml:space="preserve">37,667,815,240 </w:t>
            </w:r>
          </w:p>
        </w:tc>
      </w:tr>
      <w:tr w:rsidR="0043554B" w:rsidRPr="008E134C" w:rsidTr="000F7556">
        <w:trPr>
          <w:trHeight w:val="300"/>
          <w:jc w:val="center"/>
        </w:trPr>
        <w:tc>
          <w:tcPr>
            <w:tcW w:w="1591" w:type="dxa"/>
            <w:gridSpan w:val="2"/>
            <w:tcBorders>
              <w:top w:val="nil"/>
              <w:left w:val="single" w:sz="4" w:space="0" w:color="auto"/>
              <w:bottom w:val="nil"/>
              <w:right w:val="single" w:sz="4" w:space="0" w:color="000000"/>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Payback year</w:t>
            </w:r>
          </w:p>
        </w:tc>
        <w:tc>
          <w:tcPr>
            <w:tcW w:w="2107"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w:t>
            </w:r>
          </w:p>
        </w:tc>
        <w:tc>
          <w:tcPr>
            <w:tcW w:w="1720"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w:t>
            </w:r>
          </w:p>
        </w:tc>
        <w:tc>
          <w:tcPr>
            <w:tcW w:w="1836" w:type="dxa"/>
            <w:gridSpan w:val="4"/>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w:t>
            </w:r>
          </w:p>
        </w:tc>
        <w:tc>
          <w:tcPr>
            <w:tcW w:w="2050"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w:t>
            </w:r>
          </w:p>
        </w:tc>
        <w:tc>
          <w:tcPr>
            <w:tcW w:w="1842" w:type="dxa"/>
            <w:gridSpan w:val="5"/>
            <w:tcBorders>
              <w:top w:val="nil"/>
              <w:left w:val="nil"/>
              <w:bottom w:val="nil"/>
              <w:right w:val="single" w:sz="4" w:space="0" w:color="000000"/>
            </w:tcBorders>
            <w:shd w:val="clear" w:color="auto" w:fill="auto"/>
            <w:noWrap/>
            <w:vAlign w:val="center"/>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w:t>
            </w:r>
          </w:p>
        </w:tc>
      </w:tr>
      <w:tr w:rsidR="0043554B" w:rsidRPr="008E134C" w:rsidTr="000F7556">
        <w:trPr>
          <w:trHeight w:val="300"/>
          <w:jc w:val="center"/>
        </w:trPr>
        <w:tc>
          <w:tcPr>
            <w:tcW w:w="1285" w:type="dxa"/>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306"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52"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559"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825"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71"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595"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266" w:type="dxa"/>
            <w:gridSpan w:val="2"/>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767"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center"/>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36"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1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2402" w:type="dxa"/>
            <w:gridSpan w:val="4"/>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IRR dalam waktu 5 tahun</w:t>
            </w:r>
          </w:p>
        </w:tc>
        <w:tc>
          <w:tcPr>
            <w:tcW w:w="825"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t>
            </w:r>
          </w:p>
        </w:tc>
        <w:tc>
          <w:tcPr>
            <w:tcW w:w="901"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3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595"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66"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76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36"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1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2402" w:type="dxa"/>
            <w:gridSpan w:val="4"/>
            <w:tcBorders>
              <w:top w:val="nil"/>
              <w:left w:val="single" w:sz="4" w:space="0" w:color="auto"/>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NPV  dalam waktu 5 tahun</w:t>
            </w:r>
          </w:p>
        </w:tc>
        <w:tc>
          <w:tcPr>
            <w:tcW w:w="825"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t>
            </w:r>
          </w:p>
        </w:tc>
        <w:tc>
          <w:tcPr>
            <w:tcW w:w="1761" w:type="dxa"/>
            <w:gridSpan w:val="4"/>
            <w:tcBorders>
              <w:top w:val="nil"/>
              <w:left w:val="nil"/>
              <w:bottom w:val="nil"/>
              <w:right w:val="nil"/>
            </w:tcBorders>
            <w:shd w:val="clear" w:color="auto" w:fill="auto"/>
            <w:noWrap/>
            <w:vAlign w:val="bottom"/>
            <w:hideMark/>
          </w:tcPr>
          <w:p w:rsidR="0043554B" w:rsidRPr="008E134C" w:rsidRDefault="0043554B" w:rsidP="000F7556">
            <w:pPr>
              <w:spacing w:after="0" w:line="240" w:lineRule="auto"/>
              <w:jc w:val="center"/>
              <w:rPr>
                <w:rFonts w:ascii="Calibri" w:eastAsia="Times New Roman" w:hAnsi="Calibri" w:cs="Calibri"/>
                <w:color w:val="000000"/>
              </w:rPr>
            </w:pPr>
            <w:r w:rsidRPr="008E134C">
              <w:rPr>
                <w:rFonts w:ascii="Calibri" w:eastAsia="Times New Roman" w:hAnsi="Calibri" w:cs="Calibri"/>
                <w:color w:val="000000"/>
              </w:rPr>
              <w:t>37,667,815,240</w:t>
            </w:r>
          </w:p>
        </w:tc>
        <w:tc>
          <w:tcPr>
            <w:tcW w:w="43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0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595"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66"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767"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236" w:type="dxa"/>
            <w:gridSpan w:val="2"/>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610"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p>
        </w:tc>
        <w:tc>
          <w:tcPr>
            <w:tcW w:w="408" w:type="dxa"/>
            <w:tcBorders>
              <w:top w:val="nil"/>
              <w:left w:val="nil"/>
              <w:bottom w:val="nil"/>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r>
      <w:tr w:rsidR="0043554B" w:rsidRPr="008E134C" w:rsidTr="000F7556">
        <w:trPr>
          <w:trHeight w:val="300"/>
          <w:jc w:val="center"/>
        </w:trPr>
        <w:tc>
          <w:tcPr>
            <w:tcW w:w="1843" w:type="dxa"/>
            <w:gridSpan w:val="3"/>
            <w:tcBorders>
              <w:top w:val="nil"/>
              <w:left w:val="single" w:sz="4" w:space="0" w:color="auto"/>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Tahun kembali</w:t>
            </w:r>
          </w:p>
        </w:tc>
        <w:tc>
          <w:tcPr>
            <w:tcW w:w="559"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825"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w:t>
            </w:r>
          </w:p>
        </w:tc>
        <w:tc>
          <w:tcPr>
            <w:tcW w:w="471"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30"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30"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30"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30"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607"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607"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595"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66" w:type="dxa"/>
            <w:gridSpan w:val="2"/>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767"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08"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08"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236" w:type="dxa"/>
            <w:gridSpan w:val="2"/>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610"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08"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08" w:type="dxa"/>
            <w:tcBorders>
              <w:top w:val="nil"/>
              <w:left w:val="nil"/>
              <w:bottom w:val="single" w:sz="4" w:space="0" w:color="auto"/>
              <w:right w:val="nil"/>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c>
          <w:tcPr>
            <w:tcW w:w="408" w:type="dxa"/>
            <w:tcBorders>
              <w:top w:val="nil"/>
              <w:left w:val="nil"/>
              <w:bottom w:val="single" w:sz="4" w:space="0" w:color="auto"/>
              <w:right w:val="single" w:sz="4" w:space="0" w:color="auto"/>
            </w:tcBorders>
            <w:shd w:val="clear" w:color="auto" w:fill="auto"/>
            <w:noWrap/>
            <w:vAlign w:val="bottom"/>
            <w:hideMark/>
          </w:tcPr>
          <w:p w:rsidR="0043554B" w:rsidRPr="008E134C" w:rsidRDefault="0043554B" w:rsidP="000F7556">
            <w:pPr>
              <w:spacing w:after="0" w:line="240" w:lineRule="auto"/>
              <w:rPr>
                <w:rFonts w:ascii="Calibri" w:eastAsia="Times New Roman" w:hAnsi="Calibri" w:cs="Calibri"/>
                <w:color w:val="000000"/>
              </w:rPr>
            </w:pPr>
            <w:r w:rsidRPr="008E134C">
              <w:rPr>
                <w:rFonts w:ascii="Calibri" w:eastAsia="Times New Roman" w:hAnsi="Calibri" w:cs="Calibri"/>
                <w:color w:val="000000"/>
              </w:rPr>
              <w:t> </w:t>
            </w:r>
          </w:p>
        </w:tc>
      </w:tr>
    </w:tbl>
    <w:p w:rsidR="0043554B" w:rsidRDefault="0043554B" w:rsidP="0043554B">
      <w:pPr>
        <w:rPr>
          <w:rFonts w:ascii="Times New Roman" w:hAnsi="Times New Roman" w:cs="Times New Roman"/>
          <w:b/>
          <w:sz w:val="24"/>
          <w:szCs w:val="24"/>
          <w:lang w:val="en-US"/>
        </w:rPr>
      </w:pPr>
    </w:p>
    <w:p w:rsidR="0043554B" w:rsidRPr="00FE167B" w:rsidRDefault="0043554B" w:rsidP="0043554B">
      <w:pPr>
        <w:rPr>
          <w:rFonts w:ascii="Times New Roman" w:hAnsi="Times New Roman" w:cs="Times New Roman"/>
          <w:b/>
          <w:sz w:val="24"/>
          <w:szCs w:val="24"/>
          <w:lang w:val="en-US"/>
        </w:rPr>
      </w:pPr>
    </w:p>
    <w:p w:rsidR="0043554B" w:rsidRDefault="0043554B" w:rsidP="0043554B">
      <w:pPr>
        <w:pStyle w:val="ListParagraph"/>
        <w:numPr>
          <w:ilvl w:val="0"/>
          <w:numId w:val="79"/>
        </w:numPr>
        <w:spacing w:after="160" w:line="259" w:lineRule="auto"/>
        <w:rPr>
          <w:rFonts w:ascii="Times New Roman" w:hAnsi="Times New Roman" w:cs="Times New Roman"/>
          <w:b/>
          <w:sz w:val="24"/>
          <w:szCs w:val="24"/>
        </w:rPr>
        <w:sectPr w:rsidR="0043554B" w:rsidSect="000F7556">
          <w:pgSz w:w="16838" w:h="11906" w:orient="landscape"/>
          <w:pgMar w:top="2268" w:right="2268" w:bottom="1701" w:left="1701" w:header="709" w:footer="709" w:gutter="0"/>
          <w:pgNumType w:chapStyle="1"/>
          <w:cols w:space="708"/>
          <w:titlePg/>
          <w:docGrid w:linePitch="360"/>
        </w:sectPr>
      </w:pPr>
    </w:p>
    <w:p w:rsidR="0043554B" w:rsidRPr="00C2632E" w:rsidRDefault="0043554B" w:rsidP="0043554B">
      <w:pPr>
        <w:pStyle w:val="ListParagraph"/>
        <w:numPr>
          <w:ilvl w:val="0"/>
          <w:numId w:val="79"/>
        </w:numPr>
        <w:spacing w:after="160" w:line="259" w:lineRule="auto"/>
        <w:rPr>
          <w:rFonts w:ascii="Times New Roman" w:hAnsi="Times New Roman" w:cs="Times New Roman"/>
          <w:b/>
          <w:sz w:val="24"/>
          <w:szCs w:val="24"/>
        </w:rPr>
      </w:pPr>
      <w:r w:rsidRPr="00C2632E">
        <w:rPr>
          <w:rFonts w:ascii="Times New Roman" w:hAnsi="Times New Roman" w:cs="Times New Roman"/>
          <w:b/>
          <w:sz w:val="24"/>
          <w:szCs w:val="24"/>
        </w:rPr>
        <w:lastRenderedPageBreak/>
        <w:t>Skenario harga jual 90%</w:t>
      </w:r>
    </w:p>
    <w:p w:rsidR="0043554B" w:rsidRDefault="0043554B" w:rsidP="0043554B">
      <w:pPr>
        <w:ind w:left="360"/>
        <w:jc w:val="center"/>
        <w:rPr>
          <w:rFonts w:ascii="Times New Roman" w:hAnsi="Times New Roman" w:cs="Times New Roman"/>
          <w:sz w:val="24"/>
          <w:szCs w:val="24"/>
        </w:rPr>
      </w:pPr>
      <w:r>
        <w:rPr>
          <w:rFonts w:ascii="Times New Roman" w:hAnsi="Times New Roman" w:cs="Times New Roman"/>
          <w:sz w:val="24"/>
          <w:szCs w:val="24"/>
        </w:rPr>
        <w:t>Tabel 27 Harga Penjualan 90%</w:t>
      </w:r>
    </w:p>
    <w:tbl>
      <w:tblPr>
        <w:tblW w:w="8385" w:type="dxa"/>
        <w:tblInd w:w="93" w:type="dxa"/>
        <w:tblLook w:val="04A0" w:firstRow="1" w:lastRow="0" w:firstColumn="1" w:lastColumn="0" w:noHBand="0" w:noVBand="1"/>
      </w:tblPr>
      <w:tblGrid>
        <w:gridCol w:w="480"/>
        <w:gridCol w:w="2120"/>
        <w:gridCol w:w="1021"/>
        <w:gridCol w:w="633"/>
        <w:gridCol w:w="1971"/>
        <w:gridCol w:w="2160"/>
      </w:tblGrid>
      <w:tr w:rsidR="0043554B" w:rsidRPr="000B7B43"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Jenis Bahan Baku</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Kebutuhan (per tahun)</w:t>
            </w:r>
          </w:p>
        </w:tc>
        <w:tc>
          <w:tcPr>
            <w:tcW w:w="1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Harga jual (/unit)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Total harga (Rp/bulan)</w:t>
            </w:r>
          </w:p>
        </w:tc>
      </w:tr>
      <w:tr w:rsidR="0043554B" w:rsidRPr="000B7B43"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0B7B43"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0B7B43" w:rsidRDefault="0043554B" w:rsidP="000F7556">
            <w:pPr>
              <w:spacing w:after="0" w:line="240" w:lineRule="auto"/>
              <w:rPr>
                <w:rFonts w:ascii="Calibri" w:eastAsia="Times New Roman" w:hAnsi="Calibri" w:cs="Calibri"/>
                <w:b/>
                <w:bCs/>
                <w:color w:val="000000"/>
              </w:rPr>
            </w:pP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Jumlah</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Unit</w:t>
            </w: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43554B" w:rsidRPr="000B7B43" w:rsidRDefault="0043554B" w:rsidP="000F7556">
            <w:pPr>
              <w:spacing w:after="0" w:line="240" w:lineRule="auto"/>
              <w:rPr>
                <w:rFonts w:ascii="Calibri" w:eastAsia="Times New Roman" w:hAnsi="Calibri" w:cs="Calibri"/>
                <w:b/>
                <w:bCs/>
                <w:color w:val="00000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3554B" w:rsidRPr="000B7B43" w:rsidRDefault="0043554B" w:rsidP="000F7556">
            <w:pPr>
              <w:spacing w:after="0" w:line="240" w:lineRule="auto"/>
              <w:rPr>
                <w:rFonts w:ascii="Calibri" w:eastAsia="Times New Roman" w:hAnsi="Calibri" w:cs="Calibri"/>
                <w:b/>
                <w:bCs/>
                <w:color w:val="000000"/>
              </w:rPr>
            </w:pP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10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15,255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974,765,350 </w:t>
            </w: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12</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19,530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1,474,825,987 </w:t>
            </w: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14</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28,350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3,046,631,847 </w:t>
            </w: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16</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37,485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3,375,082,548 </w:t>
            </w: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18</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48,555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3,807,701,656 </w:t>
            </w:r>
          </w:p>
        </w:tc>
      </w:tr>
      <w:tr w:rsidR="0043554B" w:rsidRPr="000B7B43"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0B7B43" w:rsidRDefault="0043554B" w:rsidP="000F7556">
            <w:pPr>
              <w:spacing w:after="0" w:line="240" w:lineRule="auto"/>
              <w:rPr>
                <w:rFonts w:ascii="Calibri" w:eastAsia="Times New Roman" w:hAnsi="Calibri" w:cs="Calibri"/>
                <w:color w:val="000000"/>
              </w:rPr>
            </w:pPr>
            <w:r w:rsidRPr="000B7B43">
              <w:rPr>
                <w:rFonts w:ascii="Calibri" w:eastAsia="Times New Roman" w:hAnsi="Calibri" w:cs="Calibri"/>
                <w:color w:val="000000"/>
              </w:rPr>
              <w:t>Wajan ukuran 20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pcs</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64,710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color w:val="000000"/>
              </w:rPr>
            </w:pPr>
            <w:r w:rsidRPr="000B7B43">
              <w:rPr>
                <w:rFonts w:ascii="Calibri" w:eastAsia="Times New Roman" w:hAnsi="Calibri" w:cs="Calibri"/>
                <w:color w:val="000000"/>
              </w:rPr>
              <w:t xml:space="preserve"> Rp      2,631,265,223 </w:t>
            </w:r>
          </w:p>
        </w:tc>
      </w:tr>
      <w:tr w:rsidR="0043554B" w:rsidRPr="000B7B43" w:rsidTr="000F7556">
        <w:trPr>
          <w:trHeight w:val="300"/>
        </w:trPr>
        <w:tc>
          <w:tcPr>
            <w:tcW w:w="622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Total</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0B7B43" w:rsidRDefault="0043554B" w:rsidP="000F7556">
            <w:pPr>
              <w:spacing w:after="0" w:line="240" w:lineRule="auto"/>
              <w:jc w:val="center"/>
              <w:rPr>
                <w:rFonts w:ascii="Calibri" w:eastAsia="Times New Roman" w:hAnsi="Calibri" w:cs="Calibri"/>
                <w:b/>
                <w:bCs/>
                <w:color w:val="000000"/>
              </w:rPr>
            </w:pPr>
            <w:r w:rsidRPr="000B7B43">
              <w:rPr>
                <w:rFonts w:ascii="Calibri" w:eastAsia="Times New Roman" w:hAnsi="Calibri" w:cs="Calibri"/>
                <w:b/>
                <w:bCs/>
                <w:color w:val="000000"/>
              </w:rPr>
              <w:t xml:space="preserve"> Rp    15,310,272,611 </w:t>
            </w:r>
          </w:p>
        </w:tc>
      </w:tr>
    </w:tbl>
    <w:p w:rsidR="0043554B" w:rsidRDefault="0043554B" w:rsidP="0043554B">
      <w:pPr>
        <w:rPr>
          <w:rFonts w:ascii="Times New Roman" w:hAnsi="Times New Roman" w:cs="Times New Roman"/>
          <w:sz w:val="24"/>
          <w:szCs w:val="24"/>
        </w:rPr>
      </w:pPr>
    </w:p>
    <w:p w:rsidR="0043554B" w:rsidRPr="006A0A08" w:rsidRDefault="0043554B" w:rsidP="0043554B">
      <w:pPr>
        <w:pStyle w:val="ListParagraph"/>
        <w:numPr>
          <w:ilvl w:val="0"/>
          <w:numId w:val="79"/>
        </w:numPr>
        <w:spacing w:after="160" w:line="259" w:lineRule="auto"/>
        <w:rPr>
          <w:rFonts w:ascii="Times New Roman" w:hAnsi="Times New Roman" w:cs="Times New Roman"/>
          <w:b/>
          <w:sz w:val="24"/>
          <w:szCs w:val="24"/>
        </w:rPr>
      </w:pPr>
      <w:r w:rsidRPr="006A0A08">
        <w:rPr>
          <w:rFonts w:ascii="Times New Roman" w:hAnsi="Times New Roman" w:cs="Times New Roman"/>
          <w:b/>
          <w:sz w:val="24"/>
          <w:szCs w:val="24"/>
        </w:rPr>
        <w:t>Skenario 80%</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45 Harga Jual Wajan 80%</w:t>
      </w:r>
    </w:p>
    <w:tbl>
      <w:tblPr>
        <w:tblW w:w="8475" w:type="dxa"/>
        <w:tblInd w:w="93" w:type="dxa"/>
        <w:tblLook w:val="04A0" w:firstRow="1" w:lastRow="0" w:firstColumn="1" w:lastColumn="0" w:noHBand="0" w:noVBand="1"/>
      </w:tblPr>
      <w:tblGrid>
        <w:gridCol w:w="480"/>
        <w:gridCol w:w="2120"/>
        <w:gridCol w:w="1021"/>
        <w:gridCol w:w="633"/>
        <w:gridCol w:w="1791"/>
        <w:gridCol w:w="2430"/>
      </w:tblGrid>
      <w:tr w:rsidR="0043554B" w:rsidRPr="003C6E05"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Jenis Bahan Baku</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Kebutuhan (per tahun)</w:t>
            </w:r>
          </w:p>
        </w:tc>
        <w:tc>
          <w:tcPr>
            <w:tcW w:w="17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Harga jual (/unit)</w:t>
            </w:r>
          </w:p>
        </w:tc>
        <w:tc>
          <w:tcPr>
            <w:tcW w:w="24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Total harga (Rp/bulan)</w:t>
            </w:r>
          </w:p>
        </w:tc>
      </w:tr>
      <w:tr w:rsidR="0043554B" w:rsidRPr="003C6E05"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3C6E05"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3C6E05" w:rsidRDefault="0043554B" w:rsidP="000F7556">
            <w:pPr>
              <w:spacing w:after="0" w:line="240" w:lineRule="auto"/>
              <w:rPr>
                <w:rFonts w:ascii="Calibri" w:eastAsia="Times New Roman" w:hAnsi="Calibri" w:cs="Calibri"/>
                <w:b/>
                <w:bCs/>
                <w:color w:val="000000"/>
              </w:rPr>
            </w:pP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Jumlah</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Unit</w:t>
            </w:r>
          </w:p>
        </w:tc>
        <w:tc>
          <w:tcPr>
            <w:tcW w:w="1791" w:type="dxa"/>
            <w:vMerge/>
            <w:tcBorders>
              <w:top w:val="single" w:sz="4" w:space="0" w:color="auto"/>
              <w:left w:val="single" w:sz="4" w:space="0" w:color="auto"/>
              <w:bottom w:val="single" w:sz="4" w:space="0" w:color="auto"/>
              <w:right w:val="single" w:sz="4" w:space="0" w:color="auto"/>
            </w:tcBorders>
            <w:vAlign w:val="center"/>
            <w:hideMark/>
          </w:tcPr>
          <w:p w:rsidR="0043554B" w:rsidRPr="003C6E05" w:rsidRDefault="0043554B" w:rsidP="000F7556">
            <w:pPr>
              <w:spacing w:after="0" w:line="240" w:lineRule="auto"/>
              <w:rPr>
                <w:rFonts w:ascii="Calibri" w:eastAsia="Times New Roman" w:hAnsi="Calibri" w:cs="Calibri"/>
                <w:b/>
                <w:bCs/>
                <w:color w:val="00000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rsidR="0043554B" w:rsidRPr="003C6E05" w:rsidRDefault="0043554B" w:rsidP="000F7556">
            <w:pPr>
              <w:spacing w:after="0" w:line="240" w:lineRule="auto"/>
              <w:rPr>
                <w:rFonts w:ascii="Calibri" w:eastAsia="Times New Roman" w:hAnsi="Calibri" w:cs="Calibri"/>
                <w:b/>
                <w:bCs/>
                <w:color w:val="000000"/>
              </w:rPr>
            </w:pP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10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13,560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866,458,089 </w:t>
            </w: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12</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17,360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1,310,956,433 </w:t>
            </w: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14</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25,200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2,708,117,198 </w:t>
            </w: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16</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33,320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3,000,073,376 </w:t>
            </w: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18</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43,160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3,384,623,694 </w:t>
            </w:r>
          </w:p>
        </w:tc>
      </w:tr>
      <w:tr w:rsidR="0043554B" w:rsidRPr="003C6E05"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right"/>
              <w:rPr>
                <w:rFonts w:ascii="Calibri" w:eastAsia="Times New Roman" w:hAnsi="Calibri" w:cs="Calibri"/>
                <w:color w:val="000000"/>
              </w:rPr>
            </w:pPr>
            <w:r w:rsidRPr="003C6E05">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C6E05" w:rsidRDefault="0043554B" w:rsidP="000F7556">
            <w:pPr>
              <w:spacing w:after="0" w:line="240" w:lineRule="auto"/>
              <w:rPr>
                <w:rFonts w:ascii="Calibri" w:eastAsia="Times New Roman" w:hAnsi="Calibri" w:cs="Calibri"/>
                <w:color w:val="000000"/>
              </w:rPr>
            </w:pPr>
            <w:r w:rsidRPr="003C6E05">
              <w:rPr>
                <w:rFonts w:ascii="Calibri" w:eastAsia="Times New Roman" w:hAnsi="Calibri" w:cs="Calibri"/>
                <w:color w:val="000000"/>
              </w:rPr>
              <w:t>Wajan ukuran 20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57,520 </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color w:val="000000"/>
              </w:rPr>
            </w:pPr>
            <w:r w:rsidRPr="003C6E05">
              <w:rPr>
                <w:rFonts w:ascii="Calibri" w:eastAsia="Times New Roman" w:hAnsi="Calibri" w:cs="Calibri"/>
                <w:color w:val="000000"/>
              </w:rPr>
              <w:t xml:space="preserve"> Rp      2,338,902,420 </w:t>
            </w:r>
          </w:p>
        </w:tc>
      </w:tr>
      <w:tr w:rsidR="0043554B" w:rsidRPr="003C6E05" w:rsidTr="000F7556">
        <w:trPr>
          <w:trHeight w:val="300"/>
        </w:trPr>
        <w:tc>
          <w:tcPr>
            <w:tcW w:w="604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Total</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C6E05" w:rsidRDefault="0043554B" w:rsidP="000F7556">
            <w:pPr>
              <w:spacing w:after="0" w:line="240" w:lineRule="auto"/>
              <w:jc w:val="center"/>
              <w:rPr>
                <w:rFonts w:ascii="Calibri" w:eastAsia="Times New Roman" w:hAnsi="Calibri" w:cs="Calibri"/>
                <w:b/>
                <w:bCs/>
                <w:color w:val="000000"/>
              </w:rPr>
            </w:pPr>
            <w:r w:rsidRPr="003C6E05">
              <w:rPr>
                <w:rFonts w:ascii="Calibri" w:eastAsia="Times New Roman" w:hAnsi="Calibri" w:cs="Calibri"/>
                <w:b/>
                <w:bCs/>
                <w:color w:val="000000"/>
              </w:rPr>
              <w:t xml:space="preserve"> Rp    13,609,131,210 </w:t>
            </w:r>
          </w:p>
        </w:tc>
      </w:tr>
    </w:tbl>
    <w:p w:rsidR="0043554B" w:rsidRPr="00FE167B" w:rsidRDefault="0043554B" w:rsidP="0043554B">
      <w:pPr>
        <w:rPr>
          <w:rFonts w:ascii="Times New Roman" w:hAnsi="Times New Roman" w:cs="Times New Roman"/>
          <w:sz w:val="24"/>
          <w:szCs w:val="24"/>
          <w:lang w:val="en-US"/>
        </w:rPr>
      </w:pPr>
    </w:p>
    <w:p w:rsidR="0043554B" w:rsidRPr="00463066" w:rsidRDefault="0043554B" w:rsidP="0043554B">
      <w:pPr>
        <w:pStyle w:val="ListParagraph"/>
        <w:numPr>
          <w:ilvl w:val="0"/>
          <w:numId w:val="79"/>
        </w:numPr>
        <w:spacing w:after="160" w:line="259" w:lineRule="auto"/>
        <w:rPr>
          <w:rFonts w:ascii="Times New Roman" w:hAnsi="Times New Roman" w:cs="Times New Roman"/>
          <w:b/>
          <w:sz w:val="24"/>
          <w:szCs w:val="24"/>
        </w:rPr>
      </w:pPr>
      <w:r w:rsidRPr="00463066">
        <w:rPr>
          <w:rFonts w:ascii="Times New Roman" w:hAnsi="Times New Roman" w:cs="Times New Roman"/>
          <w:b/>
          <w:sz w:val="24"/>
          <w:szCs w:val="24"/>
        </w:rPr>
        <w:t>Skenario harga jual 70%</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28 Harga Penjualan Wajan 70%</w:t>
      </w:r>
    </w:p>
    <w:tbl>
      <w:tblPr>
        <w:tblW w:w="8385" w:type="dxa"/>
        <w:tblInd w:w="93" w:type="dxa"/>
        <w:tblLook w:val="04A0" w:firstRow="1" w:lastRow="0" w:firstColumn="1" w:lastColumn="0" w:noHBand="0" w:noVBand="1"/>
      </w:tblPr>
      <w:tblGrid>
        <w:gridCol w:w="480"/>
        <w:gridCol w:w="2120"/>
        <w:gridCol w:w="1021"/>
        <w:gridCol w:w="633"/>
        <w:gridCol w:w="1791"/>
        <w:gridCol w:w="2340"/>
      </w:tblGrid>
      <w:tr w:rsidR="0043554B" w:rsidRPr="00E56F7F"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Jenis Bahan Baku</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Kebutuhan (per tahun)</w:t>
            </w:r>
          </w:p>
        </w:tc>
        <w:tc>
          <w:tcPr>
            <w:tcW w:w="17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Harga jual (/unit)</w:t>
            </w:r>
          </w:p>
        </w:tc>
        <w:tc>
          <w:tcPr>
            <w:tcW w:w="2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Total harga (Rp/bulan)</w:t>
            </w:r>
          </w:p>
        </w:tc>
      </w:tr>
      <w:tr w:rsidR="0043554B" w:rsidRPr="00E56F7F"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E56F7F"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E56F7F" w:rsidRDefault="0043554B" w:rsidP="000F7556">
            <w:pPr>
              <w:spacing w:after="0" w:line="240" w:lineRule="auto"/>
              <w:rPr>
                <w:rFonts w:ascii="Calibri" w:eastAsia="Times New Roman" w:hAnsi="Calibri" w:cs="Calibri"/>
                <w:b/>
                <w:bCs/>
                <w:color w:val="000000"/>
              </w:rPr>
            </w:pP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Jumlah</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Unit</w:t>
            </w:r>
          </w:p>
        </w:tc>
        <w:tc>
          <w:tcPr>
            <w:tcW w:w="1791" w:type="dxa"/>
            <w:vMerge/>
            <w:tcBorders>
              <w:top w:val="single" w:sz="4" w:space="0" w:color="auto"/>
              <w:left w:val="single" w:sz="4" w:space="0" w:color="auto"/>
              <w:bottom w:val="single" w:sz="4" w:space="0" w:color="auto"/>
              <w:right w:val="single" w:sz="4" w:space="0" w:color="auto"/>
            </w:tcBorders>
            <w:vAlign w:val="center"/>
            <w:hideMark/>
          </w:tcPr>
          <w:p w:rsidR="0043554B" w:rsidRPr="00E56F7F" w:rsidRDefault="0043554B" w:rsidP="000F7556">
            <w:pPr>
              <w:spacing w:after="0" w:line="240" w:lineRule="auto"/>
              <w:rPr>
                <w:rFonts w:ascii="Calibri" w:eastAsia="Times New Roman" w:hAnsi="Calibri" w:cs="Calibri"/>
                <w:b/>
                <w:bCs/>
                <w:color w:val="000000"/>
              </w:rPr>
            </w:pPr>
          </w:p>
        </w:tc>
        <w:tc>
          <w:tcPr>
            <w:tcW w:w="2340" w:type="dxa"/>
            <w:vMerge/>
            <w:tcBorders>
              <w:top w:val="single" w:sz="4" w:space="0" w:color="auto"/>
              <w:left w:val="single" w:sz="4" w:space="0" w:color="auto"/>
              <w:bottom w:val="single" w:sz="4" w:space="0" w:color="auto"/>
              <w:right w:val="single" w:sz="4" w:space="0" w:color="auto"/>
            </w:tcBorders>
            <w:vAlign w:val="center"/>
            <w:hideMark/>
          </w:tcPr>
          <w:p w:rsidR="0043554B" w:rsidRPr="00E56F7F" w:rsidRDefault="0043554B" w:rsidP="000F7556">
            <w:pPr>
              <w:spacing w:after="0" w:line="240" w:lineRule="auto"/>
              <w:rPr>
                <w:rFonts w:ascii="Calibri" w:eastAsia="Times New Roman" w:hAnsi="Calibri" w:cs="Calibri"/>
                <w:b/>
                <w:bCs/>
                <w:color w:val="000000"/>
              </w:rPr>
            </w:pP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10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11,865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758,150,828 </w:t>
            </w: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12</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15,190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1,147,086,879 </w:t>
            </w: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14</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22,050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2,369,602,548 </w:t>
            </w: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16</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29,155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2,625,064,204 </w:t>
            </w: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18</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37,765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2,961,545,733 </w:t>
            </w:r>
          </w:p>
        </w:tc>
      </w:tr>
      <w:tr w:rsidR="0043554B" w:rsidRPr="00E56F7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E56F7F" w:rsidRDefault="0043554B" w:rsidP="000F7556">
            <w:pPr>
              <w:spacing w:after="0" w:line="240" w:lineRule="auto"/>
              <w:rPr>
                <w:rFonts w:ascii="Calibri" w:eastAsia="Times New Roman" w:hAnsi="Calibri" w:cs="Calibri"/>
                <w:color w:val="000000"/>
              </w:rPr>
            </w:pPr>
            <w:r w:rsidRPr="00E56F7F">
              <w:rPr>
                <w:rFonts w:ascii="Calibri" w:eastAsia="Times New Roman" w:hAnsi="Calibri" w:cs="Calibri"/>
                <w:color w:val="000000"/>
              </w:rPr>
              <w:t>Wajan ukuran 20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pcs</w:t>
            </w:r>
          </w:p>
        </w:tc>
        <w:tc>
          <w:tcPr>
            <w:tcW w:w="1791"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50,330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color w:val="000000"/>
              </w:rPr>
            </w:pPr>
            <w:r w:rsidRPr="00E56F7F">
              <w:rPr>
                <w:rFonts w:ascii="Calibri" w:eastAsia="Times New Roman" w:hAnsi="Calibri" w:cs="Calibri"/>
                <w:color w:val="000000"/>
              </w:rPr>
              <w:t xml:space="preserve"> Rp      2,046,539,618 </w:t>
            </w:r>
          </w:p>
        </w:tc>
      </w:tr>
      <w:tr w:rsidR="0043554B" w:rsidRPr="00E56F7F" w:rsidTr="000F7556">
        <w:trPr>
          <w:trHeight w:val="300"/>
        </w:trPr>
        <w:tc>
          <w:tcPr>
            <w:tcW w:w="604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Total</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3554B" w:rsidRPr="00E56F7F" w:rsidRDefault="0043554B" w:rsidP="000F7556">
            <w:pPr>
              <w:spacing w:after="0" w:line="240" w:lineRule="auto"/>
              <w:jc w:val="center"/>
              <w:rPr>
                <w:rFonts w:ascii="Calibri" w:eastAsia="Times New Roman" w:hAnsi="Calibri" w:cs="Calibri"/>
                <w:b/>
                <w:bCs/>
                <w:color w:val="000000"/>
              </w:rPr>
            </w:pPr>
            <w:r w:rsidRPr="00E56F7F">
              <w:rPr>
                <w:rFonts w:ascii="Calibri" w:eastAsia="Times New Roman" w:hAnsi="Calibri" w:cs="Calibri"/>
                <w:b/>
                <w:bCs/>
                <w:color w:val="000000"/>
              </w:rPr>
              <w:t xml:space="preserve"> Rp    11,907,989,808 </w:t>
            </w:r>
          </w:p>
        </w:tc>
      </w:tr>
    </w:tbl>
    <w:p w:rsidR="0043554B" w:rsidRDefault="0043554B" w:rsidP="0043554B">
      <w:pPr>
        <w:rPr>
          <w:rFonts w:ascii="Times New Roman" w:hAnsi="Times New Roman" w:cs="Times New Roman"/>
          <w:sz w:val="24"/>
          <w:szCs w:val="24"/>
        </w:rPr>
      </w:pPr>
    </w:p>
    <w:p w:rsidR="0043554B" w:rsidRPr="00463066" w:rsidRDefault="0043554B" w:rsidP="0043554B">
      <w:pPr>
        <w:pStyle w:val="ListParagraph"/>
        <w:numPr>
          <w:ilvl w:val="0"/>
          <w:numId w:val="79"/>
        </w:numPr>
        <w:spacing w:after="160" w:line="259" w:lineRule="auto"/>
        <w:rPr>
          <w:rFonts w:ascii="Times New Roman" w:hAnsi="Times New Roman" w:cs="Times New Roman"/>
          <w:b/>
          <w:sz w:val="24"/>
          <w:szCs w:val="24"/>
        </w:rPr>
      </w:pPr>
      <w:r w:rsidRPr="00463066">
        <w:rPr>
          <w:rFonts w:ascii="Times New Roman" w:hAnsi="Times New Roman" w:cs="Times New Roman"/>
          <w:b/>
          <w:sz w:val="24"/>
          <w:szCs w:val="24"/>
        </w:rPr>
        <w:t>Skenario penjualan wajan 60%</w:t>
      </w:r>
    </w:p>
    <w:p w:rsidR="0043554B" w:rsidRDefault="0043554B" w:rsidP="0043554B">
      <w:pPr>
        <w:ind w:left="360"/>
        <w:jc w:val="center"/>
        <w:rPr>
          <w:rFonts w:ascii="Times New Roman" w:hAnsi="Times New Roman" w:cs="Times New Roman"/>
          <w:sz w:val="24"/>
          <w:szCs w:val="24"/>
        </w:rPr>
      </w:pPr>
      <w:r>
        <w:rPr>
          <w:rFonts w:ascii="Times New Roman" w:hAnsi="Times New Roman" w:cs="Times New Roman"/>
          <w:sz w:val="24"/>
          <w:szCs w:val="24"/>
        </w:rPr>
        <w:lastRenderedPageBreak/>
        <w:t>Tabel 29 Penjualan 60%</w:t>
      </w:r>
    </w:p>
    <w:tbl>
      <w:tblPr>
        <w:tblW w:w="8115" w:type="dxa"/>
        <w:tblInd w:w="93" w:type="dxa"/>
        <w:tblLook w:val="04A0" w:firstRow="1" w:lastRow="0" w:firstColumn="1" w:lastColumn="0" w:noHBand="0" w:noVBand="1"/>
      </w:tblPr>
      <w:tblGrid>
        <w:gridCol w:w="480"/>
        <w:gridCol w:w="2120"/>
        <w:gridCol w:w="1021"/>
        <w:gridCol w:w="633"/>
        <w:gridCol w:w="1701"/>
        <w:gridCol w:w="2160"/>
      </w:tblGrid>
      <w:tr w:rsidR="0043554B" w:rsidRPr="001809D9"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Jenis Bahan Baku</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Kebutuhan (per tahun)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Harga jual (/unit)</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Total harga (Rp/bulan)</w:t>
            </w:r>
          </w:p>
        </w:tc>
      </w:tr>
      <w:tr w:rsidR="0043554B" w:rsidRPr="001809D9"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1809D9"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1809D9" w:rsidRDefault="0043554B" w:rsidP="000F7556">
            <w:pPr>
              <w:spacing w:after="0" w:line="240" w:lineRule="auto"/>
              <w:rPr>
                <w:rFonts w:ascii="Calibri" w:eastAsia="Times New Roman" w:hAnsi="Calibri" w:cs="Calibri"/>
                <w:b/>
                <w:bCs/>
                <w:color w:val="000000"/>
              </w:rPr>
            </w:pP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Jumlah</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Unit</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43554B" w:rsidRPr="001809D9" w:rsidRDefault="0043554B" w:rsidP="000F7556">
            <w:pPr>
              <w:spacing w:after="0" w:line="240" w:lineRule="auto"/>
              <w:rPr>
                <w:rFonts w:ascii="Calibri" w:eastAsia="Times New Roman" w:hAnsi="Calibri" w:cs="Calibri"/>
                <w:b/>
                <w:bCs/>
                <w:color w:val="00000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3554B" w:rsidRPr="001809D9" w:rsidRDefault="0043554B" w:rsidP="000F7556">
            <w:pPr>
              <w:spacing w:after="0" w:line="240" w:lineRule="auto"/>
              <w:rPr>
                <w:rFonts w:ascii="Calibri" w:eastAsia="Times New Roman" w:hAnsi="Calibri" w:cs="Calibri"/>
                <w:b/>
                <w:bCs/>
                <w:color w:val="000000"/>
              </w:rPr>
            </w:pP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10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10,170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649,843,567 </w:t>
            </w: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12</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13,020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983,217,325 </w:t>
            </w: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14</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18,900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2,031,087,898 </w:t>
            </w: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16</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24,990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2,250,055,032 </w:t>
            </w: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18</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32,370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2,538,467,771 </w:t>
            </w:r>
          </w:p>
        </w:tc>
      </w:tr>
      <w:tr w:rsidR="0043554B" w:rsidRPr="001809D9"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1809D9" w:rsidRDefault="0043554B" w:rsidP="000F7556">
            <w:pPr>
              <w:spacing w:after="0" w:line="240" w:lineRule="auto"/>
              <w:rPr>
                <w:rFonts w:ascii="Calibri" w:eastAsia="Times New Roman" w:hAnsi="Calibri" w:cs="Calibri"/>
                <w:color w:val="000000"/>
              </w:rPr>
            </w:pPr>
            <w:r w:rsidRPr="001809D9">
              <w:rPr>
                <w:rFonts w:ascii="Calibri" w:eastAsia="Times New Roman" w:hAnsi="Calibri" w:cs="Calibri"/>
                <w:color w:val="000000"/>
              </w:rPr>
              <w:t>Wajan ukuran 20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43,140 </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color w:val="000000"/>
              </w:rPr>
            </w:pPr>
            <w:r w:rsidRPr="001809D9">
              <w:rPr>
                <w:rFonts w:ascii="Calibri" w:eastAsia="Times New Roman" w:hAnsi="Calibri" w:cs="Calibri"/>
                <w:color w:val="000000"/>
              </w:rPr>
              <w:t xml:space="preserve"> Rp      1,754,176,815 </w:t>
            </w:r>
          </w:p>
        </w:tc>
      </w:tr>
      <w:tr w:rsidR="0043554B" w:rsidRPr="001809D9" w:rsidTr="000F7556">
        <w:trPr>
          <w:trHeight w:val="300"/>
        </w:trPr>
        <w:tc>
          <w:tcPr>
            <w:tcW w:w="595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Total</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43554B" w:rsidRPr="001809D9" w:rsidRDefault="0043554B" w:rsidP="000F7556">
            <w:pPr>
              <w:spacing w:after="0" w:line="240" w:lineRule="auto"/>
              <w:jc w:val="center"/>
              <w:rPr>
                <w:rFonts w:ascii="Calibri" w:eastAsia="Times New Roman" w:hAnsi="Calibri" w:cs="Calibri"/>
                <w:b/>
                <w:bCs/>
                <w:color w:val="000000"/>
              </w:rPr>
            </w:pPr>
            <w:r w:rsidRPr="001809D9">
              <w:rPr>
                <w:rFonts w:ascii="Calibri" w:eastAsia="Times New Roman" w:hAnsi="Calibri" w:cs="Calibri"/>
                <w:b/>
                <w:bCs/>
                <w:color w:val="000000"/>
              </w:rPr>
              <w:t xml:space="preserve"> Rp    10,206,848,407 </w:t>
            </w:r>
          </w:p>
        </w:tc>
      </w:tr>
    </w:tbl>
    <w:p w:rsidR="0043554B" w:rsidRDefault="0043554B" w:rsidP="0043554B">
      <w:pPr>
        <w:rPr>
          <w:rFonts w:ascii="Times New Roman" w:hAnsi="Times New Roman" w:cs="Times New Roman"/>
          <w:sz w:val="24"/>
          <w:szCs w:val="24"/>
        </w:rPr>
      </w:pPr>
    </w:p>
    <w:p w:rsidR="0043554B" w:rsidRPr="001A3231" w:rsidRDefault="0043554B" w:rsidP="0043554B">
      <w:pPr>
        <w:pStyle w:val="ListParagraph"/>
        <w:numPr>
          <w:ilvl w:val="0"/>
          <w:numId w:val="79"/>
        </w:numPr>
        <w:spacing w:after="160" w:line="259" w:lineRule="auto"/>
        <w:rPr>
          <w:rFonts w:ascii="Times New Roman" w:hAnsi="Times New Roman" w:cs="Times New Roman"/>
          <w:b/>
          <w:sz w:val="24"/>
          <w:szCs w:val="24"/>
        </w:rPr>
      </w:pPr>
      <w:r w:rsidRPr="00463066">
        <w:rPr>
          <w:rFonts w:ascii="Times New Roman" w:hAnsi="Times New Roman" w:cs="Times New Roman"/>
          <w:b/>
          <w:sz w:val="24"/>
          <w:szCs w:val="24"/>
        </w:rPr>
        <w:t>Skenario penjualan wajan 50%</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30 penjualan 50%</w:t>
      </w:r>
    </w:p>
    <w:tbl>
      <w:tblPr>
        <w:tblW w:w="8205" w:type="dxa"/>
        <w:tblInd w:w="93" w:type="dxa"/>
        <w:tblLook w:val="04A0" w:firstRow="1" w:lastRow="0" w:firstColumn="1" w:lastColumn="0" w:noHBand="0" w:noVBand="1"/>
      </w:tblPr>
      <w:tblGrid>
        <w:gridCol w:w="480"/>
        <w:gridCol w:w="2120"/>
        <w:gridCol w:w="1021"/>
        <w:gridCol w:w="633"/>
        <w:gridCol w:w="1701"/>
        <w:gridCol w:w="2250"/>
      </w:tblGrid>
      <w:tr w:rsidR="0043554B" w:rsidRPr="0037735F" w:rsidTr="000F7556">
        <w:trPr>
          <w:trHeight w:val="30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No</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Jenis Bahan Baku</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Kebutuhan (per tahun)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Harga jual (/unit)</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Total harga (Rp/bulan)</w:t>
            </w:r>
          </w:p>
        </w:tc>
      </w:tr>
      <w:tr w:rsidR="0043554B" w:rsidRPr="0037735F" w:rsidTr="000F7556">
        <w:trPr>
          <w:trHeight w:val="3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43554B" w:rsidRPr="0037735F" w:rsidRDefault="0043554B" w:rsidP="000F7556">
            <w:pPr>
              <w:spacing w:after="0" w:line="240" w:lineRule="auto"/>
              <w:rPr>
                <w:rFonts w:ascii="Calibri" w:eastAsia="Times New Roman" w:hAnsi="Calibri" w:cs="Calibri"/>
                <w:b/>
                <w:bCs/>
                <w:color w:val="000000"/>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43554B" w:rsidRPr="0037735F" w:rsidRDefault="0043554B" w:rsidP="000F7556">
            <w:pPr>
              <w:spacing w:after="0" w:line="240" w:lineRule="auto"/>
              <w:rPr>
                <w:rFonts w:ascii="Calibri" w:eastAsia="Times New Roman" w:hAnsi="Calibri" w:cs="Calibri"/>
                <w:b/>
                <w:bCs/>
                <w:color w:val="000000"/>
              </w:rPr>
            </w:pP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Jumlah</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Unit</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43554B" w:rsidRPr="0037735F" w:rsidRDefault="0043554B" w:rsidP="000F7556">
            <w:pPr>
              <w:spacing w:after="0" w:line="240" w:lineRule="auto"/>
              <w:rPr>
                <w:rFonts w:ascii="Calibri" w:eastAsia="Times New Roman" w:hAnsi="Calibri" w:cs="Calibri"/>
                <w:b/>
                <w:bCs/>
                <w:color w:val="000000"/>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43554B" w:rsidRPr="0037735F" w:rsidRDefault="0043554B" w:rsidP="000F7556">
            <w:pPr>
              <w:spacing w:after="0" w:line="240" w:lineRule="auto"/>
              <w:rPr>
                <w:rFonts w:ascii="Calibri" w:eastAsia="Times New Roman" w:hAnsi="Calibri" w:cs="Calibri"/>
                <w:b/>
                <w:bCs/>
                <w:color w:val="000000"/>
              </w:rPr>
            </w:pP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1</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10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8,475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541,536,306 </w:t>
            </w: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2</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12</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10,850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819,347,771 </w:t>
            </w: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3</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14</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15,750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1,692,573,249 </w:t>
            </w: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4</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16</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20,825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1,875,045,860 </w:t>
            </w: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5</w:t>
            </w:r>
          </w:p>
        </w:tc>
        <w:tc>
          <w:tcPr>
            <w:tcW w:w="2120"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18</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26,975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2,115,389,809 </w:t>
            </w:r>
          </w:p>
        </w:tc>
      </w:tr>
      <w:tr w:rsidR="0043554B" w:rsidRPr="0037735F" w:rsidTr="000F7556">
        <w:trPr>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6</w:t>
            </w:r>
          </w:p>
        </w:tc>
        <w:tc>
          <w:tcPr>
            <w:tcW w:w="2120" w:type="dxa"/>
            <w:tcBorders>
              <w:top w:val="single" w:sz="4" w:space="0" w:color="auto"/>
              <w:left w:val="nil"/>
              <w:bottom w:val="single" w:sz="4" w:space="0" w:color="auto"/>
              <w:right w:val="single" w:sz="4" w:space="0" w:color="000000"/>
            </w:tcBorders>
            <w:shd w:val="clear" w:color="auto" w:fill="auto"/>
            <w:noWrap/>
            <w:vAlign w:val="center"/>
            <w:hideMark/>
          </w:tcPr>
          <w:p w:rsidR="0043554B" w:rsidRPr="0037735F" w:rsidRDefault="0043554B" w:rsidP="000F7556">
            <w:pPr>
              <w:spacing w:after="0" w:line="240" w:lineRule="auto"/>
              <w:rPr>
                <w:rFonts w:ascii="Calibri" w:eastAsia="Times New Roman" w:hAnsi="Calibri" w:cs="Calibri"/>
                <w:color w:val="000000"/>
              </w:rPr>
            </w:pPr>
            <w:r w:rsidRPr="0037735F">
              <w:rPr>
                <w:rFonts w:ascii="Calibri" w:eastAsia="Times New Roman" w:hAnsi="Calibri" w:cs="Calibri"/>
                <w:color w:val="000000"/>
              </w:rPr>
              <w:t>Wajan ukuran 20</w:t>
            </w:r>
          </w:p>
        </w:tc>
        <w:tc>
          <w:tcPr>
            <w:tcW w:w="1021" w:type="dxa"/>
            <w:tcBorders>
              <w:top w:val="single" w:sz="4" w:space="0" w:color="auto"/>
              <w:left w:val="nil"/>
              <w:bottom w:val="single" w:sz="4" w:space="0" w:color="auto"/>
              <w:right w:val="single" w:sz="4" w:space="0" w:color="000000"/>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pcs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35,950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color w:val="000000"/>
              </w:rPr>
            </w:pPr>
            <w:r w:rsidRPr="0037735F">
              <w:rPr>
                <w:rFonts w:ascii="Calibri" w:eastAsia="Times New Roman" w:hAnsi="Calibri" w:cs="Calibri"/>
                <w:color w:val="000000"/>
              </w:rPr>
              <w:t xml:space="preserve"> Rp      1,461,814,013 </w:t>
            </w:r>
          </w:p>
        </w:tc>
      </w:tr>
      <w:tr w:rsidR="0043554B" w:rsidRPr="0037735F" w:rsidTr="000F7556">
        <w:trPr>
          <w:trHeight w:val="300"/>
        </w:trPr>
        <w:tc>
          <w:tcPr>
            <w:tcW w:w="595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Total</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43554B" w:rsidRPr="0037735F" w:rsidRDefault="0043554B" w:rsidP="000F7556">
            <w:pPr>
              <w:spacing w:after="0" w:line="240" w:lineRule="auto"/>
              <w:jc w:val="center"/>
              <w:rPr>
                <w:rFonts w:ascii="Calibri" w:eastAsia="Times New Roman" w:hAnsi="Calibri" w:cs="Calibri"/>
                <w:b/>
                <w:bCs/>
                <w:color w:val="000000"/>
              </w:rPr>
            </w:pPr>
            <w:r w:rsidRPr="0037735F">
              <w:rPr>
                <w:rFonts w:ascii="Calibri" w:eastAsia="Times New Roman" w:hAnsi="Calibri" w:cs="Calibri"/>
                <w:b/>
                <w:bCs/>
                <w:color w:val="000000"/>
              </w:rPr>
              <w:t xml:space="preserve"> Rp      8,505,707,006 </w:t>
            </w:r>
          </w:p>
        </w:tc>
      </w:tr>
    </w:tbl>
    <w:p w:rsidR="0043554B" w:rsidRDefault="0043554B" w:rsidP="0043554B">
      <w:pPr>
        <w:rPr>
          <w:rFonts w:ascii="Times New Roman" w:hAnsi="Times New Roman" w:cs="Times New Roman"/>
          <w:sz w:val="24"/>
          <w:szCs w:val="24"/>
          <w:lang w:val="en-US"/>
        </w:rPr>
      </w:pPr>
    </w:p>
    <w:p w:rsidR="0043554B" w:rsidRPr="00FE167B" w:rsidRDefault="0043554B" w:rsidP="0043554B">
      <w:pPr>
        <w:rPr>
          <w:rFonts w:ascii="Times New Roman" w:hAnsi="Times New Roman" w:cs="Times New Roman"/>
          <w:sz w:val="24"/>
          <w:szCs w:val="24"/>
          <w:lang w:val="en-US"/>
        </w:rPr>
      </w:pPr>
    </w:p>
    <w:p w:rsidR="0043554B" w:rsidRPr="00463066" w:rsidRDefault="0043554B" w:rsidP="0043554B">
      <w:pPr>
        <w:pStyle w:val="ListParagraph"/>
        <w:numPr>
          <w:ilvl w:val="0"/>
          <w:numId w:val="79"/>
        </w:numPr>
        <w:spacing w:after="160" w:line="259" w:lineRule="auto"/>
        <w:rPr>
          <w:rFonts w:ascii="Times New Roman" w:hAnsi="Times New Roman" w:cs="Times New Roman"/>
          <w:b/>
          <w:sz w:val="24"/>
          <w:szCs w:val="24"/>
        </w:rPr>
      </w:pPr>
      <w:r w:rsidRPr="00463066">
        <w:rPr>
          <w:rFonts w:ascii="Times New Roman" w:hAnsi="Times New Roman" w:cs="Times New Roman"/>
          <w:b/>
          <w:sz w:val="24"/>
          <w:szCs w:val="24"/>
        </w:rPr>
        <w:t>Perbandingan Analisis sensitivitas harga jual wajan</w:t>
      </w: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t>Tabel 31 Skenario Perbandingan Analisis Sensitivitas</w:t>
      </w:r>
    </w:p>
    <w:tbl>
      <w:tblPr>
        <w:tblW w:w="3920" w:type="dxa"/>
        <w:jc w:val="center"/>
        <w:tblLook w:val="04A0" w:firstRow="1" w:lastRow="0" w:firstColumn="1" w:lastColumn="0" w:noHBand="0" w:noVBand="1"/>
      </w:tblPr>
      <w:tblGrid>
        <w:gridCol w:w="1960"/>
        <w:gridCol w:w="1960"/>
      </w:tblGrid>
      <w:tr w:rsidR="0043554B" w:rsidRPr="00AB1E1C" w:rsidTr="000F7556">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AB1E1C" w:rsidRDefault="0043554B" w:rsidP="000F7556">
            <w:pPr>
              <w:spacing w:after="0" w:line="240" w:lineRule="auto"/>
              <w:jc w:val="center"/>
              <w:rPr>
                <w:rFonts w:ascii="Calibri" w:eastAsia="Times New Roman" w:hAnsi="Calibri" w:cs="Calibri"/>
                <w:b/>
                <w:bCs/>
                <w:color w:val="000000"/>
              </w:rPr>
            </w:pPr>
            <w:r w:rsidRPr="00AB1E1C">
              <w:rPr>
                <w:rFonts w:ascii="Calibri" w:eastAsia="Times New Roman" w:hAnsi="Calibri" w:cs="Calibri"/>
                <w:b/>
                <w:bCs/>
                <w:color w:val="000000"/>
              </w:rPr>
              <w:t>Jenis Sensitifitas</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rsidR="0043554B" w:rsidRPr="00AB1E1C" w:rsidRDefault="0043554B" w:rsidP="000F7556">
            <w:pPr>
              <w:spacing w:after="0" w:line="240" w:lineRule="auto"/>
              <w:jc w:val="center"/>
              <w:rPr>
                <w:rFonts w:ascii="Calibri" w:eastAsia="Times New Roman" w:hAnsi="Calibri" w:cs="Calibri"/>
                <w:b/>
                <w:bCs/>
                <w:color w:val="000000"/>
              </w:rPr>
            </w:pPr>
            <w:r w:rsidRPr="00AB1E1C">
              <w:rPr>
                <w:rFonts w:ascii="Calibri" w:eastAsia="Times New Roman" w:hAnsi="Calibri" w:cs="Calibri"/>
                <w:b/>
                <w:bCs/>
                <w:color w:val="000000"/>
              </w:rPr>
              <w:t>Keterangan</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1</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100%</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2</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90%</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3</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80%</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4</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70%</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5</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60%</w:t>
            </w:r>
          </w:p>
        </w:tc>
      </w:tr>
      <w:tr w:rsidR="0043554B" w:rsidRPr="00AB1E1C" w:rsidTr="000F7556">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Skenario 6</w:t>
            </w:r>
          </w:p>
        </w:tc>
        <w:tc>
          <w:tcPr>
            <w:tcW w:w="1960" w:type="dxa"/>
            <w:tcBorders>
              <w:top w:val="nil"/>
              <w:left w:val="nil"/>
              <w:bottom w:val="single" w:sz="4" w:space="0" w:color="auto"/>
              <w:right w:val="single" w:sz="4" w:space="0" w:color="auto"/>
            </w:tcBorders>
            <w:shd w:val="clear" w:color="auto" w:fill="auto"/>
            <w:noWrap/>
            <w:vAlign w:val="bottom"/>
            <w:hideMark/>
          </w:tcPr>
          <w:p w:rsidR="0043554B" w:rsidRPr="00AB1E1C" w:rsidRDefault="0043554B" w:rsidP="000F7556">
            <w:pPr>
              <w:spacing w:after="0" w:line="240" w:lineRule="auto"/>
              <w:jc w:val="center"/>
              <w:rPr>
                <w:rFonts w:ascii="Calibri" w:eastAsia="Times New Roman" w:hAnsi="Calibri" w:cs="Calibri"/>
                <w:color w:val="000000"/>
              </w:rPr>
            </w:pPr>
            <w:r w:rsidRPr="00AB1E1C">
              <w:rPr>
                <w:rFonts w:ascii="Calibri" w:eastAsia="Times New Roman" w:hAnsi="Calibri" w:cs="Calibri"/>
                <w:color w:val="000000"/>
              </w:rPr>
              <w:t>Harga jual 50%</w:t>
            </w:r>
          </w:p>
        </w:tc>
      </w:tr>
    </w:tbl>
    <w:p w:rsidR="0043554B" w:rsidRPr="001A3231" w:rsidRDefault="0043554B" w:rsidP="0043554B">
      <w:pP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lang w:val="en-US"/>
        </w:rPr>
      </w:pPr>
    </w:p>
    <w:p w:rsidR="0043554B" w:rsidRDefault="0043554B" w:rsidP="0043554B">
      <w:pPr>
        <w:jc w:val="center"/>
        <w:rPr>
          <w:rFonts w:ascii="Times New Roman" w:hAnsi="Times New Roman" w:cs="Times New Roman"/>
          <w:sz w:val="24"/>
          <w:szCs w:val="24"/>
        </w:rPr>
      </w:pPr>
      <w:r>
        <w:rPr>
          <w:rFonts w:ascii="Times New Roman" w:hAnsi="Times New Roman" w:cs="Times New Roman"/>
          <w:sz w:val="24"/>
          <w:szCs w:val="24"/>
        </w:rPr>
        <w:lastRenderedPageBreak/>
        <w:t>Tabel 32 Perbandingan Analisis Sensitivitas</w:t>
      </w:r>
    </w:p>
    <w:tbl>
      <w:tblPr>
        <w:tblW w:w="10571" w:type="dxa"/>
        <w:jc w:val="center"/>
        <w:tblLook w:val="04A0" w:firstRow="1" w:lastRow="0" w:firstColumn="1" w:lastColumn="0" w:noHBand="0" w:noVBand="1"/>
      </w:tblPr>
      <w:tblGrid>
        <w:gridCol w:w="1362"/>
        <w:gridCol w:w="1608"/>
        <w:gridCol w:w="1608"/>
        <w:gridCol w:w="1608"/>
        <w:gridCol w:w="1608"/>
        <w:gridCol w:w="1608"/>
        <w:gridCol w:w="1496"/>
      </w:tblGrid>
      <w:tr w:rsidR="0043554B" w:rsidRPr="00BF531C" w:rsidTr="000F7556">
        <w:trPr>
          <w:trHeight w:val="300"/>
          <w:jc w:val="center"/>
        </w:trPr>
        <w:tc>
          <w:tcPr>
            <w:tcW w:w="1362" w:type="dxa"/>
            <w:tcBorders>
              <w:top w:val="single" w:sz="4" w:space="0" w:color="auto"/>
              <w:left w:val="single" w:sz="4" w:space="0" w:color="auto"/>
              <w:bottom w:val="single" w:sz="4" w:space="0" w:color="auto"/>
              <w:right w:val="nil"/>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Pembanding</w:t>
            </w:r>
          </w:p>
        </w:tc>
        <w:tc>
          <w:tcPr>
            <w:tcW w:w="16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1</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2</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3</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4</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5</w:t>
            </w:r>
          </w:p>
        </w:tc>
        <w:tc>
          <w:tcPr>
            <w:tcW w:w="1169" w:type="dxa"/>
            <w:tcBorders>
              <w:top w:val="single" w:sz="4" w:space="0" w:color="auto"/>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b/>
                <w:bCs/>
                <w:color w:val="000000"/>
              </w:rPr>
            </w:pPr>
            <w:r w:rsidRPr="00BF531C">
              <w:rPr>
                <w:rFonts w:ascii="Calibri" w:eastAsia="Times New Roman" w:hAnsi="Calibri" w:cs="Calibri"/>
                <w:b/>
                <w:bCs/>
                <w:color w:val="000000"/>
              </w:rPr>
              <w:t>Skenario 6</w:t>
            </w:r>
          </w:p>
        </w:tc>
      </w:tr>
      <w:tr w:rsidR="0043554B" w:rsidRPr="00BF531C" w:rsidTr="000F7556">
        <w:trPr>
          <w:trHeight w:val="600"/>
          <w:jc w:val="center"/>
        </w:trPr>
        <w:tc>
          <w:tcPr>
            <w:tcW w:w="1362" w:type="dxa"/>
            <w:tcBorders>
              <w:top w:val="nil"/>
              <w:left w:val="single" w:sz="4" w:space="0" w:color="auto"/>
              <w:bottom w:val="single" w:sz="4" w:space="0" w:color="auto"/>
              <w:right w:val="nil"/>
            </w:tcBorders>
            <w:shd w:val="clear" w:color="auto" w:fill="auto"/>
            <w:vAlign w:val="center"/>
            <w:hideMark/>
          </w:tcPr>
          <w:p w:rsidR="0043554B" w:rsidRPr="00BF531C" w:rsidRDefault="0043554B" w:rsidP="000F7556">
            <w:pPr>
              <w:spacing w:after="0" w:line="240" w:lineRule="auto"/>
              <w:rPr>
                <w:rFonts w:ascii="Calibri" w:eastAsia="Times New Roman" w:hAnsi="Calibri" w:cs="Calibri"/>
                <w:color w:val="000000"/>
              </w:rPr>
            </w:pPr>
            <w:r w:rsidRPr="00BF531C">
              <w:rPr>
                <w:rFonts w:ascii="Calibri" w:eastAsia="Times New Roman" w:hAnsi="Calibri" w:cs="Calibri"/>
                <w:color w:val="000000"/>
              </w:rPr>
              <w:t>Total harga jual (Rp)</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17,011,414,012</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15,310,272,611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13,609,131,210</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11,907,989,808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10,206,848,407</w:t>
            </w:r>
          </w:p>
        </w:tc>
        <w:tc>
          <w:tcPr>
            <w:tcW w:w="1169"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6,804,565,605</w:t>
            </w:r>
          </w:p>
        </w:tc>
      </w:tr>
      <w:tr w:rsidR="0043554B" w:rsidRPr="00BF531C" w:rsidTr="000F7556">
        <w:trPr>
          <w:trHeight w:val="600"/>
          <w:jc w:val="center"/>
        </w:trPr>
        <w:tc>
          <w:tcPr>
            <w:tcW w:w="1362" w:type="dxa"/>
            <w:tcBorders>
              <w:top w:val="nil"/>
              <w:left w:val="single" w:sz="4" w:space="0" w:color="auto"/>
              <w:bottom w:val="single" w:sz="4" w:space="0" w:color="auto"/>
              <w:right w:val="nil"/>
            </w:tcBorders>
            <w:shd w:val="clear" w:color="auto" w:fill="auto"/>
            <w:vAlign w:val="center"/>
            <w:hideMark/>
          </w:tcPr>
          <w:p w:rsidR="0043554B" w:rsidRPr="00BF531C" w:rsidRDefault="0043554B" w:rsidP="000F7556">
            <w:pPr>
              <w:spacing w:after="0" w:line="240" w:lineRule="auto"/>
              <w:rPr>
                <w:rFonts w:ascii="Calibri" w:eastAsia="Times New Roman" w:hAnsi="Calibri" w:cs="Calibri"/>
                <w:color w:val="000000"/>
              </w:rPr>
            </w:pPr>
            <w:r w:rsidRPr="00BF531C">
              <w:rPr>
                <w:rFonts w:ascii="Calibri" w:eastAsia="Times New Roman" w:hAnsi="Calibri" w:cs="Calibri"/>
                <w:color w:val="000000"/>
              </w:rPr>
              <w:t>POS sebelum pajak (%)</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59.48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54.98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49.35</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42.11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32.47</w:t>
            </w:r>
          </w:p>
        </w:tc>
        <w:tc>
          <w:tcPr>
            <w:tcW w:w="1169"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-1.30</w:t>
            </w:r>
          </w:p>
        </w:tc>
      </w:tr>
      <w:tr w:rsidR="0043554B" w:rsidRPr="00BF531C" w:rsidTr="000F7556">
        <w:trPr>
          <w:trHeight w:val="600"/>
          <w:jc w:val="center"/>
        </w:trPr>
        <w:tc>
          <w:tcPr>
            <w:tcW w:w="1362" w:type="dxa"/>
            <w:tcBorders>
              <w:top w:val="nil"/>
              <w:left w:val="single" w:sz="4" w:space="0" w:color="auto"/>
              <w:bottom w:val="single" w:sz="4" w:space="0" w:color="auto"/>
              <w:right w:val="nil"/>
            </w:tcBorders>
            <w:shd w:val="clear" w:color="auto" w:fill="auto"/>
            <w:vAlign w:val="center"/>
            <w:hideMark/>
          </w:tcPr>
          <w:p w:rsidR="0043554B" w:rsidRPr="00BF531C" w:rsidRDefault="0043554B" w:rsidP="000F7556">
            <w:pPr>
              <w:spacing w:after="0" w:line="240" w:lineRule="auto"/>
              <w:rPr>
                <w:rFonts w:ascii="Calibri" w:eastAsia="Times New Roman" w:hAnsi="Calibri" w:cs="Calibri"/>
                <w:color w:val="000000"/>
              </w:rPr>
            </w:pPr>
            <w:r w:rsidRPr="00BF531C">
              <w:rPr>
                <w:rFonts w:ascii="Calibri" w:eastAsia="Times New Roman" w:hAnsi="Calibri" w:cs="Calibri"/>
                <w:color w:val="000000"/>
              </w:rPr>
              <w:t>POS setelah pajak (%)</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52.04</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48.11</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43.18</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36.85</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28.41</w:t>
            </w:r>
          </w:p>
        </w:tc>
        <w:tc>
          <w:tcPr>
            <w:tcW w:w="1169"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-1.14</w:t>
            </w:r>
          </w:p>
        </w:tc>
      </w:tr>
      <w:tr w:rsidR="0043554B" w:rsidRPr="00BF531C" w:rsidTr="000F7556">
        <w:trPr>
          <w:trHeight w:val="600"/>
          <w:jc w:val="center"/>
        </w:trPr>
        <w:tc>
          <w:tcPr>
            <w:tcW w:w="1362" w:type="dxa"/>
            <w:tcBorders>
              <w:top w:val="nil"/>
              <w:left w:val="single" w:sz="4" w:space="0" w:color="auto"/>
              <w:bottom w:val="single" w:sz="4" w:space="0" w:color="auto"/>
              <w:right w:val="nil"/>
            </w:tcBorders>
            <w:shd w:val="clear" w:color="auto" w:fill="auto"/>
            <w:vAlign w:val="center"/>
            <w:hideMark/>
          </w:tcPr>
          <w:p w:rsidR="0043554B" w:rsidRPr="00BF531C" w:rsidRDefault="0043554B" w:rsidP="000F7556">
            <w:pPr>
              <w:spacing w:after="0" w:line="240" w:lineRule="auto"/>
              <w:rPr>
                <w:rFonts w:ascii="Calibri" w:eastAsia="Times New Roman" w:hAnsi="Calibri" w:cs="Calibri"/>
                <w:color w:val="000000"/>
              </w:rPr>
            </w:pPr>
            <w:r w:rsidRPr="00BF531C">
              <w:rPr>
                <w:rFonts w:ascii="Calibri" w:eastAsia="Times New Roman" w:hAnsi="Calibri" w:cs="Calibri"/>
                <w:color w:val="000000"/>
              </w:rPr>
              <w:t>NPV selama 5 tahun (Rp)</w:t>
            </w:r>
          </w:p>
        </w:tc>
        <w:tc>
          <w:tcPr>
            <w:tcW w:w="1608" w:type="dxa"/>
            <w:tcBorders>
              <w:top w:val="nil"/>
              <w:left w:val="single" w:sz="4" w:space="0" w:color="auto"/>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37,667,815,240</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30,648,085,712</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23,628,356,184</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16,608,626,656</w:t>
            </w:r>
          </w:p>
        </w:tc>
        <w:tc>
          <w:tcPr>
            <w:tcW w:w="1608"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9,588,897,129</w:t>
            </w:r>
          </w:p>
        </w:tc>
        <w:tc>
          <w:tcPr>
            <w:tcW w:w="1169" w:type="dxa"/>
            <w:tcBorders>
              <w:top w:val="nil"/>
              <w:left w:val="nil"/>
              <w:bottom w:val="single" w:sz="4" w:space="0" w:color="auto"/>
              <w:right w:val="single" w:sz="4" w:space="0" w:color="auto"/>
            </w:tcBorders>
            <w:shd w:val="clear" w:color="auto" w:fill="auto"/>
            <w:noWrap/>
            <w:vAlign w:val="center"/>
            <w:hideMark/>
          </w:tcPr>
          <w:p w:rsidR="0043554B" w:rsidRPr="00BF531C" w:rsidRDefault="0043554B" w:rsidP="000F7556">
            <w:pPr>
              <w:spacing w:after="0" w:line="240" w:lineRule="auto"/>
              <w:jc w:val="center"/>
              <w:rPr>
                <w:rFonts w:ascii="Calibri" w:eastAsia="Times New Roman" w:hAnsi="Calibri" w:cs="Calibri"/>
                <w:color w:val="000000"/>
              </w:rPr>
            </w:pPr>
            <w:r w:rsidRPr="00BF531C">
              <w:rPr>
                <w:rFonts w:ascii="Calibri" w:eastAsia="Times New Roman" w:hAnsi="Calibri" w:cs="Calibri"/>
                <w:color w:val="000000"/>
              </w:rPr>
              <w:t>-4,450,561,927</w:t>
            </w:r>
          </w:p>
        </w:tc>
      </w:tr>
    </w:tbl>
    <w:p w:rsidR="0043554B" w:rsidRPr="00AB1E1C" w:rsidRDefault="0043554B" w:rsidP="0043554B">
      <w:pPr>
        <w:rPr>
          <w:rFonts w:ascii="Times New Roman" w:hAnsi="Times New Roman" w:cs="Times New Roman"/>
          <w:sz w:val="24"/>
          <w:szCs w:val="24"/>
        </w:rPr>
      </w:pPr>
    </w:p>
    <w:p w:rsidR="0043554B" w:rsidRDefault="0043554B" w:rsidP="0043554B">
      <w:pPr>
        <w:spacing w:line="240" w:lineRule="auto"/>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jc w:val="center"/>
        <w:rPr>
          <w:rFonts w:ascii="Times New Roman" w:hAnsi="Times New Roman" w:cs="Times New Roman"/>
          <w:b/>
          <w:sz w:val="24"/>
          <w:szCs w:val="24"/>
          <w:lang w:val="en-US"/>
        </w:rPr>
      </w:pPr>
    </w:p>
    <w:p w:rsidR="0043554B" w:rsidRDefault="0043554B" w:rsidP="0043554B">
      <w:pPr>
        <w:spacing w:line="240" w:lineRule="auto"/>
        <w:rPr>
          <w:rFonts w:ascii="Times New Roman" w:hAnsi="Times New Roman" w:cs="Times New Roman"/>
          <w:b/>
          <w:sz w:val="24"/>
          <w:szCs w:val="24"/>
          <w:lang w:val="en-US"/>
        </w:rPr>
      </w:pPr>
    </w:p>
    <w:p w:rsidR="0043554B" w:rsidRDefault="0043554B" w:rsidP="0043554B">
      <w:pPr>
        <w:pStyle w:val="Lampiran"/>
        <w:jc w:val="center"/>
      </w:pPr>
      <w:bookmarkStart w:id="155" w:name="_Toc75681937"/>
      <w:r>
        <w:lastRenderedPageBreak/>
        <w:t xml:space="preserve">Lampiran </w:t>
      </w:r>
      <w:r>
        <w:rPr>
          <w:lang w:val="en-US"/>
        </w:rPr>
        <w:t xml:space="preserve">2 </w:t>
      </w:r>
      <w:r w:rsidRPr="00301887">
        <w:rPr>
          <w:lang w:val="en-US"/>
        </w:rPr>
        <w:t>Proses Produksi di C-Maxi Alloycast</w:t>
      </w:r>
      <w:bookmarkEnd w:id="155"/>
    </w:p>
    <w:tbl>
      <w:tblPr>
        <w:tblStyle w:val="TableGrid"/>
        <w:tblW w:w="0" w:type="auto"/>
        <w:jc w:val="center"/>
        <w:tblLook w:val="04A0" w:firstRow="1" w:lastRow="0" w:firstColumn="1" w:lastColumn="0" w:noHBand="0" w:noVBand="1"/>
      </w:tblPr>
      <w:tblGrid>
        <w:gridCol w:w="738"/>
        <w:gridCol w:w="6480"/>
      </w:tblGrid>
      <w:tr w:rsidR="0043554B" w:rsidTr="000F7556">
        <w:trPr>
          <w:jc w:val="center"/>
        </w:trPr>
        <w:tc>
          <w:tcPr>
            <w:tcW w:w="738" w:type="dxa"/>
          </w:tcPr>
          <w:p w:rsidR="0043554B" w:rsidRDefault="0043554B" w:rsidP="000F7556">
            <w:pPr>
              <w:jc w:val="center"/>
              <w:rPr>
                <w:b/>
              </w:rPr>
            </w:pPr>
            <w:r>
              <w:rPr>
                <w:b/>
              </w:rPr>
              <w:t>NO</w:t>
            </w:r>
          </w:p>
        </w:tc>
        <w:tc>
          <w:tcPr>
            <w:tcW w:w="6480" w:type="dxa"/>
          </w:tcPr>
          <w:p w:rsidR="0043554B" w:rsidRDefault="0043554B" w:rsidP="000F7556">
            <w:pPr>
              <w:jc w:val="center"/>
              <w:rPr>
                <w:b/>
              </w:rPr>
            </w:pPr>
            <w:r>
              <w:rPr>
                <w:b/>
              </w:rPr>
              <w:t>KEGIATAN</w:t>
            </w:r>
          </w:p>
        </w:tc>
      </w:tr>
      <w:tr w:rsidR="0043554B" w:rsidTr="000F7556">
        <w:trPr>
          <w:jc w:val="center"/>
        </w:trPr>
        <w:tc>
          <w:tcPr>
            <w:tcW w:w="738" w:type="dxa"/>
          </w:tcPr>
          <w:p w:rsidR="0043554B" w:rsidRDefault="0043554B" w:rsidP="000F7556">
            <w:pPr>
              <w:jc w:val="center"/>
              <w:rPr>
                <w:b/>
              </w:rPr>
            </w:pPr>
            <w:r>
              <w:rPr>
                <w:b/>
              </w:rPr>
              <w:t>1</w:t>
            </w:r>
          </w:p>
        </w:tc>
        <w:tc>
          <w:tcPr>
            <w:tcW w:w="6480" w:type="dxa"/>
          </w:tcPr>
          <w:p w:rsidR="0043554B" w:rsidRDefault="0043554B" w:rsidP="000F7556">
            <w:pPr>
              <w:rPr>
                <w:b/>
              </w:rPr>
            </w:pPr>
            <w:r>
              <w:rPr>
                <w:noProof/>
              </w:rPr>
              <w:t xml:space="preserve"> </w:t>
            </w:r>
            <w:r>
              <w:rPr>
                <w:noProof/>
                <w:lang w:val="en-US" w:eastAsia="en-US"/>
              </w:rPr>
              <w:drawing>
                <wp:inline distT="0" distB="0" distL="0" distR="0" wp14:anchorId="6E1A83BB" wp14:editId="0A3C81A4">
                  <wp:extent cx="3168503" cy="2377683"/>
                  <wp:effectExtent l="0" t="0" r="0" b="3810"/>
                  <wp:docPr id="3" name="Picture 3" descr="B:\DEWI\01. TESIS GO CP\POTO DI LAPANGAN\IMG2021012510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EWI\01. TESIS GO CP\POTO DI LAPANGAN\IMG202101251029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9108" cy="2385641"/>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Bahan baku Ingot aluminium batangan.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2</w:t>
            </w:r>
          </w:p>
        </w:tc>
        <w:tc>
          <w:tcPr>
            <w:tcW w:w="6480" w:type="dxa"/>
          </w:tcPr>
          <w:p w:rsidR="0043554B" w:rsidRDefault="0043554B" w:rsidP="000F7556">
            <w:pPr>
              <w:rPr>
                <w:b/>
              </w:rPr>
            </w:pPr>
          </w:p>
          <w:p w:rsidR="0043554B" w:rsidRDefault="0043554B" w:rsidP="000F7556">
            <w:pPr>
              <w:rPr>
                <w:b/>
              </w:rPr>
            </w:pPr>
          </w:p>
          <w:p w:rsidR="0043554B" w:rsidRDefault="0043554B" w:rsidP="000F7556">
            <w:pPr>
              <w:rPr>
                <w:b/>
              </w:rPr>
            </w:pPr>
            <w:r>
              <w:rPr>
                <w:noProof/>
                <w:lang w:val="en-US" w:eastAsia="en-US"/>
              </w:rPr>
              <w:drawing>
                <wp:inline distT="0" distB="0" distL="0" distR="0" wp14:anchorId="7110F745" wp14:editId="32EAFE0A">
                  <wp:extent cx="3202183" cy="2402958"/>
                  <wp:effectExtent l="0" t="0" r="0" b="0"/>
                  <wp:docPr id="7" name="Picture 7" descr="B:\DEWI\01. TESIS GO CP\POTO DI LAPANGAN\IMG2021012510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EWI\01. TESIS GO CP\POTO DI LAPANGAN\IMG2021012510295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3561" cy="2403992"/>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Bahan baku aluminium bekas dari peralatan rumah tangga.</w:t>
            </w:r>
          </w:p>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3D12D184" wp14:editId="15FC7A31">
                  <wp:extent cx="3242930" cy="2433535"/>
                  <wp:effectExtent l="0" t="0" r="0" b="5080"/>
                  <wp:docPr id="9" name="Picture 9" descr="B:\DEWI\01. TESIS GO CP\POTO DI LAPANGAN\IMG202101251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EWI\01. TESIS GO CP\POTO DI LAPANGAN\IMG2021012510345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9232" cy="2438264"/>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Bahan baku aluminium bekas/scrap.</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3</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6823FFB0" wp14:editId="4814EF0F">
                  <wp:extent cx="3242930" cy="2433535"/>
                  <wp:effectExtent l="0" t="0" r="0" b="5080"/>
                  <wp:docPr id="13" name="Picture 13" descr="B:\DEWI\01. TESIS GO CP\POTO DI LAPANGAN\IMG202101251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EWI\01. TESIS GO CP\POTO DI LAPANGAN\IMG202101251036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8571" cy="2445273"/>
                          </a:xfrm>
                          <a:prstGeom prst="rect">
                            <a:avLst/>
                          </a:prstGeom>
                          <a:noFill/>
                          <a:ln>
                            <a:noFill/>
                          </a:ln>
                        </pic:spPr>
                      </pic:pic>
                    </a:graphicData>
                  </a:graphic>
                </wp:inline>
              </w:drawing>
            </w:r>
          </w:p>
          <w:p w:rsidR="0043554B" w:rsidRDefault="0043554B" w:rsidP="000F7556">
            <w:pPr>
              <w:rPr>
                <w:b/>
              </w:rPr>
            </w:pPr>
          </w:p>
          <w:p w:rsidR="0043554B" w:rsidRPr="00ED285B" w:rsidRDefault="0043554B" w:rsidP="000F7556">
            <w:pPr>
              <w:rPr>
                <w:b/>
                <w:lang w:val="en-US"/>
              </w:rPr>
            </w:pPr>
            <w:r>
              <w:rPr>
                <w:b/>
              </w:rPr>
              <w:t>Pembuatan cetakan untuk coran wajan.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4</w:t>
            </w: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7377F373" wp14:editId="5BC37D95">
                  <wp:extent cx="3242930" cy="2105246"/>
                  <wp:effectExtent l="0" t="0" r="0" b="0"/>
                  <wp:docPr id="225" name="Picture 225" descr="B:\DEWI\01. TESIS GO CP\POTO DI LAPANGAN\IMG2021012510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EWI\01. TESIS GO CP\POTO DI LAPANGAN\IMG202101251036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50193" cy="2109961"/>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Tanah sebagai bahan untuk membuat cetakan.</w:t>
            </w:r>
          </w:p>
          <w:p w:rsidR="0043554B" w:rsidRDefault="0043554B" w:rsidP="000F7556">
            <w:pPr>
              <w:rPr>
                <w:b/>
              </w:rPr>
            </w:pPr>
          </w:p>
          <w:p w:rsidR="0043554B" w:rsidRDefault="0043554B" w:rsidP="000F7556">
            <w:pPr>
              <w:rPr>
                <w:b/>
              </w:rPr>
            </w:pPr>
            <w:r>
              <w:rPr>
                <w:noProof/>
                <w:lang w:val="en-US" w:eastAsia="en-US"/>
              </w:rPr>
              <w:drawing>
                <wp:inline distT="0" distB="0" distL="0" distR="0" wp14:anchorId="5104917B" wp14:editId="374DFA8B">
                  <wp:extent cx="3274828" cy="2457472"/>
                  <wp:effectExtent l="0" t="0" r="1905" b="0"/>
                  <wp:docPr id="229" name="Picture 229" descr="B:\DEWI\01. TESIS GO CP\POTO DI LAPANGAN\IMG2021012510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EWI\01. TESIS GO CP\POTO DI LAPANGAN\IMG202101251039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78038" cy="2459881"/>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Bubuk sebagai bahan campuran untuk membuat cetakan.</w:t>
            </w:r>
          </w:p>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2AB10CAA" wp14:editId="653F9692">
                  <wp:extent cx="3274828" cy="2392326"/>
                  <wp:effectExtent l="0" t="0" r="1905" b="8255"/>
                  <wp:docPr id="1136" name="Picture 1136" descr="B:\DEWI\01. TESIS GO CP\POTO DI LAPANGAN\IMG2021012510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EWI\01. TESIS GO CP\POTO DI LAPANGAN\IMG202101251036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76238" cy="2393356"/>
                          </a:xfrm>
                          <a:prstGeom prst="rect">
                            <a:avLst/>
                          </a:prstGeom>
                          <a:noFill/>
                          <a:ln>
                            <a:noFill/>
                          </a:ln>
                        </pic:spPr>
                      </pic:pic>
                    </a:graphicData>
                  </a:graphic>
                </wp:inline>
              </w:drawing>
            </w:r>
          </w:p>
          <w:p w:rsidR="0043554B" w:rsidRDefault="0043554B" w:rsidP="000F7556">
            <w:pPr>
              <w:rPr>
                <w:b/>
              </w:rPr>
            </w:pPr>
            <w:r>
              <w:rPr>
                <w:b/>
              </w:rPr>
              <w:t>Air sebagai bahan untuk membuat cetakan.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5</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2E662FA4" wp14:editId="213E7B2D">
                  <wp:extent cx="3251154" cy="2838893"/>
                  <wp:effectExtent l="0" t="0" r="6985" b="0"/>
                  <wp:docPr id="1137" name="Picture 1137" descr="B:\DEWI\01. TESIS GO CP\POTO DI LAPANGAN\IMG2021012510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DEWI\01. TESIS GO CP\POTO DI LAPANGAN\IMG2021012510452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268477" cy="2854019"/>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Tungku furnace untuk peleburan logam aluminium.</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6</w:t>
            </w:r>
          </w:p>
        </w:tc>
        <w:tc>
          <w:tcPr>
            <w:tcW w:w="6480" w:type="dxa"/>
          </w:tcPr>
          <w:p w:rsidR="0043554B" w:rsidRDefault="0043554B" w:rsidP="000F7556">
            <w:pPr>
              <w:rPr>
                <w:b/>
              </w:rPr>
            </w:pPr>
          </w:p>
          <w:p w:rsidR="0043554B" w:rsidRDefault="0043554B" w:rsidP="000F7556">
            <w:pPr>
              <w:rPr>
                <w:noProof/>
              </w:rPr>
            </w:pPr>
          </w:p>
          <w:p w:rsidR="0043554B" w:rsidRDefault="0043554B" w:rsidP="000F7556">
            <w:pPr>
              <w:rPr>
                <w:b/>
              </w:rPr>
            </w:pPr>
            <w:r>
              <w:rPr>
                <w:noProof/>
                <w:lang w:val="en-US" w:eastAsia="en-US"/>
              </w:rPr>
              <w:lastRenderedPageBreak/>
              <w:drawing>
                <wp:inline distT="0" distB="0" distL="0" distR="0" wp14:anchorId="5AB667CC" wp14:editId="22B8DE38">
                  <wp:extent cx="3242930" cy="2434856"/>
                  <wp:effectExtent l="0" t="0" r="0" b="3810"/>
                  <wp:docPr id="1138" name="Picture 1138" descr="B:\DEWI\01. TESIS GO CP\POTO DI LAPANGAN\IMG2021012510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EWI\01. TESIS GO CP\POTO DI LAPANGAN\IMG2021012510445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3253351" cy="244268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Kain bekas APD sebagai bahan bakar menghidupkan api di tungku furnace.</w:t>
            </w:r>
          </w:p>
          <w:p w:rsidR="0043554B" w:rsidRDefault="0043554B" w:rsidP="000F7556">
            <w:pPr>
              <w:rPr>
                <w:b/>
              </w:rPr>
            </w:pPr>
          </w:p>
          <w:p w:rsidR="0043554B" w:rsidRDefault="0043554B" w:rsidP="000F7556">
            <w:pPr>
              <w:rPr>
                <w:b/>
              </w:rPr>
            </w:pPr>
            <w:r>
              <w:rPr>
                <w:noProof/>
                <w:lang w:val="en-US" w:eastAsia="en-US"/>
              </w:rPr>
              <w:drawing>
                <wp:inline distT="0" distB="0" distL="0" distR="0" wp14:anchorId="7B41A1C3" wp14:editId="1FE7AEDA">
                  <wp:extent cx="3238668" cy="2743200"/>
                  <wp:effectExtent l="0" t="0" r="0" b="0"/>
                  <wp:docPr id="1139" name="Picture 1139" descr="B:\DEWI\01. TESIS GO CP\POTO DI LAPANGAN\IMG2021012510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EWI\01. TESIS GO CP\POTO DI LAPANGAN\IMG2021012510450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3240062" cy="2744381"/>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Kayu, sebagai bahan bakar untuk menghidupkan api di tungku furnace.</w:t>
            </w:r>
          </w:p>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77515189" wp14:editId="05B1F367">
                  <wp:extent cx="3273028" cy="2456121"/>
                  <wp:effectExtent l="0" t="0" r="3810" b="1905"/>
                  <wp:docPr id="1140" name="Picture 1140" descr="B:\DEWI\01. TESIS GO CP\POTO DI LAPANGAN\IMG2021012511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EWI\01. TESIS GO CP\POTO DI LAPANGAN\IMG202101251104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76237" cy="2458529"/>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Oli sebagai bahan bakar untuk menghidupkan api tungku furnace.</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7</w:t>
            </w:r>
          </w:p>
        </w:tc>
        <w:tc>
          <w:tcPr>
            <w:tcW w:w="6480" w:type="dxa"/>
          </w:tcPr>
          <w:p w:rsidR="0043554B" w:rsidRDefault="0043554B" w:rsidP="000F7556">
            <w:pPr>
              <w:rPr>
                <w:b/>
              </w:rPr>
            </w:pPr>
          </w:p>
          <w:p w:rsidR="0043554B" w:rsidRDefault="0043554B" w:rsidP="000F7556">
            <w:pPr>
              <w:rPr>
                <w:b/>
              </w:rPr>
            </w:pPr>
          </w:p>
          <w:p w:rsidR="0043554B" w:rsidRDefault="0043554B" w:rsidP="000F7556">
            <w:pPr>
              <w:rPr>
                <w:b/>
              </w:rPr>
            </w:pPr>
            <w:r>
              <w:rPr>
                <w:noProof/>
                <w:lang w:val="en-US" w:eastAsia="en-US"/>
              </w:rPr>
              <w:drawing>
                <wp:inline distT="0" distB="0" distL="0" distR="0" wp14:anchorId="60E20446" wp14:editId="59CAD2E9">
                  <wp:extent cx="3221665" cy="3324978"/>
                  <wp:effectExtent l="0" t="0" r="0" b="8890"/>
                  <wp:docPr id="1141" name="Picture 1141" descr="B:\DEWI\01. TESIS GO CP\POTO DI LAPANGAN\IMG2021012513463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EWI\01. TESIS GO CP\POTO DI LAPANGAN\IMG20210125134639 - Copy.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3226320" cy="3329782"/>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LPG sebagai bahan bakar untuk peleburan aluminium di tungku furnace.</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8</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3D1A4212" wp14:editId="33656FC0">
                  <wp:extent cx="3221665" cy="2112547"/>
                  <wp:effectExtent l="0" t="0" r="0" b="2540"/>
                  <wp:docPr id="1142" name="Picture 1142" descr="B:\DEWI\01. TESIS GO CP\POTO DI LAPANGAN\IMG2021012514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EWI\01. TESIS GO CP\POTO DI LAPANGAN\IMG2021012514220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3223051" cy="2113456"/>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Proses pencetakan dengan cara memasukkan cairan coran ke cetakan wajan.</w:t>
            </w:r>
          </w:p>
          <w:p w:rsidR="0043554B" w:rsidRDefault="0043554B" w:rsidP="000F7556">
            <w:pPr>
              <w:rPr>
                <w:b/>
              </w:rPr>
            </w:pPr>
          </w:p>
          <w:p w:rsidR="0043554B" w:rsidRDefault="0043554B" w:rsidP="000F7556">
            <w:pPr>
              <w:rPr>
                <w:b/>
              </w:rPr>
            </w:pPr>
            <w:r>
              <w:rPr>
                <w:noProof/>
                <w:lang w:val="en-US" w:eastAsia="en-US"/>
              </w:rPr>
              <w:drawing>
                <wp:inline distT="0" distB="0" distL="0" distR="0" wp14:anchorId="0F53AB10" wp14:editId="17D64913">
                  <wp:extent cx="3370521" cy="2275367"/>
                  <wp:effectExtent l="0" t="0" r="1905" b="0"/>
                  <wp:docPr id="1143" name="Picture 1143" descr="B:\DEWI\01. TESIS GO CP\POTO DI LAPANGAN\IMG2021012514224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EWI\01. TESIS GO CP\POTO DI LAPANGAN\IMG20210125142249 - Copy.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3371972" cy="2276346"/>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Proses mencetak cairan coran dengan cara ditekan beberapa detik hingga hasil coran mengeras.</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9</w:t>
            </w: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0445ADAE" wp14:editId="0024AB4E">
                  <wp:extent cx="3306725" cy="3050649"/>
                  <wp:effectExtent l="0" t="0" r="8255" b="0"/>
                  <wp:docPr id="1144" name="Picture 1144" descr="B:\DEWI\01. TESIS GO CP\POTO DI LAPANGAN\IMG2021012510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DEWI\01. TESIS GO CP\POTO DI LAPANGAN\IMG20210125105529.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3308148" cy="3051962"/>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 xml:space="preserve">Proses pemberian cairan kapur pada cetakan untuk proses pendinginan hasil coran. </w:t>
            </w:r>
          </w:p>
          <w:p w:rsidR="0043554B" w:rsidRDefault="0043554B" w:rsidP="000F7556">
            <w:pPr>
              <w:rPr>
                <w:b/>
              </w:rPr>
            </w:pPr>
          </w:p>
          <w:p w:rsidR="0043554B" w:rsidRDefault="0043554B" w:rsidP="000F7556">
            <w:pPr>
              <w:rPr>
                <w:b/>
              </w:rPr>
            </w:pPr>
            <w:r>
              <w:rPr>
                <w:noProof/>
                <w:lang w:val="en-US" w:eastAsia="en-US"/>
              </w:rPr>
              <w:drawing>
                <wp:inline distT="0" distB="0" distL="0" distR="0" wp14:anchorId="0D5215F2" wp14:editId="2120A5BB">
                  <wp:extent cx="1984255" cy="2573079"/>
                  <wp:effectExtent l="0" t="0" r="0" b="0"/>
                  <wp:docPr id="1145" name="Picture 1145" descr="B:\DEWI\01. TESIS GO CP\POTO DI LAPANGAN\IMG2021012510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DEWI\01. TESIS GO CP\POTO DI LAPANGAN\IMG20210125105246.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994090" cy="258583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7C82AEFA" wp14:editId="3C7FA7EE">
                  <wp:extent cx="1924493" cy="2568729"/>
                  <wp:effectExtent l="0" t="0" r="0" b="3175"/>
                  <wp:docPr id="1146" name="Picture 1146" descr="B:\DEWI\01. TESIS GO CP\POTO DI LAPANGAN\IMG2021012510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DEWI\01. TESIS GO CP\POTO DI LAPANGAN\IMG2021012510534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9119" t="28261" r="19523" b="11045"/>
                          <a:stretch/>
                        </pic:blipFill>
                        <pic:spPr bwMode="auto">
                          <a:xfrm>
                            <a:off x="0" y="0"/>
                            <a:ext cx="1932821" cy="2579845"/>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Bahan kapur untuk proses pendinginan coran.</w:t>
            </w:r>
          </w:p>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0E2A9D4B" wp14:editId="13E1063D">
                  <wp:extent cx="1701209" cy="2126511"/>
                  <wp:effectExtent l="0" t="0" r="0" b="7620"/>
                  <wp:docPr id="1147" name="Picture 1147" descr="B:\DEWI\01. TESIS GO CP\POTO DI LAPANGAN\IMG2021012511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DEWI\01. TESIS GO CP\POTO DI LAPANGAN\IMG2021012511073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02931" cy="2128663"/>
                          </a:xfrm>
                          <a:prstGeom prst="rect">
                            <a:avLst/>
                          </a:prstGeom>
                          <a:noFill/>
                          <a:ln>
                            <a:noFill/>
                          </a:ln>
                        </pic:spPr>
                      </pic:pic>
                    </a:graphicData>
                  </a:graphic>
                </wp:inline>
              </w:drawing>
            </w:r>
            <w:r>
              <w:rPr>
                <w:noProof/>
                <w:lang w:val="en-US" w:eastAsia="en-US"/>
              </w:rPr>
              <w:drawing>
                <wp:inline distT="0" distB="0" distL="0" distR="0" wp14:anchorId="3AB90A48" wp14:editId="67CC47DE">
                  <wp:extent cx="1593594" cy="2123624"/>
                  <wp:effectExtent l="0" t="0" r="6985" b="0"/>
                  <wp:docPr id="1148" name="Picture 1148" descr="B:\DEWI\01. TESIS GO CP\POTO DI LAPANGAN\IMG2021012511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DEWI\01. TESIS GO CP\POTO DI LAPANGAN\IMG2021012511065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4280" cy="2124538"/>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Cairan pendingin coran.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10</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284B62BE" wp14:editId="6F17E212">
                  <wp:extent cx="3242930" cy="2402958"/>
                  <wp:effectExtent l="0" t="0" r="0" b="0"/>
                  <wp:docPr id="1149" name="Picture 1149" descr="B:\DEWI\01. TESIS GO CP\POTO DI LAPANGAN\IMG2021012510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DEWI\01. TESIS GO CP\POTO DI LAPANGAN\IMG2021012510594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3244325" cy="2403991"/>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Hasil Coran wajan.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11</w:t>
            </w: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44ADA0B3" wp14:editId="53FABC9B">
                  <wp:extent cx="3211032" cy="2254103"/>
                  <wp:effectExtent l="0" t="0" r="8890" b="0"/>
                  <wp:docPr id="1150" name="Picture 1150" descr="B:\DEWI\01. TESIS GO CP\POTO DI LAPANGAN\IMG2021012510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EWI\01. TESIS GO CP\POTO DI LAPANGAN\IMG2021012510575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3212452" cy="225510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Bahan tambahan flux, untuk memisahkan aluminium dan limbah padat dari bawah tungku furnace.</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12</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501021E9" wp14:editId="15F1D9EA">
                  <wp:extent cx="3211032" cy="2158410"/>
                  <wp:effectExtent l="0" t="0" r="8890" b="0"/>
                  <wp:docPr id="1151" name="Picture 1151" descr="B:\DEWI\01. TESIS GO CP\POTO DI LAPANGAN\IMG2021012510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EWI\01. TESIS GO CP\POTO DI LAPANGAN\IMG20210125105718.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3212415" cy="215934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Limbah padat/aluminium oxide merupakan limbah padat dari tungku furnace.</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78115CE0" wp14:editId="4D24F868">
                  <wp:extent cx="3253562" cy="2317897"/>
                  <wp:effectExtent l="0" t="0" r="4445" b="6350"/>
                  <wp:docPr id="57" name="Picture 57" descr="B:\DEWI\01. TESIS GO CP\POTO DI LAPANGAN\IMG2021012513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EWI\01. TESIS GO CP\POTO DI LAPANGAN\IMG2021012513273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3264796" cy="232590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Lift untuk mengangkut wajan ke ruang pembubutan dilantai 2.</w:t>
            </w:r>
          </w:p>
        </w:tc>
      </w:tr>
      <w:tr w:rsidR="0043554B" w:rsidTr="000F7556">
        <w:trPr>
          <w:jc w:val="center"/>
        </w:trPr>
        <w:tc>
          <w:tcPr>
            <w:tcW w:w="738" w:type="dxa"/>
          </w:tcPr>
          <w:p w:rsidR="0043554B" w:rsidRDefault="0043554B" w:rsidP="000F7556">
            <w:pPr>
              <w:jc w:val="center"/>
              <w:rPr>
                <w:b/>
              </w:rPr>
            </w:pPr>
            <w:r>
              <w:rPr>
                <w:b/>
              </w:rPr>
              <w:t>13</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5B000ADA" wp14:editId="2BAD2E74">
                  <wp:extent cx="3242134" cy="1977656"/>
                  <wp:effectExtent l="0" t="0" r="0" b="3810"/>
                  <wp:docPr id="1045" name="Picture 1045" descr="B:\DEWI\01. TESIS GO CP\POTO DI LAPANGAN\IMG2021012513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EWI\01. TESIS GO CP\POTO DI LAPANGAN\IMG2021012513263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3257514" cy="1987037"/>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Proses pembubutan yaitu menghaluskan permukaan wajan.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t>14</w:t>
            </w: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13EDC713" wp14:editId="23FACF23">
                  <wp:extent cx="3168502" cy="2123292"/>
                  <wp:effectExtent l="0" t="0" r="0" b="0"/>
                  <wp:docPr id="1105" name="Picture 1105" descr="B:\DEWI\01. TESIS GO CP\POTO DI LAPANGAN\IMG2021012513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EWI\01. TESIS GO CP\POTO DI LAPANGAN\IMG2021012513252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3183190" cy="2133135"/>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Scrap/serpihan gram yaitu limbah dari proses pembubutan.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r>
              <w:rPr>
                <w:b/>
              </w:rPr>
              <w:lastRenderedPageBreak/>
              <w:t>15</w:t>
            </w: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5C5452AA" wp14:editId="29F43ABF">
                  <wp:extent cx="3168502" cy="2137144"/>
                  <wp:effectExtent l="0" t="0" r="0" b="0"/>
                  <wp:docPr id="1152" name="Picture 1152" descr="B:\DEWI\01. TESIS GO CP\POTO DI LAPANGAN\IMG2021012513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EWI\01. TESIS GO CP\POTO DI LAPANGAN\IMG2021012513264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533"/>
                          <a:stretch/>
                        </pic:blipFill>
                        <pic:spPr bwMode="auto">
                          <a:xfrm>
                            <a:off x="0" y="0"/>
                            <a:ext cx="3170765" cy="2138670"/>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Hasil wajan setelah pembubutan.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7C6AABF8" wp14:editId="23544181">
                  <wp:extent cx="3147237" cy="2243469"/>
                  <wp:effectExtent l="0" t="0" r="0" b="4445"/>
                  <wp:docPr id="1153" name="Picture 1153" descr="B:\DEWI\01. TESIS GO CP\POTO DI LAPANGAN\IMG20210125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EWI\01. TESIS GO CP\POTO DI LAPANGAN\IMG2021012513355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3148592" cy="2244435"/>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Hasil wajan yang diberikan tangkai kayu.</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112F24CC" wp14:editId="58A34F2B">
                  <wp:extent cx="1573618" cy="2275368"/>
                  <wp:effectExtent l="0" t="0" r="7620" b="0"/>
                  <wp:docPr id="1154" name="Picture 1154" descr="B:\DEWI\01. TESIS GO CP\POTO DI LAPANGAN\IMG2021012513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EWI\01. TESIS GO CP\POTO DI LAPANGAN\IMG20210125133750.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365" t="26222" r="1980" b="4889"/>
                          <a:stretch/>
                        </pic:blipFill>
                        <pic:spPr bwMode="auto">
                          <a:xfrm>
                            <a:off x="0" y="0"/>
                            <a:ext cx="1575245" cy="227772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0C211325" wp14:editId="6BE822D8">
                  <wp:extent cx="1701210" cy="2275368"/>
                  <wp:effectExtent l="0" t="0" r="0" b="0"/>
                  <wp:docPr id="1155" name="Picture 1155" descr="B:\DEWI\01. TESIS GO CP\POTO DI LAPANGAN\IMG2021012514011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DEWI\01. TESIS GO CP\POTO DI LAPANGAN\IMG20210125140114 - Copy.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0510" t="1" r="4139" b="4561"/>
                          <a:stretch/>
                        </pic:blipFill>
                        <pic:spPr bwMode="auto">
                          <a:xfrm>
                            <a:off x="0" y="0"/>
                            <a:ext cx="1701210" cy="2275368"/>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Sampah dari ruang pembubutan.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noProof/>
              </w:rPr>
            </w:pPr>
          </w:p>
          <w:p w:rsidR="0043554B" w:rsidRDefault="0043554B" w:rsidP="000F7556">
            <w:pPr>
              <w:rPr>
                <w:noProof/>
              </w:rPr>
            </w:pPr>
            <w:r>
              <w:rPr>
                <w:noProof/>
                <w:lang w:val="en-US" w:eastAsia="en-US"/>
              </w:rPr>
              <w:lastRenderedPageBreak/>
              <w:drawing>
                <wp:inline distT="0" distB="0" distL="0" distR="0" wp14:anchorId="62EFD7A9" wp14:editId="26314DDB">
                  <wp:extent cx="3338623" cy="2115880"/>
                  <wp:effectExtent l="0" t="0" r="0" b="0"/>
                  <wp:docPr id="1156" name="Picture 1156" descr="B:\DEWI\01. TESIS GO CP\POTO DI LAPANGAN\IMG2021012513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DEWI\01. TESIS GO CP\POTO DI LAPANGAN\IMG20210125135519.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273" t="15823" r="11524"/>
                          <a:stretch/>
                        </pic:blipFill>
                        <pic:spPr bwMode="auto">
                          <a:xfrm>
                            <a:off x="0" y="0"/>
                            <a:ext cx="3361688" cy="2130498"/>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noProof/>
              </w:rPr>
            </w:pPr>
          </w:p>
          <w:p w:rsidR="0043554B" w:rsidRPr="00772CFD" w:rsidRDefault="0043554B" w:rsidP="000F7556">
            <w:pPr>
              <w:rPr>
                <w:b/>
                <w:noProof/>
              </w:rPr>
            </w:pPr>
            <w:r w:rsidRPr="00772CFD">
              <w:rPr>
                <w:b/>
                <w:noProof/>
              </w:rPr>
              <w:t>Proses pembubutan menggunakan mesin.</w:t>
            </w: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579421B0" wp14:editId="68DD478F">
                  <wp:extent cx="3540641" cy="2329971"/>
                  <wp:effectExtent l="0" t="0" r="3175" b="0"/>
                  <wp:docPr id="1157" name="Picture 1157" descr="B:\DEWI\01. TESIS GO CP\POTO DI LAPANGAN\IMG2021012513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DEWI\01. TESIS GO CP\POTO DI LAPANGAN\IMG20210125134156.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3544115" cy="2332257"/>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Proses pengikiran menghilangkan bagian tajam di bagian tepi wajan.</w:t>
            </w: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617A3447" wp14:editId="28346382">
                  <wp:extent cx="3540641" cy="2168315"/>
                  <wp:effectExtent l="0" t="0" r="3175" b="3810"/>
                  <wp:docPr id="1158" name="Picture 1158" descr="B:\DEWI\01. TESIS GO CP\POTO DI LAPANGAN\IMG2021012513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EWI\01. TESIS GO CP\POTO DI LAPANGAN\IMG2021012513420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788" t="44307" r="1803"/>
                          <a:stretch/>
                        </pic:blipFill>
                        <pic:spPr bwMode="auto">
                          <a:xfrm>
                            <a:off x="0" y="0"/>
                            <a:ext cx="3552229" cy="2175412"/>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Hasil wajan di bagian pengikiran.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08685790" wp14:editId="25F3EE8E">
                  <wp:extent cx="3466214" cy="2275367"/>
                  <wp:effectExtent l="0" t="0" r="1270" b="0"/>
                  <wp:docPr id="1159" name="Picture 1159" descr="B:\DEWI\01. TESIS GO CP\POTO DI LAPANGAN\IMG2021012513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EWI\01. TESIS GO CP\POTO DI LAPANGAN\IMG2021012513431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0967" t="23092" b="23939"/>
                          <a:stretch/>
                        </pic:blipFill>
                        <pic:spPr bwMode="auto">
                          <a:xfrm>
                            <a:off x="0" y="0"/>
                            <a:ext cx="3477086" cy="2282504"/>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Limbah di ruang pengikiran.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04D77B2F" wp14:editId="599D7AF6">
                  <wp:extent cx="2062716" cy="2498651"/>
                  <wp:effectExtent l="0" t="0" r="0" b="0"/>
                  <wp:docPr id="1160" name="Picture 1160" descr="B:\DEWI\01. TESIS GO CP\POTO DI LAPANGAN\IMG2021012513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EWI\01. TESIS GO CP\POTO DI LAPANGAN\IMG20210125134520.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1975" t="41783" r="42929"/>
                          <a:stretch/>
                        </pic:blipFill>
                        <pic:spPr bwMode="auto">
                          <a:xfrm>
                            <a:off x="0" y="0"/>
                            <a:ext cx="2067752" cy="25047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52E4B4CB" wp14:editId="2AF8A6BD">
                  <wp:extent cx="3285460" cy="2582060"/>
                  <wp:effectExtent l="0" t="0" r="0" b="8890"/>
                  <wp:docPr id="1161" name="Picture 1161" descr="B:\DEWI\01. TESIS GO CP\POTO DI LAPANGAN\IMG2021012513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EWI\01. TESIS GO CP\POTO DI LAPANGAN\IMG20210125134535.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2060" t="19037" r="5381"/>
                          <a:stretch/>
                        </pic:blipFill>
                        <pic:spPr bwMode="auto">
                          <a:xfrm>
                            <a:off x="0" y="0"/>
                            <a:ext cx="3286874" cy="2583171"/>
                          </a:xfrm>
                          <a:prstGeom prst="rect">
                            <a:avLst/>
                          </a:prstGeom>
                          <a:noFill/>
                          <a:ln>
                            <a:noFill/>
                          </a:ln>
                          <a:extLst>
                            <a:ext uri="{53640926-AAD7-44D8-BBD7-CCE9431645EC}">
                              <a14:shadowObscured xmlns:a14="http://schemas.microsoft.com/office/drawing/2010/main"/>
                            </a:ext>
                          </a:extLst>
                        </pic:spPr>
                      </pic:pic>
                    </a:graphicData>
                  </a:graphic>
                </wp:inline>
              </w:drawing>
            </w:r>
          </w:p>
          <w:p w:rsidR="0043554B" w:rsidRDefault="0043554B" w:rsidP="000F7556">
            <w:pPr>
              <w:rPr>
                <w:b/>
              </w:rPr>
            </w:pPr>
          </w:p>
          <w:p w:rsidR="0043554B" w:rsidRDefault="0043554B" w:rsidP="000F7556">
            <w:pPr>
              <w:rPr>
                <w:b/>
              </w:rPr>
            </w:pPr>
            <w:r>
              <w:rPr>
                <w:b/>
              </w:rPr>
              <w:t>Panel box.</w:t>
            </w: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p>
          <w:p w:rsidR="0043554B" w:rsidRDefault="0043554B" w:rsidP="000F7556">
            <w:pPr>
              <w:rPr>
                <w:b/>
              </w:rPr>
            </w:pPr>
            <w:r>
              <w:rPr>
                <w:noProof/>
                <w:lang w:val="en-US" w:eastAsia="en-US"/>
              </w:rPr>
              <w:drawing>
                <wp:inline distT="0" distB="0" distL="0" distR="0" wp14:anchorId="4957B5A2" wp14:editId="44DFDF71">
                  <wp:extent cx="3285460" cy="2434856"/>
                  <wp:effectExtent l="0" t="0" r="0" b="3810"/>
                  <wp:docPr id="1162" name="Picture 1162" descr="B:\DEWI\01. TESIS GO CP\POTO DI LAPANGAN\IMG2021012513480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EWI\01. TESIS GO CP\POTO DI LAPANGAN\IMG20210125134809 - Copy.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88241" cy="2436917"/>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Ruang gudang untuk penempatan coran wajan yang sudah jadi.</w:t>
            </w: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p>
          <w:p w:rsidR="0043554B" w:rsidRDefault="0043554B" w:rsidP="000F7556">
            <w:pPr>
              <w:rPr>
                <w:b/>
              </w:rPr>
            </w:pPr>
            <w:r>
              <w:rPr>
                <w:noProof/>
                <w:lang w:val="en-US" w:eastAsia="en-US"/>
              </w:rPr>
              <w:lastRenderedPageBreak/>
              <w:drawing>
                <wp:inline distT="0" distB="0" distL="0" distR="0" wp14:anchorId="7C9D0C3B" wp14:editId="2FEB1ECF">
                  <wp:extent cx="3604437" cy="2704815"/>
                  <wp:effectExtent l="0" t="0" r="0" b="635"/>
                  <wp:docPr id="1163" name="Picture 1163" descr="B:\DEWI\01. TESIS GO CP\POTO DI LAPANGAN\IMG2021012513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EWI\01. TESIS GO CP\POTO DI LAPANGAN\IMG2021012513505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5988" cy="2705979"/>
                          </a:xfrm>
                          <a:prstGeom prst="rect">
                            <a:avLst/>
                          </a:prstGeom>
                          <a:noFill/>
                          <a:ln>
                            <a:noFill/>
                          </a:ln>
                        </pic:spPr>
                      </pic:pic>
                    </a:graphicData>
                  </a:graphic>
                </wp:inline>
              </w:drawing>
            </w:r>
          </w:p>
          <w:p w:rsidR="0043554B" w:rsidRDefault="0043554B" w:rsidP="000F7556">
            <w:pPr>
              <w:rPr>
                <w:b/>
              </w:rPr>
            </w:pPr>
          </w:p>
          <w:p w:rsidR="0043554B" w:rsidRDefault="0043554B" w:rsidP="000F7556">
            <w:pPr>
              <w:rPr>
                <w:b/>
              </w:rPr>
            </w:pPr>
            <w:r>
              <w:rPr>
                <w:b/>
              </w:rPr>
              <w:t>Pendistribusian wajan.</w:t>
            </w:r>
          </w:p>
          <w:p w:rsidR="0043554B" w:rsidRDefault="0043554B" w:rsidP="000F7556">
            <w:pPr>
              <w:rPr>
                <w:b/>
              </w:rPr>
            </w:pPr>
          </w:p>
        </w:tc>
      </w:tr>
      <w:tr w:rsidR="0043554B" w:rsidTr="000F7556">
        <w:trPr>
          <w:jc w:val="center"/>
        </w:trPr>
        <w:tc>
          <w:tcPr>
            <w:tcW w:w="738" w:type="dxa"/>
          </w:tcPr>
          <w:p w:rsidR="0043554B" w:rsidRDefault="0043554B" w:rsidP="000F7556">
            <w:pPr>
              <w:jc w:val="center"/>
              <w:rPr>
                <w:b/>
              </w:rPr>
            </w:pPr>
          </w:p>
        </w:tc>
        <w:tc>
          <w:tcPr>
            <w:tcW w:w="6480" w:type="dxa"/>
          </w:tcPr>
          <w:p w:rsidR="0043554B" w:rsidRDefault="0043554B" w:rsidP="000F7556">
            <w:pPr>
              <w:rPr>
                <w:b/>
              </w:rPr>
            </w:pPr>
            <w:r>
              <w:rPr>
                <w:noProof/>
                <w:lang w:val="en-US" w:eastAsia="en-US"/>
              </w:rPr>
              <w:drawing>
                <wp:inline distT="0" distB="0" distL="0" distR="0" wp14:anchorId="41B9AE4F" wp14:editId="0B60E711">
                  <wp:extent cx="3327991" cy="2497366"/>
                  <wp:effectExtent l="0" t="0" r="6350" b="0"/>
                  <wp:docPr id="1164" name="Picture 1164" descr="B:\DEWI\01. TESIS GO CP\POTO DI LAPANGAN\IMG2021012514091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DEWI\01. TESIS GO CP\POTO DI LAPANGAN\IMG20210125140913 - Copy.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29423" cy="2498441"/>
                          </a:xfrm>
                          <a:prstGeom prst="rect">
                            <a:avLst/>
                          </a:prstGeom>
                          <a:noFill/>
                          <a:ln>
                            <a:noFill/>
                          </a:ln>
                        </pic:spPr>
                      </pic:pic>
                    </a:graphicData>
                  </a:graphic>
                </wp:inline>
              </w:drawing>
            </w:r>
          </w:p>
        </w:tc>
      </w:tr>
    </w:tbl>
    <w:p w:rsidR="0043554B" w:rsidRPr="004B6066" w:rsidRDefault="0043554B" w:rsidP="0043554B">
      <w:pPr>
        <w:spacing w:line="240" w:lineRule="auto"/>
        <w:ind w:left="426" w:hanging="426"/>
        <w:rPr>
          <w:rFonts w:ascii="Times New Roman" w:hAnsi="Times New Roman" w:cs="Times New Roman"/>
          <w:sz w:val="24"/>
          <w:szCs w:val="24"/>
          <w:lang w:val="en-US"/>
        </w:rPr>
      </w:pPr>
    </w:p>
    <w:p w:rsidR="0043554B" w:rsidRDefault="0043554B" w:rsidP="0043554B">
      <w:pPr>
        <w:rPr>
          <w:lang w:val="en-US"/>
        </w:rPr>
      </w:pPr>
    </w:p>
    <w:p w:rsidR="0043554B" w:rsidRDefault="0043554B" w:rsidP="0043554B">
      <w:pPr>
        <w:rPr>
          <w:lang w:val="en-US"/>
        </w:rPr>
      </w:pPr>
    </w:p>
    <w:p w:rsidR="0043554B" w:rsidRDefault="0043554B" w:rsidP="0043554B">
      <w:pPr>
        <w:rPr>
          <w:lang w:val="en-US"/>
        </w:rPr>
      </w:pPr>
    </w:p>
    <w:p w:rsidR="0043554B" w:rsidRDefault="0043554B" w:rsidP="0043554B">
      <w:pPr>
        <w:rPr>
          <w:lang w:val="en-US"/>
        </w:rPr>
      </w:pPr>
    </w:p>
    <w:p w:rsidR="0043554B" w:rsidRDefault="0043554B" w:rsidP="0043554B">
      <w:pPr>
        <w:rPr>
          <w:lang w:val="en-US"/>
        </w:rPr>
      </w:pPr>
    </w:p>
    <w:p w:rsidR="0043554B" w:rsidRDefault="0043554B" w:rsidP="0043554B">
      <w:pPr>
        <w:pStyle w:val="Lampiran"/>
        <w:rPr>
          <w:lang w:val="en-US"/>
        </w:rPr>
      </w:pPr>
      <w:bookmarkStart w:id="156" w:name="_Toc75681938"/>
    </w:p>
    <w:p w:rsidR="0043554B" w:rsidRPr="00181C2A" w:rsidRDefault="0043554B" w:rsidP="0043554B">
      <w:pPr>
        <w:pStyle w:val="Lampiran"/>
        <w:jc w:val="center"/>
        <w:rPr>
          <w:rFonts w:cs="Times New Roman"/>
          <w:color w:val="auto"/>
          <w:szCs w:val="24"/>
          <w:lang w:val="en-US"/>
        </w:rPr>
      </w:pPr>
      <w:r w:rsidRPr="00181C2A">
        <w:rPr>
          <w:color w:val="auto"/>
        </w:rPr>
        <w:lastRenderedPageBreak/>
        <w:t xml:space="preserve">Lampiran </w:t>
      </w:r>
      <w:r w:rsidRPr="00181C2A">
        <w:rPr>
          <w:color w:val="auto"/>
          <w:lang w:val="en-US"/>
        </w:rPr>
        <w:t>3 Hasil Wawancara dan Observasi Lapangan</w:t>
      </w:r>
      <w:bookmarkEnd w:id="156"/>
    </w:p>
    <w:tbl>
      <w:tblPr>
        <w:tblStyle w:val="TableGrid"/>
        <w:tblW w:w="9656" w:type="dxa"/>
        <w:jc w:val="center"/>
        <w:tblLayout w:type="fixed"/>
        <w:tblLook w:val="04A0" w:firstRow="1" w:lastRow="0" w:firstColumn="1" w:lastColumn="0" w:noHBand="0" w:noVBand="1"/>
      </w:tblPr>
      <w:tblGrid>
        <w:gridCol w:w="510"/>
        <w:gridCol w:w="2008"/>
        <w:gridCol w:w="2268"/>
        <w:gridCol w:w="4870"/>
      </w:tblGrid>
      <w:tr w:rsidR="0043554B" w:rsidRPr="00A11AEB" w:rsidTr="000F7556">
        <w:trPr>
          <w:trHeight w:val="349"/>
          <w:tblHeader/>
          <w:jc w:val="center"/>
        </w:trPr>
        <w:tc>
          <w:tcPr>
            <w:tcW w:w="510" w:type="dxa"/>
          </w:tcPr>
          <w:p w:rsidR="0043554B" w:rsidRPr="00A11AEB" w:rsidRDefault="0043554B" w:rsidP="000F7556">
            <w:pPr>
              <w:rPr>
                <w:rFonts w:cstheme="minorHAnsi"/>
                <w:b/>
              </w:rPr>
            </w:pPr>
            <w:r w:rsidRPr="00A11AEB">
              <w:rPr>
                <w:rFonts w:cstheme="minorHAnsi"/>
                <w:b/>
              </w:rPr>
              <w:t>No</w:t>
            </w:r>
          </w:p>
        </w:tc>
        <w:tc>
          <w:tcPr>
            <w:tcW w:w="2008" w:type="dxa"/>
          </w:tcPr>
          <w:p w:rsidR="0043554B" w:rsidRPr="00A11AEB" w:rsidRDefault="0043554B" w:rsidP="000F7556">
            <w:pPr>
              <w:jc w:val="center"/>
              <w:rPr>
                <w:rFonts w:cstheme="minorHAnsi"/>
                <w:b/>
              </w:rPr>
            </w:pPr>
            <w:r w:rsidRPr="00A11AEB">
              <w:rPr>
                <w:rFonts w:cstheme="minorHAnsi"/>
                <w:b/>
              </w:rPr>
              <w:t>Kegiatan</w:t>
            </w:r>
          </w:p>
        </w:tc>
        <w:tc>
          <w:tcPr>
            <w:tcW w:w="2268" w:type="dxa"/>
          </w:tcPr>
          <w:p w:rsidR="0043554B" w:rsidRPr="00A11AEB" w:rsidRDefault="0043554B" w:rsidP="000F7556">
            <w:pPr>
              <w:jc w:val="center"/>
              <w:rPr>
                <w:rFonts w:cstheme="minorHAnsi"/>
                <w:b/>
              </w:rPr>
            </w:pPr>
            <w:r w:rsidRPr="00A11AEB">
              <w:rPr>
                <w:rFonts w:cstheme="minorHAnsi"/>
                <w:b/>
              </w:rPr>
              <w:t>Daftar Pertanyaan</w:t>
            </w:r>
          </w:p>
        </w:tc>
        <w:tc>
          <w:tcPr>
            <w:tcW w:w="4870" w:type="dxa"/>
          </w:tcPr>
          <w:p w:rsidR="0043554B" w:rsidRPr="00A11AEB" w:rsidRDefault="0043554B" w:rsidP="000F7556">
            <w:pPr>
              <w:jc w:val="center"/>
              <w:rPr>
                <w:rFonts w:cstheme="minorHAnsi"/>
                <w:b/>
              </w:rPr>
            </w:pPr>
            <w:r w:rsidRPr="00A11AEB">
              <w:rPr>
                <w:rFonts w:cstheme="minorHAnsi"/>
                <w:b/>
              </w:rPr>
              <w:t>Hasil Wawancara</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rPr>
                <w:rFonts w:cstheme="minorHAnsi"/>
              </w:rPr>
            </w:pPr>
            <w:r w:rsidRPr="00A11AEB">
              <w:rPr>
                <w:rFonts w:cstheme="minorHAnsi"/>
              </w:rPr>
              <w:t>Penggunaan Listrik (Kilowatt per jam atau Kwh)</w:t>
            </w:r>
          </w:p>
        </w:tc>
        <w:tc>
          <w:tcPr>
            <w:tcW w:w="2268" w:type="dxa"/>
          </w:tcPr>
          <w:p w:rsidR="0043554B" w:rsidRPr="00A11AEB" w:rsidRDefault="0043554B" w:rsidP="0043554B">
            <w:pPr>
              <w:pStyle w:val="ListParagraph"/>
              <w:numPr>
                <w:ilvl w:val="0"/>
                <w:numId w:val="43"/>
              </w:numPr>
              <w:spacing w:after="0" w:line="240" w:lineRule="auto"/>
              <w:ind w:left="317" w:hanging="283"/>
              <w:rPr>
                <w:rFonts w:cstheme="minorHAnsi"/>
              </w:rPr>
            </w:pPr>
            <w:r w:rsidRPr="00A11AEB">
              <w:rPr>
                <w:rFonts w:cstheme="minorHAnsi"/>
              </w:rPr>
              <w:t>Jam kerja</w:t>
            </w:r>
          </w:p>
          <w:p w:rsidR="0043554B" w:rsidRPr="00A11AEB" w:rsidRDefault="0043554B" w:rsidP="000F7556">
            <w:pPr>
              <w:ind w:left="34"/>
              <w:rPr>
                <w:rFonts w:cstheme="minorHAnsi"/>
              </w:rPr>
            </w:pPr>
            <w:r w:rsidRPr="00A11AEB">
              <w:rPr>
                <w:rFonts w:cstheme="minorHAnsi"/>
              </w:rPr>
              <w:t xml:space="preserve">-Jam aktif </w:t>
            </w:r>
          </w:p>
          <w:p w:rsidR="0043554B" w:rsidRPr="00A11AEB" w:rsidRDefault="0043554B" w:rsidP="000F7556">
            <w:pPr>
              <w:pStyle w:val="ListParagraph"/>
              <w:ind w:left="317" w:right="-108" w:hanging="283"/>
              <w:rPr>
                <w:rFonts w:cstheme="minorHAnsi"/>
              </w:rPr>
            </w:pPr>
            <w:r w:rsidRPr="00A11AEB">
              <w:rPr>
                <w:rFonts w:cstheme="minorHAnsi"/>
              </w:rPr>
              <w:t>-Jam puncak produksi</w:t>
            </w:r>
          </w:p>
          <w:p w:rsidR="0043554B" w:rsidRPr="00A11AEB" w:rsidRDefault="0043554B" w:rsidP="000F7556">
            <w:pPr>
              <w:pStyle w:val="ListParagraph"/>
              <w:ind w:left="317" w:hanging="283"/>
              <w:rPr>
                <w:rFonts w:cstheme="minorHAnsi"/>
              </w:rPr>
            </w:pPr>
            <w:r w:rsidRPr="00A11AEB">
              <w:rPr>
                <w:rFonts w:cstheme="minorHAnsi"/>
              </w:rPr>
              <w:t>-Hari produksi</w:t>
            </w:r>
          </w:p>
        </w:tc>
        <w:tc>
          <w:tcPr>
            <w:tcW w:w="4870" w:type="dxa"/>
          </w:tcPr>
          <w:p w:rsidR="0043554B" w:rsidRPr="00A11AEB" w:rsidRDefault="0043554B" w:rsidP="000F7556">
            <w:pPr>
              <w:pStyle w:val="ListParagraph"/>
              <w:ind w:left="358"/>
              <w:rPr>
                <w:rFonts w:cstheme="minorHAnsi"/>
              </w:rPr>
            </w:pP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07.00-15.30</w:t>
            </w: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07.00-12.00 &amp; 13.00-15.00</w:t>
            </w: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6 hari (Senin-Sabtu)</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8D5CD2" w:rsidRDefault="0043554B" w:rsidP="0043554B">
            <w:pPr>
              <w:pStyle w:val="ListParagraph"/>
              <w:numPr>
                <w:ilvl w:val="0"/>
                <w:numId w:val="43"/>
              </w:numPr>
              <w:spacing w:after="0" w:line="240" w:lineRule="auto"/>
              <w:ind w:left="317" w:hanging="283"/>
              <w:rPr>
                <w:rFonts w:cstheme="minorHAnsi"/>
              </w:rPr>
            </w:pPr>
            <w:r>
              <w:rPr>
                <w:rFonts w:cstheme="minorHAnsi"/>
              </w:rPr>
              <w:t>-</w:t>
            </w:r>
            <w:r w:rsidRPr="00A11AEB">
              <w:rPr>
                <w:rFonts w:cstheme="minorHAnsi"/>
              </w:rPr>
              <w:t>Penggunaan Listrik dalam proses produksi</w:t>
            </w:r>
          </w:p>
          <w:p w:rsidR="0043554B" w:rsidRPr="008D5CD2" w:rsidRDefault="0043554B" w:rsidP="0043554B">
            <w:pPr>
              <w:pStyle w:val="ListParagraph"/>
              <w:numPr>
                <w:ilvl w:val="0"/>
                <w:numId w:val="43"/>
              </w:numPr>
              <w:spacing w:after="0" w:line="240" w:lineRule="auto"/>
              <w:ind w:left="317" w:hanging="283"/>
              <w:rPr>
                <w:rFonts w:cstheme="minorHAnsi"/>
              </w:rPr>
            </w:pPr>
            <w:r>
              <w:rPr>
                <w:rFonts w:cstheme="minorHAnsi"/>
              </w:rPr>
              <w:t xml:space="preserve">Penggunaan listrik kantor </w:t>
            </w:r>
            <w:r w:rsidRPr="008D5CD2">
              <w:rPr>
                <w:rFonts w:cstheme="minorHAnsi"/>
                <w:lang w:val="en-US"/>
              </w:rPr>
              <w:t>kantor</w:t>
            </w:r>
          </w:p>
          <w:p w:rsidR="0043554B" w:rsidRPr="008D5CD2" w:rsidRDefault="0043554B" w:rsidP="000F7556">
            <w:pPr>
              <w:pStyle w:val="ListParagraph"/>
              <w:ind w:left="317"/>
              <w:rPr>
                <w:rFonts w:cstheme="minorHAnsi"/>
              </w:rPr>
            </w:pPr>
          </w:p>
        </w:tc>
        <w:tc>
          <w:tcPr>
            <w:tcW w:w="4870" w:type="dxa"/>
          </w:tcPr>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50"/>
              </w:numPr>
              <w:spacing w:after="0" w:line="240" w:lineRule="auto"/>
              <w:rPr>
                <w:rFonts w:cstheme="minorHAnsi"/>
              </w:rPr>
            </w:pPr>
            <w:r>
              <w:rPr>
                <w:rFonts w:cstheme="minorHAnsi"/>
              </w:rPr>
              <w:t>2785,86 kwh/bulan.</w:t>
            </w:r>
          </w:p>
          <w:p w:rsidR="0043554B" w:rsidRPr="00A11AEB" w:rsidRDefault="0043554B" w:rsidP="000F7556">
            <w:pPr>
              <w:pStyle w:val="ListParagraph"/>
              <w:ind w:left="358"/>
              <w:rPr>
                <w:rFonts w:cstheme="minorHAnsi"/>
              </w:rPr>
            </w:pPr>
            <w:r>
              <w:rPr>
                <w:rFonts w:cstheme="minorHAnsi"/>
              </w:rPr>
              <w:t>Ket : harga Rp 997</w:t>
            </w:r>
            <w:r w:rsidRPr="00A11AEB">
              <w:rPr>
                <w:rFonts w:cstheme="minorHAnsi"/>
              </w:rPr>
              <w:t>/kwh</w:t>
            </w:r>
          </w:p>
          <w:p w:rsidR="0043554B" w:rsidRPr="001B09BD" w:rsidRDefault="0043554B" w:rsidP="0043554B">
            <w:pPr>
              <w:pStyle w:val="ListParagraph"/>
              <w:numPr>
                <w:ilvl w:val="0"/>
                <w:numId w:val="50"/>
              </w:numPr>
              <w:spacing w:after="0" w:line="240" w:lineRule="auto"/>
              <w:rPr>
                <w:rFonts w:cstheme="minorHAnsi"/>
                <w:lang w:val="en-US"/>
              </w:rPr>
            </w:pPr>
            <w:r>
              <w:rPr>
                <w:rFonts w:cstheme="minorHAnsi"/>
              </w:rPr>
              <w:t>753 kwh/bulan</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rPr>
                <w:rFonts w:cstheme="minorHAnsi"/>
              </w:rPr>
            </w:pPr>
            <w:r w:rsidRPr="00A11AEB">
              <w:rPr>
                <w:rFonts w:cstheme="minorHAnsi"/>
              </w:rPr>
              <w:t>Penggunaan Air (Liter)</w:t>
            </w:r>
          </w:p>
        </w:tc>
        <w:tc>
          <w:tcPr>
            <w:tcW w:w="2268" w:type="dxa"/>
          </w:tcPr>
          <w:p w:rsidR="0043554B" w:rsidRPr="00A11AEB" w:rsidRDefault="0043554B" w:rsidP="0043554B">
            <w:pPr>
              <w:pStyle w:val="ListParagraph"/>
              <w:numPr>
                <w:ilvl w:val="0"/>
                <w:numId w:val="44"/>
              </w:numPr>
              <w:spacing w:after="0" w:line="240" w:lineRule="auto"/>
              <w:ind w:left="317" w:hanging="283"/>
              <w:rPr>
                <w:rFonts w:cstheme="minorHAnsi"/>
              </w:rPr>
            </w:pPr>
            <w:r w:rsidRPr="00A11AEB">
              <w:rPr>
                <w:rFonts w:cstheme="minorHAnsi"/>
              </w:rPr>
              <w:t xml:space="preserve">Volume air yang digunakan </w:t>
            </w:r>
            <w:r>
              <w:rPr>
                <w:rFonts w:cstheme="minorHAnsi"/>
              </w:rPr>
              <w:t>untuk produksi</w:t>
            </w:r>
          </w:p>
        </w:tc>
        <w:tc>
          <w:tcPr>
            <w:tcW w:w="4870" w:type="dxa"/>
          </w:tcPr>
          <w:p w:rsidR="0043554B" w:rsidRPr="00A11AEB" w:rsidRDefault="0043554B" w:rsidP="000F7556">
            <w:pPr>
              <w:rPr>
                <w:rFonts w:cstheme="minorHAnsi"/>
              </w:rPr>
            </w:pPr>
          </w:p>
          <w:p w:rsidR="0043554B" w:rsidRDefault="0043554B" w:rsidP="0043554B">
            <w:pPr>
              <w:pStyle w:val="ListParagraph"/>
              <w:numPr>
                <w:ilvl w:val="0"/>
                <w:numId w:val="50"/>
              </w:numPr>
              <w:spacing w:after="0" w:line="240" w:lineRule="auto"/>
              <w:rPr>
                <w:rFonts w:cstheme="minorHAnsi"/>
              </w:rPr>
            </w:pPr>
            <w:r>
              <w:rPr>
                <w:rFonts w:cstheme="minorHAnsi"/>
              </w:rPr>
              <w:t>15 liter/hari</w:t>
            </w:r>
          </w:p>
          <w:p w:rsidR="0043554B" w:rsidRPr="00A11AEB" w:rsidRDefault="0043554B" w:rsidP="000F7556">
            <w:pPr>
              <w:pStyle w:val="ListParagraph"/>
              <w:ind w:left="358"/>
              <w:rPr>
                <w:rFonts w:cstheme="minorHAnsi"/>
              </w:rPr>
            </w:pPr>
            <w:r>
              <w:rPr>
                <w:rFonts w:cstheme="minorHAnsi"/>
              </w:rPr>
              <w:t>375 liter/bulan</w:t>
            </w:r>
          </w:p>
          <w:p w:rsidR="0043554B" w:rsidRPr="00A11AEB" w:rsidRDefault="0043554B" w:rsidP="000F7556">
            <w:pPr>
              <w:rPr>
                <w:rFonts w:cstheme="minorHAnsi"/>
              </w:rPr>
            </w:pPr>
          </w:p>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4"/>
              </w:numPr>
              <w:spacing w:after="0" w:line="240" w:lineRule="auto"/>
              <w:ind w:left="317" w:hanging="283"/>
              <w:rPr>
                <w:rFonts w:cstheme="minorHAnsi"/>
              </w:rPr>
            </w:pPr>
            <w:r w:rsidRPr="00A11AEB">
              <w:rPr>
                <w:rFonts w:cstheme="minorHAnsi"/>
              </w:rPr>
              <w:t>Penggunaan air di kamar mandi + toilet (mck)</w:t>
            </w:r>
          </w:p>
        </w:tc>
        <w:tc>
          <w:tcPr>
            <w:tcW w:w="4870" w:type="dxa"/>
          </w:tcPr>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350 liter air/</w:t>
            </w:r>
            <w:r>
              <w:rPr>
                <w:rFonts w:cstheme="minorHAnsi"/>
              </w:rPr>
              <w:t>hari</w:t>
            </w:r>
          </w:p>
          <w:p w:rsidR="0043554B" w:rsidRPr="00A11AEB" w:rsidRDefault="0043554B" w:rsidP="000F7556">
            <w:pPr>
              <w:ind w:left="282" w:hanging="284"/>
              <w:rPr>
                <w:rFonts w:cstheme="minorHAnsi"/>
              </w:rPr>
            </w:pPr>
          </w:p>
          <w:p w:rsidR="0043554B" w:rsidRPr="00A11AEB"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rPr>
                <w:rFonts w:cstheme="minorHAnsi"/>
              </w:rPr>
            </w:pPr>
            <w:r w:rsidRPr="00A11AEB">
              <w:rPr>
                <w:rFonts w:cstheme="minorHAnsi"/>
              </w:rPr>
              <w:t xml:space="preserve">Penggunaan bahan bakar </w:t>
            </w:r>
          </w:p>
        </w:tc>
        <w:tc>
          <w:tcPr>
            <w:tcW w:w="2268" w:type="dxa"/>
          </w:tcPr>
          <w:p w:rsidR="0043554B" w:rsidRPr="00A11AEB" w:rsidRDefault="0043554B" w:rsidP="0043554B">
            <w:pPr>
              <w:pStyle w:val="ListParagraph"/>
              <w:numPr>
                <w:ilvl w:val="0"/>
                <w:numId w:val="45"/>
              </w:numPr>
              <w:spacing w:after="0" w:line="240" w:lineRule="auto"/>
              <w:ind w:left="317" w:hanging="283"/>
              <w:rPr>
                <w:rFonts w:cstheme="minorHAnsi"/>
              </w:rPr>
            </w:pPr>
            <w:r w:rsidRPr="00A11AEB">
              <w:rPr>
                <w:rFonts w:cstheme="minorHAnsi"/>
              </w:rPr>
              <w:t xml:space="preserve">Jenis bahan bakar </w:t>
            </w:r>
          </w:p>
        </w:tc>
        <w:tc>
          <w:tcPr>
            <w:tcW w:w="4870" w:type="dxa"/>
          </w:tcPr>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Oli bekas sebagai bahan bakar untuk peleburan aluminium di tungku furnace.</w:t>
            </w: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LPG untuk memanasi moulding/cetakan.</w:t>
            </w:r>
          </w:p>
          <w:p w:rsidR="0043554B" w:rsidRPr="00A11AEB" w:rsidRDefault="0043554B" w:rsidP="000F7556">
            <w:pPr>
              <w:ind w:left="282" w:hanging="284"/>
              <w:rPr>
                <w:rFonts w:cstheme="minorHAnsi"/>
              </w:rPr>
            </w:pPr>
          </w:p>
          <w:p w:rsidR="0043554B" w:rsidRPr="00A11AEB" w:rsidRDefault="0043554B" w:rsidP="000F7556">
            <w:pPr>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5"/>
              </w:numPr>
              <w:spacing w:after="0" w:line="240" w:lineRule="auto"/>
              <w:ind w:left="317" w:hanging="283"/>
              <w:rPr>
                <w:rFonts w:cstheme="minorHAnsi"/>
              </w:rPr>
            </w:pPr>
            <w:r w:rsidRPr="00A11AEB">
              <w:rPr>
                <w:rFonts w:cstheme="minorHAnsi"/>
              </w:rPr>
              <w:t>Jumlah bahan bakar</w:t>
            </w:r>
          </w:p>
        </w:tc>
        <w:tc>
          <w:tcPr>
            <w:tcW w:w="4870" w:type="dxa"/>
          </w:tcPr>
          <w:p w:rsidR="0043554B" w:rsidRPr="00A11AEB" w:rsidRDefault="0043554B" w:rsidP="000F7556">
            <w:pPr>
              <w:rPr>
                <w:rFonts w:cstheme="minorHAnsi"/>
              </w:rPr>
            </w:pPr>
          </w:p>
          <w:p w:rsidR="0043554B" w:rsidRPr="00A11AEB" w:rsidRDefault="0043554B" w:rsidP="0043554B">
            <w:pPr>
              <w:pStyle w:val="ListParagraph"/>
              <w:numPr>
                <w:ilvl w:val="0"/>
                <w:numId w:val="50"/>
              </w:numPr>
              <w:spacing w:after="0" w:line="240" w:lineRule="auto"/>
              <w:rPr>
                <w:rFonts w:cstheme="minorHAnsi"/>
              </w:rPr>
            </w:pPr>
            <w:r w:rsidRPr="00A11AEB">
              <w:rPr>
                <w:rFonts w:cstheme="minorHAnsi"/>
              </w:rPr>
              <w:t>Oli 140 liter</w:t>
            </w:r>
            <w:r>
              <w:rPr>
                <w:rFonts w:cstheme="minorHAnsi"/>
              </w:rPr>
              <w:t>/bulan</w:t>
            </w:r>
          </w:p>
          <w:p w:rsidR="0043554B" w:rsidRPr="00A11AEB" w:rsidRDefault="0043554B" w:rsidP="000F7556">
            <w:pPr>
              <w:pStyle w:val="ListParagraph"/>
              <w:ind w:left="358"/>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rPr>
                <w:rFonts w:cstheme="minorHAnsi"/>
              </w:rPr>
            </w:pPr>
            <w:r w:rsidRPr="00A11AEB">
              <w:rPr>
                <w:rFonts w:cstheme="minorHAnsi"/>
              </w:rPr>
              <w:t>Penggunaan bahan baku</w:t>
            </w:r>
          </w:p>
        </w:tc>
        <w:tc>
          <w:tcPr>
            <w:tcW w:w="2268" w:type="dxa"/>
          </w:tcPr>
          <w:p w:rsidR="0043554B" w:rsidRPr="00A11AEB" w:rsidRDefault="0043554B" w:rsidP="0043554B">
            <w:pPr>
              <w:pStyle w:val="ListParagraph"/>
              <w:numPr>
                <w:ilvl w:val="0"/>
                <w:numId w:val="46"/>
              </w:numPr>
              <w:spacing w:after="0" w:line="240" w:lineRule="auto"/>
              <w:ind w:left="317" w:hanging="283"/>
              <w:rPr>
                <w:rFonts w:cstheme="minorHAnsi"/>
              </w:rPr>
            </w:pPr>
            <w:r w:rsidRPr="00A11AEB">
              <w:rPr>
                <w:rFonts w:cstheme="minorHAnsi"/>
              </w:rPr>
              <w:t>Jenis bahan baku</w:t>
            </w:r>
          </w:p>
        </w:tc>
        <w:tc>
          <w:tcPr>
            <w:tcW w:w="4870" w:type="dxa"/>
          </w:tcPr>
          <w:p w:rsidR="0043554B" w:rsidRPr="00A11AEB" w:rsidRDefault="0043554B" w:rsidP="000F7556">
            <w:pPr>
              <w:ind w:left="282" w:hanging="284"/>
              <w:rPr>
                <w:rFonts w:cstheme="minorHAnsi"/>
              </w:rPr>
            </w:pPr>
          </w:p>
          <w:p w:rsidR="0043554B" w:rsidRPr="00A11AEB" w:rsidRDefault="0043554B" w:rsidP="000F7556">
            <w:pPr>
              <w:ind w:left="254" w:hanging="254"/>
              <w:rPr>
                <w:rFonts w:cstheme="minorHAnsi"/>
              </w:rPr>
            </w:pPr>
            <w:r w:rsidRPr="00A11AEB">
              <w:rPr>
                <w:rFonts w:cstheme="minorHAnsi"/>
              </w:rPr>
              <w:t xml:space="preserve">- </w:t>
            </w:r>
            <w:r>
              <w:rPr>
                <w:rFonts w:cstheme="minorHAnsi"/>
              </w:rPr>
              <w:t>Ingot</w:t>
            </w:r>
            <w:r w:rsidRPr="00A11AEB">
              <w:rPr>
                <w:rFonts w:cstheme="minorHAnsi"/>
              </w:rPr>
              <w:t xml:space="preserve"> aluminium</w:t>
            </w:r>
          </w:p>
          <w:p w:rsidR="0043554B" w:rsidRPr="00A11AEB" w:rsidRDefault="0043554B" w:rsidP="000F7556">
            <w:pPr>
              <w:ind w:left="254" w:hanging="254"/>
              <w:rPr>
                <w:rFonts w:cstheme="minorHAnsi"/>
              </w:rPr>
            </w:pPr>
            <w:r w:rsidRPr="00A11AEB">
              <w:rPr>
                <w:rFonts w:cstheme="minorHAnsi"/>
              </w:rPr>
              <w:lastRenderedPageBreak/>
              <w:t>- Aluminium bekas</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6"/>
              </w:numPr>
              <w:spacing w:after="0" w:line="240" w:lineRule="auto"/>
              <w:ind w:left="317" w:hanging="283"/>
              <w:rPr>
                <w:rFonts w:cstheme="minorHAnsi"/>
              </w:rPr>
            </w:pPr>
            <w:r w:rsidRPr="00A11AEB">
              <w:rPr>
                <w:rFonts w:cstheme="minorHAnsi"/>
              </w:rPr>
              <w:t>Jumlah bahan baku/hari</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batangan aluminium</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aluminum bekas</w:t>
            </w:r>
          </w:p>
        </w:tc>
        <w:tc>
          <w:tcPr>
            <w:tcW w:w="4870" w:type="dxa"/>
          </w:tcPr>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2000</w:t>
            </w:r>
            <w:r w:rsidRPr="00A11AEB">
              <w:rPr>
                <w:rFonts w:cstheme="minorHAnsi"/>
              </w:rPr>
              <w:t xml:space="preserve"> kg aluminium batangan</w:t>
            </w:r>
          </w:p>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200 kg aluminium bekas</w:t>
            </w:r>
          </w:p>
          <w:p w:rsidR="0043554B" w:rsidRPr="00A11AEB" w:rsidRDefault="0043554B" w:rsidP="000F7556">
            <w:pPr>
              <w:rPr>
                <w:rFonts w:cstheme="minorHAnsi"/>
              </w:rPr>
            </w:pPr>
          </w:p>
          <w:p w:rsidR="0043554B" w:rsidRPr="00A11AEB"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6"/>
              </w:numPr>
              <w:spacing w:after="0" w:line="240" w:lineRule="auto"/>
              <w:ind w:left="317" w:hanging="283"/>
              <w:rPr>
                <w:rFonts w:cstheme="minorHAnsi"/>
              </w:rPr>
            </w:pPr>
            <w:r w:rsidRPr="00A11AEB">
              <w:rPr>
                <w:rFonts w:cstheme="minorHAnsi"/>
              </w:rPr>
              <w:t>Jumlah atau volume bahan baku/bulan</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Batangan aluminium</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Aluminium bekas/scrap</w:t>
            </w:r>
          </w:p>
        </w:tc>
        <w:tc>
          <w:tcPr>
            <w:tcW w:w="4870" w:type="dxa"/>
          </w:tcPr>
          <w:p w:rsidR="0043554B" w:rsidRPr="00A11AEB" w:rsidRDefault="0043554B" w:rsidP="000F7556">
            <w:pPr>
              <w:ind w:left="282" w:hanging="284"/>
              <w:rPr>
                <w:rFonts w:cstheme="minorHAnsi"/>
              </w:rPr>
            </w:pPr>
          </w:p>
          <w:p w:rsidR="0043554B" w:rsidRPr="00A11AEB" w:rsidRDefault="0043554B" w:rsidP="000F7556">
            <w:pPr>
              <w:pStyle w:val="ListParagraph"/>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2000 kg x 25</w:t>
            </w:r>
            <w:r w:rsidRPr="00A11AEB">
              <w:rPr>
                <w:rFonts w:cstheme="minorHAnsi"/>
              </w:rPr>
              <w:t xml:space="preserve"> hari kerja </w:t>
            </w:r>
          </w:p>
          <w:p w:rsidR="0043554B" w:rsidRPr="00A11AEB" w:rsidRDefault="0043554B" w:rsidP="0043554B">
            <w:pPr>
              <w:pStyle w:val="ListParagraph"/>
              <w:numPr>
                <w:ilvl w:val="0"/>
                <w:numId w:val="41"/>
              </w:numPr>
              <w:spacing w:after="0" w:line="240" w:lineRule="auto"/>
              <w:rPr>
                <w:rFonts w:cstheme="minorHAnsi"/>
              </w:rPr>
            </w:pPr>
            <w:r>
              <w:rPr>
                <w:rFonts w:cstheme="minorHAnsi"/>
              </w:rPr>
              <w:t>200 kg x 25</w:t>
            </w:r>
            <w:r w:rsidRPr="00A11AEB">
              <w:rPr>
                <w:rFonts w:cstheme="minorHAnsi"/>
              </w:rPr>
              <w:t xml:space="preserve"> hari kerja </w:t>
            </w:r>
          </w:p>
          <w:p w:rsidR="0043554B" w:rsidRPr="00A11AEB" w:rsidRDefault="0043554B" w:rsidP="000F7556">
            <w:pPr>
              <w:rPr>
                <w:rFonts w:cstheme="minorHAnsi"/>
              </w:rPr>
            </w:pPr>
          </w:p>
          <w:p w:rsidR="0043554B" w:rsidRPr="00A11AEB"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jc w:val="center"/>
              <w:rPr>
                <w:rFonts w:cstheme="minorHAnsi"/>
              </w:rPr>
            </w:pPr>
            <w:r w:rsidRPr="00A11AEB">
              <w:rPr>
                <w:rFonts w:cstheme="minorHAnsi"/>
              </w:rPr>
              <w:t>Penggunaan bahan penunjang (Kg/bulan)</w:t>
            </w:r>
          </w:p>
        </w:tc>
        <w:tc>
          <w:tcPr>
            <w:tcW w:w="2268" w:type="dxa"/>
          </w:tcPr>
          <w:p w:rsidR="0043554B" w:rsidRPr="00A11AEB" w:rsidRDefault="0043554B" w:rsidP="0043554B">
            <w:pPr>
              <w:pStyle w:val="ListParagraph"/>
              <w:numPr>
                <w:ilvl w:val="0"/>
                <w:numId w:val="47"/>
              </w:numPr>
              <w:spacing w:after="0" w:line="240" w:lineRule="auto"/>
              <w:ind w:left="317" w:hanging="283"/>
              <w:rPr>
                <w:rFonts w:cstheme="minorHAnsi"/>
              </w:rPr>
            </w:pPr>
            <w:r w:rsidRPr="00A11AEB">
              <w:rPr>
                <w:rFonts w:cstheme="minorHAnsi"/>
              </w:rPr>
              <w:t>Jenis bahan penunjang</w:t>
            </w:r>
          </w:p>
        </w:tc>
        <w:tc>
          <w:tcPr>
            <w:tcW w:w="4870" w:type="dxa"/>
          </w:tcPr>
          <w:p w:rsidR="0043554B" w:rsidRPr="00A11AEB" w:rsidRDefault="0043554B" w:rsidP="000F7556">
            <w:pPr>
              <w:rPr>
                <w:rFonts w:cstheme="minorHAnsi"/>
              </w:rPr>
            </w:pPr>
            <w:r w:rsidRPr="00A11AEB">
              <w:rPr>
                <w:rFonts w:cstheme="minorHAnsi"/>
              </w:rPr>
              <w:t>- Oli</w:t>
            </w:r>
          </w:p>
          <w:p w:rsidR="0043554B" w:rsidRPr="00A11AEB" w:rsidRDefault="0043554B" w:rsidP="000F7556">
            <w:pPr>
              <w:ind w:left="282" w:hanging="284"/>
              <w:rPr>
                <w:rFonts w:cstheme="minorHAnsi"/>
              </w:rPr>
            </w:pPr>
            <w:r w:rsidRPr="00A11AEB">
              <w:rPr>
                <w:rFonts w:cstheme="minorHAnsi"/>
              </w:rPr>
              <w:t>- Kapur (talc powder)</w:t>
            </w:r>
          </w:p>
          <w:p w:rsidR="0043554B" w:rsidRPr="00A11AEB" w:rsidRDefault="0043554B" w:rsidP="000F7556">
            <w:pPr>
              <w:ind w:left="282" w:hanging="284"/>
              <w:rPr>
                <w:rFonts w:cstheme="minorHAnsi"/>
              </w:rPr>
            </w:pPr>
            <w:r w:rsidRPr="00A11AEB">
              <w:rPr>
                <w:rFonts w:cstheme="minorHAnsi"/>
              </w:rPr>
              <w:t>- Pasir cetak (pasir sungai/agregat halus)</w:t>
            </w:r>
          </w:p>
          <w:p w:rsidR="0043554B" w:rsidRPr="00A11AEB" w:rsidRDefault="0043554B" w:rsidP="000F7556">
            <w:pPr>
              <w:ind w:left="282" w:hanging="284"/>
              <w:rPr>
                <w:rFonts w:cstheme="minorHAnsi"/>
              </w:rPr>
            </w:pPr>
            <w:r w:rsidRPr="00A11AEB">
              <w:rPr>
                <w:rFonts w:cstheme="minorHAnsi"/>
              </w:rPr>
              <w:t>- Tanah liat</w:t>
            </w:r>
          </w:p>
          <w:p w:rsidR="0043554B" w:rsidRPr="00A11AEB" w:rsidRDefault="0043554B" w:rsidP="000F7556">
            <w:pPr>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7"/>
              </w:numPr>
              <w:spacing w:after="0" w:line="240" w:lineRule="auto"/>
              <w:ind w:left="317" w:hanging="283"/>
              <w:rPr>
                <w:rFonts w:cstheme="minorHAnsi"/>
              </w:rPr>
            </w:pPr>
            <w:r w:rsidRPr="00A11AEB">
              <w:rPr>
                <w:rFonts w:cstheme="minorHAnsi"/>
              </w:rPr>
              <w:t>Jumlah bahan penunjang/hari</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Oli</w:t>
            </w:r>
          </w:p>
          <w:p w:rsidR="0043554B" w:rsidRPr="00CC053B" w:rsidRDefault="0043554B" w:rsidP="0043554B">
            <w:pPr>
              <w:pStyle w:val="ListParagraph"/>
              <w:numPr>
                <w:ilvl w:val="0"/>
                <w:numId w:val="41"/>
              </w:numPr>
              <w:spacing w:after="0" w:line="240" w:lineRule="auto"/>
              <w:rPr>
                <w:rFonts w:cstheme="minorHAnsi"/>
              </w:rPr>
            </w:pPr>
            <w:r w:rsidRPr="00A11AEB">
              <w:rPr>
                <w:rFonts w:cstheme="minorHAnsi"/>
              </w:rPr>
              <w:t>Kapur</w:t>
            </w:r>
          </w:p>
          <w:p w:rsidR="0043554B" w:rsidRPr="00A11AEB" w:rsidRDefault="0043554B" w:rsidP="0043554B">
            <w:pPr>
              <w:pStyle w:val="ListParagraph"/>
              <w:numPr>
                <w:ilvl w:val="0"/>
                <w:numId w:val="41"/>
              </w:numPr>
              <w:spacing w:after="0" w:line="240" w:lineRule="auto"/>
              <w:rPr>
                <w:rFonts w:cstheme="minorHAnsi"/>
              </w:rPr>
            </w:pPr>
            <w:r>
              <w:rPr>
                <w:rFonts w:cstheme="minorHAnsi"/>
              </w:rPr>
              <w:t>flux</w:t>
            </w:r>
          </w:p>
          <w:p w:rsidR="0043554B" w:rsidRPr="0065067C" w:rsidRDefault="0043554B" w:rsidP="000F7556">
            <w:pPr>
              <w:ind w:left="360"/>
              <w:rPr>
                <w:rFonts w:cstheme="minorHAnsi"/>
              </w:rPr>
            </w:pPr>
            <w:r w:rsidRPr="0065067C">
              <w:rPr>
                <w:rFonts w:cstheme="minorHAnsi"/>
                <w:lang w:val="en-US"/>
              </w:rPr>
              <w:t xml:space="preserve"> </w:t>
            </w:r>
          </w:p>
        </w:tc>
        <w:tc>
          <w:tcPr>
            <w:tcW w:w="4870" w:type="dxa"/>
          </w:tcPr>
          <w:p w:rsidR="0043554B" w:rsidRPr="00A11AEB" w:rsidRDefault="0043554B" w:rsidP="000F7556">
            <w:pPr>
              <w:rPr>
                <w:rFonts w:cstheme="minorHAnsi"/>
              </w:rPr>
            </w:pPr>
          </w:p>
          <w:p w:rsidR="0043554B" w:rsidRPr="00CC053B" w:rsidRDefault="0043554B" w:rsidP="0043554B">
            <w:pPr>
              <w:pStyle w:val="ListParagraph"/>
              <w:numPr>
                <w:ilvl w:val="0"/>
                <w:numId w:val="41"/>
              </w:numPr>
              <w:spacing w:after="0" w:line="240" w:lineRule="auto"/>
              <w:rPr>
                <w:rFonts w:cstheme="minorHAnsi"/>
                <w:lang w:val="en-US"/>
              </w:rPr>
            </w:pPr>
            <w:r>
              <w:rPr>
                <w:rFonts w:cstheme="minorHAnsi"/>
              </w:rPr>
              <w:t>400 liter/hari</w:t>
            </w:r>
          </w:p>
          <w:p w:rsidR="0043554B" w:rsidRDefault="0043554B" w:rsidP="0043554B">
            <w:pPr>
              <w:pStyle w:val="ListParagraph"/>
              <w:numPr>
                <w:ilvl w:val="0"/>
                <w:numId w:val="41"/>
              </w:numPr>
              <w:spacing w:after="0" w:line="240" w:lineRule="auto"/>
              <w:rPr>
                <w:rFonts w:cstheme="minorHAnsi"/>
              </w:rPr>
            </w:pPr>
            <w:r w:rsidRPr="00A11AEB">
              <w:rPr>
                <w:rFonts w:cstheme="minorHAnsi"/>
              </w:rPr>
              <w:t xml:space="preserve">Talc powder </w:t>
            </w:r>
            <w:r>
              <w:rPr>
                <w:rFonts w:cstheme="minorHAnsi"/>
              </w:rPr>
              <w:t>6 kg/hari</w:t>
            </w:r>
          </w:p>
          <w:p w:rsidR="0043554B" w:rsidRPr="00A11AEB" w:rsidRDefault="0043554B" w:rsidP="0043554B">
            <w:pPr>
              <w:pStyle w:val="ListParagraph"/>
              <w:numPr>
                <w:ilvl w:val="0"/>
                <w:numId w:val="41"/>
              </w:numPr>
              <w:spacing w:after="0" w:line="240" w:lineRule="auto"/>
              <w:rPr>
                <w:rFonts w:cstheme="minorHAnsi"/>
              </w:rPr>
            </w:pPr>
            <w:r>
              <w:rPr>
                <w:rFonts w:cstheme="minorHAnsi"/>
              </w:rPr>
              <w:t>16 kg/hari</w:t>
            </w:r>
          </w:p>
          <w:p w:rsidR="0043554B" w:rsidRPr="00A11AEB"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42"/>
              </w:numPr>
              <w:spacing w:after="0" w:line="240" w:lineRule="auto"/>
              <w:ind w:left="341" w:hanging="284"/>
              <w:rPr>
                <w:rFonts w:cstheme="minorHAnsi"/>
              </w:rPr>
            </w:pPr>
            <w:r w:rsidRPr="00A11AEB">
              <w:rPr>
                <w:rFonts w:cstheme="minorHAnsi"/>
              </w:rPr>
              <w:t xml:space="preserve">Limbah yang dihasilkan dari proses produksi dan kegiatan internal </w:t>
            </w:r>
            <w:r w:rsidRPr="00A11AEB">
              <w:rPr>
                <w:rFonts w:cstheme="minorHAnsi"/>
              </w:rPr>
              <w:lastRenderedPageBreak/>
              <w:t>(m3/bulan atau kg/bulan)</w:t>
            </w:r>
          </w:p>
        </w:tc>
        <w:tc>
          <w:tcPr>
            <w:tcW w:w="2268" w:type="dxa"/>
          </w:tcPr>
          <w:p w:rsidR="0043554B" w:rsidRPr="00A11AEB" w:rsidRDefault="0043554B" w:rsidP="0043554B">
            <w:pPr>
              <w:pStyle w:val="ListParagraph"/>
              <w:numPr>
                <w:ilvl w:val="0"/>
                <w:numId w:val="49"/>
              </w:numPr>
              <w:spacing w:after="0" w:line="240" w:lineRule="auto"/>
              <w:ind w:left="317" w:hanging="283"/>
              <w:rPr>
                <w:rFonts w:cstheme="minorHAnsi"/>
              </w:rPr>
            </w:pPr>
            <w:r w:rsidRPr="00A11AEB">
              <w:rPr>
                <w:rFonts w:cstheme="minorHAnsi"/>
              </w:rPr>
              <w:lastRenderedPageBreak/>
              <w:t xml:space="preserve">Sumber limbah dari kegiatan </w:t>
            </w:r>
          </w:p>
        </w:tc>
        <w:tc>
          <w:tcPr>
            <w:tcW w:w="4870" w:type="dxa"/>
          </w:tcPr>
          <w:p w:rsidR="0043554B" w:rsidRPr="00A11AEB" w:rsidRDefault="0043554B" w:rsidP="0043554B">
            <w:pPr>
              <w:pStyle w:val="ListParagraph"/>
              <w:numPr>
                <w:ilvl w:val="0"/>
                <w:numId w:val="41"/>
              </w:numPr>
              <w:spacing w:after="0" w:line="240" w:lineRule="auto"/>
              <w:rPr>
                <w:rFonts w:cstheme="minorHAnsi"/>
                <w:b/>
              </w:rPr>
            </w:pPr>
            <w:r w:rsidRPr="00A11AEB">
              <w:rPr>
                <w:rFonts w:cstheme="minorHAnsi"/>
              </w:rPr>
              <w:t xml:space="preserve">Pembubutan menghasilkan </w:t>
            </w:r>
            <w:r w:rsidRPr="00A11AEB">
              <w:rPr>
                <w:rFonts w:cstheme="minorHAnsi"/>
                <w:b/>
              </w:rPr>
              <w:t>limbah oli</w:t>
            </w:r>
          </w:p>
          <w:p w:rsidR="0043554B" w:rsidRPr="00A11AEB" w:rsidRDefault="0043554B" w:rsidP="0043554B">
            <w:pPr>
              <w:pStyle w:val="ListParagraph"/>
              <w:numPr>
                <w:ilvl w:val="0"/>
                <w:numId w:val="41"/>
              </w:numPr>
              <w:spacing w:after="0" w:line="240" w:lineRule="auto"/>
              <w:rPr>
                <w:rFonts w:cstheme="minorHAnsi"/>
                <w:b/>
              </w:rPr>
            </w:pPr>
            <w:r w:rsidRPr="00A11AEB">
              <w:rPr>
                <w:rFonts w:cstheme="minorHAnsi"/>
              </w:rPr>
              <w:t xml:space="preserve">Proses pendinginan cetakan. menghasilkan </w:t>
            </w:r>
            <w:r w:rsidRPr="00A11AEB">
              <w:rPr>
                <w:rFonts w:cstheme="minorHAnsi"/>
                <w:b/>
              </w:rPr>
              <w:t>limbah cair kapur.</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 xml:space="preserve">Kegiatan internal menghasilkan sampah plastik dan </w:t>
            </w:r>
            <w:r w:rsidRPr="00A11AEB">
              <w:rPr>
                <w:rFonts w:cstheme="minorHAnsi"/>
                <w:b/>
              </w:rPr>
              <w:t>kardus.</w:t>
            </w:r>
          </w:p>
          <w:p w:rsidR="0043554B" w:rsidRPr="00A11AEB" w:rsidRDefault="0043554B" w:rsidP="000F7556">
            <w:pPr>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8"/>
              </w:numPr>
              <w:spacing w:after="0" w:line="240" w:lineRule="auto"/>
              <w:ind w:left="317" w:hanging="283"/>
              <w:rPr>
                <w:rFonts w:cstheme="minorHAnsi"/>
              </w:rPr>
            </w:pPr>
            <w:r w:rsidRPr="00A11AEB">
              <w:rPr>
                <w:rFonts w:cstheme="minorHAnsi"/>
              </w:rPr>
              <w:t>Jenis limbah yang dihasilkan</w:t>
            </w:r>
          </w:p>
        </w:tc>
        <w:tc>
          <w:tcPr>
            <w:tcW w:w="4870" w:type="dxa"/>
          </w:tcPr>
          <w:p w:rsidR="0043554B" w:rsidRPr="00A11AEB" w:rsidRDefault="0043554B" w:rsidP="000F7556">
            <w:pPr>
              <w:rPr>
                <w:rFonts w:cstheme="minorHAnsi"/>
              </w:rPr>
            </w:pPr>
            <w:r w:rsidRPr="00A11AEB">
              <w:rPr>
                <w:rFonts w:cstheme="minorHAnsi"/>
              </w:rPr>
              <w:t xml:space="preserve">- </w:t>
            </w:r>
            <w:r>
              <w:rPr>
                <w:rFonts w:cstheme="minorHAnsi"/>
              </w:rPr>
              <w:t>slag aluminium</w:t>
            </w:r>
            <w:r w:rsidRPr="00A11AEB">
              <w:rPr>
                <w:rFonts w:cstheme="minorHAnsi"/>
              </w:rPr>
              <w:t xml:space="preserve"> (limbah padat dari tungku furnace, pengambilan limbah ini dimasukkan flux berwarna pink terlebih dahulu untuk memisahkan aluminium coran dan aluminium oxide)</w:t>
            </w:r>
          </w:p>
          <w:p w:rsidR="0043554B" w:rsidRPr="00A11AEB" w:rsidRDefault="0043554B" w:rsidP="000F7556">
            <w:pPr>
              <w:ind w:left="282" w:hanging="284"/>
              <w:rPr>
                <w:rFonts w:cstheme="minorHAnsi"/>
              </w:rPr>
            </w:pPr>
            <w:r w:rsidRPr="00A11AEB">
              <w:rPr>
                <w:rFonts w:cstheme="minorHAnsi"/>
              </w:rPr>
              <w:t>- cairan pendingin/kapur</w:t>
            </w:r>
          </w:p>
          <w:p w:rsidR="0043554B" w:rsidRPr="00A11AEB" w:rsidRDefault="0043554B" w:rsidP="000F7556">
            <w:pPr>
              <w:ind w:left="282" w:hanging="284"/>
              <w:rPr>
                <w:rFonts w:cstheme="minorHAnsi"/>
              </w:rPr>
            </w:pPr>
            <w:r w:rsidRPr="00A11AEB">
              <w:rPr>
                <w:rFonts w:cstheme="minorHAnsi"/>
              </w:rPr>
              <w:t>- Oli (dari proses pembubutan)</w:t>
            </w:r>
          </w:p>
          <w:p w:rsidR="0043554B" w:rsidRPr="00A11AEB" w:rsidRDefault="0043554B" w:rsidP="000F7556">
            <w:pPr>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8"/>
              </w:numPr>
              <w:spacing w:after="0" w:line="240" w:lineRule="auto"/>
              <w:ind w:left="317" w:hanging="283"/>
              <w:rPr>
                <w:rFonts w:cstheme="minorHAnsi"/>
              </w:rPr>
            </w:pPr>
            <w:r w:rsidRPr="00A11AEB">
              <w:rPr>
                <w:rFonts w:cstheme="minorHAnsi"/>
              </w:rPr>
              <w:t>Jumlah limbah yang dihasilkan oleh masing-masing kegiatan</w:t>
            </w:r>
          </w:p>
          <w:p w:rsidR="0043554B" w:rsidRPr="00E42C66" w:rsidRDefault="0043554B" w:rsidP="0043554B">
            <w:pPr>
              <w:pStyle w:val="ListParagraph"/>
              <w:numPr>
                <w:ilvl w:val="0"/>
                <w:numId w:val="41"/>
              </w:numPr>
              <w:spacing w:after="0" w:line="240" w:lineRule="auto"/>
              <w:rPr>
                <w:rFonts w:cstheme="minorHAnsi"/>
              </w:rPr>
            </w:pPr>
            <w:r w:rsidRPr="00A11AEB">
              <w:rPr>
                <w:rFonts w:cstheme="minorHAnsi"/>
              </w:rPr>
              <w:t>Volume limbah cairan kapur/hari</w:t>
            </w:r>
          </w:p>
          <w:p w:rsidR="0043554B" w:rsidRPr="00A11AEB" w:rsidRDefault="0043554B" w:rsidP="0043554B">
            <w:pPr>
              <w:pStyle w:val="ListParagraph"/>
              <w:numPr>
                <w:ilvl w:val="0"/>
                <w:numId w:val="41"/>
              </w:numPr>
              <w:spacing w:after="0" w:line="240" w:lineRule="auto"/>
              <w:rPr>
                <w:rFonts w:cstheme="minorHAnsi"/>
              </w:rPr>
            </w:pPr>
            <w:r>
              <w:rPr>
                <w:rFonts w:cstheme="minorHAnsi"/>
              </w:rPr>
              <w:t>Limbah aluminium scrap</w:t>
            </w:r>
          </w:p>
          <w:p w:rsidR="0043554B" w:rsidRPr="00A11AEB" w:rsidRDefault="0043554B" w:rsidP="0043554B">
            <w:pPr>
              <w:pStyle w:val="ListParagraph"/>
              <w:numPr>
                <w:ilvl w:val="0"/>
                <w:numId w:val="41"/>
              </w:numPr>
              <w:spacing w:after="0" w:line="240" w:lineRule="auto"/>
              <w:rPr>
                <w:rFonts w:cstheme="minorHAnsi"/>
              </w:rPr>
            </w:pPr>
            <w:r>
              <w:rPr>
                <w:rFonts w:cstheme="minorHAnsi"/>
              </w:rPr>
              <w:t>Slag aluminium</w:t>
            </w:r>
          </w:p>
          <w:p w:rsidR="0043554B" w:rsidRPr="00A11AEB" w:rsidRDefault="0043554B" w:rsidP="0043554B">
            <w:pPr>
              <w:pStyle w:val="ListParagraph"/>
              <w:numPr>
                <w:ilvl w:val="0"/>
                <w:numId w:val="41"/>
              </w:numPr>
              <w:spacing w:after="0" w:line="240" w:lineRule="auto"/>
              <w:rPr>
                <w:rFonts w:cstheme="minorHAnsi"/>
              </w:rPr>
            </w:pPr>
            <w:r w:rsidRPr="00A11AEB">
              <w:rPr>
                <w:rFonts w:cstheme="minorHAnsi"/>
              </w:rPr>
              <w:t>Volume limbah oli/hari</w:t>
            </w:r>
          </w:p>
        </w:tc>
        <w:tc>
          <w:tcPr>
            <w:tcW w:w="4870" w:type="dxa"/>
          </w:tcPr>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375 liter/bulan</w:t>
            </w:r>
          </w:p>
          <w:p w:rsidR="0043554B" w:rsidRDefault="0043554B" w:rsidP="000F7556">
            <w:pPr>
              <w:pStyle w:val="ListParagraph"/>
              <w:rPr>
                <w:rFonts w:cstheme="minorHAnsi"/>
              </w:rPr>
            </w:pPr>
          </w:p>
          <w:p w:rsidR="0043554B" w:rsidRPr="00A11AEB" w:rsidRDefault="0043554B" w:rsidP="000F7556">
            <w:pPr>
              <w:pStyle w:val="ListParagraph"/>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550 kg/bulan</w:t>
            </w:r>
          </w:p>
          <w:p w:rsidR="0043554B" w:rsidRPr="00A11AEB" w:rsidRDefault="0043554B" w:rsidP="000F7556">
            <w:pPr>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330 kg/bulan</w:t>
            </w:r>
          </w:p>
          <w:p w:rsidR="0043554B" w:rsidRPr="00E42C66" w:rsidRDefault="0043554B" w:rsidP="000F7556">
            <w:pPr>
              <w:pStyle w:val="ListParagraph"/>
              <w:rPr>
                <w:rFonts w:cstheme="minorHAnsi"/>
                <w:lang w:val="en-US"/>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140 liter/bulan</w:t>
            </w:r>
          </w:p>
          <w:p w:rsidR="0043554B" w:rsidRPr="00A11AEB" w:rsidRDefault="0043554B" w:rsidP="000F7556">
            <w:pPr>
              <w:ind w:left="282" w:hanging="284"/>
              <w:rPr>
                <w:rFonts w:cstheme="minorHAnsi"/>
              </w:rPr>
            </w:pPr>
          </w:p>
          <w:p w:rsidR="0043554B" w:rsidRDefault="0043554B" w:rsidP="000F7556">
            <w:pPr>
              <w:rPr>
                <w:rFonts w:cstheme="minorHAnsi"/>
              </w:rPr>
            </w:pPr>
          </w:p>
          <w:p w:rsidR="0043554B" w:rsidRPr="0044596F" w:rsidRDefault="0043554B" w:rsidP="000F7556">
            <w:pPr>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48"/>
              </w:numPr>
              <w:spacing w:after="0" w:line="240" w:lineRule="auto"/>
              <w:ind w:left="317" w:hanging="283"/>
              <w:rPr>
                <w:rFonts w:cstheme="minorHAnsi"/>
              </w:rPr>
            </w:pPr>
            <w:r w:rsidRPr="00A11AEB">
              <w:rPr>
                <w:rFonts w:cstheme="minorHAnsi"/>
              </w:rPr>
              <w:t>Tindakan apa yang dilakukan terhadap limbah</w:t>
            </w:r>
          </w:p>
        </w:tc>
        <w:tc>
          <w:tcPr>
            <w:tcW w:w="4870" w:type="dxa"/>
          </w:tcPr>
          <w:p w:rsidR="0043554B" w:rsidRPr="00A11AEB" w:rsidRDefault="0043554B" w:rsidP="000F7556">
            <w:pPr>
              <w:ind w:left="282" w:hanging="284"/>
              <w:rPr>
                <w:rFonts w:cstheme="minorHAnsi"/>
              </w:rPr>
            </w:pPr>
          </w:p>
          <w:p w:rsidR="0043554B" w:rsidRPr="00A11AEB" w:rsidRDefault="0043554B" w:rsidP="0043554B">
            <w:pPr>
              <w:pStyle w:val="ListParagraph"/>
              <w:numPr>
                <w:ilvl w:val="0"/>
                <w:numId w:val="41"/>
              </w:numPr>
              <w:spacing w:after="0" w:line="240" w:lineRule="auto"/>
              <w:rPr>
                <w:rFonts w:cstheme="minorHAnsi"/>
              </w:rPr>
            </w:pPr>
            <w:r>
              <w:rPr>
                <w:rFonts w:cstheme="minorHAnsi"/>
              </w:rPr>
              <w:t>Slag aluminium</w:t>
            </w:r>
            <w:r w:rsidRPr="00A11AEB">
              <w:rPr>
                <w:rFonts w:cstheme="minorHAnsi"/>
              </w:rPr>
              <w:t xml:space="preserve"> (</w:t>
            </w:r>
            <w:r>
              <w:rPr>
                <w:rFonts w:cstheme="minorHAnsi"/>
              </w:rPr>
              <w:t>di kelola</w:t>
            </w:r>
            <w:r w:rsidRPr="00A11AEB">
              <w:rPr>
                <w:rFonts w:cstheme="minorHAnsi"/>
              </w:rPr>
              <w:t xml:space="preserve"> )</w:t>
            </w:r>
          </w:p>
          <w:p w:rsidR="0043554B" w:rsidRDefault="0043554B" w:rsidP="0043554B">
            <w:pPr>
              <w:pStyle w:val="ListParagraph"/>
              <w:numPr>
                <w:ilvl w:val="0"/>
                <w:numId w:val="41"/>
              </w:numPr>
              <w:spacing w:after="0" w:line="240" w:lineRule="auto"/>
              <w:rPr>
                <w:rFonts w:cstheme="minorHAnsi"/>
              </w:rPr>
            </w:pPr>
            <w:r w:rsidRPr="00A11AEB">
              <w:rPr>
                <w:rFonts w:cstheme="minorHAnsi"/>
              </w:rPr>
              <w:t xml:space="preserve">Kapur </w:t>
            </w:r>
            <w:r>
              <w:rPr>
                <w:rFonts w:cstheme="minorHAnsi"/>
              </w:rPr>
              <w:t>(digunakan kembali jik</w:t>
            </w:r>
            <w:r w:rsidRPr="00A11AEB">
              <w:rPr>
                <w:rFonts w:cstheme="minorHAnsi"/>
              </w:rPr>
              <w:t>a masih bisa digunakan, sekitar satu bulan air kapur bisa digunakan)</w:t>
            </w:r>
          </w:p>
          <w:p w:rsidR="0043554B" w:rsidRPr="00A81ABD" w:rsidRDefault="0043554B" w:rsidP="000F7556">
            <w:pPr>
              <w:ind w:left="360"/>
              <w:rPr>
                <w:rFonts w:cstheme="minorHAnsi"/>
                <w:lang w:val="en-US"/>
              </w:rPr>
            </w:pPr>
          </w:p>
          <w:p w:rsidR="0043554B" w:rsidRPr="00A11AEB" w:rsidRDefault="0043554B" w:rsidP="000F7556">
            <w:pPr>
              <w:ind w:left="282" w:hanging="284"/>
              <w:rPr>
                <w:rFonts w:cstheme="minorHAnsi"/>
              </w:rPr>
            </w:pPr>
          </w:p>
        </w:tc>
      </w:tr>
    </w:tbl>
    <w:p w:rsidR="0043554B" w:rsidRDefault="0043554B" w:rsidP="0043554B">
      <w:pPr>
        <w:tabs>
          <w:tab w:val="left" w:pos="6615"/>
        </w:tabs>
        <w:rPr>
          <w:rFonts w:ascii="Times New Roman" w:hAnsi="Times New Roman" w:cs="Times New Roman"/>
          <w:b/>
          <w:sz w:val="24"/>
          <w:szCs w:val="24"/>
          <w:lang w:val="en-US"/>
        </w:rPr>
      </w:pPr>
    </w:p>
    <w:tbl>
      <w:tblPr>
        <w:tblStyle w:val="TableGrid"/>
        <w:tblW w:w="9656" w:type="dxa"/>
        <w:jc w:val="center"/>
        <w:tblLayout w:type="fixed"/>
        <w:tblLook w:val="04A0" w:firstRow="1" w:lastRow="0" w:firstColumn="1" w:lastColumn="0" w:noHBand="0" w:noVBand="1"/>
      </w:tblPr>
      <w:tblGrid>
        <w:gridCol w:w="510"/>
        <w:gridCol w:w="2008"/>
        <w:gridCol w:w="2268"/>
        <w:gridCol w:w="4870"/>
      </w:tblGrid>
      <w:tr w:rsidR="0043554B" w:rsidRPr="00A11AEB" w:rsidTr="000F7556">
        <w:trPr>
          <w:trHeight w:val="349"/>
          <w:tblHeader/>
          <w:jc w:val="center"/>
        </w:trPr>
        <w:tc>
          <w:tcPr>
            <w:tcW w:w="510" w:type="dxa"/>
          </w:tcPr>
          <w:p w:rsidR="0043554B" w:rsidRPr="00A11AEB" w:rsidRDefault="0043554B" w:rsidP="000F7556">
            <w:pPr>
              <w:rPr>
                <w:rFonts w:cstheme="minorHAnsi"/>
                <w:b/>
              </w:rPr>
            </w:pPr>
            <w:r w:rsidRPr="00A11AEB">
              <w:rPr>
                <w:rFonts w:cstheme="minorHAnsi"/>
                <w:b/>
              </w:rPr>
              <w:t>No</w:t>
            </w:r>
          </w:p>
        </w:tc>
        <w:tc>
          <w:tcPr>
            <w:tcW w:w="2008" w:type="dxa"/>
          </w:tcPr>
          <w:p w:rsidR="0043554B" w:rsidRPr="00A11AEB" w:rsidRDefault="0043554B" w:rsidP="000F7556">
            <w:pPr>
              <w:jc w:val="center"/>
              <w:rPr>
                <w:rFonts w:cstheme="minorHAnsi"/>
                <w:b/>
              </w:rPr>
            </w:pPr>
            <w:r w:rsidRPr="00A11AEB">
              <w:rPr>
                <w:rFonts w:cstheme="minorHAnsi"/>
                <w:b/>
              </w:rPr>
              <w:t>Kegiatan</w:t>
            </w:r>
          </w:p>
        </w:tc>
        <w:tc>
          <w:tcPr>
            <w:tcW w:w="2268" w:type="dxa"/>
          </w:tcPr>
          <w:p w:rsidR="0043554B" w:rsidRPr="00A11AEB" w:rsidRDefault="0043554B" w:rsidP="000F7556">
            <w:pPr>
              <w:jc w:val="center"/>
              <w:rPr>
                <w:rFonts w:cstheme="minorHAnsi"/>
                <w:b/>
              </w:rPr>
            </w:pPr>
            <w:r w:rsidRPr="00A11AEB">
              <w:rPr>
                <w:rFonts w:cstheme="minorHAnsi"/>
                <w:b/>
              </w:rPr>
              <w:t>Daftar Pertanyaan</w:t>
            </w:r>
          </w:p>
        </w:tc>
        <w:tc>
          <w:tcPr>
            <w:tcW w:w="4870" w:type="dxa"/>
          </w:tcPr>
          <w:p w:rsidR="0043554B" w:rsidRPr="00A11AEB" w:rsidRDefault="0043554B" w:rsidP="000F7556">
            <w:pPr>
              <w:jc w:val="center"/>
              <w:rPr>
                <w:rFonts w:cstheme="minorHAnsi"/>
                <w:b/>
              </w:rPr>
            </w:pPr>
            <w:r w:rsidRPr="00A11AEB">
              <w:rPr>
                <w:rFonts w:cstheme="minorHAnsi"/>
                <w:b/>
              </w:rPr>
              <w:t>Hasil Wawancara</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2"/>
              </w:numPr>
              <w:spacing w:after="0" w:line="240" w:lineRule="auto"/>
              <w:ind w:left="341" w:hanging="341"/>
              <w:rPr>
                <w:rFonts w:cstheme="minorHAnsi"/>
              </w:rPr>
            </w:pPr>
            <w:r w:rsidRPr="00A11AEB">
              <w:rPr>
                <w:rFonts w:cstheme="minorHAnsi"/>
              </w:rPr>
              <w:t>Jumlah produk yang di produksi (volume atau jumlah)</w:t>
            </w:r>
          </w:p>
        </w:tc>
        <w:tc>
          <w:tcPr>
            <w:tcW w:w="2268" w:type="dxa"/>
          </w:tcPr>
          <w:p w:rsidR="0043554B" w:rsidRPr="00A11AEB" w:rsidRDefault="0043554B" w:rsidP="0043554B">
            <w:pPr>
              <w:pStyle w:val="ListParagraph"/>
              <w:numPr>
                <w:ilvl w:val="0"/>
                <w:numId w:val="51"/>
              </w:numPr>
              <w:spacing w:after="0" w:line="240" w:lineRule="auto"/>
              <w:ind w:left="317" w:hanging="283"/>
              <w:rPr>
                <w:rFonts w:cstheme="minorHAnsi"/>
              </w:rPr>
            </w:pPr>
            <w:r w:rsidRPr="00A11AEB">
              <w:rPr>
                <w:rFonts w:cstheme="minorHAnsi"/>
              </w:rPr>
              <w:t>Jumlah produk yang di produksi/hari dan perbulan</w:t>
            </w:r>
          </w:p>
        </w:tc>
        <w:tc>
          <w:tcPr>
            <w:tcW w:w="4870" w:type="dxa"/>
          </w:tcPr>
          <w:p w:rsidR="0043554B" w:rsidRDefault="0043554B" w:rsidP="000F7556">
            <w:pPr>
              <w:rPr>
                <w:rFonts w:cstheme="minorHAnsi"/>
              </w:rPr>
            </w:pPr>
          </w:p>
          <w:p w:rsidR="0043554B" w:rsidRDefault="0043554B" w:rsidP="000F7556">
            <w:pPr>
              <w:pStyle w:val="ListParagraph"/>
              <w:rPr>
                <w:rFonts w:cstheme="minorHAnsi"/>
              </w:rPr>
            </w:pPr>
            <w:r>
              <w:rPr>
                <w:rFonts w:cstheme="minorHAnsi"/>
              </w:rPr>
              <w:t xml:space="preserve">Produk yang dihasilkan 2.400 pcs/hari. </w:t>
            </w:r>
          </w:p>
          <w:p w:rsidR="0043554B" w:rsidRDefault="0043554B" w:rsidP="000F7556">
            <w:pPr>
              <w:pStyle w:val="ListParagraph"/>
              <w:rPr>
                <w:rFonts w:cstheme="minorHAnsi"/>
              </w:rPr>
            </w:pPr>
            <w:r>
              <w:rPr>
                <w:rFonts w:cstheme="minorHAnsi"/>
              </w:rPr>
              <w:t>Produk yang dihasilkan 60.000 pcs/bulan.</w:t>
            </w:r>
          </w:p>
          <w:p w:rsidR="0043554B" w:rsidRPr="006326AC"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1"/>
              </w:numPr>
              <w:spacing w:after="0" w:line="240" w:lineRule="auto"/>
              <w:ind w:left="317" w:hanging="283"/>
              <w:rPr>
                <w:rFonts w:cstheme="minorHAnsi"/>
              </w:rPr>
            </w:pPr>
            <w:r w:rsidRPr="00A11AEB">
              <w:rPr>
                <w:rFonts w:cstheme="minorHAnsi"/>
              </w:rPr>
              <w:t>Jumlah produk yang gagal per hari dan per bulan</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3% dari kapasitas/hari</w:t>
            </w:r>
          </w:p>
          <w:p w:rsidR="0043554B" w:rsidRDefault="0043554B" w:rsidP="000F7556">
            <w:pPr>
              <w:pStyle w:val="ListParagraph"/>
              <w:rPr>
                <w:rFonts w:cstheme="minorHAnsi"/>
              </w:rPr>
            </w:pPr>
            <w:r>
              <w:rPr>
                <w:rFonts w:cstheme="minorHAnsi"/>
              </w:rPr>
              <w:t>72 pcs gagal/hari</w:t>
            </w:r>
          </w:p>
          <w:p w:rsidR="0043554B" w:rsidRPr="00B579C9" w:rsidRDefault="0043554B" w:rsidP="000F7556">
            <w:pPr>
              <w:pStyle w:val="ListParagraph"/>
              <w:rPr>
                <w:rFonts w:cstheme="minorHAnsi"/>
              </w:rPr>
            </w:pPr>
            <w:r>
              <w:rPr>
                <w:rFonts w:cstheme="minorHAnsi"/>
              </w:rPr>
              <w:t>1800 pcs/bulan.</w:t>
            </w:r>
          </w:p>
          <w:p w:rsidR="0043554B" w:rsidRPr="005330F3" w:rsidRDefault="0043554B" w:rsidP="000F7556">
            <w:pPr>
              <w:rPr>
                <w:rFonts w:cstheme="minorHAnsi"/>
                <w:lang w:val="en-US"/>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2"/>
              </w:numPr>
              <w:spacing w:after="0" w:line="240" w:lineRule="auto"/>
              <w:ind w:left="341" w:hanging="341"/>
              <w:rPr>
                <w:rFonts w:cstheme="minorHAnsi"/>
              </w:rPr>
            </w:pPr>
            <w:r w:rsidRPr="00A11AEB">
              <w:rPr>
                <w:rFonts w:cstheme="minorHAnsi"/>
              </w:rPr>
              <w:t>Penjualan bersih</w:t>
            </w:r>
          </w:p>
        </w:tc>
        <w:tc>
          <w:tcPr>
            <w:tcW w:w="2268" w:type="dxa"/>
          </w:tcPr>
          <w:p w:rsidR="0043554B" w:rsidRPr="00A11AEB" w:rsidRDefault="0043554B" w:rsidP="0043554B">
            <w:pPr>
              <w:pStyle w:val="ListParagraph"/>
              <w:numPr>
                <w:ilvl w:val="0"/>
                <w:numId w:val="53"/>
              </w:numPr>
              <w:spacing w:after="0" w:line="240" w:lineRule="auto"/>
              <w:ind w:left="317" w:hanging="283"/>
              <w:rPr>
                <w:rFonts w:cstheme="minorHAnsi"/>
              </w:rPr>
            </w:pPr>
            <w:r w:rsidRPr="00A11AEB">
              <w:rPr>
                <w:rFonts w:cstheme="minorHAnsi"/>
              </w:rPr>
              <w:t>Jumlah produk yang terjual ke konsumen/bulan</w:t>
            </w:r>
          </w:p>
        </w:tc>
        <w:tc>
          <w:tcPr>
            <w:tcW w:w="4870" w:type="dxa"/>
          </w:tcPr>
          <w:p w:rsidR="0043554B" w:rsidRPr="00A11AEB" w:rsidRDefault="0043554B" w:rsidP="000F7556">
            <w:pPr>
              <w:ind w:left="282" w:hanging="284"/>
              <w:rPr>
                <w:rFonts w:cstheme="minorHAnsi"/>
              </w:rPr>
            </w:pPr>
          </w:p>
          <w:p w:rsidR="0043554B" w:rsidRPr="005977A0" w:rsidRDefault="0043554B" w:rsidP="0043554B">
            <w:pPr>
              <w:pStyle w:val="ListParagraph"/>
              <w:numPr>
                <w:ilvl w:val="0"/>
                <w:numId w:val="41"/>
              </w:numPr>
              <w:spacing w:after="0" w:line="240" w:lineRule="auto"/>
              <w:rPr>
                <w:rFonts w:cstheme="minorHAnsi"/>
              </w:rPr>
            </w:pPr>
            <w:r>
              <w:rPr>
                <w:rFonts w:cstheme="minorHAnsi"/>
              </w:rPr>
              <w:t>38.000 pcs/bulan</w:t>
            </w:r>
          </w:p>
          <w:p w:rsidR="0043554B" w:rsidRPr="005977A0"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3"/>
              </w:numPr>
              <w:spacing w:after="0" w:line="240" w:lineRule="auto"/>
              <w:ind w:left="317" w:hanging="283"/>
              <w:rPr>
                <w:rFonts w:cstheme="minorHAnsi"/>
              </w:rPr>
            </w:pPr>
            <w:r w:rsidRPr="00A11AEB">
              <w:rPr>
                <w:rFonts w:cstheme="minorHAnsi"/>
              </w:rPr>
              <w:t>Jumlah produk yang di kembalikan oleh konsumen karena rusak</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2% dari produk terjual</w:t>
            </w:r>
          </w:p>
          <w:p w:rsidR="0043554B" w:rsidRPr="00BD04ED" w:rsidRDefault="0043554B" w:rsidP="000F7556">
            <w:pPr>
              <w:pStyle w:val="ListParagraph"/>
              <w:rPr>
                <w:rFonts w:cstheme="minorHAnsi"/>
              </w:rPr>
            </w:pPr>
            <w:r>
              <w:rPr>
                <w:rFonts w:cstheme="minorHAnsi"/>
              </w:rPr>
              <w:t>38.000 x 2% = 760 pcs/bulan.</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hanging="341"/>
              <w:rPr>
                <w:rFonts w:cstheme="minorHAnsi"/>
              </w:rPr>
            </w:pPr>
          </w:p>
        </w:tc>
        <w:tc>
          <w:tcPr>
            <w:tcW w:w="2268" w:type="dxa"/>
          </w:tcPr>
          <w:p w:rsidR="0043554B" w:rsidRPr="00A11AEB" w:rsidRDefault="0043554B" w:rsidP="0043554B">
            <w:pPr>
              <w:pStyle w:val="ListParagraph"/>
              <w:numPr>
                <w:ilvl w:val="0"/>
                <w:numId w:val="53"/>
              </w:numPr>
              <w:spacing w:after="0" w:line="240" w:lineRule="auto"/>
              <w:ind w:left="317" w:hanging="283"/>
              <w:rPr>
                <w:rFonts w:cstheme="minorHAnsi"/>
              </w:rPr>
            </w:pPr>
            <w:r>
              <w:rPr>
                <w:rFonts w:cstheme="minorHAnsi"/>
              </w:rPr>
              <w:t>gaji</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tunjangan hari raya</w:t>
            </w:r>
          </w:p>
          <w:p w:rsidR="0043554B" w:rsidRPr="005330F3" w:rsidRDefault="0043554B" w:rsidP="000F7556">
            <w:pPr>
              <w:pStyle w:val="ListParagraph"/>
              <w:rPr>
                <w:rFonts w:cstheme="minorHAnsi"/>
                <w:lang w:val="en-US"/>
              </w:rPr>
            </w:pPr>
            <w:r>
              <w:rPr>
                <w:rFonts w:cstheme="minorHAnsi"/>
              </w:rPr>
              <w:t>3 juta x 91 orang</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hanging="341"/>
              <w:rPr>
                <w:rFonts w:cstheme="minorHAnsi"/>
              </w:rPr>
            </w:pPr>
          </w:p>
        </w:tc>
        <w:tc>
          <w:tcPr>
            <w:tcW w:w="2268" w:type="dxa"/>
          </w:tcPr>
          <w:p w:rsidR="0043554B" w:rsidRPr="00A11AEB" w:rsidRDefault="0043554B" w:rsidP="0043554B">
            <w:pPr>
              <w:pStyle w:val="ListParagraph"/>
              <w:numPr>
                <w:ilvl w:val="0"/>
                <w:numId w:val="53"/>
              </w:numPr>
              <w:spacing w:after="0" w:line="240" w:lineRule="auto"/>
              <w:ind w:left="317" w:hanging="283"/>
              <w:rPr>
                <w:rFonts w:cstheme="minorHAnsi"/>
              </w:rPr>
            </w:pPr>
            <w:r w:rsidRPr="00A11AEB">
              <w:rPr>
                <w:rFonts w:cstheme="minorHAnsi"/>
              </w:rPr>
              <w:t>pajak</w:t>
            </w:r>
          </w:p>
        </w:tc>
        <w:tc>
          <w:tcPr>
            <w:tcW w:w="4870" w:type="dxa"/>
          </w:tcPr>
          <w:p w:rsidR="0043554B" w:rsidRPr="00A11AEB" w:rsidRDefault="0043554B" w:rsidP="000F7556">
            <w:pPr>
              <w:ind w:left="282" w:hanging="284"/>
              <w:rPr>
                <w:rFonts w:cstheme="minorHAnsi"/>
              </w:rPr>
            </w:pPr>
          </w:p>
          <w:p w:rsidR="0043554B" w:rsidRPr="005330F3" w:rsidRDefault="0043554B" w:rsidP="0043554B">
            <w:pPr>
              <w:pStyle w:val="ListParagraph"/>
              <w:numPr>
                <w:ilvl w:val="0"/>
                <w:numId w:val="41"/>
              </w:numPr>
              <w:spacing w:after="0" w:line="240" w:lineRule="auto"/>
              <w:rPr>
                <w:rFonts w:cstheme="minorHAnsi"/>
              </w:rPr>
            </w:pPr>
            <w:r>
              <w:rPr>
                <w:rFonts w:cstheme="minorHAnsi"/>
              </w:rPr>
              <w:t>10% ppn</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2"/>
              </w:numPr>
              <w:spacing w:after="0" w:line="240" w:lineRule="auto"/>
              <w:ind w:left="341" w:hanging="341"/>
              <w:rPr>
                <w:rFonts w:cstheme="minorHAnsi"/>
              </w:rPr>
            </w:pPr>
            <w:r w:rsidRPr="00A11AEB">
              <w:rPr>
                <w:rFonts w:cstheme="minorHAnsi"/>
              </w:rPr>
              <w:t xml:space="preserve">konsumsi energi </w:t>
            </w:r>
          </w:p>
        </w:tc>
        <w:tc>
          <w:tcPr>
            <w:tcW w:w="2268" w:type="dxa"/>
          </w:tcPr>
          <w:p w:rsidR="0043554B" w:rsidRPr="00A11AEB" w:rsidRDefault="0043554B" w:rsidP="0043554B">
            <w:pPr>
              <w:pStyle w:val="ListParagraph"/>
              <w:numPr>
                <w:ilvl w:val="0"/>
                <w:numId w:val="54"/>
              </w:numPr>
              <w:spacing w:after="0" w:line="240" w:lineRule="auto"/>
              <w:ind w:left="317" w:hanging="283"/>
              <w:rPr>
                <w:rFonts w:cstheme="minorHAnsi"/>
              </w:rPr>
            </w:pPr>
            <w:r w:rsidRPr="00A11AEB">
              <w:rPr>
                <w:rFonts w:cstheme="minorHAnsi"/>
              </w:rPr>
              <w:t>energi yag dibeli (LPG, minyak bumi)</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LPG</w:t>
            </w:r>
          </w:p>
          <w:p w:rsidR="0043554B" w:rsidRDefault="0043554B" w:rsidP="0043554B">
            <w:pPr>
              <w:pStyle w:val="ListParagraph"/>
              <w:numPr>
                <w:ilvl w:val="0"/>
                <w:numId w:val="41"/>
              </w:numPr>
              <w:spacing w:after="0" w:line="240" w:lineRule="auto"/>
              <w:rPr>
                <w:rFonts w:cstheme="minorHAnsi"/>
              </w:rPr>
            </w:pPr>
            <w:r>
              <w:rPr>
                <w:rFonts w:cstheme="minorHAnsi"/>
              </w:rPr>
              <w:t>Oli bekas</w:t>
            </w:r>
          </w:p>
          <w:p w:rsidR="0043554B" w:rsidRPr="005330F3" w:rsidRDefault="0043554B" w:rsidP="0043554B">
            <w:pPr>
              <w:pStyle w:val="ListParagraph"/>
              <w:numPr>
                <w:ilvl w:val="0"/>
                <w:numId w:val="41"/>
              </w:numPr>
              <w:spacing w:after="0" w:line="240" w:lineRule="auto"/>
              <w:rPr>
                <w:rFonts w:cstheme="minorHAnsi"/>
              </w:rPr>
            </w:pPr>
            <w:r>
              <w:rPr>
                <w:rFonts w:cstheme="minorHAnsi"/>
              </w:rPr>
              <w:t>Solar</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4"/>
              </w:numPr>
              <w:spacing w:after="0" w:line="240" w:lineRule="auto"/>
              <w:ind w:left="317" w:hanging="283"/>
              <w:rPr>
                <w:rFonts w:cstheme="minorHAnsi"/>
              </w:rPr>
            </w:pPr>
            <w:r w:rsidRPr="00A11AEB">
              <w:rPr>
                <w:rFonts w:cstheme="minorHAnsi"/>
              </w:rPr>
              <w:t>energi yang digunakan (listrik)</w:t>
            </w:r>
          </w:p>
        </w:tc>
        <w:tc>
          <w:tcPr>
            <w:tcW w:w="4870" w:type="dxa"/>
          </w:tcPr>
          <w:p w:rsidR="0043554B" w:rsidRPr="00A11AEB" w:rsidRDefault="0043554B" w:rsidP="000F7556">
            <w:pPr>
              <w:ind w:left="282" w:hanging="284"/>
              <w:rPr>
                <w:rFonts w:cstheme="minorHAnsi"/>
              </w:rPr>
            </w:pPr>
          </w:p>
          <w:p w:rsidR="0043554B" w:rsidRPr="002803DD" w:rsidRDefault="0043554B" w:rsidP="0043554B">
            <w:pPr>
              <w:pStyle w:val="ListParagraph"/>
              <w:numPr>
                <w:ilvl w:val="0"/>
                <w:numId w:val="41"/>
              </w:numPr>
              <w:spacing w:after="0" w:line="240" w:lineRule="auto"/>
              <w:rPr>
                <w:rFonts w:cstheme="minorHAnsi"/>
              </w:rPr>
            </w:pPr>
            <w:r>
              <w:rPr>
                <w:rFonts w:cstheme="minorHAnsi"/>
              </w:rPr>
              <w:t>L</w:t>
            </w:r>
            <w:r w:rsidRPr="002803DD">
              <w:rPr>
                <w:rFonts w:cstheme="minorHAnsi"/>
              </w:rPr>
              <w:t>istrik</w:t>
            </w:r>
            <w:r>
              <w:rPr>
                <w:rFonts w:cstheme="minorHAnsi"/>
              </w:rPr>
              <w:t xml:space="preserve"> PLN</w:t>
            </w:r>
          </w:p>
          <w:p w:rsidR="0043554B" w:rsidRPr="005330F3" w:rsidRDefault="0043554B" w:rsidP="0043554B">
            <w:pPr>
              <w:pStyle w:val="ListParagraph"/>
              <w:numPr>
                <w:ilvl w:val="0"/>
                <w:numId w:val="41"/>
              </w:numPr>
              <w:spacing w:after="0" w:line="240" w:lineRule="auto"/>
              <w:rPr>
                <w:rFonts w:cstheme="minorHAnsi"/>
              </w:rPr>
            </w:pPr>
            <w:r>
              <w:rPr>
                <w:rFonts w:cstheme="minorHAnsi"/>
              </w:rPr>
              <w:t>Genset</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2"/>
              </w:numPr>
              <w:spacing w:after="0" w:line="240" w:lineRule="auto"/>
              <w:ind w:left="341" w:hanging="341"/>
              <w:rPr>
                <w:rFonts w:cstheme="minorHAnsi"/>
              </w:rPr>
            </w:pPr>
            <w:r w:rsidRPr="00A11AEB">
              <w:rPr>
                <w:rFonts w:cstheme="minorHAnsi"/>
              </w:rPr>
              <w:t xml:space="preserve">konsumsi bahan </w:t>
            </w:r>
          </w:p>
        </w:tc>
        <w:tc>
          <w:tcPr>
            <w:tcW w:w="2268" w:type="dxa"/>
          </w:tcPr>
          <w:p w:rsidR="0043554B" w:rsidRPr="00A11AEB" w:rsidRDefault="0043554B" w:rsidP="0043554B">
            <w:pPr>
              <w:pStyle w:val="ListParagraph"/>
              <w:numPr>
                <w:ilvl w:val="0"/>
                <w:numId w:val="55"/>
              </w:numPr>
              <w:spacing w:after="0" w:line="240" w:lineRule="auto"/>
              <w:ind w:left="317" w:hanging="283"/>
              <w:rPr>
                <w:rFonts w:cstheme="minorHAnsi"/>
              </w:rPr>
            </w:pPr>
            <w:r w:rsidRPr="00A11AEB">
              <w:rPr>
                <w:rFonts w:cstheme="minorHAnsi"/>
              </w:rPr>
              <w:t xml:space="preserve">jumlah bahan baku batangan aluminium yang di </w:t>
            </w:r>
            <w:r w:rsidRPr="00A11AEB">
              <w:rPr>
                <w:rFonts w:cstheme="minorHAnsi"/>
              </w:rPr>
              <w:lastRenderedPageBreak/>
              <w:t xml:space="preserve">beli  </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2000 kg/hari</w:t>
            </w:r>
          </w:p>
          <w:p w:rsidR="0043554B" w:rsidRPr="00BA60FE" w:rsidRDefault="0043554B" w:rsidP="000F7556">
            <w:pPr>
              <w:pStyle w:val="ListParagraph"/>
              <w:rPr>
                <w:rFonts w:cstheme="minorHAnsi"/>
              </w:rPr>
            </w:pPr>
            <w:r>
              <w:rPr>
                <w:rFonts w:cstheme="minorHAnsi"/>
              </w:rPr>
              <w:lastRenderedPageBreak/>
              <w:t>2000 kg x 25 = 50.000 kg/bulan</w:t>
            </w:r>
          </w:p>
          <w:p w:rsidR="0043554B" w:rsidRPr="005330F3" w:rsidRDefault="0043554B" w:rsidP="000F7556">
            <w:pPr>
              <w:rPr>
                <w:rFonts w:cstheme="minorHAnsi"/>
                <w:lang w:val="en-US"/>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5"/>
              </w:numPr>
              <w:spacing w:after="0" w:line="240" w:lineRule="auto"/>
              <w:ind w:left="317" w:hanging="283"/>
              <w:rPr>
                <w:rFonts w:cstheme="minorHAnsi"/>
              </w:rPr>
            </w:pPr>
            <w:r w:rsidRPr="00A11AEB">
              <w:rPr>
                <w:rFonts w:cstheme="minorHAnsi"/>
              </w:rPr>
              <w:t>jumlah bahan baku aluminium bekas yang dibeli</w:t>
            </w:r>
          </w:p>
        </w:tc>
        <w:tc>
          <w:tcPr>
            <w:tcW w:w="4870" w:type="dxa"/>
          </w:tcPr>
          <w:p w:rsidR="0043554B" w:rsidRPr="00AD4A3F" w:rsidRDefault="0043554B" w:rsidP="0043554B">
            <w:pPr>
              <w:pStyle w:val="ListParagraph"/>
              <w:numPr>
                <w:ilvl w:val="0"/>
                <w:numId w:val="41"/>
              </w:numPr>
              <w:spacing w:after="0" w:line="240" w:lineRule="auto"/>
              <w:rPr>
                <w:rFonts w:cstheme="minorHAnsi"/>
              </w:rPr>
            </w:pPr>
            <w:r>
              <w:rPr>
                <w:rFonts w:cstheme="minorHAnsi"/>
              </w:rPr>
              <w:t>10 % dari batangan aluminium</w:t>
            </w:r>
          </w:p>
          <w:p w:rsidR="0043554B" w:rsidRPr="00740D1D" w:rsidRDefault="0043554B" w:rsidP="000F7556">
            <w:pPr>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200 kg/hari</w:t>
            </w:r>
          </w:p>
          <w:p w:rsidR="0043554B" w:rsidRPr="00AA2D8A" w:rsidRDefault="0043554B" w:rsidP="000F7556">
            <w:pPr>
              <w:pStyle w:val="ListParagraph"/>
              <w:rPr>
                <w:rFonts w:cstheme="minorHAnsi"/>
              </w:rPr>
            </w:pPr>
            <w:r>
              <w:rPr>
                <w:rFonts w:cstheme="minorHAnsi"/>
              </w:rPr>
              <w:t>200 kg x 25 = 5.000 kg/bulan</w:t>
            </w:r>
          </w:p>
          <w:p w:rsidR="0043554B" w:rsidRPr="005330F3" w:rsidRDefault="0043554B" w:rsidP="000F7556">
            <w:pPr>
              <w:rPr>
                <w:rFonts w:cstheme="minorHAnsi"/>
                <w:lang w:val="en-US"/>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5"/>
              </w:numPr>
              <w:spacing w:after="0" w:line="240" w:lineRule="auto"/>
              <w:ind w:left="317" w:hanging="283"/>
              <w:rPr>
                <w:rFonts w:cstheme="minorHAnsi"/>
              </w:rPr>
            </w:pPr>
            <w:r w:rsidRPr="00A11AEB">
              <w:rPr>
                <w:rFonts w:cstheme="minorHAnsi"/>
              </w:rPr>
              <w:t>Jumlah bahan penunjang Oli yang dibeli</w:t>
            </w:r>
          </w:p>
        </w:tc>
        <w:tc>
          <w:tcPr>
            <w:tcW w:w="4870" w:type="dxa"/>
          </w:tcPr>
          <w:p w:rsidR="0043554B" w:rsidRPr="005154FA" w:rsidRDefault="0043554B" w:rsidP="000F7556">
            <w:pPr>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400 Liter/hari</w:t>
            </w:r>
          </w:p>
          <w:p w:rsidR="0043554B" w:rsidRDefault="0043554B" w:rsidP="000F7556">
            <w:pPr>
              <w:pStyle w:val="ListParagraph"/>
              <w:rPr>
                <w:rFonts w:cstheme="minorHAnsi"/>
                <w:lang w:val="en-US"/>
              </w:rPr>
            </w:pPr>
            <w:r>
              <w:rPr>
                <w:rFonts w:cstheme="minorHAnsi"/>
              </w:rPr>
              <w:t>(untuk bahan bakar)</w:t>
            </w:r>
          </w:p>
          <w:p w:rsidR="0043554B" w:rsidRPr="005330F3" w:rsidRDefault="0043554B" w:rsidP="000F7556">
            <w:pPr>
              <w:pStyle w:val="ListParagraph"/>
              <w:rPr>
                <w:rFonts w:cstheme="minorHAnsi"/>
                <w:lang w:val="en-US"/>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5"/>
              </w:numPr>
              <w:spacing w:after="0" w:line="240" w:lineRule="auto"/>
              <w:ind w:left="317" w:hanging="283"/>
              <w:rPr>
                <w:rFonts w:cstheme="minorHAnsi"/>
              </w:rPr>
            </w:pPr>
            <w:r w:rsidRPr="00A11AEB">
              <w:rPr>
                <w:rFonts w:cstheme="minorHAnsi"/>
              </w:rPr>
              <w:t>Jumlah bahan penunjang kapur yang dibeli</w:t>
            </w:r>
          </w:p>
        </w:tc>
        <w:tc>
          <w:tcPr>
            <w:tcW w:w="4870" w:type="dxa"/>
          </w:tcPr>
          <w:p w:rsidR="0043554B" w:rsidRPr="00A11AEB" w:rsidRDefault="0043554B" w:rsidP="000F7556">
            <w:pPr>
              <w:ind w:left="282" w:hanging="284"/>
              <w:rPr>
                <w:rFonts w:cstheme="minorHAnsi"/>
              </w:rPr>
            </w:pPr>
          </w:p>
          <w:p w:rsidR="0043554B" w:rsidRPr="000B17A3" w:rsidRDefault="0043554B" w:rsidP="0043554B">
            <w:pPr>
              <w:pStyle w:val="ListParagraph"/>
              <w:numPr>
                <w:ilvl w:val="0"/>
                <w:numId w:val="41"/>
              </w:numPr>
              <w:spacing w:after="0" w:line="240" w:lineRule="auto"/>
              <w:rPr>
                <w:rFonts w:cstheme="minorHAnsi"/>
              </w:rPr>
            </w:pPr>
            <w:r>
              <w:rPr>
                <w:rFonts w:cstheme="minorHAnsi"/>
              </w:rPr>
              <w:t xml:space="preserve">150 kg/bulan </w:t>
            </w:r>
          </w:p>
          <w:p w:rsidR="0043554B" w:rsidRPr="005330F3" w:rsidRDefault="0043554B" w:rsidP="000F7556">
            <w:pPr>
              <w:rPr>
                <w:rFonts w:cstheme="minorHAnsi"/>
                <w:lang w:val="en-US"/>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5"/>
              </w:numPr>
              <w:spacing w:after="0" w:line="240" w:lineRule="auto"/>
              <w:ind w:left="317" w:hanging="283"/>
              <w:rPr>
                <w:rFonts w:cstheme="minorHAnsi"/>
              </w:rPr>
            </w:pPr>
            <w:r w:rsidRPr="00A11AEB">
              <w:rPr>
                <w:rFonts w:cstheme="minorHAnsi"/>
              </w:rPr>
              <w:t xml:space="preserve">Jumlah bahan lainnya yang dibeli </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Baut 14.000 buah/bulan</w:t>
            </w:r>
          </w:p>
          <w:p w:rsidR="0043554B" w:rsidRPr="000B17A3" w:rsidRDefault="0043554B" w:rsidP="0043554B">
            <w:pPr>
              <w:pStyle w:val="ListParagraph"/>
              <w:numPr>
                <w:ilvl w:val="0"/>
                <w:numId w:val="41"/>
              </w:numPr>
              <w:spacing w:after="0" w:line="240" w:lineRule="auto"/>
              <w:rPr>
                <w:rFonts w:cstheme="minorHAnsi"/>
              </w:rPr>
            </w:pPr>
            <w:r>
              <w:rPr>
                <w:rFonts w:cstheme="minorHAnsi"/>
              </w:rPr>
              <w:t>Kalung 21.000 buah/bulan</w:t>
            </w:r>
          </w:p>
          <w:p w:rsidR="0043554B" w:rsidRPr="00B8129E"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2"/>
              </w:numPr>
              <w:spacing w:after="0" w:line="240" w:lineRule="auto"/>
              <w:ind w:left="341" w:hanging="341"/>
              <w:rPr>
                <w:rFonts w:cstheme="minorHAnsi"/>
              </w:rPr>
            </w:pPr>
            <w:r w:rsidRPr="00A11AEB">
              <w:rPr>
                <w:rFonts w:cstheme="minorHAnsi"/>
              </w:rPr>
              <w:t>Konsumsi air</w:t>
            </w:r>
          </w:p>
        </w:tc>
        <w:tc>
          <w:tcPr>
            <w:tcW w:w="2268" w:type="dxa"/>
          </w:tcPr>
          <w:p w:rsidR="0043554B" w:rsidRPr="00A11AEB" w:rsidRDefault="0043554B" w:rsidP="0043554B">
            <w:pPr>
              <w:pStyle w:val="ListParagraph"/>
              <w:numPr>
                <w:ilvl w:val="0"/>
                <w:numId w:val="56"/>
              </w:numPr>
              <w:spacing w:after="0" w:line="240" w:lineRule="auto"/>
              <w:ind w:left="317" w:hanging="283"/>
              <w:rPr>
                <w:rFonts w:cstheme="minorHAnsi"/>
              </w:rPr>
            </w:pPr>
            <w:r w:rsidRPr="00A11AEB">
              <w:rPr>
                <w:rFonts w:cstheme="minorHAnsi"/>
              </w:rPr>
              <w:t>Jumlah air baku yang dibeli</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5 galon/hari</w:t>
            </w:r>
          </w:p>
          <w:p w:rsidR="0043554B" w:rsidRPr="00DB3959" w:rsidRDefault="0043554B" w:rsidP="000F7556">
            <w:pPr>
              <w:pStyle w:val="ListParagraph"/>
              <w:rPr>
                <w:rFonts w:cstheme="minorHAnsi"/>
              </w:rPr>
            </w:pPr>
            <w:r>
              <w:rPr>
                <w:rFonts w:cstheme="minorHAnsi"/>
              </w:rPr>
              <w:t>(air mineral)</w:t>
            </w:r>
          </w:p>
          <w:p w:rsidR="0043554B" w:rsidRPr="005330F3" w:rsidRDefault="0043554B" w:rsidP="000F7556">
            <w:pPr>
              <w:rPr>
                <w:rFonts w:cstheme="minorHAnsi"/>
                <w:lang w:val="en-US"/>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56"/>
              </w:numPr>
              <w:spacing w:after="0" w:line="240" w:lineRule="auto"/>
              <w:ind w:left="317" w:hanging="283"/>
              <w:rPr>
                <w:rFonts w:cstheme="minorHAnsi"/>
              </w:rPr>
            </w:pPr>
            <w:r w:rsidRPr="00A11AEB">
              <w:rPr>
                <w:rFonts w:cstheme="minorHAnsi"/>
              </w:rPr>
              <w:t>Jumlah air yang diperoleh dari air tanah</w:t>
            </w:r>
          </w:p>
          <w:p w:rsidR="0043554B" w:rsidRPr="00A11AEB" w:rsidRDefault="0043554B" w:rsidP="000F7556">
            <w:pPr>
              <w:pStyle w:val="ListParagraph"/>
              <w:ind w:left="317" w:hanging="283"/>
              <w:rPr>
                <w:rFonts w:cstheme="minorHAnsi"/>
              </w:rPr>
            </w:pPr>
          </w:p>
        </w:tc>
        <w:tc>
          <w:tcPr>
            <w:tcW w:w="4870" w:type="dxa"/>
          </w:tcPr>
          <w:p w:rsidR="0043554B" w:rsidRPr="00DC6889" w:rsidRDefault="0043554B" w:rsidP="000F7556">
            <w:pPr>
              <w:rPr>
                <w:rFonts w:cstheme="minorHAnsi"/>
              </w:rPr>
            </w:pPr>
          </w:p>
          <w:p w:rsidR="0043554B" w:rsidRPr="00DB3959" w:rsidRDefault="0043554B" w:rsidP="0043554B">
            <w:pPr>
              <w:pStyle w:val="ListParagraph"/>
              <w:numPr>
                <w:ilvl w:val="0"/>
                <w:numId w:val="41"/>
              </w:numPr>
              <w:spacing w:after="0" w:line="240" w:lineRule="auto"/>
              <w:rPr>
                <w:rFonts w:cstheme="minorHAnsi"/>
              </w:rPr>
            </w:pPr>
            <w:r>
              <w:rPr>
                <w:rFonts w:cstheme="minorHAnsi"/>
              </w:rPr>
              <w:t xml:space="preserve">700 liter/hari </w:t>
            </w:r>
          </w:p>
          <w:p w:rsidR="0043554B" w:rsidRPr="005330F3" w:rsidRDefault="0043554B" w:rsidP="000F7556">
            <w:pPr>
              <w:rPr>
                <w:rFonts w:cstheme="minorHAnsi"/>
                <w:lang w:val="en-US"/>
              </w:rPr>
            </w:pPr>
          </w:p>
        </w:tc>
      </w:tr>
    </w:tbl>
    <w:p w:rsidR="0043554B" w:rsidRDefault="0043554B" w:rsidP="0043554B">
      <w:pPr>
        <w:tabs>
          <w:tab w:val="left" w:pos="6615"/>
        </w:tabs>
        <w:rPr>
          <w:rFonts w:ascii="Times New Roman" w:hAnsi="Times New Roman" w:cs="Times New Roman"/>
          <w:sz w:val="24"/>
          <w:szCs w:val="24"/>
          <w:lang w:val="en-US"/>
        </w:rPr>
      </w:pPr>
    </w:p>
    <w:tbl>
      <w:tblPr>
        <w:tblStyle w:val="TableGrid"/>
        <w:tblW w:w="9656" w:type="dxa"/>
        <w:jc w:val="center"/>
        <w:tblLayout w:type="fixed"/>
        <w:tblLook w:val="04A0" w:firstRow="1" w:lastRow="0" w:firstColumn="1" w:lastColumn="0" w:noHBand="0" w:noVBand="1"/>
      </w:tblPr>
      <w:tblGrid>
        <w:gridCol w:w="510"/>
        <w:gridCol w:w="2008"/>
        <w:gridCol w:w="2268"/>
        <w:gridCol w:w="4870"/>
      </w:tblGrid>
      <w:tr w:rsidR="0043554B" w:rsidRPr="00A11AEB" w:rsidTr="000F7556">
        <w:trPr>
          <w:trHeight w:val="349"/>
          <w:tblHeader/>
          <w:jc w:val="center"/>
        </w:trPr>
        <w:tc>
          <w:tcPr>
            <w:tcW w:w="510" w:type="dxa"/>
          </w:tcPr>
          <w:p w:rsidR="0043554B" w:rsidRPr="00A11AEB" w:rsidRDefault="0043554B" w:rsidP="000F7556">
            <w:pPr>
              <w:rPr>
                <w:rFonts w:cstheme="minorHAnsi"/>
                <w:b/>
              </w:rPr>
            </w:pPr>
            <w:r w:rsidRPr="00A11AEB">
              <w:rPr>
                <w:rFonts w:cstheme="minorHAnsi"/>
                <w:b/>
              </w:rPr>
              <w:t>No</w:t>
            </w:r>
          </w:p>
        </w:tc>
        <w:tc>
          <w:tcPr>
            <w:tcW w:w="2008" w:type="dxa"/>
          </w:tcPr>
          <w:p w:rsidR="0043554B" w:rsidRPr="00A11AEB" w:rsidRDefault="0043554B" w:rsidP="000F7556">
            <w:pPr>
              <w:jc w:val="center"/>
              <w:rPr>
                <w:rFonts w:cstheme="minorHAnsi"/>
                <w:b/>
              </w:rPr>
            </w:pPr>
            <w:r w:rsidRPr="00A11AEB">
              <w:rPr>
                <w:rFonts w:cstheme="minorHAnsi"/>
                <w:b/>
              </w:rPr>
              <w:t>Kegiatan</w:t>
            </w:r>
          </w:p>
        </w:tc>
        <w:tc>
          <w:tcPr>
            <w:tcW w:w="2268" w:type="dxa"/>
          </w:tcPr>
          <w:p w:rsidR="0043554B" w:rsidRPr="00A11AEB" w:rsidRDefault="0043554B" w:rsidP="000F7556">
            <w:pPr>
              <w:jc w:val="center"/>
              <w:rPr>
                <w:rFonts w:cstheme="minorHAnsi"/>
                <w:b/>
              </w:rPr>
            </w:pPr>
            <w:r w:rsidRPr="00A11AEB">
              <w:rPr>
                <w:rFonts w:cstheme="minorHAnsi"/>
                <w:b/>
              </w:rPr>
              <w:t>Daftar Pertanyaan</w:t>
            </w:r>
          </w:p>
        </w:tc>
        <w:tc>
          <w:tcPr>
            <w:tcW w:w="4870" w:type="dxa"/>
          </w:tcPr>
          <w:p w:rsidR="0043554B" w:rsidRPr="00A11AEB" w:rsidRDefault="0043554B" w:rsidP="000F7556">
            <w:pPr>
              <w:jc w:val="center"/>
              <w:rPr>
                <w:rFonts w:cstheme="minorHAnsi"/>
                <w:b/>
              </w:rPr>
            </w:pPr>
            <w:r w:rsidRPr="00A11AEB">
              <w:rPr>
                <w:rFonts w:cstheme="minorHAnsi"/>
                <w:b/>
              </w:rPr>
              <w:t>Hasil Wawancara</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8"/>
              </w:numPr>
              <w:spacing w:after="0" w:line="240" w:lineRule="auto"/>
              <w:ind w:left="341" w:hanging="284"/>
              <w:rPr>
                <w:rFonts w:cstheme="minorHAnsi"/>
              </w:rPr>
            </w:pPr>
            <w:r w:rsidRPr="00A11AEB">
              <w:rPr>
                <w:rFonts w:cstheme="minorHAnsi"/>
              </w:rPr>
              <w:t>Penggunaan bahan baku</w:t>
            </w: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Apa manfaat penggunaan bahan baku batangan aluminium</w:t>
            </w:r>
          </w:p>
        </w:tc>
        <w:tc>
          <w:tcPr>
            <w:tcW w:w="4870" w:type="dxa"/>
          </w:tcPr>
          <w:p w:rsidR="0043554B" w:rsidRPr="00A11AEB" w:rsidRDefault="0043554B" w:rsidP="000F7556">
            <w:pPr>
              <w:ind w:left="282" w:hanging="284"/>
              <w:rPr>
                <w:rFonts w:cstheme="minorHAnsi"/>
              </w:rPr>
            </w:pPr>
          </w:p>
          <w:p w:rsidR="0043554B" w:rsidRPr="001111B3" w:rsidRDefault="0043554B" w:rsidP="0043554B">
            <w:pPr>
              <w:pStyle w:val="ListParagraph"/>
              <w:numPr>
                <w:ilvl w:val="0"/>
                <w:numId w:val="41"/>
              </w:numPr>
              <w:spacing w:after="0" w:line="240" w:lineRule="auto"/>
              <w:rPr>
                <w:rFonts w:cstheme="minorHAnsi"/>
              </w:rPr>
            </w:pPr>
            <w:r>
              <w:rPr>
                <w:rFonts w:cstheme="minorHAnsi"/>
              </w:rPr>
              <w:t>Untuk menghasilkan produk yang lebih terjaga kualitasnya.</w:t>
            </w:r>
          </w:p>
          <w:p w:rsidR="0043554B" w:rsidRPr="00A11AEB" w:rsidRDefault="0043554B" w:rsidP="000F7556">
            <w:pPr>
              <w:ind w:left="282" w:hanging="284"/>
              <w:rPr>
                <w:rFonts w:cstheme="minorHAnsi"/>
              </w:rPr>
            </w:pPr>
          </w:p>
          <w:p w:rsidR="0043554B" w:rsidRPr="001111B3"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Apa dampak penggunaan bahan baku batangan aluminium</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Dampak positif produk lebih bisa terjaga kualitasnya.</w:t>
            </w:r>
          </w:p>
          <w:p w:rsidR="0043554B" w:rsidRPr="001111B3" w:rsidRDefault="0043554B" w:rsidP="0043554B">
            <w:pPr>
              <w:pStyle w:val="ListParagraph"/>
              <w:numPr>
                <w:ilvl w:val="0"/>
                <w:numId w:val="41"/>
              </w:numPr>
              <w:spacing w:after="0" w:line="240" w:lineRule="auto"/>
              <w:rPr>
                <w:rFonts w:cstheme="minorHAnsi"/>
              </w:rPr>
            </w:pPr>
            <w:r>
              <w:rPr>
                <w:rFonts w:cstheme="minorHAnsi"/>
              </w:rPr>
              <w:t>Dampak negatif kenaikan bahan baku yang setiap saat bisa berubah.</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hanging="284"/>
              <w:rPr>
                <w:rFonts w:cstheme="minorHAnsi"/>
              </w:rPr>
            </w:pP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Apa manfaat penggunaan bahan baku aluminium bekas</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Bahan lebih murah</w:t>
            </w:r>
          </w:p>
          <w:p w:rsidR="0043554B" w:rsidRPr="00C36796" w:rsidRDefault="0043554B" w:rsidP="0043554B">
            <w:pPr>
              <w:pStyle w:val="ListParagraph"/>
              <w:numPr>
                <w:ilvl w:val="0"/>
                <w:numId w:val="41"/>
              </w:numPr>
              <w:spacing w:after="0" w:line="240" w:lineRule="auto"/>
              <w:rPr>
                <w:rFonts w:cstheme="minorHAnsi"/>
              </w:rPr>
            </w:pPr>
            <w:r>
              <w:rPr>
                <w:rFonts w:cstheme="minorHAnsi"/>
              </w:rPr>
              <w:t>Bahan mudah didapat.</w:t>
            </w:r>
          </w:p>
          <w:p w:rsidR="0043554B" w:rsidRPr="00C36796"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 xml:space="preserve">Apa dampak penggunaan bahan baku aluminium bekas </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Bahan kurang bersih</w:t>
            </w:r>
          </w:p>
          <w:p w:rsidR="0043554B" w:rsidRDefault="0043554B" w:rsidP="0043554B">
            <w:pPr>
              <w:pStyle w:val="ListParagraph"/>
              <w:numPr>
                <w:ilvl w:val="0"/>
                <w:numId w:val="41"/>
              </w:numPr>
              <w:spacing w:after="0" w:line="240" w:lineRule="auto"/>
              <w:rPr>
                <w:rFonts w:cstheme="minorHAnsi"/>
              </w:rPr>
            </w:pPr>
            <w:r>
              <w:rPr>
                <w:rFonts w:cstheme="minorHAnsi"/>
              </w:rPr>
              <w:t>Untuk mendapatkan material yang sama sangat sulit.</w:t>
            </w:r>
          </w:p>
          <w:p w:rsidR="0043554B" w:rsidRPr="00361EBE" w:rsidRDefault="0043554B" w:rsidP="0043554B">
            <w:pPr>
              <w:pStyle w:val="ListParagraph"/>
              <w:numPr>
                <w:ilvl w:val="0"/>
                <w:numId w:val="41"/>
              </w:numPr>
              <w:spacing w:after="0" w:line="240" w:lineRule="auto"/>
              <w:rPr>
                <w:rFonts w:cstheme="minorHAnsi"/>
              </w:rPr>
            </w:pPr>
            <w:r>
              <w:rPr>
                <w:rFonts w:cstheme="minorHAnsi"/>
              </w:rPr>
              <w:t>Kualitas produk jadi kurang stabil atau berubah-ubah.</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8"/>
              </w:numPr>
              <w:spacing w:after="0" w:line="240" w:lineRule="auto"/>
              <w:ind w:left="341" w:hanging="284"/>
              <w:rPr>
                <w:rFonts w:cstheme="minorHAnsi"/>
              </w:rPr>
            </w:pPr>
            <w:r w:rsidRPr="00A11AEB">
              <w:rPr>
                <w:rFonts w:cstheme="minorHAnsi"/>
              </w:rPr>
              <w:t>Penggunaan kapur</w:t>
            </w: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Apa manfaatnya</w:t>
            </w:r>
          </w:p>
        </w:tc>
        <w:tc>
          <w:tcPr>
            <w:tcW w:w="4870" w:type="dxa"/>
          </w:tcPr>
          <w:p w:rsidR="0043554B" w:rsidRPr="00A11AEB" w:rsidRDefault="0043554B" w:rsidP="000F7556">
            <w:pPr>
              <w:ind w:left="282" w:hanging="284"/>
              <w:rPr>
                <w:rFonts w:cstheme="minorHAnsi"/>
              </w:rPr>
            </w:pPr>
          </w:p>
          <w:p w:rsidR="0043554B" w:rsidRPr="000979E0" w:rsidRDefault="0043554B" w:rsidP="0043554B">
            <w:pPr>
              <w:pStyle w:val="ListParagraph"/>
              <w:numPr>
                <w:ilvl w:val="0"/>
                <w:numId w:val="41"/>
              </w:numPr>
              <w:spacing w:after="0" w:line="240" w:lineRule="auto"/>
              <w:rPr>
                <w:rFonts w:cstheme="minorHAnsi"/>
              </w:rPr>
            </w:pPr>
            <w:r>
              <w:rPr>
                <w:rFonts w:cstheme="minorHAnsi"/>
              </w:rPr>
              <w:t>Untuk proses casting, agar produk tidak menempel pada cetakan dan cetakan tidak terlalu panas.</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43554B">
            <w:pPr>
              <w:pStyle w:val="ListParagraph"/>
              <w:numPr>
                <w:ilvl w:val="0"/>
                <w:numId w:val="57"/>
              </w:numPr>
              <w:spacing w:after="0" w:line="240" w:lineRule="auto"/>
              <w:ind w:left="317" w:hanging="283"/>
              <w:rPr>
                <w:rFonts w:cstheme="minorHAnsi"/>
              </w:rPr>
            </w:pPr>
            <w:r w:rsidRPr="00A11AEB">
              <w:rPr>
                <w:rFonts w:cstheme="minorHAnsi"/>
              </w:rPr>
              <w:t>Apa dampaknya</w:t>
            </w:r>
          </w:p>
        </w:tc>
        <w:tc>
          <w:tcPr>
            <w:tcW w:w="4870" w:type="dxa"/>
          </w:tcPr>
          <w:p w:rsidR="0043554B" w:rsidRPr="00A11AEB" w:rsidRDefault="0043554B" w:rsidP="000F7556">
            <w:pPr>
              <w:ind w:left="282" w:hanging="284"/>
              <w:rPr>
                <w:rFonts w:cstheme="minorHAnsi"/>
              </w:rPr>
            </w:pPr>
          </w:p>
          <w:p w:rsidR="0043554B" w:rsidRPr="00631AA4" w:rsidRDefault="0043554B" w:rsidP="0043554B">
            <w:pPr>
              <w:pStyle w:val="ListParagraph"/>
              <w:numPr>
                <w:ilvl w:val="0"/>
                <w:numId w:val="41"/>
              </w:numPr>
              <w:spacing w:after="0" w:line="240" w:lineRule="auto"/>
              <w:rPr>
                <w:rFonts w:cstheme="minorHAnsi"/>
              </w:rPr>
            </w:pPr>
            <w:r>
              <w:rPr>
                <w:rFonts w:cstheme="minorHAnsi"/>
              </w:rPr>
              <w:t>Dampak positif hasil kapasitas bisa terjaga atau konstan/tetap.</w:t>
            </w:r>
          </w:p>
          <w:p w:rsidR="0043554B" w:rsidRPr="000979E0"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r w:rsidRPr="00A11AEB">
              <w:rPr>
                <w:rFonts w:cstheme="minorHAnsi"/>
              </w:rPr>
              <w:t>3.  Penggunaan Oli</w:t>
            </w:r>
          </w:p>
        </w:tc>
        <w:tc>
          <w:tcPr>
            <w:tcW w:w="2268" w:type="dxa"/>
          </w:tcPr>
          <w:p w:rsidR="0043554B" w:rsidRPr="00A11AEB" w:rsidRDefault="0043554B" w:rsidP="000F7556">
            <w:pPr>
              <w:ind w:left="317" w:hanging="283"/>
              <w:rPr>
                <w:rFonts w:cstheme="minorHAnsi"/>
              </w:rPr>
            </w:pPr>
            <w:r w:rsidRPr="00A11AEB">
              <w:rPr>
                <w:rFonts w:cstheme="minorHAnsi"/>
              </w:rPr>
              <w:t>a. apa manfaatnya</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Oli digunakan untuk bahan bakar.</w:t>
            </w:r>
          </w:p>
          <w:p w:rsidR="0043554B" w:rsidRDefault="0043554B" w:rsidP="0043554B">
            <w:pPr>
              <w:pStyle w:val="ListParagraph"/>
              <w:numPr>
                <w:ilvl w:val="0"/>
                <w:numId w:val="41"/>
              </w:numPr>
              <w:spacing w:after="0" w:line="240" w:lineRule="auto"/>
              <w:rPr>
                <w:rFonts w:cstheme="minorHAnsi"/>
              </w:rPr>
            </w:pPr>
            <w:r>
              <w:rPr>
                <w:rFonts w:cstheme="minorHAnsi"/>
              </w:rPr>
              <w:t>Oli untuk pelumas.</w:t>
            </w:r>
          </w:p>
          <w:p w:rsidR="0043554B" w:rsidRPr="00FE2089" w:rsidRDefault="0043554B" w:rsidP="0043554B">
            <w:pPr>
              <w:pStyle w:val="ListParagraph"/>
              <w:numPr>
                <w:ilvl w:val="0"/>
                <w:numId w:val="41"/>
              </w:numPr>
              <w:spacing w:after="0" w:line="240" w:lineRule="auto"/>
              <w:rPr>
                <w:rFonts w:cstheme="minorHAnsi"/>
              </w:rPr>
            </w:pPr>
            <w:r>
              <w:rPr>
                <w:rFonts w:cstheme="minorHAnsi"/>
              </w:rPr>
              <w:t>Oli untuk pendingin.</w:t>
            </w:r>
          </w:p>
          <w:p w:rsidR="0043554B" w:rsidRPr="000979E0"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0F7556">
            <w:pPr>
              <w:ind w:left="317" w:hanging="283"/>
              <w:rPr>
                <w:rFonts w:cstheme="minorHAnsi"/>
              </w:rPr>
            </w:pPr>
            <w:r w:rsidRPr="00A11AEB">
              <w:rPr>
                <w:rFonts w:cstheme="minorHAnsi"/>
              </w:rPr>
              <w:t>b.apa dampaknya</w:t>
            </w:r>
          </w:p>
          <w:p w:rsidR="0043554B" w:rsidRPr="00A11AEB" w:rsidRDefault="0043554B" w:rsidP="000F7556">
            <w:pPr>
              <w:pStyle w:val="ListParagraph"/>
              <w:ind w:left="317" w:hanging="283"/>
              <w:rPr>
                <w:rFonts w:cstheme="minorHAnsi"/>
              </w:rPr>
            </w:pP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Mesin-mesin produksi lebih terjaga kondisinya.</w:t>
            </w:r>
          </w:p>
          <w:p w:rsidR="0043554B" w:rsidRPr="003C68C2" w:rsidRDefault="0043554B" w:rsidP="0043554B">
            <w:pPr>
              <w:pStyle w:val="ListParagraph"/>
              <w:numPr>
                <w:ilvl w:val="0"/>
                <w:numId w:val="41"/>
              </w:numPr>
              <w:spacing w:after="0" w:line="240" w:lineRule="auto"/>
              <w:rPr>
                <w:rFonts w:cstheme="minorHAnsi"/>
              </w:rPr>
            </w:pPr>
            <w:r>
              <w:rPr>
                <w:rFonts w:cstheme="minorHAnsi"/>
              </w:rPr>
              <w:lastRenderedPageBreak/>
              <w:t>Produk hasil machining lebih standar.</w:t>
            </w:r>
          </w:p>
          <w:p w:rsidR="0043554B" w:rsidRPr="003C68C2"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r w:rsidRPr="00A11AEB">
              <w:rPr>
                <w:rFonts w:cstheme="minorHAnsi"/>
              </w:rPr>
              <w:t>4.Penggunaan listrik (PLN=batu bara atau Diesel)</w:t>
            </w:r>
          </w:p>
        </w:tc>
        <w:tc>
          <w:tcPr>
            <w:tcW w:w="2268" w:type="dxa"/>
          </w:tcPr>
          <w:p w:rsidR="0043554B" w:rsidRPr="00A11AEB" w:rsidRDefault="0043554B" w:rsidP="000F7556">
            <w:pPr>
              <w:pStyle w:val="ListParagraph"/>
              <w:ind w:left="317" w:hanging="283"/>
              <w:rPr>
                <w:rFonts w:cstheme="minorHAnsi"/>
              </w:rPr>
            </w:pPr>
            <w:r w:rsidRPr="00A11AEB">
              <w:rPr>
                <w:rFonts w:cstheme="minorHAnsi"/>
              </w:rPr>
              <w:t xml:space="preserve">a. apa manfaat penggunaan listrik </w:t>
            </w:r>
          </w:p>
        </w:tc>
        <w:tc>
          <w:tcPr>
            <w:tcW w:w="4870" w:type="dxa"/>
          </w:tcPr>
          <w:p w:rsidR="0043554B" w:rsidRPr="00A11AEB" w:rsidRDefault="0043554B" w:rsidP="000F7556">
            <w:pPr>
              <w:ind w:left="282" w:hanging="284"/>
              <w:rPr>
                <w:rFonts w:cstheme="minorHAnsi"/>
              </w:rPr>
            </w:pPr>
          </w:p>
          <w:p w:rsidR="0043554B" w:rsidRPr="00055A0D" w:rsidRDefault="0043554B" w:rsidP="0043554B">
            <w:pPr>
              <w:pStyle w:val="ListParagraph"/>
              <w:numPr>
                <w:ilvl w:val="0"/>
                <w:numId w:val="41"/>
              </w:numPr>
              <w:spacing w:after="0" w:line="240" w:lineRule="auto"/>
              <w:rPr>
                <w:rFonts w:cstheme="minorHAnsi"/>
              </w:rPr>
            </w:pPr>
            <w:r>
              <w:rPr>
                <w:rFonts w:cstheme="minorHAnsi"/>
              </w:rPr>
              <w:t xml:space="preserve">Untuk menggerakkan semua mesin alat pembongkaran dalam proses produksi. </w:t>
            </w:r>
          </w:p>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0F7556">
            <w:pPr>
              <w:ind w:left="317" w:hanging="283"/>
              <w:rPr>
                <w:rFonts w:cstheme="minorHAnsi"/>
              </w:rPr>
            </w:pPr>
            <w:r w:rsidRPr="00A11AEB">
              <w:rPr>
                <w:rFonts w:cstheme="minorHAnsi"/>
              </w:rPr>
              <w:t>b.apa dampak dari penggunaan listrik</w:t>
            </w:r>
          </w:p>
        </w:tc>
        <w:tc>
          <w:tcPr>
            <w:tcW w:w="4870" w:type="dxa"/>
          </w:tcPr>
          <w:p w:rsidR="0043554B" w:rsidRPr="00A11AEB" w:rsidRDefault="0043554B" w:rsidP="000F7556">
            <w:pPr>
              <w:ind w:left="282" w:hanging="284"/>
              <w:rPr>
                <w:rFonts w:cstheme="minorHAnsi"/>
              </w:rPr>
            </w:pPr>
          </w:p>
          <w:p w:rsidR="0043554B" w:rsidRPr="00326A33" w:rsidRDefault="0043554B" w:rsidP="0043554B">
            <w:pPr>
              <w:pStyle w:val="ListParagraph"/>
              <w:numPr>
                <w:ilvl w:val="0"/>
                <w:numId w:val="41"/>
              </w:numPr>
              <w:spacing w:after="0" w:line="240" w:lineRule="auto"/>
              <w:rPr>
                <w:rFonts w:cstheme="minorHAnsi"/>
              </w:rPr>
            </w:pPr>
            <w:r>
              <w:rPr>
                <w:rFonts w:cstheme="minorHAnsi"/>
              </w:rPr>
              <w:t xml:space="preserve">Kegiatan operasional pabrik bisa berjalan dengan lancar. </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r w:rsidRPr="00A11AEB">
              <w:rPr>
                <w:rFonts w:cstheme="minorHAnsi"/>
              </w:rPr>
              <w:t>5.Pengunaan bahan bakar (LPG)</w:t>
            </w:r>
          </w:p>
        </w:tc>
        <w:tc>
          <w:tcPr>
            <w:tcW w:w="2268" w:type="dxa"/>
          </w:tcPr>
          <w:p w:rsidR="0043554B" w:rsidRPr="00A11AEB" w:rsidRDefault="0043554B" w:rsidP="000F7556">
            <w:pPr>
              <w:pStyle w:val="ListParagraph"/>
              <w:ind w:left="317" w:hanging="283"/>
              <w:rPr>
                <w:rFonts w:cstheme="minorHAnsi"/>
              </w:rPr>
            </w:pPr>
            <w:r w:rsidRPr="00A11AEB">
              <w:rPr>
                <w:rFonts w:cstheme="minorHAnsi"/>
              </w:rPr>
              <w:t>a. apa manfaat penggunaan bahan bakar LPG</w:t>
            </w:r>
          </w:p>
        </w:tc>
        <w:tc>
          <w:tcPr>
            <w:tcW w:w="4870" w:type="dxa"/>
          </w:tcPr>
          <w:p w:rsidR="0043554B" w:rsidRPr="00A11AEB" w:rsidRDefault="0043554B" w:rsidP="000F7556">
            <w:pPr>
              <w:ind w:left="282" w:hanging="284"/>
              <w:rPr>
                <w:rFonts w:cstheme="minorHAnsi"/>
              </w:rPr>
            </w:pPr>
          </w:p>
          <w:p w:rsidR="0043554B" w:rsidRPr="0098493D" w:rsidRDefault="0043554B" w:rsidP="0043554B">
            <w:pPr>
              <w:pStyle w:val="ListParagraph"/>
              <w:numPr>
                <w:ilvl w:val="0"/>
                <w:numId w:val="41"/>
              </w:numPr>
              <w:spacing w:after="0" w:line="240" w:lineRule="auto"/>
              <w:rPr>
                <w:rFonts w:cstheme="minorHAnsi"/>
              </w:rPr>
            </w:pPr>
            <w:r>
              <w:rPr>
                <w:rFonts w:cstheme="minorHAnsi"/>
              </w:rPr>
              <w:t>Sebagai sumber panas untuk memanaskan cetakan suatu produk.</w:t>
            </w:r>
          </w:p>
          <w:p w:rsidR="0043554B" w:rsidRPr="008A0F89"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0F7556">
            <w:pPr>
              <w:pStyle w:val="ListParagraph"/>
              <w:ind w:left="317" w:hanging="283"/>
              <w:rPr>
                <w:rFonts w:cstheme="minorHAnsi"/>
              </w:rPr>
            </w:pPr>
            <w:r w:rsidRPr="00A11AEB">
              <w:rPr>
                <w:rFonts w:cstheme="minorHAnsi"/>
              </w:rPr>
              <w:t>b.apa dampak penggunaan bahan bakar LPG</w:t>
            </w:r>
          </w:p>
        </w:tc>
        <w:tc>
          <w:tcPr>
            <w:tcW w:w="4870" w:type="dxa"/>
          </w:tcPr>
          <w:p w:rsidR="0043554B" w:rsidRPr="00A11AEB" w:rsidRDefault="0043554B" w:rsidP="000F7556">
            <w:pPr>
              <w:ind w:left="282" w:hanging="284"/>
              <w:rPr>
                <w:rFonts w:cstheme="minorHAnsi"/>
              </w:rPr>
            </w:pPr>
          </w:p>
          <w:p w:rsidR="0043554B" w:rsidRPr="008A0F89" w:rsidRDefault="0043554B" w:rsidP="0043554B">
            <w:pPr>
              <w:pStyle w:val="ListParagraph"/>
              <w:numPr>
                <w:ilvl w:val="0"/>
                <w:numId w:val="41"/>
              </w:numPr>
              <w:spacing w:after="0" w:line="240" w:lineRule="auto"/>
              <w:rPr>
                <w:rFonts w:cstheme="minorHAnsi"/>
              </w:rPr>
            </w:pPr>
            <w:r>
              <w:rPr>
                <w:rFonts w:cstheme="minorHAnsi"/>
              </w:rPr>
              <w:t>Cetakan lebih cepat panas. Sehingga, akan mencapai mencapai suhu yang diinginkan lebih cepat.</w:t>
            </w:r>
          </w:p>
          <w:p w:rsidR="0043554B" w:rsidRPr="002935D9"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hanging="284"/>
              <w:rPr>
                <w:rFonts w:cstheme="minorHAnsi"/>
              </w:rPr>
            </w:pPr>
            <w:r w:rsidRPr="00A11AEB">
              <w:rPr>
                <w:rFonts w:cstheme="minorHAnsi"/>
              </w:rPr>
              <w:t xml:space="preserve">6.Penggunaan air </w:t>
            </w:r>
          </w:p>
        </w:tc>
        <w:tc>
          <w:tcPr>
            <w:tcW w:w="2268" w:type="dxa"/>
          </w:tcPr>
          <w:p w:rsidR="0043554B" w:rsidRPr="00A11AEB" w:rsidRDefault="0043554B" w:rsidP="000F7556">
            <w:pPr>
              <w:pStyle w:val="ListParagraph"/>
              <w:ind w:left="317" w:hanging="283"/>
              <w:rPr>
                <w:rFonts w:cstheme="minorHAnsi"/>
              </w:rPr>
            </w:pPr>
            <w:r w:rsidRPr="00A11AEB">
              <w:rPr>
                <w:rFonts w:cstheme="minorHAnsi"/>
              </w:rPr>
              <w:t>a. manfaat penggunaan air pada kegiatan apa saja</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Untuk membantu proses produksi pada casting sebagai pendingin.</w:t>
            </w:r>
          </w:p>
          <w:p w:rsidR="0043554B" w:rsidRDefault="0043554B" w:rsidP="0043554B">
            <w:pPr>
              <w:pStyle w:val="ListParagraph"/>
              <w:numPr>
                <w:ilvl w:val="0"/>
                <w:numId w:val="41"/>
              </w:numPr>
              <w:spacing w:after="0" w:line="240" w:lineRule="auto"/>
              <w:rPr>
                <w:rFonts w:cstheme="minorHAnsi"/>
              </w:rPr>
            </w:pPr>
            <w:r>
              <w:rPr>
                <w:rFonts w:cstheme="minorHAnsi"/>
              </w:rPr>
              <w:t>Sebagai pencampur cetakan keramik.</w:t>
            </w:r>
          </w:p>
          <w:p w:rsidR="0043554B" w:rsidRPr="0009032F" w:rsidRDefault="0043554B" w:rsidP="0043554B">
            <w:pPr>
              <w:pStyle w:val="ListParagraph"/>
              <w:numPr>
                <w:ilvl w:val="0"/>
                <w:numId w:val="41"/>
              </w:numPr>
              <w:spacing w:after="0" w:line="240" w:lineRule="auto"/>
              <w:rPr>
                <w:rFonts w:cstheme="minorHAnsi"/>
              </w:rPr>
            </w:pPr>
            <w:r>
              <w:rPr>
                <w:rFonts w:cstheme="minorHAnsi"/>
              </w:rPr>
              <w:t>Untuk keperluan mck dan lainnya.</w:t>
            </w:r>
          </w:p>
          <w:p w:rsidR="0043554B" w:rsidRPr="008354EE"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71"/>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284"/>
              <w:rPr>
                <w:rFonts w:cstheme="minorHAnsi"/>
              </w:rPr>
            </w:pPr>
          </w:p>
        </w:tc>
        <w:tc>
          <w:tcPr>
            <w:tcW w:w="2268" w:type="dxa"/>
          </w:tcPr>
          <w:p w:rsidR="0043554B" w:rsidRPr="00A11AEB" w:rsidRDefault="0043554B" w:rsidP="000F7556">
            <w:pPr>
              <w:ind w:left="317" w:hanging="283"/>
              <w:rPr>
                <w:rFonts w:cstheme="minorHAnsi"/>
              </w:rPr>
            </w:pPr>
            <w:r w:rsidRPr="00A11AEB">
              <w:rPr>
                <w:rFonts w:cstheme="minorHAnsi"/>
              </w:rPr>
              <w:t>b.dampak penggunaan air</w:t>
            </w:r>
          </w:p>
        </w:tc>
        <w:tc>
          <w:tcPr>
            <w:tcW w:w="4870" w:type="dxa"/>
          </w:tcPr>
          <w:p w:rsidR="0043554B" w:rsidRPr="00A11AEB" w:rsidRDefault="0043554B" w:rsidP="000F7556">
            <w:pPr>
              <w:ind w:left="282" w:hanging="284"/>
              <w:rPr>
                <w:rFonts w:cstheme="minorHAnsi"/>
              </w:rPr>
            </w:pPr>
          </w:p>
          <w:p w:rsidR="0043554B" w:rsidRPr="007A1B1E" w:rsidRDefault="0043554B" w:rsidP="0043554B">
            <w:pPr>
              <w:pStyle w:val="ListParagraph"/>
              <w:numPr>
                <w:ilvl w:val="0"/>
                <w:numId w:val="41"/>
              </w:numPr>
              <w:spacing w:after="0" w:line="240" w:lineRule="auto"/>
              <w:rPr>
                <w:rFonts w:cstheme="minorHAnsi"/>
              </w:rPr>
            </w:pPr>
            <w:r>
              <w:rPr>
                <w:rFonts w:cstheme="minorHAnsi"/>
              </w:rPr>
              <w:t xml:space="preserve">Membantu memperlancar kegiatan. </w:t>
            </w:r>
          </w:p>
          <w:p w:rsidR="0043554B" w:rsidRPr="007A1B1E" w:rsidRDefault="0043554B" w:rsidP="000F7556">
            <w:pPr>
              <w:rPr>
                <w:rFonts w:cstheme="minorHAnsi"/>
              </w:rPr>
            </w:pPr>
          </w:p>
          <w:p w:rsidR="0043554B" w:rsidRPr="00A11AEB" w:rsidRDefault="0043554B" w:rsidP="000F7556">
            <w:pPr>
              <w:ind w:left="282" w:hanging="284"/>
              <w:rPr>
                <w:rFonts w:cstheme="minorHAnsi"/>
              </w:rPr>
            </w:pPr>
          </w:p>
        </w:tc>
      </w:tr>
    </w:tbl>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tbl>
      <w:tblPr>
        <w:tblStyle w:val="TableGrid"/>
        <w:tblW w:w="9656" w:type="dxa"/>
        <w:jc w:val="center"/>
        <w:tblLayout w:type="fixed"/>
        <w:tblLook w:val="04A0" w:firstRow="1" w:lastRow="0" w:firstColumn="1" w:lastColumn="0" w:noHBand="0" w:noVBand="1"/>
      </w:tblPr>
      <w:tblGrid>
        <w:gridCol w:w="510"/>
        <w:gridCol w:w="2008"/>
        <w:gridCol w:w="2268"/>
        <w:gridCol w:w="4870"/>
      </w:tblGrid>
      <w:tr w:rsidR="0043554B" w:rsidRPr="00A11AEB" w:rsidTr="000F7556">
        <w:trPr>
          <w:trHeight w:val="349"/>
          <w:tblHeader/>
          <w:jc w:val="center"/>
        </w:trPr>
        <w:tc>
          <w:tcPr>
            <w:tcW w:w="510" w:type="dxa"/>
          </w:tcPr>
          <w:p w:rsidR="0043554B" w:rsidRPr="00A11AEB" w:rsidRDefault="0043554B" w:rsidP="000F7556">
            <w:pPr>
              <w:rPr>
                <w:rFonts w:cstheme="minorHAnsi"/>
                <w:b/>
              </w:rPr>
            </w:pPr>
            <w:r w:rsidRPr="00A11AEB">
              <w:rPr>
                <w:rFonts w:cstheme="minorHAnsi"/>
                <w:b/>
              </w:rPr>
              <w:lastRenderedPageBreak/>
              <w:t>No</w:t>
            </w:r>
          </w:p>
        </w:tc>
        <w:tc>
          <w:tcPr>
            <w:tcW w:w="2008" w:type="dxa"/>
          </w:tcPr>
          <w:p w:rsidR="0043554B" w:rsidRPr="00A11AEB" w:rsidRDefault="0043554B" w:rsidP="000F7556">
            <w:pPr>
              <w:jc w:val="center"/>
              <w:rPr>
                <w:rFonts w:cstheme="minorHAnsi"/>
                <w:b/>
              </w:rPr>
            </w:pPr>
            <w:r w:rsidRPr="00A11AEB">
              <w:rPr>
                <w:rFonts w:cstheme="minorHAnsi"/>
                <w:b/>
              </w:rPr>
              <w:t>Kegiatan</w:t>
            </w:r>
          </w:p>
        </w:tc>
        <w:tc>
          <w:tcPr>
            <w:tcW w:w="2268" w:type="dxa"/>
          </w:tcPr>
          <w:p w:rsidR="0043554B" w:rsidRPr="00A11AEB" w:rsidRDefault="0043554B" w:rsidP="000F7556">
            <w:pPr>
              <w:jc w:val="center"/>
              <w:rPr>
                <w:rFonts w:cstheme="minorHAnsi"/>
                <w:b/>
              </w:rPr>
            </w:pPr>
            <w:r w:rsidRPr="00A11AEB">
              <w:rPr>
                <w:rFonts w:cstheme="minorHAnsi"/>
                <w:b/>
              </w:rPr>
              <w:t>Daftar Pertanyaan</w:t>
            </w:r>
          </w:p>
        </w:tc>
        <w:tc>
          <w:tcPr>
            <w:tcW w:w="4870" w:type="dxa"/>
          </w:tcPr>
          <w:p w:rsidR="0043554B" w:rsidRPr="00A11AEB" w:rsidRDefault="0043554B" w:rsidP="000F7556">
            <w:pPr>
              <w:jc w:val="center"/>
              <w:rPr>
                <w:rFonts w:cstheme="minorHAnsi"/>
                <w:b/>
              </w:rPr>
            </w:pPr>
            <w:r w:rsidRPr="00A11AEB">
              <w:rPr>
                <w:rFonts w:cstheme="minorHAnsi"/>
                <w:b/>
              </w:rPr>
              <w:t>Hasil Wawancara</w:t>
            </w: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9"/>
              </w:numPr>
              <w:spacing w:after="0" w:line="240" w:lineRule="auto"/>
              <w:rPr>
                <w:rFonts w:cstheme="minorHAnsi"/>
              </w:rPr>
            </w:pPr>
            <w:r w:rsidRPr="00A11AEB">
              <w:rPr>
                <w:rFonts w:cstheme="minorHAnsi"/>
              </w:rPr>
              <w:t>Proses</w:t>
            </w:r>
          </w:p>
        </w:tc>
        <w:tc>
          <w:tcPr>
            <w:tcW w:w="2268" w:type="dxa"/>
          </w:tcPr>
          <w:p w:rsidR="0043554B" w:rsidRPr="00A11AEB" w:rsidRDefault="0043554B" w:rsidP="0043554B">
            <w:pPr>
              <w:pStyle w:val="ListParagraph"/>
              <w:numPr>
                <w:ilvl w:val="0"/>
                <w:numId w:val="60"/>
              </w:numPr>
              <w:spacing w:after="0" w:line="240" w:lineRule="auto"/>
              <w:rPr>
                <w:rFonts w:cstheme="minorHAnsi"/>
              </w:rPr>
            </w:pPr>
            <w:r w:rsidRPr="00A11AEB">
              <w:rPr>
                <w:rFonts w:cstheme="minorHAnsi"/>
              </w:rPr>
              <w:t>Kesesuaian prosedur operasi/sop dengan di lapangan</w:t>
            </w:r>
          </w:p>
        </w:tc>
        <w:tc>
          <w:tcPr>
            <w:tcW w:w="4870" w:type="dxa"/>
          </w:tcPr>
          <w:p w:rsidR="0043554B" w:rsidRPr="00A11AEB" w:rsidRDefault="0043554B" w:rsidP="000F7556">
            <w:pPr>
              <w:ind w:left="282" w:hanging="284"/>
              <w:rPr>
                <w:rFonts w:cstheme="minorHAnsi"/>
              </w:rPr>
            </w:pPr>
          </w:p>
          <w:p w:rsidR="0043554B" w:rsidRPr="002C4422" w:rsidRDefault="0043554B" w:rsidP="0043554B">
            <w:pPr>
              <w:pStyle w:val="ListParagraph"/>
              <w:numPr>
                <w:ilvl w:val="0"/>
                <w:numId w:val="41"/>
              </w:numPr>
              <w:spacing w:after="0" w:line="240" w:lineRule="auto"/>
              <w:rPr>
                <w:rFonts w:cstheme="minorHAnsi"/>
              </w:rPr>
            </w:pPr>
            <w:r>
              <w:rPr>
                <w:rFonts w:cstheme="minorHAnsi"/>
              </w:rPr>
              <w:t>Berjalan sesuai rencana dan pelanggaran 10 sebesar 10%.</w:t>
            </w:r>
          </w:p>
          <w:p w:rsidR="0043554B" w:rsidRDefault="0043554B" w:rsidP="000F7556">
            <w:pPr>
              <w:rPr>
                <w:rFonts w:cstheme="minorHAnsi"/>
              </w:rPr>
            </w:pPr>
          </w:p>
          <w:p w:rsidR="0043554B" w:rsidRPr="002C4422"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60"/>
              </w:numPr>
              <w:spacing w:after="0" w:line="240" w:lineRule="auto"/>
              <w:rPr>
                <w:rFonts w:cstheme="minorHAnsi"/>
              </w:rPr>
            </w:pPr>
            <w:r w:rsidRPr="00A11AEB">
              <w:rPr>
                <w:rFonts w:cstheme="minorHAnsi"/>
              </w:rPr>
              <w:t>Peningkatan efisiensi proses</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Efisiensi terjadi jika semua berjalan sesuai SOP dan instruksi kerja.</w:t>
            </w:r>
          </w:p>
          <w:p w:rsidR="0043554B" w:rsidRPr="000102AF" w:rsidRDefault="0043554B" w:rsidP="0043554B">
            <w:pPr>
              <w:pStyle w:val="ListParagraph"/>
              <w:numPr>
                <w:ilvl w:val="0"/>
                <w:numId w:val="41"/>
              </w:numPr>
              <w:spacing w:after="0" w:line="240" w:lineRule="auto"/>
              <w:rPr>
                <w:rFonts w:cstheme="minorHAnsi"/>
              </w:rPr>
            </w:pPr>
            <w:r>
              <w:rPr>
                <w:rFonts w:cstheme="minorHAnsi"/>
              </w:rPr>
              <w:t>Peningkatan efisiensi 20%.</w:t>
            </w:r>
          </w:p>
          <w:p w:rsidR="0043554B" w:rsidRPr="007441FF"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rPr>
                <w:rFonts w:cstheme="minorHAnsi"/>
              </w:rPr>
            </w:pPr>
          </w:p>
        </w:tc>
        <w:tc>
          <w:tcPr>
            <w:tcW w:w="2268" w:type="dxa"/>
          </w:tcPr>
          <w:p w:rsidR="0043554B" w:rsidRPr="00A11AEB" w:rsidRDefault="0043554B" w:rsidP="0043554B">
            <w:pPr>
              <w:pStyle w:val="ListParagraph"/>
              <w:numPr>
                <w:ilvl w:val="0"/>
                <w:numId w:val="60"/>
              </w:numPr>
              <w:spacing w:after="0" w:line="240" w:lineRule="auto"/>
              <w:rPr>
                <w:rFonts w:cstheme="minorHAnsi"/>
              </w:rPr>
            </w:pPr>
            <w:r w:rsidRPr="00A11AEB">
              <w:rPr>
                <w:rFonts w:cstheme="minorHAnsi"/>
              </w:rPr>
              <w:t>Kesesuaian produksi dengan kondisi yang ada</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 xml:space="preserve">10 – 20 % penyimpangan </w:t>
            </w:r>
          </w:p>
          <w:p w:rsidR="0043554B" w:rsidRPr="007441FF" w:rsidRDefault="0043554B" w:rsidP="000F7556">
            <w:pPr>
              <w:pStyle w:val="ListParagraph"/>
              <w:rPr>
                <w:rFonts w:cstheme="minorHAnsi"/>
              </w:rPr>
            </w:pPr>
            <w:r>
              <w:rPr>
                <w:rFonts w:cstheme="minorHAnsi"/>
              </w:rPr>
              <w:t>(cukup baik)</w:t>
            </w:r>
          </w:p>
          <w:p w:rsidR="0043554B" w:rsidRDefault="0043554B" w:rsidP="000F7556">
            <w:pPr>
              <w:rPr>
                <w:rFonts w:cstheme="minorHAnsi"/>
              </w:rPr>
            </w:pPr>
          </w:p>
          <w:p w:rsidR="0043554B" w:rsidRPr="00E16CEC" w:rsidRDefault="0043554B" w:rsidP="000F7556">
            <w:pPr>
              <w:rPr>
                <w:rFonts w:cstheme="minorHAnsi"/>
              </w:rPr>
            </w:pP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9"/>
              </w:numPr>
              <w:spacing w:after="0" w:line="240" w:lineRule="auto"/>
              <w:rPr>
                <w:rFonts w:cstheme="minorHAnsi"/>
              </w:rPr>
            </w:pPr>
            <w:r w:rsidRPr="00A11AEB">
              <w:rPr>
                <w:rFonts w:cstheme="minorHAnsi"/>
              </w:rPr>
              <w:t>Bahan</w:t>
            </w:r>
          </w:p>
        </w:tc>
        <w:tc>
          <w:tcPr>
            <w:tcW w:w="2268" w:type="dxa"/>
          </w:tcPr>
          <w:p w:rsidR="0043554B" w:rsidRPr="00A11AEB" w:rsidRDefault="0043554B" w:rsidP="0043554B">
            <w:pPr>
              <w:pStyle w:val="ListParagraph"/>
              <w:numPr>
                <w:ilvl w:val="0"/>
                <w:numId w:val="61"/>
              </w:numPr>
              <w:spacing w:after="0" w:line="240" w:lineRule="auto"/>
              <w:rPr>
                <w:rFonts w:cstheme="minorHAnsi"/>
              </w:rPr>
            </w:pPr>
            <w:r w:rsidRPr="00A11AEB">
              <w:rPr>
                <w:rFonts w:cstheme="minorHAnsi"/>
              </w:rPr>
              <w:t>Kualitas produk (apakah dapat dipertahankan)</w:t>
            </w:r>
          </w:p>
        </w:tc>
        <w:tc>
          <w:tcPr>
            <w:tcW w:w="4870" w:type="dxa"/>
          </w:tcPr>
          <w:p w:rsidR="0043554B" w:rsidRDefault="0043554B" w:rsidP="000F7556">
            <w:pPr>
              <w:ind w:left="282" w:hanging="284"/>
              <w:rPr>
                <w:rFonts w:cstheme="minorHAnsi"/>
              </w:rPr>
            </w:pPr>
          </w:p>
          <w:p w:rsidR="0043554B" w:rsidRPr="001E1000" w:rsidRDefault="0043554B" w:rsidP="0043554B">
            <w:pPr>
              <w:pStyle w:val="ListParagraph"/>
              <w:numPr>
                <w:ilvl w:val="0"/>
                <w:numId w:val="41"/>
              </w:numPr>
              <w:spacing w:after="0" w:line="240" w:lineRule="auto"/>
              <w:rPr>
                <w:rFonts w:cstheme="minorHAnsi"/>
              </w:rPr>
            </w:pPr>
            <w:r>
              <w:rPr>
                <w:rFonts w:cstheme="minorHAnsi"/>
              </w:rPr>
              <w:t xml:space="preserve">Bahan material material dari mitra sering mengalami perubahan. Solusinya harus di mix ulang dinmoulding. </w:t>
            </w:r>
          </w:p>
          <w:p w:rsidR="0043554B" w:rsidRPr="00325CB3"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ind w:left="341" w:hanging="341"/>
              <w:rPr>
                <w:rFonts w:cstheme="minorHAnsi"/>
              </w:rPr>
            </w:pPr>
          </w:p>
        </w:tc>
        <w:tc>
          <w:tcPr>
            <w:tcW w:w="2268" w:type="dxa"/>
          </w:tcPr>
          <w:p w:rsidR="0043554B" w:rsidRPr="00A11AEB" w:rsidRDefault="0043554B" w:rsidP="0043554B">
            <w:pPr>
              <w:pStyle w:val="ListParagraph"/>
              <w:numPr>
                <w:ilvl w:val="0"/>
                <w:numId w:val="61"/>
              </w:numPr>
              <w:spacing w:after="0" w:line="240" w:lineRule="auto"/>
              <w:rPr>
                <w:rFonts w:cstheme="minorHAnsi"/>
              </w:rPr>
            </w:pPr>
            <w:r w:rsidRPr="00A11AEB">
              <w:rPr>
                <w:rFonts w:cstheme="minorHAnsi"/>
              </w:rPr>
              <w:t>Kapasitas utilitas tersedia</w:t>
            </w:r>
          </w:p>
        </w:tc>
        <w:tc>
          <w:tcPr>
            <w:tcW w:w="4870" w:type="dxa"/>
          </w:tcPr>
          <w:p w:rsidR="0043554B" w:rsidRPr="00A11AEB" w:rsidRDefault="0043554B" w:rsidP="000F7556">
            <w:pPr>
              <w:ind w:left="282" w:hanging="284"/>
              <w:rPr>
                <w:rFonts w:cstheme="minorHAnsi"/>
              </w:rPr>
            </w:pPr>
          </w:p>
          <w:p w:rsidR="0043554B" w:rsidRDefault="0043554B" w:rsidP="0043554B">
            <w:pPr>
              <w:pStyle w:val="ListParagraph"/>
              <w:numPr>
                <w:ilvl w:val="0"/>
                <w:numId w:val="41"/>
              </w:numPr>
              <w:spacing w:after="0" w:line="240" w:lineRule="auto"/>
              <w:rPr>
                <w:rFonts w:cstheme="minorHAnsi"/>
              </w:rPr>
            </w:pPr>
            <w:r>
              <w:rPr>
                <w:rFonts w:cstheme="minorHAnsi"/>
              </w:rPr>
              <w:t>Alat bubut tersedia 10, sedangkan cadangannya 2 bubut (20 %).</w:t>
            </w:r>
          </w:p>
          <w:p w:rsidR="0043554B" w:rsidRPr="000141E2" w:rsidRDefault="0043554B" w:rsidP="0043554B">
            <w:pPr>
              <w:pStyle w:val="ListParagraph"/>
              <w:numPr>
                <w:ilvl w:val="0"/>
                <w:numId w:val="41"/>
              </w:numPr>
              <w:spacing w:after="0" w:line="240" w:lineRule="auto"/>
              <w:rPr>
                <w:rFonts w:cstheme="minorHAnsi"/>
                <w:lang w:val="en-US"/>
              </w:rPr>
            </w:pPr>
            <w:r>
              <w:rPr>
                <w:rFonts w:cstheme="minorHAnsi"/>
              </w:rPr>
              <w:t>Alat lain 20 %</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hanging="341"/>
              <w:rPr>
                <w:rFonts w:cstheme="minorHAnsi"/>
              </w:rPr>
            </w:pPr>
          </w:p>
        </w:tc>
        <w:tc>
          <w:tcPr>
            <w:tcW w:w="2268" w:type="dxa"/>
          </w:tcPr>
          <w:p w:rsidR="0043554B" w:rsidRPr="00A11AEB" w:rsidRDefault="0043554B" w:rsidP="000F7556">
            <w:pPr>
              <w:pStyle w:val="ListParagraph"/>
              <w:ind w:left="317"/>
              <w:rPr>
                <w:rFonts w:cstheme="minorHAnsi"/>
              </w:rPr>
            </w:pPr>
            <w:r w:rsidRPr="00A11AEB">
              <w:rPr>
                <w:rFonts w:cstheme="minorHAnsi"/>
              </w:rPr>
              <w:t>c.efisiensi dalam penggunaan bahan</w:t>
            </w:r>
          </w:p>
        </w:tc>
        <w:tc>
          <w:tcPr>
            <w:tcW w:w="4870" w:type="dxa"/>
          </w:tcPr>
          <w:p w:rsidR="0043554B" w:rsidRPr="00A11AEB" w:rsidRDefault="0043554B" w:rsidP="000F7556">
            <w:pPr>
              <w:ind w:left="282" w:hanging="284"/>
              <w:rPr>
                <w:rFonts w:cstheme="minorHAnsi"/>
              </w:rPr>
            </w:pPr>
          </w:p>
          <w:p w:rsidR="0043554B" w:rsidRPr="00A11AEB" w:rsidRDefault="0043554B" w:rsidP="000F7556">
            <w:pPr>
              <w:ind w:left="282" w:hanging="284"/>
              <w:rPr>
                <w:rFonts w:cstheme="minorHAnsi"/>
              </w:rPr>
            </w:pPr>
          </w:p>
          <w:p w:rsidR="0043554B" w:rsidRPr="00325CB3" w:rsidRDefault="0043554B" w:rsidP="0043554B">
            <w:pPr>
              <w:pStyle w:val="ListParagraph"/>
              <w:numPr>
                <w:ilvl w:val="0"/>
                <w:numId w:val="41"/>
              </w:numPr>
              <w:spacing w:after="0" w:line="240" w:lineRule="auto"/>
              <w:rPr>
                <w:rFonts w:cstheme="minorHAnsi"/>
              </w:rPr>
            </w:pPr>
            <w:r>
              <w:rPr>
                <w:rFonts w:cstheme="minorHAnsi"/>
              </w:rPr>
              <w:t>Efisiensi belum terjadi.</w:t>
            </w:r>
          </w:p>
          <w:p w:rsidR="0043554B" w:rsidRPr="0054283A"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9"/>
              </w:numPr>
              <w:spacing w:after="0" w:line="240" w:lineRule="auto"/>
              <w:rPr>
                <w:rFonts w:cstheme="minorHAnsi"/>
              </w:rPr>
            </w:pPr>
            <w:r w:rsidRPr="00A11AEB">
              <w:rPr>
                <w:rFonts w:cstheme="minorHAnsi"/>
              </w:rPr>
              <w:t>peralatan</w:t>
            </w:r>
          </w:p>
        </w:tc>
        <w:tc>
          <w:tcPr>
            <w:tcW w:w="2268" w:type="dxa"/>
          </w:tcPr>
          <w:p w:rsidR="0043554B" w:rsidRPr="00A11AEB" w:rsidRDefault="0043554B" w:rsidP="0043554B">
            <w:pPr>
              <w:pStyle w:val="ListParagraph"/>
              <w:numPr>
                <w:ilvl w:val="0"/>
                <w:numId w:val="62"/>
              </w:numPr>
              <w:spacing w:after="0" w:line="240" w:lineRule="auto"/>
              <w:rPr>
                <w:rFonts w:cstheme="minorHAnsi"/>
              </w:rPr>
            </w:pPr>
            <w:r w:rsidRPr="00A11AEB">
              <w:rPr>
                <w:rFonts w:cstheme="minorHAnsi"/>
              </w:rPr>
              <w:t>ketersediaan tempat</w:t>
            </w:r>
          </w:p>
        </w:tc>
        <w:tc>
          <w:tcPr>
            <w:tcW w:w="4870" w:type="dxa"/>
          </w:tcPr>
          <w:p w:rsidR="0043554B" w:rsidRPr="00A11AEB" w:rsidRDefault="0043554B" w:rsidP="000F7556">
            <w:pPr>
              <w:ind w:left="282" w:hanging="284"/>
              <w:rPr>
                <w:rFonts w:cstheme="minorHAnsi"/>
              </w:rPr>
            </w:pPr>
          </w:p>
          <w:p w:rsidR="0043554B" w:rsidRPr="0054283A" w:rsidRDefault="0043554B" w:rsidP="0043554B">
            <w:pPr>
              <w:pStyle w:val="ListParagraph"/>
              <w:numPr>
                <w:ilvl w:val="0"/>
                <w:numId w:val="41"/>
              </w:numPr>
              <w:spacing w:after="0" w:line="240" w:lineRule="auto"/>
              <w:rPr>
                <w:rFonts w:cstheme="minorHAnsi"/>
              </w:rPr>
            </w:pPr>
            <w:r>
              <w:rPr>
                <w:rFonts w:cstheme="minorHAnsi"/>
              </w:rPr>
              <w:lastRenderedPageBreak/>
              <w:t>tempat sudah penuh untuk penempatan alat baru.</w:t>
            </w:r>
          </w:p>
          <w:p w:rsidR="0043554B" w:rsidRPr="0054283A"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rPr>
                <w:rFonts w:cstheme="minorHAnsi"/>
              </w:rPr>
            </w:pPr>
          </w:p>
        </w:tc>
        <w:tc>
          <w:tcPr>
            <w:tcW w:w="2268" w:type="dxa"/>
          </w:tcPr>
          <w:p w:rsidR="0043554B" w:rsidRPr="00A11AEB" w:rsidRDefault="0043554B" w:rsidP="0043554B">
            <w:pPr>
              <w:pStyle w:val="ListParagraph"/>
              <w:numPr>
                <w:ilvl w:val="0"/>
                <w:numId w:val="62"/>
              </w:numPr>
              <w:spacing w:after="0" w:line="240" w:lineRule="auto"/>
              <w:rPr>
                <w:rFonts w:cstheme="minorHAnsi"/>
              </w:rPr>
            </w:pPr>
            <w:r w:rsidRPr="00A11AEB">
              <w:rPr>
                <w:rFonts w:cstheme="minorHAnsi"/>
              </w:rPr>
              <w:t>perawatan mesin</w:t>
            </w:r>
          </w:p>
        </w:tc>
        <w:tc>
          <w:tcPr>
            <w:tcW w:w="4870" w:type="dxa"/>
          </w:tcPr>
          <w:p w:rsidR="0043554B" w:rsidRPr="00A11AEB" w:rsidRDefault="0043554B" w:rsidP="000F7556">
            <w:pPr>
              <w:ind w:left="282" w:hanging="284"/>
              <w:rPr>
                <w:rFonts w:cstheme="minorHAnsi"/>
              </w:rPr>
            </w:pPr>
          </w:p>
          <w:p w:rsidR="0043554B" w:rsidRPr="00B729A8" w:rsidRDefault="0043554B" w:rsidP="0043554B">
            <w:pPr>
              <w:pStyle w:val="ListParagraph"/>
              <w:numPr>
                <w:ilvl w:val="0"/>
                <w:numId w:val="41"/>
              </w:numPr>
              <w:spacing w:after="0" w:line="240" w:lineRule="auto"/>
              <w:rPr>
                <w:rFonts w:cstheme="minorHAnsi"/>
              </w:rPr>
            </w:pPr>
            <w:r>
              <w:rPr>
                <w:rFonts w:cstheme="minorHAnsi"/>
              </w:rPr>
              <w:t>perawatan dilakukan per hari, per mingggu, per bulan per tahun.</w:t>
            </w:r>
          </w:p>
          <w:p w:rsidR="0043554B" w:rsidRPr="00A11AEB" w:rsidRDefault="0043554B" w:rsidP="000F7556">
            <w:pPr>
              <w:ind w:left="282" w:hanging="284"/>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43554B">
            <w:pPr>
              <w:pStyle w:val="ListParagraph"/>
              <w:numPr>
                <w:ilvl w:val="0"/>
                <w:numId w:val="59"/>
              </w:numPr>
              <w:spacing w:after="0" w:line="240" w:lineRule="auto"/>
              <w:rPr>
                <w:rFonts w:cstheme="minorHAnsi"/>
              </w:rPr>
            </w:pPr>
            <w:r w:rsidRPr="00A11AEB">
              <w:rPr>
                <w:rFonts w:cstheme="minorHAnsi"/>
              </w:rPr>
              <w:t>tenaga kerja</w:t>
            </w:r>
          </w:p>
        </w:tc>
        <w:tc>
          <w:tcPr>
            <w:tcW w:w="2268" w:type="dxa"/>
          </w:tcPr>
          <w:p w:rsidR="0043554B" w:rsidRPr="00A11AEB" w:rsidRDefault="0043554B" w:rsidP="0043554B">
            <w:pPr>
              <w:pStyle w:val="ListParagraph"/>
              <w:numPr>
                <w:ilvl w:val="0"/>
                <w:numId w:val="63"/>
              </w:numPr>
              <w:spacing w:after="0" w:line="240" w:lineRule="auto"/>
              <w:rPr>
                <w:rFonts w:cstheme="minorHAnsi"/>
              </w:rPr>
            </w:pPr>
            <w:r w:rsidRPr="00A11AEB">
              <w:rPr>
                <w:rFonts w:cstheme="minorHAnsi"/>
              </w:rPr>
              <w:t>sistemnya safety atau tidak</w:t>
            </w:r>
          </w:p>
        </w:tc>
        <w:tc>
          <w:tcPr>
            <w:tcW w:w="4870" w:type="dxa"/>
          </w:tcPr>
          <w:p w:rsidR="0043554B" w:rsidRPr="00A11AEB" w:rsidRDefault="0043554B" w:rsidP="000F7556">
            <w:pPr>
              <w:ind w:left="282" w:hanging="284"/>
              <w:rPr>
                <w:rFonts w:cstheme="minorHAnsi"/>
              </w:rPr>
            </w:pPr>
          </w:p>
          <w:p w:rsidR="0043554B" w:rsidRPr="003C512E" w:rsidRDefault="0043554B" w:rsidP="0043554B">
            <w:pPr>
              <w:pStyle w:val="ListParagraph"/>
              <w:numPr>
                <w:ilvl w:val="0"/>
                <w:numId w:val="41"/>
              </w:numPr>
              <w:spacing w:after="0" w:line="240" w:lineRule="auto"/>
              <w:rPr>
                <w:rFonts w:cstheme="minorHAnsi"/>
              </w:rPr>
            </w:pPr>
            <w:r>
              <w:rPr>
                <w:rFonts w:cstheme="minorHAnsi"/>
              </w:rPr>
              <w:t>penerapan K3.</w:t>
            </w:r>
          </w:p>
          <w:p w:rsidR="0043554B" w:rsidRPr="003C512E" w:rsidRDefault="0043554B" w:rsidP="000F7556">
            <w:pPr>
              <w:rPr>
                <w:rFonts w:cstheme="minorHAnsi"/>
              </w:rPr>
            </w:pPr>
          </w:p>
        </w:tc>
      </w:tr>
      <w:tr w:rsidR="0043554B" w:rsidRPr="00A11AEB" w:rsidTr="000F7556">
        <w:trPr>
          <w:trHeight w:val="349"/>
          <w:jc w:val="center"/>
        </w:trPr>
        <w:tc>
          <w:tcPr>
            <w:tcW w:w="510" w:type="dxa"/>
          </w:tcPr>
          <w:p w:rsidR="0043554B" w:rsidRPr="00A11AEB" w:rsidRDefault="0043554B" w:rsidP="000F7556">
            <w:pPr>
              <w:rPr>
                <w:rFonts w:cstheme="minorHAnsi"/>
              </w:rPr>
            </w:pPr>
          </w:p>
        </w:tc>
        <w:tc>
          <w:tcPr>
            <w:tcW w:w="2008" w:type="dxa"/>
          </w:tcPr>
          <w:p w:rsidR="0043554B" w:rsidRPr="00A11AEB" w:rsidRDefault="0043554B" w:rsidP="000F7556">
            <w:pPr>
              <w:pStyle w:val="ListParagraph"/>
              <w:ind w:left="341"/>
              <w:rPr>
                <w:rFonts w:cstheme="minorHAnsi"/>
              </w:rPr>
            </w:pPr>
          </w:p>
        </w:tc>
        <w:tc>
          <w:tcPr>
            <w:tcW w:w="2268" w:type="dxa"/>
          </w:tcPr>
          <w:p w:rsidR="0043554B" w:rsidRPr="00A11AEB" w:rsidRDefault="0043554B" w:rsidP="0043554B">
            <w:pPr>
              <w:pStyle w:val="ListParagraph"/>
              <w:numPr>
                <w:ilvl w:val="0"/>
                <w:numId w:val="63"/>
              </w:numPr>
              <w:spacing w:after="0" w:line="240" w:lineRule="auto"/>
              <w:rPr>
                <w:rFonts w:cstheme="minorHAnsi"/>
              </w:rPr>
            </w:pPr>
            <w:r w:rsidRPr="00A11AEB">
              <w:rPr>
                <w:rFonts w:cstheme="minorHAnsi"/>
              </w:rPr>
              <w:t xml:space="preserve">ketersediaan sumber daya manusia </w:t>
            </w:r>
          </w:p>
        </w:tc>
        <w:tc>
          <w:tcPr>
            <w:tcW w:w="4870" w:type="dxa"/>
          </w:tcPr>
          <w:p w:rsidR="0043554B" w:rsidRPr="00A11AEB" w:rsidRDefault="0043554B" w:rsidP="000F7556">
            <w:pPr>
              <w:ind w:left="282" w:hanging="284"/>
              <w:rPr>
                <w:rFonts w:cstheme="minorHAnsi"/>
              </w:rPr>
            </w:pPr>
          </w:p>
          <w:p w:rsidR="0043554B" w:rsidRPr="00C3182B" w:rsidRDefault="0043554B" w:rsidP="0043554B">
            <w:pPr>
              <w:pStyle w:val="ListParagraph"/>
              <w:numPr>
                <w:ilvl w:val="0"/>
                <w:numId w:val="41"/>
              </w:numPr>
              <w:spacing w:after="0" w:line="240" w:lineRule="auto"/>
              <w:rPr>
                <w:rFonts w:cstheme="minorHAnsi"/>
              </w:rPr>
            </w:pPr>
            <w:r>
              <w:rPr>
                <w:rFonts w:cstheme="minorHAnsi"/>
              </w:rPr>
              <w:t xml:space="preserve">sumber daya manusia masih kurang. </w:t>
            </w:r>
          </w:p>
          <w:p w:rsidR="0043554B" w:rsidRPr="00C3182B" w:rsidRDefault="0043554B" w:rsidP="000F7556">
            <w:pPr>
              <w:rPr>
                <w:rFonts w:cstheme="minorHAnsi"/>
              </w:rPr>
            </w:pPr>
          </w:p>
        </w:tc>
      </w:tr>
    </w:tbl>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rPr>
          <w:rFonts w:ascii="Times New Roman" w:hAnsi="Times New Roman" w:cs="Times New Roman"/>
          <w:sz w:val="24"/>
          <w:szCs w:val="24"/>
          <w:lang w:val="en-US"/>
        </w:rPr>
      </w:pPr>
    </w:p>
    <w:p w:rsidR="0043554B" w:rsidRDefault="0043554B" w:rsidP="0043554B">
      <w:pPr>
        <w:tabs>
          <w:tab w:val="left" w:pos="6615"/>
        </w:tabs>
        <w:jc w:val="center"/>
        <w:rPr>
          <w:rFonts w:ascii="Times New Roman" w:hAnsi="Times New Roman" w:cs="Times New Roman"/>
          <w:b/>
          <w:sz w:val="24"/>
          <w:szCs w:val="24"/>
          <w:lang w:val="en-US"/>
        </w:rPr>
      </w:pPr>
    </w:p>
    <w:p w:rsidR="0043554B" w:rsidRDefault="0043554B" w:rsidP="0043554B">
      <w:pPr>
        <w:tabs>
          <w:tab w:val="left" w:pos="6615"/>
        </w:tabs>
        <w:jc w:val="center"/>
        <w:rPr>
          <w:rFonts w:ascii="Times New Roman" w:hAnsi="Times New Roman" w:cs="Times New Roman"/>
          <w:b/>
          <w:sz w:val="24"/>
          <w:szCs w:val="24"/>
          <w:lang w:val="en-US"/>
        </w:rPr>
      </w:pPr>
    </w:p>
    <w:p w:rsidR="0043554B" w:rsidRPr="0043554B" w:rsidRDefault="0043554B" w:rsidP="0043554B">
      <w:pPr>
        <w:pStyle w:val="Caption"/>
        <w:rPr>
          <w:lang w:val="en-US"/>
        </w:rPr>
      </w:pPr>
    </w:p>
    <w:p w:rsidR="0043554B" w:rsidRPr="00181C2A" w:rsidRDefault="0043554B" w:rsidP="0043554B">
      <w:pPr>
        <w:pStyle w:val="Lampiran"/>
        <w:jc w:val="center"/>
        <w:rPr>
          <w:rFonts w:cs="Times New Roman"/>
          <w:color w:val="auto"/>
          <w:szCs w:val="24"/>
          <w:lang w:val="en-US"/>
        </w:rPr>
      </w:pPr>
      <w:bookmarkStart w:id="157" w:name="_Toc75681939"/>
      <w:r w:rsidRPr="00181C2A">
        <w:rPr>
          <w:color w:val="auto"/>
        </w:rPr>
        <w:t xml:space="preserve">Lampiran </w:t>
      </w:r>
      <w:r w:rsidRPr="00181C2A">
        <w:rPr>
          <w:color w:val="auto"/>
          <w:lang w:val="en-US"/>
        </w:rPr>
        <w:t>4 BOQ</w:t>
      </w:r>
      <w:bookmarkEnd w:id="157"/>
    </w:p>
    <w:tbl>
      <w:tblPr>
        <w:tblStyle w:val="TableGrid"/>
        <w:tblW w:w="0" w:type="auto"/>
        <w:tblLayout w:type="fixed"/>
        <w:tblLook w:val="04A0" w:firstRow="1" w:lastRow="0" w:firstColumn="1" w:lastColumn="0" w:noHBand="0" w:noVBand="1"/>
      </w:tblPr>
      <w:tblGrid>
        <w:gridCol w:w="648"/>
        <w:gridCol w:w="7290"/>
      </w:tblGrid>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No</w:t>
            </w:r>
          </w:p>
        </w:tc>
        <w:tc>
          <w:tcPr>
            <w:tcW w:w="7290"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Uraian</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1</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5F837B9" wp14:editId="6E7E8461">
                  <wp:extent cx="4427145" cy="1817832"/>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4431805" cy="1819745"/>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Safety Helm</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2</w:t>
            </w:r>
          </w:p>
        </w:tc>
        <w:tc>
          <w:tcPr>
            <w:tcW w:w="7290" w:type="dxa"/>
          </w:tcPr>
          <w:p w:rsidR="0043554B" w:rsidRDefault="0043554B" w:rsidP="000F7556">
            <w:pPr>
              <w:tabs>
                <w:tab w:val="left" w:pos="6615"/>
              </w:tabs>
              <w:rPr>
                <w:rFonts w:ascii="Times New Roman" w:hAnsi="Times New Roman" w:cs="Times New Roman"/>
                <w:b/>
                <w:sz w:val="24"/>
                <w:szCs w:val="24"/>
                <w:lang w:val="en-US"/>
              </w:rPr>
            </w:pPr>
          </w:p>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2700AADD" wp14:editId="5FA7A837">
                  <wp:extent cx="3277590" cy="2256312"/>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283274" cy="2260225"/>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Gerinda Duduk</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3</w:t>
            </w:r>
          </w:p>
        </w:tc>
        <w:tc>
          <w:tcPr>
            <w:tcW w:w="7290" w:type="dxa"/>
          </w:tcPr>
          <w:p w:rsidR="0043554B" w:rsidRDefault="0043554B" w:rsidP="000F7556">
            <w:pPr>
              <w:tabs>
                <w:tab w:val="left" w:pos="6615"/>
              </w:tabs>
              <w:rPr>
                <w:noProof/>
                <w:lang w:val="en-US"/>
              </w:rPr>
            </w:pPr>
          </w:p>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4AED075" wp14:editId="117FE16A">
                  <wp:extent cx="3627455" cy="1698172"/>
                  <wp:effectExtent l="0" t="0" r="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3633498" cy="1701001"/>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Mesin Bor Duduk</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lastRenderedPageBreak/>
              <w:t>4</w:t>
            </w:r>
          </w:p>
        </w:tc>
        <w:tc>
          <w:tcPr>
            <w:tcW w:w="7290" w:type="dxa"/>
          </w:tcPr>
          <w:p w:rsidR="0043554B" w:rsidRDefault="0043554B" w:rsidP="000F7556">
            <w:pPr>
              <w:tabs>
                <w:tab w:val="left" w:pos="6615"/>
              </w:tabs>
              <w:rPr>
                <w:rFonts w:ascii="Times New Roman" w:hAnsi="Times New Roman" w:cs="Times New Roman"/>
                <w:b/>
                <w:sz w:val="24"/>
                <w:szCs w:val="24"/>
                <w:lang w:val="en-US"/>
              </w:rPr>
            </w:pPr>
          </w:p>
          <w:p w:rsidR="0043554B" w:rsidRDefault="0043554B" w:rsidP="000F7556">
            <w:pPr>
              <w:tabs>
                <w:tab w:val="left" w:pos="6615"/>
              </w:tabs>
              <w:rPr>
                <w:noProof/>
                <w:lang w:val="en-US"/>
              </w:rPr>
            </w:pPr>
          </w:p>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2F7D25E" wp14:editId="484E265B">
                  <wp:extent cx="3074796" cy="1647929"/>
                  <wp:effectExtent l="0" t="0" r="0" b="952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3085041" cy="1653420"/>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5</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3CF160A2" wp14:editId="1314E9B1">
                  <wp:extent cx="3455719" cy="1710047"/>
                  <wp:effectExtent l="0" t="0" r="0" b="508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61460" cy="1712888"/>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Mesin Bor Tangan</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6</w:t>
            </w:r>
          </w:p>
        </w:tc>
        <w:tc>
          <w:tcPr>
            <w:tcW w:w="7290" w:type="dxa"/>
          </w:tcPr>
          <w:p w:rsidR="0043554B" w:rsidRDefault="0043554B" w:rsidP="000F7556">
            <w:pPr>
              <w:tabs>
                <w:tab w:val="left" w:pos="6615"/>
              </w:tabs>
              <w:rPr>
                <w:rFonts w:ascii="Times New Roman" w:hAnsi="Times New Roman" w:cs="Times New Roman"/>
                <w:b/>
                <w:sz w:val="24"/>
                <w:szCs w:val="24"/>
                <w:lang w:val="en-US"/>
              </w:rPr>
            </w:pPr>
          </w:p>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67827A1C" wp14:editId="13937B89">
                  <wp:extent cx="4108862" cy="1555667"/>
                  <wp:effectExtent l="0" t="0" r="6350" b="698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4115688" cy="1558251"/>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Komputer 1 set</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lastRenderedPageBreak/>
              <w:t>7</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4C412AEB" wp14:editId="7B186364">
                  <wp:extent cx="3431969" cy="1567543"/>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3437296" cy="1569976"/>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Meja Kursi Kantor</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8</w:t>
            </w:r>
          </w:p>
        </w:tc>
        <w:tc>
          <w:tcPr>
            <w:tcW w:w="7290" w:type="dxa"/>
          </w:tcPr>
          <w:p w:rsidR="0043554B" w:rsidRDefault="0043554B" w:rsidP="000F7556">
            <w:pPr>
              <w:tabs>
                <w:tab w:val="left" w:pos="6615"/>
              </w:tabs>
              <w:rPr>
                <w:rFonts w:ascii="Times New Roman" w:hAnsi="Times New Roman" w:cs="Times New Roman"/>
                <w:b/>
                <w:sz w:val="24"/>
                <w:szCs w:val="24"/>
                <w:lang w:val="en-US"/>
              </w:rPr>
            </w:pPr>
          </w:p>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4AB7A16" wp14:editId="11776999">
                  <wp:extent cx="3883230" cy="1555668"/>
                  <wp:effectExtent l="0" t="0" r="3175" b="6985"/>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889258" cy="1558083"/>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LPG 50 KG</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9</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0D6A8FA" wp14:editId="161D2EB4">
                  <wp:extent cx="3811979" cy="1543792"/>
                  <wp:effectExtent l="0" t="0" r="0"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3817896" cy="1546188"/>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Talc Powder</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t>10</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1E1533BF" wp14:editId="2E6EFA75">
                  <wp:extent cx="3669474" cy="1781299"/>
                  <wp:effectExtent l="0" t="0" r="762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3675170" cy="1784064"/>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Sarung Tangan</w:t>
            </w:r>
          </w:p>
        </w:tc>
      </w:tr>
      <w:tr w:rsidR="0043554B" w:rsidTr="000F7556">
        <w:tc>
          <w:tcPr>
            <w:tcW w:w="648" w:type="dxa"/>
          </w:tcPr>
          <w:p w:rsidR="0043554B" w:rsidRPr="00322FEF" w:rsidRDefault="0043554B" w:rsidP="000F7556">
            <w:pPr>
              <w:tabs>
                <w:tab w:val="left" w:pos="6615"/>
              </w:tabs>
              <w:jc w:val="center"/>
              <w:rPr>
                <w:rFonts w:ascii="Times New Roman" w:hAnsi="Times New Roman" w:cs="Times New Roman"/>
                <w:sz w:val="24"/>
                <w:szCs w:val="24"/>
                <w:lang w:val="en-US"/>
              </w:rPr>
            </w:pPr>
            <w:r w:rsidRPr="00322FEF">
              <w:rPr>
                <w:rFonts w:ascii="Times New Roman" w:hAnsi="Times New Roman" w:cs="Times New Roman"/>
                <w:sz w:val="24"/>
                <w:szCs w:val="24"/>
                <w:lang w:val="en-US"/>
              </w:rPr>
              <w:lastRenderedPageBreak/>
              <w:t>11</w:t>
            </w:r>
          </w:p>
        </w:tc>
        <w:tc>
          <w:tcPr>
            <w:tcW w:w="7290" w:type="dxa"/>
          </w:tcPr>
          <w:p w:rsidR="0043554B" w:rsidRDefault="0043554B" w:rsidP="000F7556">
            <w:pPr>
              <w:tabs>
                <w:tab w:val="left" w:pos="6615"/>
              </w:tabs>
              <w:rPr>
                <w:rFonts w:ascii="Times New Roman" w:hAnsi="Times New Roman" w:cs="Times New Roman"/>
                <w:b/>
                <w:sz w:val="24"/>
                <w:szCs w:val="24"/>
                <w:lang w:val="en-US"/>
              </w:rPr>
            </w:pPr>
            <w:r>
              <w:rPr>
                <w:noProof/>
                <w:lang w:val="en-US" w:eastAsia="en-US"/>
              </w:rPr>
              <w:drawing>
                <wp:inline distT="0" distB="0" distL="0" distR="0" wp14:anchorId="78F3A2E7" wp14:editId="35BD6204">
                  <wp:extent cx="3883231" cy="1840676"/>
                  <wp:effectExtent l="0" t="0" r="3175" b="762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889258" cy="1843533"/>
                          </a:xfrm>
                          <a:prstGeom prst="rect">
                            <a:avLst/>
                          </a:prstGeom>
                          <a:ln>
                            <a:noFill/>
                          </a:ln>
                          <a:extLst>
                            <a:ext uri="{53640926-AAD7-44D8-BBD7-CCE9431645EC}">
                              <a14:shadowObscured xmlns:a14="http://schemas.microsoft.com/office/drawing/2010/main"/>
                            </a:ext>
                          </a:extLst>
                        </pic:spPr>
                      </pic:pic>
                    </a:graphicData>
                  </a:graphic>
                </wp:inline>
              </w:drawing>
            </w:r>
          </w:p>
          <w:p w:rsidR="0043554B" w:rsidRDefault="0043554B" w:rsidP="000F7556">
            <w:pPr>
              <w:tabs>
                <w:tab w:val="left" w:pos="6615"/>
              </w:tabs>
              <w:rPr>
                <w:rFonts w:ascii="Times New Roman" w:hAnsi="Times New Roman" w:cs="Times New Roman"/>
                <w:b/>
                <w:sz w:val="24"/>
                <w:szCs w:val="24"/>
                <w:lang w:val="en-US"/>
              </w:rPr>
            </w:pPr>
            <w:r>
              <w:rPr>
                <w:rFonts w:ascii="Times New Roman" w:hAnsi="Times New Roman" w:cs="Times New Roman"/>
                <w:b/>
                <w:sz w:val="24"/>
                <w:szCs w:val="24"/>
                <w:lang w:val="en-US"/>
              </w:rPr>
              <w:t>Safety Mask</w:t>
            </w:r>
          </w:p>
        </w:tc>
      </w:tr>
    </w:tbl>
    <w:p w:rsidR="0043554B" w:rsidRPr="0042586C" w:rsidRDefault="0043554B" w:rsidP="0043554B">
      <w:pPr>
        <w:pStyle w:val="Heading1"/>
        <w:jc w:val="left"/>
        <w:rPr>
          <w:rFonts w:cs="Times New Roman"/>
          <w:b w:val="0"/>
          <w:szCs w:val="24"/>
          <w:lang w:val="en-US"/>
        </w:rPr>
      </w:pPr>
    </w:p>
    <w:p w:rsidR="0043554B" w:rsidRPr="0043554B" w:rsidRDefault="0043554B">
      <w:pPr>
        <w:rPr>
          <w:lang w:val="en-US"/>
        </w:rPr>
      </w:pPr>
    </w:p>
    <w:sectPr w:rsidR="0043554B" w:rsidRPr="0043554B" w:rsidSect="00850B53">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5451" w:rsidRDefault="00BD5451">
      <w:pPr>
        <w:spacing w:after="0" w:line="240" w:lineRule="auto"/>
      </w:pPr>
      <w:r>
        <w:separator/>
      </w:r>
    </w:p>
  </w:endnote>
  <w:endnote w:type="continuationSeparator" w:id="0">
    <w:p w:rsidR="00BD5451" w:rsidRDefault="00BD5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altName w:val="Yu Gothic"/>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dvPTimes">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Arial-Bold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Math">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142164"/>
      <w:docPartObj>
        <w:docPartGallery w:val="Page Numbers (Bottom of Page)"/>
        <w:docPartUnique/>
      </w:docPartObj>
    </w:sdtPr>
    <w:sdtEndPr/>
    <w:sdtContent>
      <w:p w:rsidR="000F7556" w:rsidRDefault="000F7556">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0F7556" w:rsidRDefault="000F755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556" w:rsidRDefault="000F7556">
    <w:pPr>
      <w:pStyle w:val="Footer"/>
      <w:jc w:val="right"/>
    </w:pPr>
  </w:p>
  <w:p w:rsidR="000F7556" w:rsidRDefault="000F7556" w:rsidP="000F755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556" w:rsidRDefault="000F7556">
    <w:pPr>
      <w:pStyle w:val="Footer"/>
      <w:jc w:val="center"/>
    </w:pPr>
  </w:p>
  <w:p w:rsidR="000F7556" w:rsidRDefault="000F755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556" w:rsidRDefault="000F755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5451" w:rsidRDefault="00BD5451">
      <w:pPr>
        <w:spacing w:after="0" w:line="240" w:lineRule="auto"/>
      </w:pPr>
      <w:r>
        <w:separator/>
      </w:r>
    </w:p>
  </w:footnote>
  <w:footnote w:type="continuationSeparator" w:id="0">
    <w:p w:rsidR="00BD5451" w:rsidRDefault="00BD54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612853"/>
      <w:docPartObj>
        <w:docPartGallery w:val="Page Numbers (Top of Page)"/>
        <w:docPartUnique/>
      </w:docPartObj>
    </w:sdtPr>
    <w:sdtEndPr>
      <w:rPr>
        <w:noProof/>
      </w:rPr>
    </w:sdtEndPr>
    <w:sdtContent>
      <w:p w:rsidR="000F7556" w:rsidRDefault="000F7556">
        <w:pPr>
          <w:pStyle w:val="Header"/>
          <w:jc w:val="right"/>
        </w:pPr>
        <w:r>
          <w:fldChar w:fldCharType="begin"/>
        </w:r>
        <w:r>
          <w:instrText xml:space="preserve"> PAGE   \* MERGEFORMAT </w:instrText>
        </w:r>
        <w:r>
          <w:fldChar w:fldCharType="separate"/>
        </w:r>
        <w:r w:rsidR="00C90650">
          <w:rPr>
            <w:noProof/>
          </w:rPr>
          <w:t>108</w:t>
        </w:r>
        <w:r>
          <w:rPr>
            <w:noProof/>
          </w:rPr>
          <w:fldChar w:fldCharType="end"/>
        </w:r>
      </w:p>
    </w:sdtContent>
  </w:sdt>
  <w:p w:rsidR="000F7556" w:rsidRDefault="000F755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140853"/>
      <w:docPartObj>
        <w:docPartGallery w:val="Page Numbers (Top of Page)"/>
        <w:docPartUnique/>
      </w:docPartObj>
    </w:sdtPr>
    <w:sdtEndPr>
      <w:rPr>
        <w:noProof/>
      </w:rPr>
    </w:sdtEndPr>
    <w:sdtContent>
      <w:p w:rsidR="000F7556" w:rsidRDefault="000F7556">
        <w:pPr>
          <w:pStyle w:val="Header"/>
          <w:jc w:val="right"/>
        </w:pPr>
        <w:r>
          <w:fldChar w:fldCharType="begin"/>
        </w:r>
        <w:r>
          <w:instrText xml:space="preserve"> PAGE   \* MERGEFORMAT </w:instrText>
        </w:r>
        <w:r>
          <w:fldChar w:fldCharType="separate"/>
        </w:r>
        <w:r w:rsidR="00C90650">
          <w:rPr>
            <w:noProof/>
          </w:rPr>
          <w:t>103</w:t>
        </w:r>
        <w:r>
          <w:rPr>
            <w:noProof/>
          </w:rPr>
          <w:fldChar w:fldCharType="end"/>
        </w:r>
      </w:p>
    </w:sdtContent>
  </w:sdt>
  <w:p w:rsidR="000F7556" w:rsidRDefault="000F755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D5AD3"/>
    <w:multiLevelType w:val="hybridMultilevel"/>
    <w:tmpl w:val="4736646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1D4585A"/>
    <w:multiLevelType w:val="hybridMultilevel"/>
    <w:tmpl w:val="E2BE3C4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2A403C1"/>
    <w:multiLevelType w:val="hybridMultilevel"/>
    <w:tmpl w:val="06007FF2"/>
    <w:lvl w:ilvl="0" w:tplc="3A0EB99C">
      <w:start w:val="1"/>
      <w:numFmt w:val="lowerLetter"/>
      <w:lvlText w:val="%1."/>
      <w:lvlJc w:val="left"/>
      <w:pPr>
        <w:ind w:left="718" w:hanging="360"/>
      </w:pPr>
      <w:rPr>
        <w:rFonts w:hint="default"/>
      </w:rPr>
    </w:lvl>
    <w:lvl w:ilvl="1" w:tplc="04210019" w:tentative="1">
      <w:start w:val="1"/>
      <w:numFmt w:val="lowerLetter"/>
      <w:lvlText w:val="%2."/>
      <w:lvlJc w:val="left"/>
      <w:pPr>
        <w:ind w:left="1438" w:hanging="360"/>
      </w:pPr>
    </w:lvl>
    <w:lvl w:ilvl="2" w:tplc="0421001B" w:tentative="1">
      <w:start w:val="1"/>
      <w:numFmt w:val="lowerRoman"/>
      <w:lvlText w:val="%3."/>
      <w:lvlJc w:val="right"/>
      <w:pPr>
        <w:ind w:left="2158" w:hanging="180"/>
      </w:pPr>
    </w:lvl>
    <w:lvl w:ilvl="3" w:tplc="0421000F" w:tentative="1">
      <w:start w:val="1"/>
      <w:numFmt w:val="decimal"/>
      <w:lvlText w:val="%4."/>
      <w:lvlJc w:val="left"/>
      <w:pPr>
        <w:ind w:left="2878" w:hanging="360"/>
      </w:pPr>
    </w:lvl>
    <w:lvl w:ilvl="4" w:tplc="04210019" w:tentative="1">
      <w:start w:val="1"/>
      <w:numFmt w:val="lowerLetter"/>
      <w:lvlText w:val="%5."/>
      <w:lvlJc w:val="left"/>
      <w:pPr>
        <w:ind w:left="3598" w:hanging="360"/>
      </w:pPr>
    </w:lvl>
    <w:lvl w:ilvl="5" w:tplc="0421001B" w:tentative="1">
      <w:start w:val="1"/>
      <w:numFmt w:val="lowerRoman"/>
      <w:lvlText w:val="%6."/>
      <w:lvlJc w:val="right"/>
      <w:pPr>
        <w:ind w:left="4318" w:hanging="180"/>
      </w:pPr>
    </w:lvl>
    <w:lvl w:ilvl="6" w:tplc="0421000F" w:tentative="1">
      <w:start w:val="1"/>
      <w:numFmt w:val="decimal"/>
      <w:lvlText w:val="%7."/>
      <w:lvlJc w:val="left"/>
      <w:pPr>
        <w:ind w:left="5038" w:hanging="360"/>
      </w:pPr>
    </w:lvl>
    <w:lvl w:ilvl="7" w:tplc="04210019" w:tentative="1">
      <w:start w:val="1"/>
      <w:numFmt w:val="lowerLetter"/>
      <w:lvlText w:val="%8."/>
      <w:lvlJc w:val="left"/>
      <w:pPr>
        <w:ind w:left="5758" w:hanging="360"/>
      </w:pPr>
    </w:lvl>
    <w:lvl w:ilvl="8" w:tplc="0421001B" w:tentative="1">
      <w:start w:val="1"/>
      <w:numFmt w:val="lowerRoman"/>
      <w:lvlText w:val="%9."/>
      <w:lvlJc w:val="right"/>
      <w:pPr>
        <w:ind w:left="6478" w:hanging="180"/>
      </w:pPr>
    </w:lvl>
  </w:abstractNum>
  <w:abstractNum w:abstractNumId="3">
    <w:nsid w:val="05665B8E"/>
    <w:multiLevelType w:val="hybridMultilevel"/>
    <w:tmpl w:val="1B805EDA"/>
    <w:lvl w:ilvl="0" w:tplc="F4CE29B2">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4">
    <w:nsid w:val="06657B5A"/>
    <w:multiLevelType w:val="multilevel"/>
    <w:tmpl w:val="E7BE11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06FF10E2"/>
    <w:multiLevelType w:val="hybridMultilevel"/>
    <w:tmpl w:val="8C66A90E"/>
    <w:lvl w:ilvl="0" w:tplc="7E32B94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9CA2E83"/>
    <w:multiLevelType w:val="hybridMultilevel"/>
    <w:tmpl w:val="50403384"/>
    <w:lvl w:ilvl="0" w:tplc="F8E071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DBD45BD"/>
    <w:multiLevelType w:val="multilevel"/>
    <w:tmpl w:val="32A433B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0AD79F0"/>
    <w:multiLevelType w:val="multilevel"/>
    <w:tmpl w:val="927892C0"/>
    <w:lvl w:ilvl="0">
      <w:start w:val="1"/>
      <w:numFmt w:val="decimal"/>
      <w:lvlText w:val="%1."/>
      <w:lvlJc w:val="left"/>
      <w:pPr>
        <w:ind w:left="720" w:hanging="360"/>
      </w:pPr>
      <w:rPr>
        <w:rFonts w:hint="default"/>
        <w:i w:val="0"/>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37A5676"/>
    <w:multiLevelType w:val="hybridMultilevel"/>
    <w:tmpl w:val="A57050D2"/>
    <w:lvl w:ilvl="0" w:tplc="DE7025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4251254"/>
    <w:multiLevelType w:val="hybridMultilevel"/>
    <w:tmpl w:val="F04AF3A0"/>
    <w:lvl w:ilvl="0" w:tplc="54A49976">
      <w:start w:val="1"/>
      <w:numFmt w:val="lowerLetter"/>
      <w:lvlText w:val="%1."/>
      <w:lvlJc w:val="left"/>
      <w:pPr>
        <w:ind w:left="642" w:hanging="360"/>
      </w:pPr>
      <w:rPr>
        <w:rFonts w:hint="default"/>
      </w:rPr>
    </w:lvl>
    <w:lvl w:ilvl="1" w:tplc="04210019" w:tentative="1">
      <w:start w:val="1"/>
      <w:numFmt w:val="lowerLetter"/>
      <w:lvlText w:val="%2."/>
      <w:lvlJc w:val="left"/>
      <w:pPr>
        <w:ind w:left="1362" w:hanging="360"/>
      </w:pPr>
    </w:lvl>
    <w:lvl w:ilvl="2" w:tplc="0421001B" w:tentative="1">
      <w:start w:val="1"/>
      <w:numFmt w:val="lowerRoman"/>
      <w:lvlText w:val="%3."/>
      <w:lvlJc w:val="right"/>
      <w:pPr>
        <w:ind w:left="2082" w:hanging="180"/>
      </w:pPr>
    </w:lvl>
    <w:lvl w:ilvl="3" w:tplc="0421000F" w:tentative="1">
      <w:start w:val="1"/>
      <w:numFmt w:val="decimal"/>
      <w:lvlText w:val="%4."/>
      <w:lvlJc w:val="left"/>
      <w:pPr>
        <w:ind w:left="2802" w:hanging="360"/>
      </w:pPr>
    </w:lvl>
    <w:lvl w:ilvl="4" w:tplc="04210019" w:tentative="1">
      <w:start w:val="1"/>
      <w:numFmt w:val="lowerLetter"/>
      <w:lvlText w:val="%5."/>
      <w:lvlJc w:val="left"/>
      <w:pPr>
        <w:ind w:left="3522" w:hanging="360"/>
      </w:pPr>
    </w:lvl>
    <w:lvl w:ilvl="5" w:tplc="0421001B" w:tentative="1">
      <w:start w:val="1"/>
      <w:numFmt w:val="lowerRoman"/>
      <w:lvlText w:val="%6."/>
      <w:lvlJc w:val="right"/>
      <w:pPr>
        <w:ind w:left="4242" w:hanging="180"/>
      </w:pPr>
    </w:lvl>
    <w:lvl w:ilvl="6" w:tplc="0421000F" w:tentative="1">
      <w:start w:val="1"/>
      <w:numFmt w:val="decimal"/>
      <w:lvlText w:val="%7."/>
      <w:lvlJc w:val="left"/>
      <w:pPr>
        <w:ind w:left="4962" w:hanging="360"/>
      </w:pPr>
    </w:lvl>
    <w:lvl w:ilvl="7" w:tplc="04210019" w:tentative="1">
      <w:start w:val="1"/>
      <w:numFmt w:val="lowerLetter"/>
      <w:lvlText w:val="%8."/>
      <w:lvlJc w:val="left"/>
      <w:pPr>
        <w:ind w:left="5682" w:hanging="360"/>
      </w:pPr>
    </w:lvl>
    <w:lvl w:ilvl="8" w:tplc="0421001B" w:tentative="1">
      <w:start w:val="1"/>
      <w:numFmt w:val="lowerRoman"/>
      <w:lvlText w:val="%9."/>
      <w:lvlJc w:val="right"/>
      <w:pPr>
        <w:ind w:left="6402" w:hanging="180"/>
      </w:pPr>
    </w:lvl>
  </w:abstractNum>
  <w:abstractNum w:abstractNumId="11">
    <w:nsid w:val="15E34D1D"/>
    <w:multiLevelType w:val="hybridMultilevel"/>
    <w:tmpl w:val="1BAAC5A4"/>
    <w:lvl w:ilvl="0" w:tplc="D2349406">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
    <w:nsid w:val="16DC1C84"/>
    <w:multiLevelType w:val="multilevel"/>
    <w:tmpl w:val="07DA7ABA"/>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199941E5"/>
    <w:multiLevelType w:val="hybridMultilevel"/>
    <w:tmpl w:val="8E48DAA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AC07FF9"/>
    <w:multiLevelType w:val="hybridMultilevel"/>
    <w:tmpl w:val="A724B408"/>
    <w:lvl w:ilvl="0" w:tplc="F5C667D4">
      <w:start w:val="1"/>
      <w:numFmt w:val="lowerLetter"/>
      <w:lvlText w:val="%1."/>
      <w:lvlJc w:val="left"/>
      <w:pPr>
        <w:ind w:left="1002" w:hanging="360"/>
      </w:pPr>
      <w:rPr>
        <w:rFonts w:hint="default"/>
      </w:rPr>
    </w:lvl>
    <w:lvl w:ilvl="1" w:tplc="04210019" w:tentative="1">
      <w:start w:val="1"/>
      <w:numFmt w:val="lowerLetter"/>
      <w:lvlText w:val="%2."/>
      <w:lvlJc w:val="left"/>
      <w:pPr>
        <w:ind w:left="1722" w:hanging="360"/>
      </w:pPr>
    </w:lvl>
    <w:lvl w:ilvl="2" w:tplc="0421001B" w:tentative="1">
      <w:start w:val="1"/>
      <w:numFmt w:val="lowerRoman"/>
      <w:lvlText w:val="%3."/>
      <w:lvlJc w:val="right"/>
      <w:pPr>
        <w:ind w:left="2442" w:hanging="180"/>
      </w:pPr>
    </w:lvl>
    <w:lvl w:ilvl="3" w:tplc="0421000F" w:tentative="1">
      <w:start w:val="1"/>
      <w:numFmt w:val="decimal"/>
      <w:lvlText w:val="%4."/>
      <w:lvlJc w:val="left"/>
      <w:pPr>
        <w:ind w:left="3162" w:hanging="360"/>
      </w:pPr>
    </w:lvl>
    <w:lvl w:ilvl="4" w:tplc="04210019" w:tentative="1">
      <w:start w:val="1"/>
      <w:numFmt w:val="lowerLetter"/>
      <w:lvlText w:val="%5."/>
      <w:lvlJc w:val="left"/>
      <w:pPr>
        <w:ind w:left="3882" w:hanging="360"/>
      </w:pPr>
    </w:lvl>
    <w:lvl w:ilvl="5" w:tplc="0421001B" w:tentative="1">
      <w:start w:val="1"/>
      <w:numFmt w:val="lowerRoman"/>
      <w:lvlText w:val="%6."/>
      <w:lvlJc w:val="right"/>
      <w:pPr>
        <w:ind w:left="4602" w:hanging="180"/>
      </w:pPr>
    </w:lvl>
    <w:lvl w:ilvl="6" w:tplc="0421000F" w:tentative="1">
      <w:start w:val="1"/>
      <w:numFmt w:val="decimal"/>
      <w:lvlText w:val="%7."/>
      <w:lvlJc w:val="left"/>
      <w:pPr>
        <w:ind w:left="5322" w:hanging="360"/>
      </w:pPr>
    </w:lvl>
    <w:lvl w:ilvl="7" w:tplc="04210019" w:tentative="1">
      <w:start w:val="1"/>
      <w:numFmt w:val="lowerLetter"/>
      <w:lvlText w:val="%8."/>
      <w:lvlJc w:val="left"/>
      <w:pPr>
        <w:ind w:left="6042" w:hanging="360"/>
      </w:pPr>
    </w:lvl>
    <w:lvl w:ilvl="8" w:tplc="0421001B" w:tentative="1">
      <w:start w:val="1"/>
      <w:numFmt w:val="lowerRoman"/>
      <w:lvlText w:val="%9."/>
      <w:lvlJc w:val="right"/>
      <w:pPr>
        <w:ind w:left="6762" w:hanging="180"/>
      </w:pPr>
    </w:lvl>
  </w:abstractNum>
  <w:abstractNum w:abstractNumId="15">
    <w:nsid w:val="1D5573AE"/>
    <w:multiLevelType w:val="hybridMultilevel"/>
    <w:tmpl w:val="5B1E19AC"/>
    <w:lvl w:ilvl="0" w:tplc="2D326426">
      <w:start w:val="1"/>
      <w:numFmt w:val="lowerLetter"/>
      <w:lvlText w:val="%1."/>
      <w:lvlJc w:val="left"/>
      <w:pPr>
        <w:ind w:left="990" w:hanging="6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8A5345"/>
    <w:multiLevelType w:val="hybridMultilevel"/>
    <w:tmpl w:val="DABE4F7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E8D2FC0"/>
    <w:multiLevelType w:val="hybridMultilevel"/>
    <w:tmpl w:val="8A94E38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EA265DC"/>
    <w:multiLevelType w:val="hybridMultilevel"/>
    <w:tmpl w:val="2E1EBF8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F1F22AF"/>
    <w:multiLevelType w:val="hybridMultilevel"/>
    <w:tmpl w:val="BE0AF700"/>
    <w:lvl w:ilvl="0" w:tplc="A9FCC456">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nsid w:val="21031B52"/>
    <w:multiLevelType w:val="multilevel"/>
    <w:tmpl w:val="AEEC0042"/>
    <w:lvl w:ilvl="0">
      <w:start w:val="1"/>
      <w:numFmt w:val="decimal"/>
      <w:lvlText w:val="%1."/>
      <w:lvlJc w:val="left"/>
      <w:pPr>
        <w:ind w:left="720" w:hanging="360"/>
      </w:pPr>
      <w:rPr>
        <w:rFonts w:hint="default"/>
      </w:rPr>
    </w:lvl>
    <w:lvl w:ilvl="1">
      <w:start w:val="4"/>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21EA3865"/>
    <w:multiLevelType w:val="hybridMultilevel"/>
    <w:tmpl w:val="8B40823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26C35EB"/>
    <w:multiLevelType w:val="hybridMultilevel"/>
    <w:tmpl w:val="E2F44FA6"/>
    <w:lvl w:ilvl="0" w:tplc="08B0C652">
      <w:start w:val="1"/>
      <w:numFmt w:val="bullet"/>
      <w:lvlText w:val="-"/>
      <w:lvlJc w:val="left"/>
      <w:pPr>
        <w:ind w:left="720" w:hanging="360"/>
      </w:pPr>
      <w:rPr>
        <w:rFonts w:ascii="Times New Roman" w:eastAsiaTheme="minorEastAsia" w:hAnsi="Times New Roman" w:cs="Times New Roman" w:hint="default"/>
      </w:rPr>
    </w:lvl>
    <w:lvl w:ilvl="1" w:tplc="04210003">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3">
    <w:nsid w:val="260A7613"/>
    <w:multiLevelType w:val="hybridMultilevel"/>
    <w:tmpl w:val="A7B096CA"/>
    <w:lvl w:ilvl="0" w:tplc="51F8F56A">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24">
    <w:nsid w:val="2C7D6FD2"/>
    <w:multiLevelType w:val="hybridMultilevel"/>
    <w:tmpl w:val="C6A643F0"/>
    <w:lvl w:ilvl="0" w:tplc="40FA4992">
      <w:start w:val="1"/>
      <w:numFmt w:val="lowerLetter"/>
      <w:lvlText w:val="%1."/>
      <w:lvlJc w:val="left"/>
      <w:pPr>
        <w:ind w:left="358" w:hanging="360"/>
      </w:pPr>
      <w:rPr>
        <w:rFonts w:hint="default"/>
      </w:rPr>
    </w:lvl>
    <w:lvl w:ilvl="1" w:tplc="04210019" w:tentative="1">
      <w:start w:val="1"/>
      <w:numFmt w:val="lowerLetter"/>
      <w:lvlText w:val="%2."/>
      <w:lvlJc w:val="left"/>
      <w:pPr>
        <w:ind w:left="1078" w:hanging="360"/>
      </w:pPr>
    </w:lvl>
    <w:lvl w:ilvl="2" w:tplc="0421001B" w:tentative="1">
      <w:start w:val="1"/>
      <w:numFmt w:val="lowerRoman"/>
      <w:lvlText w:val="%3."/>
      <w:lvlJc w:val="right"/>
      <w:pPr>
        <w:ind w:left="1798" w:hanging="180"/>
      </w:pPr>
    </w:lvl>
    <w:lvl w:ilvl="3" w:tplc="0421000F" w:tentative="1">
      <w:start w:val="1"/>
      <w:numFmt w:val="decimal"/>
      <w:lvlText w:val="%4."/>
      <w:lvlJc w:val="left"/>
      <w:pPr>
        <w:ind w:left="2518" w:hanging="360"/>
      </w:pPr>
    </w:lvl>
    <w:lvl w:ilvl="4" w:tplc="04210019" w:tentative="1">
      <w:start w:val="1"/>
      <w:numFmt w:val="lowerLetter"/>
      <w:lvlText w:val="%5."/>
      <w:lvlJc w:val="left"/>
      <w:pPr>
        <w:ind w:left="3238" w:hanging="360"/>
      </w:pPr>
    </w:lvl>
    <w:lvl w:ilvl="5" w:tplc="0421001B" w:tentative="1">
      <w:start w:val="1"/>
      <w:numFmt w:val="lowerRoman"/>
      <w:lvlText w:val="%6."/>
      <w:lvlJc w:val="right"/>
      <w:pPr>
        <w:ind w:left="3958" w:hanging="180"/>
      </w:pPr>
    </w:lvl>
    <w:lvl w:ilvl="6" w:tplc="0421000F" w:tentative="1">
      <w:start w:val="1"/>
      <w:numFmt w:val="decimal"/>
      <w:lvlText w:val="%7."/>
      <w:lvlJc w:val="left"/>
      <w:pPr>
        <w:ind w:left="4678" w:hanging="360"/>
      </w:pPr>
    </w:lvl>
    <w:lvl w:ilvl="7" w:tplc="04210019" w:tentative="1">
      <w:start w:val="1"/>
      <w:numFmt w:val="lowerLetter"/>
      <w:lvlText w:val="%8."/>
      <w:lvlJc w:val="left"/>
      <w:pPr>
        <w:ind w:left="5398" w:hanging="360"/>
      </w:pPr>
    </w:lvl>
    <w:lvl w:ilvl="8" w:tplc="0421001B" w:tentative="1">
      <w:start w:val="1"/>
      <w:numFmt w:val="lowerRoman"/>
      <w:lvlText w:val="%9."/>
      <w:lvlJc w:val="right"/>
      <w:pPr>
        <w:ind w:left="6118" w:hanging="180"/>
      </w:pPr>
    </w:lvl>
  </w:abstractNum>
  <w:abstractNum w:abstractNumId="25">
    <w:nsid w:val="2EC27BEF"/>
    <w:multiLevelType w:val="hybridMultilevel"/>
    <w:tmpl w:val="A9B41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0A618EB"/>
    <w:multiLevelType w:val="hybridMultilevel"/>
    <w:tmpl w:val="AEFEB9C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32687C2E"/>
    <w:multiLevelType w:val="hybridMultilevel"/>
    <w:tmpl w:val="31B664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3A633CB"/>
    <w:multiLevelType w:val="hybridMultilevel"/>
    <w:tmpl w:val="CFE8923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357213B3"/>
    <w:multiLevelType w:val="hybridMultilevel"/>
    <w:tmpl w:val="4B3CA8CC"/>
    <w:lvl w:ilvl="0" w:tplc="9C026BF6">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0">
    <w:nsid w:val="384E40FF"/>
    <w:multiLevelType w:val="hybridMultilevel"/>
    <w:tmpl w:val="5E6A61EA"/>
    <w:lvl w:ilvl="0" w:tplc="41E2C830">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1">
    <w:nsid w:val="38DE53B9"/>
    <w:multiLevelType w:val="hybridMultilevel"/>
    <w:tmpl w:val="4ACA9338"/>
    <w:lvl w:ilvl="0" w:tplc="398E8644">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32">
    <w:nsid w:val="396D50F1"/>
    <w:multiLevelType w:val="hybridMultilevel"/>
    <w:tmpl w:val="E4C29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A1B5ED8"/>
    <w:multiLevelType w:val="multilevel"/>
    <w:tmpl w:val="ECA664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3A39618B"/>
    <w:multiLevelType w:val="hybridMultilevel"/>
    <w:tmpl w:val="697654D8"/>
    <w:lvl w:ilvl="0" w:tplc="85D84B84">
      <w:start w:val="1"/>
      <w:numFmt w:val="low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5">
    <w:nsid w:val="3ABF5F80"/>
    <w:multiLevelType w:val="hybridMultilevel"/>
    <w:tmpl w:val="254A0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AFE5D54"/>
    <w:multiLevelType w:val="hybridMultilevel"/>
    <w:tmpl w:val="4B8EEB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CF669D2"/>
    <w:multiLevelType w:val="hybridMultilevel"/>
    <w:tmpl w:val="2258D3E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E340359"/>
    <w:multiLevelType w:val="hybridMultilevel"/>
    <w:tmpl w:val="1AD6F248"/>
    <w:lvl w:ilvl="0" w:tplc="188AEB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3E700B44"/>
    <w:multiLevelType w:val="hybridMultilevel"/>
    <w:tmpl w:val="31E6CDB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ED05F94"/>
    <w:multiLevelType w:val="hybridMultilevel"/>
    <w:tmpl w:val="BFF4790A"/>
    <w:lvl w:ilvl="0" w:tplc="5B74CAAC">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nsid w:val="40C34B40"/>
    <w:multiLevelType w:val="hybridMultilevel"/>
    <w:tmpl w:val="7090CA80"/>
    <w:lvl w:ilvl="0" w:tplc="BA4EBB6A">
      <w:start w:val="1"/>
      <w:numFmt w:val="lowerLetter"/>
      <w:lvlText w:val="%1."/>
      <w:lvlJc w:val="left"/>
      <w:pPr>
        <w:ind w:left="358" w:hanging="360"/>
      </w:pPr>
      <w:rPr>
        <w:rFonts w:hint="default"/>
      </w:rPr>
    </w:lvl>
    <w:lvl w:ilvl="1" w:tplc="04210019" w:tentative="1">
      <w:start w:val="1"/>
      <w:numFmt w:val="lowerLetter"/>
      <w:lvlText w:val="%2."/>
      <w:lvlJc w:val="left"/>
      <w:pPr>
        <w:ind w:left="1078" w:hanging="360"/>
      </w:pPr>
    </w:lvl>
    <w:lvl w:ilvl="2" w:tplc="0421001B" w:tentative="1">
      <w:start w:val="1"/>
      <w:numFmt w:val="lowerRoman"/>
      <w:lvlText w:val="%3."/>
      <w:lvlJc w:val="right"/>
      <w:pPr>
        <w:ind w:left="1798" w:hanging="180"/>
      </w:pPr>
    </w:lvl>
    <w:lvl w:ilvl="3" w:tplc="0421000F" w:tentative="1">
      <w:start w:val="1"/>
      <w:numFmt w:val="decimal"/>
      <w:lvlText w:val="%4."/>
      <w:lvlJc w:val="left"/>
      <w:pPr>
        <w:ind w:left="2518" w:hanging="360"/>
      </w:pPr>
    </w:lvl>
    <w:lvl w:ilvl="4" w:tplc="04210019" w:tentative="1">
      <w:start w:val="1"/>
      <w:numFmt w:val="lowerLetter"/>
      <w:lvlText w:val="%5."/>
      <w:lvlJc w:val="left"/>
      <w:pPr>
        <w:ind w:left="3238" w:hanging="360"/>
      </w:pPr>
    </w:lvl>
    <w:lvl w:ilvl="5" w:tplc="0421001B" w:tentative="1">
      <w:start w:val="1"/>
      <w:numFmt w:val="lowerRoman"/>
      <w:lvlText w:val="%6."/>
      <w:lvlJc w:val="right"/>
      <w:pPr>
        <w:ind w:left="3958" w:hanging="180"/>
      </w:pPr>
    </w:lvl>
    <w:lvl w:ilvl="6" w:tplc="0421000F" w:tentative="1">
      <w:start w:val="1"/>
      <w:numFmt w:val="decimal"/>
      <w:lvlText w:val="%7."/>
      <w:lvlJc w:val="left"/>
      <w:pPr>
        <w:ind w:left="4678" w:hanging="360"/>
      </w:pPr>
    </w:lvl>
    <w:lvl w:ilvl="7" w:tplc="04210019" w:tentative="1">
      <w:start w:val="1"/>
      <w:numFmt w:val="lowerLetter"/>
      <w:lvlText w:val="%8."/>
      <w:lvlJc w:val="left"/>
      <w:pPr>
        <w:ind w:left="5398" w:hanging="360"/>
      </w:pPr>
    </w:lvl>
    <w:lvl w:ilvl="8" w:tplc="0421001B" w:tentative="1">
      <w:start w:val="1"/>
      <w:numFmt w:val="lowerRoman"/>
      <w:lvlText w:val="%9."/>
      <w:lvlJc w:val="right"/>
      <w:pPr>
        <w:ind w:left="6118" w:hanging="180"/>
      </w:pPr>
    </w:lvl>
  </w:abstractNum>
  <w:abstractNum w:abstractNumId="42">
    <w:nsid w:val="41231572"/>
    <w:multiLevelType w:val="hybridMultilevel"/>
    <w:tmpl w:val="BF0CAF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32E723E"/>
    <w:multiLevelType w:val="hybridMultilevel"/>
    <w:tmpl w:val="2F0A002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5A22276"/>
    <w:multiLevelType w:val="hybridMultilevel"/>
    <w:tmpl w:val="765ACF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5C02A20"/>
    <w:multiLevelType w:val="hybridMultilevel"/>
    <w:tmpl w:val="6D3650B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46027622"/>
    <w:multiLevelType w:val="multilevel"/>
    <w:tmpl w:val="410A732A"/>
    <w:lvl w:ilvl="0">
      <w:start w:val="1"/>
      <w:numFmt w:val="decimal"/>
      <w:lvlText w:val="%1."/>
      <w:lvlJc w:val="left"/>
      <w:pPr>
        <w:ind w:left="720" w:hanging="360"/>
      </w:pPr>
      <w:rPr>
        <w:rFonts w:asciiTheme="majorBidi" w:eastAsiaTheme="minorHAnsi" w:hAnsiTheme="majorBidi" w:cstheme="majorBidi"/>
        <w:i w:val="0"/>
        <w:sz w:val="24"/>
      </w:rPr>
    </w:lvl>
    <w:lvl w:ilvl="1">
      <w:start w:val="4"/>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nsid w:val="48423E4A"/>
    <w:multiLevelType w:val="hybridMultilevel"/>
    <w:tmpl w:val="CB9CBBC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484D7560"/>
    <w:multiLevelType w:val="hybridMultilevel"/>
    <w:tmpl w:val="83EC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B000A10"/>
    <w:multiLevelType w:val="hybridMultilevel"/>
    <w:tmpl w:val="48E006F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E002789"/>
    <w:multiLevelType w:val="hybridMultilevel"/>
    <w:tmpl w:val="25E2D618"/>
    <w:lvl w:ilvl="0" w:tplc="14B4886C">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51">
    <w:nsid w:val="4F9D0DCA"/>
    <w:multiLevelType w:val="hybridMultilevel"/>
    <w:tmpl w:val="1DC67B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09703A5"/>
    <w:multiLevelType w:val="multilevel"/>
    <w:tmpl w:val="5218C25A"/>
    <w:lvl w:ilvl="0">
      <w:start w:val="1"/>
      <w:numFmt w:val="decimal"/>
      <w:lvlText w:val="%1."/>
      <w:lvlJc w:val="left"/>
      <w:pPr>
        <w:ind w:left="720" w:hanging="360"/>
      </w:pPr>
      <w:rPr>
        <w:rFonts w:hint="default"/>
        <w:i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nsid w:val="52553B36"/>
    <w:multiLevelType w:val="hybridMultilevel"/>
    <w:tmpl w:val="29E0EDF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52BA7795"/>
    <w:multiLevelType w:val="hybridMultilevel"/>
    <w:tmpl w:val="253E1D3C"/>
    <w:lvl w:ilvl="0" w:tplc="7B2841F8">
      <w:start w:val="1"/>
      <w:numFmt w:val="lowerLetter"/>
      <w:lvlText w:val="%1."/>
      <w:lvlJc w:val="left"/>
      <w:pPr>
        <w:ind w:left="358" w:hanging="360"/>
      </w:pPr>
      <w:rPr>
        <w:rFonts w:hint="default"/>
      </w:rPr>
    </w:lvl>
    <w:lvl w:ilvl="1" w:tplc="04210019" w:tentative="1">
      <w:start w:val="1"/>
      <w:numFmt w:val="lowerLetter"/>
      <w:lvlText w:val="%2."/>
      <w:lvlJc w:val="left"/>
      <w:pPr>
        <w:ind w:left="1078" w:hanging="360"/>
      </w:pPr>
    </w:lvl>
    <w:lvl w:ilvl="2" w:tplc="0421001B" w:tentative="1">
      <w:start w:val="1"/>
      <w:numFmt w:val="lowerRoman"/>
      <w:lvlText w:val="%3."/>
      <w:lvlJc w:val="right"/>
      <w:pPr>
        <w:ind w:left="1798" w:hanging="180"/>
      </w:pPr>
    </w:lvl>
    <w:lvl w:ilvl="3" w:tplc="0421000F" w:tentative="1">
      <w:start w:val="1"/>
      <w:numFmt w:val="decimal"/>
      <w:lvlText w:val="%4."/>
      <w:lvlJc w:val="left"/>
      <w:pPr>
        <w:ind w:left="2518" w:hanging="360"/>
      </w:pPr>
    </w:lvl>
    <w:lvl w:ilvl="4" w:tplc="04210019" w:tentative="1">
      <w:start w:val="1"/>
      <w:numFmt w:val="lowerLetter"/>
      <w:lvlText w:val="%5."/>
      <w:lvlJc w:val="left"/>
      <w:pPr>
        <w:ind w:left="3238" w:hanging="360"/>
      </w:pPr>
    </w:lvl>
    <w:lvl w:ilvl="5" w:tplc="0421001B" w:tentative="1">
      <w:start w:val="1"/>
      <w:numFmt w:val="lowerRoman"/>
      <w:lvlText w:val="%6."/>
      <w:lvlJc w:val="right"/>
      <w:pPr>
        <w:ind w:left="3958" w:hanging="180"/>
      </w:pPr>
    </w:lvl>
    <w:lvl w:ilvl="6" w:tplc="0421000F" w:tentative="1">
      <w:start w:val="1"/>
      <w:numFmt w:val="decimal"/>
      <w:lvlText w:val="%7."/>
      <w:lvlJc w:val="left"/>
      <w:pPr>
        <w:ind w:left="4678" w:hanging="360"/>
      </w:pPr>
    </w:lvl>
    <w:lvl w:ilvl="7" w:tplc="04210019" w:tentative="1">
      <w:start w:val="1"/>
      <w:numFmt w:val="lowerLetter"/>
      <w:lvlText w:val="%8."/>
      <w:lvlJc w:val="left"/>
      <w:pPr>
        <w:ind w:left="5398" w:hanging="360"/>
      </w:pPr>
    </w:lvl>
    <w:lvl w:ilvl="8" w:tplc="0421001B" w:tentative="1">
      <w:start w:val="1"/>
      <w:numFmt w:val="lowerRoman"/>
      <w:lvlText w:val="%9."/>
      <w:lvlJc w:val="right"/>
      <w:pPr>
        <w:ind w:left="6118" w:hanging="180"/>
      </w:pPr>
    </w:lvl>
  </w:abstractNum>
  <w:abstractNum w:abstractNumId="55">
    <w:nsid w:val="52E97670"/>
    <w:multiLevelType w:val="hybridMultilevel"/>
    <w:tmpl w:val="70E2080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535D5732"/>
    <w:multiLevelType w:val="hybridMultilevel"/>
    <w:tmpl w:val="026C3E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4842661"/>
    <w:multiLevelType w:val="hybridMultilevel"/>
    <w:tmpl w:val="1A70B23E"/>
    <w:lvl w:ilvl="0" w:tplc="6472D32A">
      <w:start w:val="1"/>
      <w:numFmt w:val="lowerLetter"/>
      <w:lvlText w:val="%1."/>
      <w:lvlJc w:val="left"/>
      <w:pPr>
        <w:tabs>
          <w:tab w:val="num" w:pos="720"/>
        </w:tabs>
        <w:ind w:left="720" w:hanging="360"/>
      </w:pPr>
    </w:lvl>
    <w:lvl w:ilvl="1" w:tplc="AD6CB65A" w:tentative="1">
      <w:start w:val="1"/>
      <w:numFmt w:val="lowerLetter"/>
      <w:lvlText w:val="%2."/>
      <w:lvlJc w:val="left"/>
      <w:pPr>
        <w:tabs>
          <w:tab w:val="num" w:pos="1440"/>
        </w:tabs>
        <w:ind w:left="1440" w:hanging="360"/>
      </w:pPr>
    </w:lvl>
    <w:lvl w:ilvl="2" w:tplc="14C06D6E" w:tentative="1">
      <w:start w:val="1"/>
      <w:numFmt w:val="lowerLetter"/>
      <w:lvlText w:val="%3."/>
      <w:lvlJc w:val="left"/>
      <w:pPr>
        <w:tabs>
          <w:tab w:val="num" w:pos="2160"/>
        </w:tabs>
        <w:ind w:left="2160" w:hanging="360"/>
      </w:pPr>
    </w:lvl>
    <w:lvl w:ilvl="3" w:tplc="8500C886" w:tentative="1">
      <w:start w:val="1"/>
      <w:numFmt w:val="lowerLetter"/>
      <w:lvlText w:val="%4."/>
      <w:lvlJc w:val="left"/>
      <w:pPr>
        <w:tabs>
          <w:tab w:val="num" w:pos="2880"/>
        </w:tabs>
        <w:ind w:left="2880" w:hanging="360"/>
      </w:pPr>
    </w:lvl>
    <w:lvl w:ilvl="4" w:tplc="2EFE248A" w:tentative="1">
      <w:start w:val="1"/>
      <w:numFmt w:val="lowerLetter"/>
      <w:lvlText w:val="%5."/>
      <w:lvlJc w:val="left"/>
      <w:pPr>
        <w:tabs>
          <w:tab w:val="num" w:pos="3600"/>
        </w:tabs>
        <w:ind w:left="3600" w:hanging="360"/>
      </w:pPr>
    </w:lvl>
    <w:lvl w:ilvl="5" w:tplc="388EEE8A" w:tentative="1">
      <w:start w:val="1"/>
      <w:numFmt w:val="lowerLetter"/>
      <w:lvlText w:val="%6."/>
      <w:lvlJc w:val="left"/>
      <w:pPr>
        <w:tabs>
          <w:tab w:val="num" w:pos="4320"/>
        </w:tabs>
        <w:ind w:left="4320" w:hanging="360"/>
      </w:pPr>
    </w:lvl>
    <w:lvl w:ilvl="6" w:tplc="AB7EB4F8" w:tentative="1">
      <w:start w:val="1"/>
      <w:numFmt w:val="lowerLetter"/>
      <w:lvlText w:val="%7."/>
      <w:lvlJc w:val="left"/>
      <w:pPr>
        <w:tabs>
          <w:tab w:val="num" w:pos="5040"/>
        </w:tabs>
        <w:ind w:left="5040" w:hanging="360"/>
      </w:pPr>
    </w:lvl>
    <w:lvl w:ilvl="7" w:tplc="3CF25F7E" w:tentative="1">
      <w:start w:val="1"/>
      <w:numFmt w:val="lowerLetter"/>
      <w:lvlText w:val="%8."/>
      <w:lvlJc w:val="left"/>
      <w:pPr>
        <w:tabs>
          <w:tab w:val="num" w:pos="5760"/>
        </w:tabs>
        <w:ind w:left="5760" w:hanging="360"/>
      </w:pPr>
    </w:lvl>
    <w:lvl w:ilvl="8" w:tplc="CF1E6BB4" w:tentative="1">
      <w:start w:val="1"/>
      <w:numFmt w:val="lowerLetter"/>
      <w:lvlText w:val="%9."/>
      <w:lvlJc w:val="left"/>
      <w:pPr>
        <w:tabs>
          <w:tab w:val="num" w:pos="6480"/>
        </w:tabs>
        <w:ind w:left="6480" w:hanging="360"/>
      </w:pPr>
    </w:lvl>
  </w:abstractNum>
  <w:abstractNum w:abstractNumId="58">
    <w:nsid w:val="57731E91"/>
    <w:multiLevelType w:val="hybridMultilevel"/>
    <w:tmpl w:val="BE1259A4"/>
    <w:lvl w:ilvl="0" w:tplc="97E83AA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8FA498A"/>
    <w:multiLevelType w:val="hybridMultilevel"/>
    <w:tmpl w:val="0F8829EE"/>
    <w:lvl w:ilvl="0" w:tplc="B2145E0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B8F469F"/>
    <w:multiLevelType w:val="hybridMultilevel"/>
    <w:tmpl w:val="3A6A4D5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5C823DAC"/>
    <w:multiLevelType w:val="multilevel"/>
    <w:tmpl w:val="4BD6E9CE"/>
    <w:lvl w:ilvl="0">
      <w:start w:val="1"/>
      <w:numFmt w:val="decimal"/>
      <w:lvlText w:val="%1."/>
      <w:lvlJc w:val="left"/>
      <w:pPr>
        <w:ind w:left="720" w:hanging="360"/>
      </w:pPr>
      <w:rPr>
        <w:rFonts w:hint="default"/>
      </w:rPr>
    </w:lvl>
    <w:lvl w:ilvl="1">
      <w:start w:val="4"/>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nsid w:val="5E3A2129"/>
    <w:multiLevelType w:val="hybridMultilevel"/>
    <w:tmpl w:val="3EC8EB80"/>
    <w:lvl w:ilvl="0" w:tplc="709478D6">
      <w:start w:val="1"/>
      <w:numFmt w:val="lowerLetter"/>
      <w:lvlText w:val="%1."/>
      <w:lvlJc w:val="left"/>
      <w:pPr>
        <w:ind w:left="1438" w:hanging="360"/>
      </w:pPr>
      <w:rPr>
        <w:rFonts w:hint="default"/>
      </w:rPr>
    </w:lvl>
    <w:lvl w:ilvl="1" w:tplc="04210019" w:tentative="1">
      <w:start w:val="1"/>
      <w:numFmt w:val="lowerLetter"/>
      <w:lvlText w:val="%2."/>
      <w:lvlJc w:val="left"/>
      <w:pPr>
        <w:ind w:left="2158" w:hanging="360"/>
      </w:pPr>
    </w:lvl>
    <w:lvl w:ilvl="2" w:tplc="0421001B" w:tentative="1">
      <w:start w:val="1"/>
      <w:numFmt w:val="lowerRoman"/>
      <w:lvlText w:val="%3."/>
      <w:lvlJc w:val="right"/>
      <w:pPr>
        <w:ind w:left="2878" w:hanging="180"/>
      </w:pPr>
    </w:lvl>
    <w:lvl w:ilvl="3" w:tplc="0421000F" w:tentative="1">
      <w:start w:val="1"/>
      <w:numFmt w:val="decimal"/>
      <w:lvlText w:val="%4."/>
      <w:lvlJc w:val="left"/>
      <w:pPr>
        <w:ind w:left="3598" w:hanging="360"/>
      </w:pPr>
    </w:lvl>
    <w:lvl w:ilvl="4" w:tplc="04210019" w:tentative="1">
      <w:start w:val="1"/>
      <w:numFmt w:val="lowerLetter"/>
      <w:lvlText w:val="%5."/>
      <w:lvlJc w:val="left"/>
      <w:pPr>
        <w:ind w:left="4318" w:hanging="360"/>
      </w:pPr>
    </w:lvl>
    <w:lvl w:ilvl="5" w:tplc="0421001B" w:tentative="1">
      <w:start w:val="1"/>
      <w:numFmt w:val="lowerRoman"/>
      <w:lvlText w:val="%6."/>
      <w:lvlJc w:val="right"/>
      <w:pPr>
        <w:ind w:left="5038" w:hanging="180"/>
      </w:pPr>
    </w:lvl>
    <w:lvl w:ilvl="6" w:tplc="0421000F" w:tentative="1">
      <w:start w:val="1"/>
      <w:numFmt w:val="decimal"/>
      <w:lvlText w:val="%7."/>
      <w:lvlJc w:val="left"/>
      <w:pPr>
        <w:ind w:left="5758" w:hanging="360"/>
      </w:pPr>
    </w:lvl>
    <w:lvl w:ilvl="7" w:tplc="04210019" w:tentative="1">
      <w:start w:val="1"/>
      <w:numFmt w:val="lowerLetter"/>
      <w:lvlText w:val="%8."/>
      <w:lvlJc w:val="left"/>
      <w:pPr>
        <w:ind w:left="6478" w:hanging="360"/>
      </w:pPr>
    </w:lvl>
    <w:lvl w:ilvl="8" w:tplc="0421001B" w:tentative="1">
      <w:start w:val="1"/>
      <w:numFmt w:val="lowerRoman"/>
      <w:lvlText w:val="%9."/>
      <w:lvlJc w:val="right"/>
      <w:pPr>
        <w:ind w:left="7198" w:hanging="180"/>
      </w:pPr>
    </w:lvl>
  </w:abstractNum>
  <w:abstractNum w:abstractNumId="63">
    <w:nsid w:val="5EB62EEA"/>
    <w:multiLevelType w:val="hybridMultilevel"/>
    <w:tmpl w:val="8E04B9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1BD5477"/>
    <w:multiLevelType w:val="hybridMultilevel"/>
    <w:tmpl w:val="16065920"/>
    <w:lvl w:ilvl="0" w:tplc="A66872C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nsid w:val="61C5153E"/>
    <w:multiLevelType w:val="hybridMultilevel"/>
    <w:tmpl w:val="FF74A14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61DE50FE"/>
    <w:multiLevelType w:val="hybridMultilevel"/>
    <w:tmpl w:val="46F8FBFE"/>
    <w:lvl w:ilvl="0" w:tplc="6436FCE4">
      <w:numFmt w:val="bullet"/>
      <w:lvlText w:val="-"/>
      <w:lvlJc w:val="left"/>
      <w:pPr>
        <w:ind w:left="358" w:hanging="360"/>
      </w:pPr>
      <w:rPr>
        <w:rFonts w:ascii="Times New Roman" w:eastAsiaTheme="minorHAnsi" w:hAnsi="Times New Roman" w:cs="Times New Roman" w:hint="default"/>
      </w:rPr>
    </w:lvl>
    <w:lvl w:ilvl="1" w:tplc="04090003" w:tentative="1">
      <w:start w:val="1"/>
      <w:numFmt w:val="bullet"/>
      <w:lvlText w:val="o"/>
      <w:lvlJc w:val="left"/>
      <w:pPr>
        <w:ind w:left="1078" w:hanging="360"/>
      </w:pPr>
      <w:rPr>
        <w:rFonts w:ascii="Courier New" w:hAnsi="Courier New" w:cs="Courier New" w:hint="default"/>
      </w:rPr>
    </w:lvl>
    <w:lvl w:ilvl="2" w:tplc="04090005" w:tentative="1">
      <w:start w:val="1"/>
      <w:numFmt w:val="bullet"/>
      <w:lvlText w:val=""/>
      <w:lvlJc w:val="left"/>
      <w:pPr>
        <w:ind w:left="1798" w:hanging="360"/>
      </w:pPr>
      <w:rPr>
        <w:rFonts w:ascii="Wingdings" w:hAnsi="Wingdings" w:hint="default"/>
      </w:rPr>
    </w:lvl>
    <w:lvl w:ilvl="3" w:tplc="04090001" w:tentative="1">
      <w:start w:val="1"/>
      <w:numFmt w:val="bullet"/>
      <w:lvlText w:val=""/>
      <w:lvlJc w:val="left"/>
      <w:pPr>
        <w:ind w:left="2518" w:hanging="360"/>
      </w:pPr>
      <w:rPr>
        <w:rFonts w:ascii="Symbol" w:hAnsi="Symbol" w:hint="default"/>
      </w:rPr>
    </w:lvl>
    <w:lvl w:ilvl="4" w:tplc="04090003" w:tentative="1">
      <w:start w:val="1"/>
      <w:numFmt w:val="bullet"/>
      <w:lvlText w:val="o"/>
      <w:lvlJc w:val="left"/>
      <w:pPr>
        <w:ind w:left="3238" w:hanging="360"/>
      </w:pPr>
      <w:rPr>
        <w:rFonts w:ascii="Courier New" w:hAnsi="Courier New" w:cs="Courier New" w:hint="default"/>
      </w:rPr>
    </w:lvl>
    <w:lvl w:ilvl="5" w:tplc="04090005" w:tentative="1">
      <w:start w:val="1"/>
      <w:numFmt w:val="bullet"/>
      <w:lvlText w:val=""/>
      <w:lvlJc w:val="left"/>
      <w:pPr>
        <w:ind w:left="3958" w:hanging="360"/>
      </w:pPr>
      <w:rPr>
        <w:rFonts w:ascii="Wingdings" w:hAnsi="Wingdings" w:hint="default"/>
      </w:rPr>
    </w:lvl>
    <w:lvl w:ilvl="6" w:tplc="04090001" w:tentative="1">
      <w:start w:val="1"/>
      <w:numFmt w:val="bullet"/>
      <w:lvlText w:val=""/>
      <w:lvlJc w:val="left"/>
      <w:pPr>
        <w:ind w:left="4678" w:hanging="360"/>
      </w:pPr>
      <w:rPr>
        <w:rFonts w:ascii="Symbol" w:hAnsi="Symbol" w:hint="default"/>
      </w:rPr>
    </w:lvl>
    <w:lvl w:ilvl="7" w:tplc="04090003" w:tentative="1">
      <w:start w:val="1"/>
      <w:numFmt w:val="bullet"/>
      <w:lvlText w:val="o"/>
      <w:lvlJc w:val="left"/>
      <w:pPr>
        <w:ind w:left="5398" w:hanging="360"/>
      </w:pPr>
      <w:rPr>
        <w:rFonts w:ascii="Courier New" w:hAnsi="Courier New" w:cs="Courier New" w:hint="default"/>
      </w:rPr>
    </w:lvl>
    <w:lvl w:ilvl="8" w:tplc="04090005" w:tentative="1">
      <w:start w:val="1"/>
      <w:numFmt w:val="bullet"/>
      <w:lvlText w:val=""/>
      <w:lvlJc w:val="left"/>
      <w:pPr>
        <w:ind w:left="6118" w:hanging="360"/>
      </w:pPr>
      <w:rPr>
        <w:rFonts w:ascii="Wingdings" w:hAnsi="Wingdings" w:hint="default"/>
      </w:rPr>
    </w:lvl>
  </w:abstractNum>
  <w:abstractNum w:abstractNumId="67">
    <w:nsid w:val="63643D63"/>
    <w:multiLevelType w:val="hybridMultilevel"/>
    <w:tmpl w:val="9BE2DE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466768F"/>
    <w:multiLevelType w:val="hybridMultilevel"/>
    <w:tmpl w:val="0D60763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66324A57"/>
    <w:multiLevelType w:val="hybridMultilevel"/>
    <w:tmpl w:val="928A5E90"/>
    <w:lvl w:ilvl="0" w:tplc="8FDC7E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665F21B6"/>
    <w:multiLevelType w:val="hybridMultilevel"/>
    <w:tmpl w:val="3672F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7376EF9"/>
    <w:multiLevelType w:val="hybridMultilevel"/>
    <w:tmpl w:val="1D6E638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68A13DF0"/>
    <w:multiLevelType w:val="hybridMultilevel"/>
    <w:tmpl w:val="521443C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69D30504"/>
    <w:multiLevelType w:val="hybridMultilevel"/>
    <w:tmpl w:val="812023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BDB7B95"/>
    <w:multiLevelType w:val="hybridMultilevel"/>
    <w:tmpl w:val="5C58134E"/>
    <w:lvl w:ilvl="0" w:tplc="DEFCF86A">
      <w:start w:val="1"/>
      <w:numFmt w:val="lowerLetter"/>
      <w:lvlText w:val="%1."/>
      <w:lvlJc w:val="left"/>
      <w:pPr>
        <w:ind w:left="1080" w:hanging="360"/>
      </w:pPr>
      <w:rPr>
        <w:rFonts w:ascii="Times New Roman" w:eastAsia="TimesNewRoman"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5">
    <w:nsid w:val="6E7549BE"/>
    <w:multiLevelType w:val="hybridMultilevel"/>
    <w:tmpl w:val="DF6241BE"/>
    <w:lvl w:ilvl="0" w:tplc="903253E4">
      <w:start w:val="1"/>
      <w:numFmt w:val="decimal"/>
      <w:lvlText w:val="%1."/>
      <w:lvlJc w:val="left"/>
      <w:pPr>
        <w:ind w:left="1080" w:hanging="360"/>
      </w:pPr>
      <w:rPr>
        <w:rFonts w:ascii="Times New Roman" w:eastAsiaTheme="minorEastAsia"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71732819"/>
    <w:multiLevelType w:val="hybridMultilevel"/>
    <w:tmpl w:val="6B9A51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1B04989"/>
    <w:multiLevelType w:val="multilevel"/>
    <w:tmpl w:val="1A300EC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8">
    <w:nsid w:val="730839C8"/>
    <w:multiLevelType w:val="multilevel"/>
    <w:tmpl w:val="AFC214EE"/>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9">
    <w:nsid w:val="76660796"/>
    <w:multiLevelType w:val="hybridMultilevel"/>
    <w:tmpl w:val="35F67AF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793B2ECF"/>
    <w:multiLevelType w:val="hybridMultilevel"/>
    <w:tmpl w:val="563816C4"/>
    <w:lvl w:ilvl="0" w:tplc="3EACABF4">
      <w:start w:val="1"/>
      <w:numFmt w:val="decimal"/>
      <w:lvlText w:val="%1."/>
      <w:lvlJc w:val="left"/>
      <w:pPr>
        <w:ind w:left="701" w:hanging="360"/>
      </w:pPr>
      <w:rPr>
        <w:rFonts w:hint="default"/>
      </w:rPr>
    </w:lvl>
    <w:lvl w:ilvl="1" w:tplc="04210019" w:tentative="1">
      <w:start w:val="1"/>
      <w:numFmt w:val="lowerLetter"/>
      <w:lvlText w:val="%2."/>
      <w:lvlJc w:val="left"/>
      <w:pPr>
        <w:ind w:left="1421" w:hanging="360"/>
      </w:pPr>
    </w:lvl>
    <w:lvl w:ilvl="2" w:tplc="0421001B" w:tentative="1">
      <w:start w:val="1"/>
      <w:numFmt w:val="lowerRoman"/>
      <w:lvlText w:val="%3."/>
      <w:lvlJc w:val="right"/>
      <w:pPr>
        <w:ind w:left="2141" w:hanging="180"/>
      </w:pPr>
    </w:lvl>
    <w:lvl w:ilvl="3" w:tplc="0421000F" w:tentative="1">
      <w:start w:val="1"/>
      <w:numFmt w:val="decimal"/>
      <w:lvlText w:val="%4."/>
      <w:lvlJc w:val="left"/>
      <w:pPr>
        <w:ind w:left="2861" w:hanging="360"/>
      </w:pPr>
    </w:lvl>
    <w:lvl w:ilvl="4" w:tplc="04210019" w:tentative="1">
      <w:start w:val="1"/>
      <w:numFmt w:val="lowerLetter"/>
      <w:lvlText w:val="%5."/>
      <w:lvlJc w:val="left"/>
      <w:pPr>
        <w:ind w:left="3581" w:hanging="360"/>
      </w:pPr>
    </w:lvl>
    <w:lvl w:ilvl="5" w:tplc="0421001B" w:tentative="1">
      <w:start w:val="1"/>
      <w:numFmt w:val="lowerRoman"/>
      <w:lvlText w:val="%6."/>
      <w:lvlJc w:val="right"/>
      <w:pPr>
        <w:ind w:left="4301" w:hanging="180"/>
      </w:pPr>
    </w:lvl>
    <w:lvl w:ilvl="6" w:tplc="0421000F" w:tentative="1">
      <w:start w:val="1"/>
      <w:numFmt w:val="decimal"/>
      <w:lvlText w:val="%7."/>
      <w:lvlJc w:val="left"/>
      <w:pPr>
        <w:ind w:left="5021" w:hanging="360"/>
      </w:pPr>
    </w:lvl>
    <w:lvl w:ilvl="7" w:tplc="04210019" w:tentative="1">
      <w:start w:val="1"/>
      <w:numFmt w:val="lowerLetter"/>
      <w:lvlText w:val="%8."/>
      <w:lvlJc w:val="left"/>
      <w:pPr>
        <w:ind w:left="5741" w:hanging="360"/>
      </w:pPr>
    </w:lvl>
    <w:lvl w:ilvl="8" w:tplc="0421001B" w:tentative="1">
      <w:start w:val="1"/>
      <w:numFmt w:val="lowerRoman"/>
      <w:lvlText w:val="%9."/>
      <w:lvlJc w:val="right"/>
      <w:pPr>
        <w:ind w:left="6461" w:hanging="180"/>
      </w:pPr>
    </w:lvl>
  </w:abstractNum>
  <w:abstractNum w:abstractNumId="81">
    <w:nsid w:val="7A6D0431"/>
    <w:multiLevelType w:val="hybridMultilevel"/>
    <w:tmpl w:val="E4B6B596"/>
    <w:lvl w:ilvl="0" w:tplc="E08CF6D4">
      <w:start w:val="1"/>
      <w:numFmt w:val="lowerLetter"/>
      <w:lvlText w:val="%1."/>
      <w:lvlJc w:val="left"/>
      <w:pPr>
        <w:ind w:left="1440" w:hanging="360"/>
      </w:pPr>
      <w:rPr>
        <w:rFonts w:asciiTheme="majorBidi" w:eastAsiaTheme="minorHAnsi" w:hAnsiTheme="majorBidi" w:cstheme="majorBidi"/>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2">
    <w:nsid w:val="7AE4621E"/>
    <w:multiLevelType w:val="hybridMultilevel"/>
    <w:tmpl w:val="0496336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61"/>
  </w:num>
  <w:num w:numId="2">
    <w:abstractNumId w:val="81"/>
  </w:num>
  <w:num w:numId="3">
    <w:abstractNumId w:val="1"/>
  </w:num>
  <w:num w:numId="4">
    <w:abstractNumId w:val="43"/>
  </w:num>
  <w:num w:numId="5">
    <w:abstractNumId w:val="16"/>
  </w:num>
  <w:num w:numId="6">
    <w:abstractNumId w:val="21"/>
  </w:num>
  <w:num w:numId="7">
    <w:abstractNumId w:val="46"/>
  </w:num>
  <w:num w:numId="8">
    <w:abstractNumId w:val="37"/>
  </w:num>
  <w:num w:numId="9">
    <w:abstractNumId w:val="26"/>
  </w:num>
  <w:num w:numId="10">
    <w:abstractNumId w:val="78"/>
  </w:num>
  <w:num w:numId="11">
    <w:abstractNumId w:val="82"/>
  </w:num>
  <w:num w:numId="12">
    <w:abstractNumId w:val="34"/>
  </w:num>
  <w:num w:numId="13">
    <w:abstractNumId w:val="45"/>
  </w:num>
  <w:num w:numId="14">
    <w:abstractNumId w:val="71"/>
  </w:num>
  <w:num w:numId="15">
    <w:abstractNumId w:val="72"/>
  </w:num>
  <w:num w:numId="16">
    <w:abstractNumId w:val="60"/>
  </w:num>
  <w:num w:numId="17">
    <w:abstractNumId w:val="13"/>
  </w:num>
  <w:num w:numId="18">
    <w:abstractNumId w:val="77"/>
  </w:num>
  <w:num w:numId="19">
    <w:abstractNumId w:val="68"/>
  </w:num>
  <w:num w:numId="20">
    <w:abstractNumId w:val="17"/>
  </w:num>
  <w:num w:numId="21">
    <w:abstractNumId w:val="22"/>
  </w:num>
  <w:num w:numId="22">
    <w:abstractNumId w:val="18"/>
  </w:num>
  <w:num w:numId="23">
    <w:abstractNumId w:val="12"/>
  </w:num>
  <w:num w:numId="24">
    <w:abstractNumId w:val="74"/>
  </w:num>
  <w:num w:numId="25">
    <w:abstractNumId w:val="11"/>
  </w:num>
  <w:num w:numId="26">
    <w:abstractNumId w:val="29"/>
  </w:num>
  <w:num w:numId="27">
    <w:abstractNumId w:val="30"/>
  </w:num>
  <w:num w:numId="28">
    <w:abstractNumId w:val="40"/>
  </w:num>
  <w:num w:numId="29">
    <w:abstractNumId w:val="57"/>
  </w:num>
  <w:num w:numId="30">
    <w:abstractNumId w:val="36"/>
  </w:num>
  <w:num w:numId="31">
    <w:abstractNumId w:val="27"/>
  </w:num>
  <w:num w:numId="32">
    <w:abstractNumId w:val="9"/>
  </w:num>
  <w:num w:numId="33">
    <w:abstractNumId w:val="64"/>
  </w:num>
  <w:num w:numId="34">
    <w:abstractNumId w:val="67"/>
  </w:num>
  <w:num w:numId="35">
    <w:abstractNumId w:val="8"/>
  </w:num>
  <w:num w:numId="36">
    <w:abstractNumId w:val="33"/>
  </w:num>
  <w:num w:numId="37">
    <w:abstractNumId w:val="59"/>
  </w:num>
  <w:num w:numId="38">
    <w:abstractNumId w:val="58"/>
  </w:num>
  <w:num w:numId="39">
    <w:abstractNumId w:val="32"/>
  </w:num>
  <w:num w:numId="40">
    <w:abstractNumId w:val="25"/>
  </w:num>
  <w:num w:numId="41">
    <w:abstractNumId w:val="19"/>
  </w:num>
  <w:num w:numId="42">
    <w:abstractNumId w:val="28"/>
  </w:num>
  <w:num w:numId="43">
    <w:abstractNumId w:val="10"/>
  </w:num>
  <w:num w:numId="44">
    <w:abstractNumId w:val="54"/>
  </w:num>
  <w:num w:numId="45">
    <w:abstractNumId w:val="39"/>
  </w:num>
  <w:num w:numId="46">
    <w:abstractNumId w:val="41"/>
  </w:num>
  <w:num w:numId="47">
    <w:abstractNumId w:val="24"/>
  </w:num>
  <w:num w:numId="48">
    <w:abstractNumId w:val="49"/>
  </w:num>
  <w:num w:numId="49">
    <w:abstractNumId w:val="0"/>
  </w:num>
  <w:num w:numId="50">
    <w:abstractNumId w:val="66"/>
  </w:num>
  <w:num w:numId="51">
    <w:abstractNumId w:val="14"/>
  </w:num>
  <w:num w:numId="52">
    <w:abstractNumId w:val="53"/>
  </w:num>
  <w:num w:numId="53">
    <w:abstractNumId w:val="47"/>
  </w:num>
  <w:num w:numId="54">
    <w:abstractNumId w:val="62"/>
  </w:num>
  <w:num w:numId="55">
    <w:abstractNumId w:val="79"/>
  </w:num>
  <w:num w:numId="56">
    <w:abstractNumId w:val="2"/>
  </w:num>
  <w:num w:numId="57">
    <w:abstractNumId w:val="55"/>
  </w:num>
  <w:num w:numId="58">
    <w:abstractNumId w:val="65"/>
  </w:num>
  <w:num w:numId="59">
    <w:abstractNumId w:val="80"/>
  </w:num>
  <w:num w:numId="60">
    <w:abstractNumId w:val="3"/>
  </w:num>
  <w:num w:numId="61">
    <w:abstractNumId w:val="50"/>
  </w:num>
  <w:num w:numId="62">
    <w:abstractNumId w:val="31"/>
  </w:num>
  <w:num w:numId="63">
    <w:abstractNumId w:val="23"/>
  </w:num>
  <w:num w:numId="64">
    <w:abstractNumId w:val="35"/>
  </w:num>
  <w:num w:numId="65">
    <w:abstractNumId w:val="73"/>
  </w:num>
  <w:num w:numId="66">
    <w:abstractNumId w:val="15"/>
  </w:num>
  <w:num w:numId="67">
    <w:abstractNumId w:val="20"/>
  </w:num>
  <w:num w:numId="68">
    <w:abstractNumId w:val="7"/>
  </w:num>
  <w:num w:numId="69">
    <w:abstractNumId w:val="76"/>
  </w:num>
  <w:num w:numId="70">
    <w:abstractNumId w:val="52"/>
  </w:num>
  <w:num w:numId="71">
    <w:abstractNumId w:val="51"/>
  </w:num>
  <w:num w:numId="72">
    <w:abstractNumId w:val="5"/>
  </w:num>
  <w:num w:numId="73">
    <w:abstractNumId w:val="38"/>
  </w:num>
  <w:num w:numId="74">
    <w:abstractNumId w:val="69"/>
  </w:num>
  <w:num w:numId="75">
    <w:abstractNumId w:val="4"/>
  </w:num>
  <w:num w:numId="76">
    <w:abstractNumId w:val="42"/>
  </w:num>
  <w:num w:numId="77">
    <w:abstractNumId w:val="70"/>
  </w:num>
  <w:num w:numId="78">
    <w:abstractNumId w:val="56"/>
  </w:num>
  <w:num w:numId="79">
    <w:abstractNumId w:val="44"/>
  </w:num>
  <w:num w:numId="80">
    <w:abstractNumId w:val="6"/>
  </w:num>
  <w:num w:numId="81">
    <w:abstractNumId w:val="75"/>
  </w:num>
  <w:num w:numId="82">
    <w:abstractNumId w:val="48"/>
  </w:num>
  <w:num w:numId="83">
    <w:abstractNumId w:val="6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54B"/>
    <w:rsid w:val="000B15C0"/>
    <w:rsid w:val="000C0529"/>
    <w:rsid w:val="000F7556"/>
    <w:rsid w:val="001363E1"/>
    <w:rsid w:val="00181C2A"/>
    <w:rsid w:val="001979CE"/>
    <w:rsid w:val="00205A44"/>
    <w:rsid w:val="00232B47"/>
    <w:rsid w:val="00244256"/>
    <w:rsid w:val="002C4738"/>
    <w:rsid w:val="003A623A"/>
    <w:rsid w:val="0043554B"/>
    <w:rsid w:val="006E3A1A"/>
    <w:rsid w:val="00726876"/>
    <w:rsid w:val="007739A5"/>
    <w:rsid w:val="00804D03"/>
    <w:rsid w:val="00850B53"/>
    <w:rsid w:val="00992BEC"/>
    <w:rsid w:val="00BD5451"/>
    <w:rsid w:val="00C90650"/>
    <w:rsid w:val="00DE0450"/>
    <w:rsid w:val="00DF0E28"/>
    <w:rsid w:val="00E257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554B"/>
    <w:pPr>
      <w:spacing w:after="200" w:line="276" w:lineRule="auto"/>
    </w:pPr>
    <w:rPr>
      <w:rFonts w:eastAsiaTheme="minorEastAsia"/>
      <w:lang w:val="id-ID" w:eastAsia="id-ID"/>
    </w:rPr>
  </w:style>
  <w:style w:type="paragraph" w:styleId="Heading1">
    <w:name w:val="heading 1"/>
    <w:basedOn w:val="Normal"/>
    <w:next w:val="Normal"/>
    <w:link w:val="Heading1Char"/>
    <w:uiPriority w:val="9"/>
    <w:qFormat/>
    <w:rsid w:val="0043554B"/>
    <w:pPr>
      <w:keepNext/>
      <w:keepLines/>
      <w:spacing w:after="0" w:line="360" w:lineRule="auto"/>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43554B"/>
    <w:pPr>
      <w:keepNext/>
      <w:keepLines/>
      <w:spacing w:after="0"/>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uiPriority w:val="9"/>
    <w:unhideWhenUsed/>
    <w:qFormat/>
    <w:rsid w:val="0043554B"/>
    <w:pPr>
      <w:keepNext/>
      <w:keepLines/>
      <w:spacing w:before="120" w:after="120"/>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43554B"/>
    <w:pPr>
      <w:keepNext/>
      <w:keepLines/>
      <w:spacing w:after="0" w:line="360" w:lineRule="auto"/>
      <w:outlineLvl w:val="3"/>
    </w:pPr>
    <w:rPr>
      <w:rFonts w:ascii="Times New Roman" w:eastAsiaTheme="majorEastAsia" w:hAnsi="Times New Roman" w:cstheme="majorBidi"/>
      <w:b/>
      <w:bCs/>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554B"/>
    <w:rPr>
      <w:rFonts w:ascii="Times New Roman" w:eastAsiaTheme="majorEastAsia" w:hAnsi="Times New Roman" w:cstheme="majorBidi"/>
      <w:b/>
      <w:bCs/>
      <w:color w:val="000000" w:themeColor="text1"/>
      <w:sz w:val="24"/>
      <w:szCs w:val="28"/>
      <w:lang w:val="id-ID" w:eastAsia="id-ID"/>
    </w:rPr>
  </w:style>
  <w:style w:type="character" w:customStyle="1" w:styleId="Heading2Char">
    <w:name w:val="Heading 2 Char"/>
    <w:basedOn w:val="DefaultParagraphFont"/>
    <w:link w:val="Heading2"/>
    <w:uiPriority w:val="9"/>
    <w:rsid w:val="0043554B"/>
    <w:rPr>
      <w:rFonts w:ascii="Times New Roman" w:eastAsiaTheme="majorEastAsia" w:hAnsi="Times New Roman" w:cstheme="majorBidi"/>
      <w:b/>
      <w:bCs/>
      <w:color w:val="000000" w:themeColor="text1"/>
      <w:sz w:val="24"/>
      <w:szCs w:val="26"/>
      <w:lang w:val="id-ID" w:eastAsia="id-ID"/>
    </w:rPr>
  </w:style>
  <w:style w:type="character" w:customStyle="1" w:styleId="Heading3Char">
    <w:name w:val="Heading 3 Char"/>
    <w:basedOn w:val="DefaultParagraphFont"/>
    <w:link w:val="Heading3"/>
    <w:uiPriority w:val="9"/>
    <w:rsid w:val="0043554B"/>
    <w:rPr>
      <w:rFonts w:ascii="Times New Roman" w:eastAsiaTheme="majorEastAsia" w:hAnsi="Times New Roman" w:cstheme="majorBidi"/>
      <w:b/>
      <w:bCs/>
      <w:color w:val="000000" w:themeColor="text1"/>
      <w:sz w:val="24"/>
      <w:lang w:val="id-ID" w:eastAsia="id-ID"/>
    </w:rPr>
  </w:style>
  <w:style w:type="character" w:customStyle="1" w:styleId="Heading4Char">
    <w:name w:val="Heading 4 Char"/>
    <w:basedOn w:val="DefaultParagraphFont"/>
    <w:link w:val="Heading4"/>
    <w:uiPriority w:val="9"/>
    <w:rsid w:val="0043554B"/>
    <w:rPr>
      <w:rFonts w:ascii="Times New Roman" w:eastAsiaTheme="majorEastAsia" w:hAnsi="Times New Roman" w:cstheme="majorBidi"/>
      <w:b/>
      <w:bCs/>
      <w:iCs/>
      <w:color w:val="000000" w:themeColor="text1"/>
      <w:sz w:val="24"/>
      <w:lang w:val="id-ID" w:eastAsia="id-ID"/>
    </w:rPr>
  </w:style>
  <w:style w:type="paragraph" w:styleId="ListParagraph">
    <w:name w:val="List Paragraph"/>
    <w:basedOn w:val="Normal"/>
    <w:link w:val="ListParagraphChar"/>
    <w:uiPriority w:val="34"/>
    <w:qFormat/>
    <w:rsid w:val="0043554B"/>
    <w:pPr>
      <w:ind w:left="720"/>
      <w:contextualSpacing/>
    </w:pPr>
  </w:style>
  <w:style w:type="paragraph" w:styleId="BalloonText">
    <w:name w:val="Balloon Text"/>
    <w:basedOn w:val="Normal"/>
    <w:link w:val="BalloonTextChar"/>
    <w:uiPriority w:val="99"/>
    <w:semiHidden/>
    <w:unhideWhenUsed/>
    <w:rsid w:val="00435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554B"/>
    <w:rPr>
      <w:rFonts w:ascii="Tahoma" w:eastAsiaTheme="minorEastAsia" w:hAnsi="Tahoma" w:cs="Tahoma"/>
      <w:sz w:val="16"/>
      <w:szCs w:val="16"/>
      <w:lang w:val="id-ID" w:eastAsia="id-ID"/>
    </w:rPr>
  </w:style>
  <w:style w:type="table" w:styleId="TableGrid">
    <w:name w:val="Table Grid"/>
    <w:basedOn w:val="TableNormal"/>
    <w:uiPriority w:val="59"/>
    <w:rsid w:val="0043554B"/>
    <w:pPr>
      <w:spacing w:after="0" w:line="240" w:lineRule="auto"/>
    </w:pPr>
    <w:rPr>
      <w:rFonts w:eastAsiaTheme="minorEastAsia"/>
      <w:lang w:val="id-ID" w:eastAsia="id-I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ListParagraphChar">
    <w:name w:val="List Paragraph Char"/>
    <w:basedOn w:val="DefaultParagraphFont"/>
    <w:link w:val="ListParagraph"/>
    <w:uiPriority w:val="34"/>
    <w:rsid w:val="0043554B"/>
    <w:rPr>
      <w:rFonts w:eastAsiaTheme="minorEastAsia"/>
      <w:lang w:val="id-ID" w:eastAsia="id-ID"/>
    </w:rPr>
  </w:style>
  <w:style w:type="paragraph" w:styleId="BodyText">
    <w:name w:val="Body Text"/>
    <w:basedOn w:val="Normal"/>
    <w:link w:val="BodyTextChar"/>
    <w:rsid w:val="0043554B"/>
    <w:pPr>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43554B"/>
    <w:rPr>
      <w:rFonts w:ascii="Times New Roman" w:eastAsia="Times New Roman" w:hAnsi="Times New Roman" w:cs="Times New Roman"/>
      <w:sz w:val="20"/>
      <w:szCs w:val="20"/>
      <w:lang w:val="id-ID" w:eastAsia="id-ID"/>
    </w:rPr>
  </w:style>
  <w:style w:type="paragraph" w:styleId="Header">
    <w:name w:val="header"/>
    <w:basedOn w:val="Normal"/>
    <w:link w:val="HeaderChar"/>
    <w:uiPriority w:val="99"/>
    <w:unhideWhenUsed/>
    <w:rsid w:val="004355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554B"/>
    <w:rPr>
      <w:rFonts w:eastAsiaTheme="minorEastAsia"/>
      <w:lang w:val="id-ID" w:eastAsia="id-ID"/>
    </w:rPr>
  </w:style>
  <w:style w:type="paragraph" w:styleId="Footer">
    <w:name w:val="footer"/>
    <w:basedOn w:val="Normal"/>
    <w:link w:val="FooterChar"/>
    <w:uiPriority w:val="99"/>
    <w:unhideWhenUsed/>
    <w:rsid w:val="004355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554B"/>
    <w:rPr>
      <w:rFonts w:eastAsiaTheme="minorEastAsia"/>
      <w:lang w:val="id-ID" w:eastAsia="id-ID"/>
    </w:rPr>
  </w:style>
  <w:style w:type="character" w:styleId="Hyperlink">
    <w:name w:val="Hyperlink"/>
    <w:basedOn w:val="DefaultParagraphFont"/>
    <w:uiPriority w:val="99"/>
    <w:unhideWhenUsed/>
    <w:rsid w:val="0043554B"/>
    <w:rPr>
      <w:color w:val="0000FF"/>
      <w:u w:val="single"/>
    </w:rPr>
  </w:style>
  <w:style w:type="character" w:styleId="PlaceholderText">
    <w:name w:val="Placeholder Text"/>
    <w:basedOn w:val="DefaultParagraphFont"/>
    <w:uiPriority w:val="99"/>
    <w:semiHidden/>
    <w:rsid w:val="0043554B"/>
    <w:rPr>
      <w:color w:val="808080"/>
    </w:rPr>
  </w:style>
  <w:style w:type="paragraph" w:styleId="Caption">
    <w:name w:val="caption"/>
    <w:basedOn w:val="Normal"/>
    <w:next w:val="Normal"/>
    <w:link w:val="CaptionChar"/>
    <w:uiPriority w:val="35"/>
    <w:unhideWhenUsed/>
    <w:qFormat/>
    <w:rsid w:val="0043554B"/>
    <w:pPr>
      <w:spacing w:line="240" w:lineRule="auto"/>
    </w:pPr>
    <w:rPr>
      <w:b/>
      <w:bCs/>
      <w:color w:val="5B9BD5" w:themeColor="accent1"/>
      <w:sz w:val="18"/>
      <w:szCs w:val="18"/>
    </w:rPr>
  </w:style>
  <w:style w:type="paragraph" w:styleId="NoSpacing">
    <w:name w:val="No Spacing"/>
    <w:aliases w:val="caption"/>
    <w:uiPriority w:val="1"/>
    <w:qFormat/>
    <w:rsid w:val="0043554B"/>
    <w:pPr>
      <w:spacing w:after="0" w:line="240" w:lineRule="auto"/>
      <w:jc w:val="center"/>
    </w:pPr>
    <w:rPr>
      <w:rFonts w:ascii="Times New Roman" w:eastAsiaTheme="minorEastAsia" w:hAnsi="Times New Roman"/>
      <w:sz w:val="24"/>
      <w:lang w:val="id-ID" w:eastAsia="id-ID"/>
    </w:rPr>
  </w:style>
  <w:style w:type="paragraph" w:styleId="TableofFigures">
    <w:name w:val="table of figures"/>
    <w:basedOn w:val="Normal"/>
    <w:next w:val="Normal"/>
    <w:uiPriority w:val="99"/>
    <w:unhideWhenUsed/>
    <w:rsid w:val="0043554B"/>
    <w:pPr>
      <w:spacing w:after="0"/>
    </w:pPr>
  </w:style>
  <w:style w:type="paragraph" w:styleId="TOCHeading">
    <w:name w:val="TOC Heading"/>
    <w:basedOn w:val="Heading1"/>
    <w:next w:val="Normal"/>
    <w:uiPriority w:val="39"/>
    <w:unhideWhenUsed/>
    <w:qFormat/>
    <w:rsid w:val="0043554B"/>
    <w:pPr>
      <w:spacing w:before="480"/>
      <w:jc w:val="left"/>
      <w:outlineLvl w:val="9"/>
    </w:pPr>
    <w:rPr>
      <w:rFonts w:asciiTheme="majorHAnsi" w:hAnsiTheme="majorHAnsi"/>
      <w:color w:val="2E74B5" w:themeColor="accent1" w:themeShade="BF"/>
    </w:rPr>
  </w:style>
  <w:style w:type="paragraph" w:styleId="TOC1">
    <w:name w:val="toc 1"/>
    <w:basedOn w:val="Normal"/>
    <w:next w:val="Normal"/>
    <w:autoRedefine/>
    <w:uiPriority w:val="39"/>
    <w:unhideWhenUsed/>
    <w:qFormat/>
    <w:rsid w:val="0043554B"/>
    <w:pPr>
      <w:spacing w:after="100"/>
    </w:pPr>
    <w:rPr>
      <w:rFonts w:asciiTheme="majorBidi" w:hAnsiTheme="majorBidi" w:cstheme="majorBidi"/>
      <w:noProof/>
    </w:rPr>
  </w:style>
  <w:style w:type="paragraph" w:styleId="TOC2">
    <w:name w:val="toc 2"/>
    <w:basedOn w:val="Normal"/>
    <w:next w:val="Normal"/>
    <w:autoRedefine/>
    <w:uiPriority w:val="39"/>
    <w:unhideWhenUsed/>
    <w:qFormat/>
    <w:rsid w:val="0043554B"/>
    <w:pPr>
      <w:spacing w:after="100"/>
      <w:ind w:left="220"/>
    </w:pPr>
  </w:style>
  <w:style w:type="paragraph" w:styleId="TOC3">
    <w:name w:val="toc 3"/>
    <w:basedOn w:val="Normal"/>
    <w:next w:val="Normal"/>
    <w:autoRedefine/>
    <w:uiPriority w:val="39"/>
    <w:unhideWhenUsed/>
    <w:qFormat/>
    <w:rsid w:val="0043554B"/>
    <w:pPr>
      <w:spacing w:after="100"/>
      <w:ind w:left="440"/>
    </w:pPr>
  </w:style>
  <w:style w:type="paragraph" w:styleId="NormalWeb">
    <w:name w:val="Normal (Web)"/>
    <w:basedOn w:val="Normal"/>
    <w:uiPriority w:val="99"/>
    <w:semiHidden/>
    <w:unhideWhenUsed/>
    <w:rsid w:val="004355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43554B"/>
    <w:pPr>
      <w:autoSpaceDE w:val="0"/>
      <w:autoSpaceDN w:val="0"/>
      <w:adjustRightInd w:val="0"/>
      <w:spacing w:after="0" w:line="240" w:lineRule="auto"/>
    </w:pPr>
    <w:rPr>
      <w:rFonts w:ascii="Times New Roman" w:eastAsiaTheme="minorEastAsia" w:hAnsi="Times New Roman" w:cs="Times New Roman"/>
      <w:color w:val="000000"/>
      <w:sz w:val="24"/>
      <w:szCs w:val="24"/>
      <w:lang w:val="id-ID" w:eastAsia="id-ID"/>
    </w:rPr>
  </w:style>
  <w:style w:type="character" w:styleId="CommentReference">
    <w:name w:val="annotation reference"/>
    <w:basedOn w:val="DefaultParagraphFont"/>
    <w:uiPriority w:val="99"/>
    <w:semiHidden/>
    <w:unhideWhenUsed/>
    <w:rsid w:val="0043554B"/>
    <w:rPr>
      <w:sz w:val="16"/>
      <w:szCs w:val="16"/>
    </w:rPr>
  </w:style>
  <w:style w:type="paragraph" w:styleId="CommentText">
    <w:name w:val="annotation text"/>
    <w:basedOn w:val="Normal"/>
    <w:link w:val="CommentTextChar"/>
    <w:uiPriority w:val="99"/>
    <w:semiHidden/>
    <w:unhideWhenUsed/>
    <w:rsid w:val="0043554B"/>
    <w:pPr>
      <w:spacing w:line="240" w:lineRule="auto"/>
    </w:pPr>
    <w:rPr>
      <w:sz w:val="20"/>
      <w:szCs w:val="20"/>
    </w:rPr>
  </w:style>
  <w:style w:type="character" w:customStyle="1" w:styleId="CommentTextChar">
    <w:name w:val="Comment Text Char"/>
    <w:basedOn w:val="DefaultParagraphFont"/>
    <w:link w:val="CommentText"/>
    <w:uiPriority w:val="99"/>
    <w:semiHidden/>
    <w:rsid w:val="0043554B"/>
    <w:rPr>
      <w:rFonts w:eastAsiaTheme="minorEastAsia"/>
      <w:sz w:val="20"/>
      <w:szCs w:val="20"/>
      <w:lang w:val="id-ID" w:eastAsia="id-ID"/>
    </w:rPr>
  </w:style>
  <w:style w:type="paragraph" w:styleId="CommentSubject">
    <w:name w:val="annotation subject"/>
    <w:basedOn w:val="CommentText"/>
    <w:next w:val="CommentText"/>
    <w:link w:val="CommentSubjectChar"/>
    <w:uiPriority w:val="99"/>
    <w:semiHidden/>
    <w:unhideWhenUsed/>
    <w:rsid w:val="0043554B"/>
    <w:rPr>
      <w:b/>
      <w:bCs/>
    </w:rPr>
  </w:style>
  <w:style w:type="character" w:customStyle="1" w:styleId="CommentSubjectChar">
    <w:name w:val="Comment Subject Char"/>
    <w:basedOn w:val="CommentTextChar"/>
    <w:link w:val="CommentSubject"/>
    <w:uiPriority w:val="99"/>
    <w:semiHidden/>
    <w:rsid w:val="0043554B"/>
    <w:rPr>
      <w:rFonts w:eastAsiaTheme="minorEastAsia"/>
      <w:b/>
      <w:bCs/>
      <w:sz w:val="20"/>
      <w:szCs w:val="20"/>
      <w:lang w:val="id-ID" w:eastAsia="id-ID"/>
    </w:rPr>
  </w:style>
  <w:style w:type="table" w:styleId="LightShading">
    <w:name w:val="Light Shading"/>
    <w:basedOn w:val="TableNormal"/>
    <w:uiPriority w:val="60"/>
    <w:rsid w:val="0043554B"/>
    <w:pPr>
      <w:spacing w:after="0" w:line="240" w:lineRule="auto"/>
    </w:pPr>
    <w:rPr>
      <w:rFonts w:eastAsiaTheme="minorEastAsia"/>
      <w:color w:val="000000" w:themeColor="text1" w:themeShade="BF"/>
      <w:lang w:val="id-ID" w:eastAsia="id-ID"/>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43554B"/>
    <w:rPr>
      <w:color w:val="954F72" w:themeColor="followedHyperlink"/>
      <w:u w:val="single"/>
    </w:rPr>
  </w:style>
  <w:style w:type="character" w:customStyle="1" w:styleId="fontstyle01">
    <w:name w:val="fontstyle01"/>
    <w:basedOn w:val="DefaultParagraphFont"/>
    <w:rsid w:val="0043554B"/>
    <w:rPr>
      <w:rFonts w:ascii="AdvPTimes" w:hAnsi="AdvPTimes" w:hint="default"/>
      <w:b w:val="0"/>
      <w:bCs w:val="0"/>
      <w:i w:val="0"/>
      <w:iCs w:val="0"/>
      <w:color w:val="000000"/>
      <w:sz w:val="18"/>
      <w:szCs w:val="18"/>
    </w:rPr>
  </w:style>
  <w:style w:type="paragraph" w:customStyle="1" w:styleId="Lampiran">
    <w:name w:val="Lampiran"/>
    <w:basedOn w:val="Caption"/>
    <w:link w:val="LampiranChar"/>
    <w:qFormat/>
    <w:rsid w:val="0043554B"/>
    <w:pPr>
      <w:spacing w:line="360" w:lineRule="auto"/>
    </w:pPr>
    <w:rPr>
      <w:rFonts w:ascii="Times New Roman" w:hAnsi="Times New Roman"/>
      <w:sz w:val="24"/>
    </w:rPr>
  </w:style>
  <w:style w:type="character" w:customStyle="1" w:styleId="CaptionChar">
    <w:name w:val="Caption Char"/>
    <w:basedOn w:val="DefaultParagraphFont"/>
    <w:link w:val="Caption"/>
    <w:uiPriority w:val="35"/>
    <w:rsid w:val="0043554B"/>
    <w:rPr>
      <w:rFonts w:eastAsiaTheme="minorEastAsia"/>
      <w:b/>
      <w:bCs/>
      <w:color w:val="5B9BD5" w:themeColor="accent1"/>
      <w:sz w:val="18"/>
      <w:szCs w:val="18"/>
      <w:lang w:val="id-ID" w:eastAsia="id-ID"/>
    </w:rPr>
  </w:style>
  <w:style w:type="character" w:customStyle="1" w:styleId="LampiranChar">
    <w:name w:val="Lampiran Char"/>
    <w:basedOn w:val="CaptionChar"/>
    <w:link w:val="Lampiran"/>
    <w:rsid w:val="0043554B"/>
    <w:rPr>
      <w:rFonts w:ascii="Times New Roman" w:eastAsiaTheme="minorEastAsia" w:hAnsi="Times New Roman"/>
      <w:b/>
      <w:bCs/>
      <w:color w:val="5B9BD5" w:themeColor="accent1"/>
      <w:sz w:val="24"/>
      <w:szCs w:val="18"/>
      <w:lang w:val="id-ID" w:eastAsia="id-ID"/>
    </w:rPr>
  </w:style>
  <w:style w:type="character" w:customStyle="1" w:styleId="fontstyle21">
    <w:name w:val="fontstyle21"/>
    <w:basedOn w:val="DefaultParagraphFont"/>
    <w:rsid w:val="0043554B"/>
    <w:rPr>
      <w:rFonts w:ascii="Arial-ItalicMT" w:hAnsi="Arial-ItalicMT" w:hint="default"/>
      <w:b w:val="0"/>
      <w:bCs w:val="0"/>
      <w:i/>
      <w:iCs/>
      <w:color w:val="000000"/>
      <w:sz w:val="20"/>
      <w:szCs w:val="20"/>
    </w:rPr>
  </w:style>
  <w:style w:type="character" w:customStyle="1" w:styleId="fontstyle31">
    <w:name w:val="fontstyle31"/>
    <w:basedOn w:val="DefaultParagraphFont"/>
    <w:rsid w:val="0043554B"/>
    <w:rPr>
      <w:rFonts w:ascii="Arial-BoldMT" w:hAnsi="Arial-BoldMT" w:hint="default"/>
      <w:b/>
      <w:bCs/>
      <w:i w:val="0"/>
      <w:iCs w:val="0"/>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554B"/>
    <w:pPr>
      <w:spacing w:after="200" w:line="276" w:lineRule="auto"/>
    </w:pPr>
    <w:rPr>
      <w:rFonts w:eastAsiaTheme="minorEastAsia"/>
      <w:lang w:val="id-ID" w:eastAsia="id-ID"/>
    </w:rPr>
  </w:style>
  <w:style w:type="paragraph" w:styleId="Heading1">
    <w:name w:val="heading 1"/>
    <w:basedOn w:val="Normal"/>
    <w:next w:val="Normal"/>
    <w:link w:val="Heading1Char"/>
    <w:uiPriority w:val="9"/>
    <w:qFormat/>
    <w:rsid w:val="0043554B"/>
    <w:pPr>
      <w:keepNext/>
      <w:keepLines/>
      <w:spacing w:after="0" w:line="360" w:lineRule="auto"/>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43554B"/>
    <w:pPr>
      <w:keepNext/>
      <w:keepLines/>
      <w:spacing w:after="0"/>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uiPriority w:val="9"/>
    <w:unhideWhenUsed/>
    <w:qFormat/>
    <w:rsid w:val="0043554B"/>
    <w:pPr>
      <w:keepNext/>
      <w:keepLines/>
      <w:spacing w:before="120" w:after="120"/>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43554B"/>
    <w:pPr>
      <w:keepNext/>
      <w:keepLines/>
      <w:spacing w:after="0" w:line="360" w:lineRule="auto"/>
      <w:outlineLvl w:val="3"/>
    </w:pPr>
    <w:rPr>
      <w:rFonts w:ascii="Times New Roman" w:eastAsiaTheme="majorEastAsia" w:hAnsi="Times New Roman" w:cstheme="majorBidi"/>
      <w:b/>
      <w:bCs/>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554B"/>
    <w:rPr>
      <w:rFonts w:ascii="Times New Roman" w:eastAsiaTheme="majorEastAsia" w:hAnsi="Times New Roman" w:cstheme="majorBidi"/>
      <w:b/>
      <w:bCs/>
      <w:color w:val="000000" w:themeColor="text1"/>
      <w:sz w:val="24"/>
      <w:szCs w:val="28"/>
      <w:lang w:val="id-ID" w:eastAsia="id-ID"/>
    </w:rPr>
  </w:style>
  <w:style w:type="character" w:customStyle="1" w:styleId="Heading2Char">
    <w:name w:val="Heading 2 Char"/>
    <w:basedOn w:val="DefaultParagraphFont"/>
    <w:link w:val="Heading2"/>
    <w:uiPriority w:val="9"/>
    <w:rsid w:val="0043554B"/>
    <w:rPr>
      <w:rFonts w:ascii="Times New Roman" w:eastAsiaTheme="majorEastAsia" w:hAnsi="Times New Roman" w:cstheme="majorBidi"/>
      <w:b/>
      <w:bCs/>
      <w:color w:val="000000" w:themeColor="text1"/>
      <w:sz w:val="24"/>
      <w:szCs w:val="26"/>
      <w:lang w:val="id-ID" w:eastAsia="id-ID"/>
    </w:rPr>
  </w:style>
  <w:style w:type="character" w:customStyle="1" w:styleId="Heading3Char">
    <w:name w:val="Heading 3 Char"/>
    <w:basedOn w:val="DefaultParagraphFont"/>
    <w:link w:val="Heading3"/>
    <w:uiPriority w:val="9"/>
    <w:rsid w:val="0043554B"/>
    <w:rPr>
      <w:rFonts w:ascii="Times New Roman" w:eastAsiaTheme="majorEastAsia" w:hAnsi="Times New Roman" w:cstheme="majorBidi"/>
      <w:b/>
      <w:bCs/>
      <w:color w:val="000000" w:themeColor="text1"/>
      <w:sz w:val="24"/>
      <w:lang w:val="id-ID" w:eastAsia="id-ID"/>
    </w:rPr>
  </w:style>
  <w:style w:type="character" w:customStyle="1" w:styleId="Heading4Char">
    <w:name w:val="Heading 4 Char"/>
    <w:basedOn w:val="DefaultParagraphFont"/>
    <w:link w:val="Heading4"/>
    <w:uiPriority w:val="9"/>
    <w:rsid w:val="0043554B"/>
    <w:rPr>
      <w:rFonts w:ascii="Times New Roman" w:eastAsiaTheme="majorEastAsia" w:hAnsi="Times New Roman" w:cstheme="majorBidi"/>
      <w:b/>
      <w:bCs/>
      <w:iCs/>
      <w:color w:val="000000" w:themeColor="text1"/>
      <w:sz w:val="24"/>
      <w:lang w:val="id-ID" w:eastAsia="id-ID"/>
    </w:rPr>
  </w:style>
  <w:style w:type="paragraph" w:styleId="ListParagraph">
    <w:name w:val="List Paragraph"/>
    <w:basedOn w:val="Normal"/>
    <w:link w:val="ListParagraphChar"/>
    <w:uiPriority w:val="34"/>
    <w:qFormat/>
    <w:rsid w:val="0043554B"/>
    <w:pPr>
      <w:ind w:left="720"/>
      <w:contextualSpacing/>
    </w:pPr>
  </w:style>
  <w:style w:type="paragraph" w:styleId="BalloonText">
    <w:name w:val="Balloon Text"/>
    <w:basedOn w:val="Normal"/>
    <w:link w:val="BalloonTextChar"/>
    <w:uiPriority w:val="99"/>
    <w:semiHidden/>
    <w:unhideWhenUsed/>
    <w:rsid w:val="00435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554B"/>
    <w:rPr>
      <w:rFonts w:ascii="Tahoma" w:eastAsiaTheme="minorEastAsia" w:hAnsi="Tahoma" w:cs="Tahoma"/>
      <w:sz w:val="16"/>
      <w:szCs w:val="16"/>
      <w:lang w:val="id-ID" w:eastAsia="id-ID"/>
    </w:rPr>
  </w:style>
  <w:style w:type="table" w:styleId="TableGrid">
    <w:name w:val="Table Grid"/>
    <w:basedOn w:val="TableNormal"/>
    <w:uiPriority w:val="59"/>
    <w:rsid w:val="0043554B"/>
    <w:pPr>
      <w:spacing w:after="0" w:line="240" w:lineRule="auto"/>
    </w:pPr>
    <w:rPr>
      <w:rFonts w:eastAsiaTheme="minorEastAsia"/>
      <w:lang w:val="id-ID" w:eastAsia="id-I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ListParagraphChar">
    <w:name w:val="List Paragraph Char"/>
    <w:basedOn w:val="DefaultParagraphFont"/>
    <w:link w:val="ListParagraph"/>
    <w:uiPriority w:val="34"/>
    <w:rsid w:val="0043554B"/>
    <w:rPr>
      <w:rFonts w:eastAsiaTheme="minorEastAsia"/>
      <w:lang w:val="id-ID" w:eastAsia="id-ID"/>
    </w:rPr>
  </w:style>
  <w:style w:type="paragraph" w:styleId="BodyText">
    <w:name w:val="Body Text"/>
    <w:basedOn w:val="Normal"/>
    <w:link w:val="BodyTextChar"/>
    <w:rsid w:val="0043554B"/>
    <w:pPr>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43554B"/>
    <w:rPr>
      <w:rFonts w:ascii="Times New Roman" w:eastAsia="Times New Roman" w:hAnsi="Times New Roman" w:cs="Times New Roman"/>
      <w:sz w:val="20"/>
      <w:szCs w:val="20"/>
      <w:lang w:val="id-ID" w:eastAsia="id-ID"/>
    </w:rPr>
  </w:style>
  <w:style w:type="paragraph" w:styleId="Header">
    <w:name w:val="header"/>
    <w:basedOn w:val="Normal"/>
    <w:link w:val="HeaderChar"/>
    <w:uiPriority w:val="99"/>
    <w:unhideWhenUsed/>
    <w:rsid w:val="004355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554B"/>
    <w:rPr>
      <w:rFonts w:eastAsiaTheme="minorEastAsia"/>
      <w:lang w:val="id-ID" w:eastAsia="id-ID"/>
    </w:rPr>
  </w:style>
  <w:style w:type="paragraph" w:styleId="Footer">
    <w:name w:val="footer"/>
    <w:basedOn w:val="Normal"/>
    <w:link w:val="FooterChar"/>
    <w:uiPriority w:val="99"/>
    <w:unhideWhenUsed/>
    <w:rsid w:val="004355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554B"/>
    <w:rPr>
      <w:rFonts w:eastAsiaTheme="minorEastAsia"/>
      <w:lang w:val="id-ID" w:eastAsia="id-ID"/>
    </w:rPr>
  </w:style>
  <w:style w:type="character" w:styleId="Hyperlink">
    <w:name w:val="Hyperlink"/>
    <w:basedOn w:val="DefaultParagraphFont"/>
    <w:uiPriority w:val="99"/>
    <w:unhideWhenUsed/>
    <w:rsid w:val="0043554B"/>
    <w:rPr>
      <w:color w:val="0000FF"/>
      <w:u w:val="single"/>
    </w:rPr>
  </w:style>
  <w:style w:type="character" w:styleId="PlaceholderText">
    <w:name w:val="Placeholder Text"/>
    <w:basedOn w:val="DefaultParagraphFont"/>
    <w:uiPriority w:val="99"/>
    <w:semiHidden/>
    <w:rsid w:val="0043554B"/>
    <w:rPr>
      <w:color w:val="808080"/>
    </w:rPr>
  </w:style>
  <w:style w:type="paragraph" w:styleId="Caption">
    <w:name w:val="caption"/>
    <w:basedOn w:val="Normal"/>
    <w:next w:val="Normal"/>
    <w:link w:val="CaptionChar"/>
    <w:uiPriority w:val="35"/>
    <w:unhideWhenUsed/>
    <w:qFormat/>
    <w:rsid w:val="0043554B"/>
    <w:pPr>
      <w:spacing w:line="240" w:lineRule="auto"/>
    </w:pPr>
    <w:rPr>
      <w:b/>
      <w:bCs/>
      <w:color w:val="5B9BD5" w:themeColor="accent1"/>
      <w:sz w:val="18"/>
      <w:szCs w:val="18"/>
    </w:rPr>
  </w:style>
  <w:style w:type="paragraph" w:styleId="NoSpacing">
    <w:name w:val="No Spacing"/>
    <w:aliases w:val="caption"/>
    <w:uiPriority w:val="1"/>
    <w:qFormat/>
    <w:rsid w:val="0043554B"/>
    <w:pPr>
      <w:spacing w:after="0" w:line="240" w:lineRule="auto"/>
      <w:jc w:val="center"/>
    </w:pPr>
    <w:rPr>
      <w:rFonts w:ascii="Times New Roman" w:eastAsiaTheme="minorEastAsia" w:hAnsi="Times New Roman"/>
      <w:sz w:val="24"/>
      <w:lang w:val="id-ID" w:eastAsia="id-ID"/>
    </w:rPr>
  </w:style>
  <w:style w:type="paragraph" w:styleId="TableofFigures">
    <w:name w:val="table of figures"/>
    <w:basedOn w:val="Normal"/>
    <w:next w:val="Normal"/>
    <w:uiPriority w:val="99"/>
    <w:unhideWhenUsed/>
    <w:rsid w:val="0043554B"/>
    <w:pPr>
      <w:spacing w:after="0"/>
    </w:pPr>
  </w:style>
  <w:style w:type="paragraph" w:styleId="TOCHeading">
    <w:name w:val="TOC Heading"/>
    <w:basedOn w:val="Heading1"/>
    <w:next w:val="Normal"/>
    <w:uiPriority w:val="39"/>
    <w:unhideWhenUsed/>
    <w:qFormat/>
    <w:rsid w:val="0043554B"/>
    <w:pPr>
      <w:spacing w:before="480"/>
      <w:jc w:val="left"/>
      <w:outlineLvl w:val="9"/>
    </w:pPr>
    <w:rPr>
      <w:rFonts w:asciiTheme="majorHAnsi" w:hAnsiTheme="majorHAnsi"/>
      <w:color w:val="2E74B5" w:themeColor="accent1" w:themeShade="BF"/>
    </w:rPr>
  </w:style>
  <w:style w:type="paragraph" w:styleId="TOC1">
    <w:name w:val="toc 1"/>
    <w:basedOn w:val="Normal"/>
    <w:next w:val="Normal"/>
    <w:autoRedefine/>
    <w:uiPriority w:val="39"/>
    <w:unhideWhenUsed/>
    <w:qFormat/>
    <w:rsid w:val="0043554B"/>
    <w:pPr>
      <w:spacing w:after="100"/>
    </w:pPr>
    <w:rPr>
      <w:rFonts w:asciiTheme="majorBidi" w:hAnsiTheme="majorBidi" w:cstheme="majorBidi"/>
      <w:noProof/>
    </w:rPr>
  </w:style>
  <w:style w:type="paragraph" w:styleId="TOC2">
    <w:name w:val="toc 2"/>
    <w:basedOn w:val="Normal"/>
    <w:next w:val="Normal"/>
    <w:autoRedefine/>
    <w:uiPriority w:val="39"/>
    <w:unhideWhenUsed/>
    <w:qFormat/>
    <w:rsid w:val="0043554B"/>
    <w:pPr>
      <w:spacing w:after="100"/>
      <w:ind w:left="220"/>
    </w:pPr>
  </w:style>
  <w:style w:type="paragraph" w:styleId="TOC3">
    <w:name w:val="toc 3"/>
    <w:basedOn w:val="Normal"/>
    <w:next w:val="Normal"/>
    <w:autoRedefine/>
    <w:uiPriority w:val="39"/>
    <w:unhideWhenUsed/>
    <w:qFormat/>
    <w:rsid w:val="0043554B"/>
    <w:pPr>
      <w:spacing w:after="100"/>
      <w:ind w:left="440"/>
    </w:pPr>
  </w:style>
  <w:style w:type="paragraph" w:styleId="NormalWeb">
    <w:name w:val="Normal (Web)"/>
    <w:basedOn w:val="Normal"/>
    <w:uiPriority w:val="99"/>
    <w:semiHidden/>
    <w:unhideWhenUsed/>
    <w:rsid w:val="004355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43554B"/>
    <w:pPr>
      <w:autoSpaceDE w:val="0"/>
      <w:autoSpaceDN w:val="0"/>
      <w:adjustRightInd w:val="0"/>
      <w:spacing w:after="0" w:line="240" w:lineRule="auto"/>
    </w:pPr>
    <w:rPr>
      <w:rFonts w:ascii="Times New Roman" w:eastAsiaTheme="minorEastAsia" w:hAnsi="Times New Roman" w:cs="Times New Roman"/>
      <w:color w:val="000000"/>
      <w:sz w:val="24"/>
      <w:szCs w:val="24"/>
      <w:lang w:val="id-ID" w:eastAsia="id-ID"/>
    </w:rPr>
  </w:style>
  <w:style w:type="character" w:styleId="CommentReference">
    <w:name w:val="annotation reference"/>
    <w:basedOn w:val="DefaultParagraphFont"/>
    <w:uiPriority w:val="99"/>
    <w:semiHidden/>
    <w:unhideWhenUsed/>
    <w:rsid w:val="0043554B"/>
    <w:rPr>
      <w:sz w:val="16"/>
      <w:szCs w:val="16"/>
    </w:rPr>
  </w:style>
  <w:style w:type="paragraph" w:styleId="CommentText">
    <w:name w:val="annotation text"/>
    <w:basedOn w:val="Normal"/>
    <w:link w:val="CommentTextChar"/>
    <w:uiPriority w:val="99"/>
    <w:semiHidden/>
    <w:unhideWhenUsed/>
    <w:rsid w:val="0043554B"/>
    <w:pPr>
      <w:spacing w:line="240" w:lineRule="auto"/>
    </w:pPr>
    <w:rPr>
      <w:sz w:val="20"/>
      <w:szCs w:val="20"/>
    </w:rPr>
  </w:style>
  <w:style w:type="character" w:customStyle="1" w:styleId="CommentTextChar">
    <w:name w:val="Comment Text Char"/>
    <w:basedOn w:val="DefaultParagraphFont"/>
    <w:link w:val="CommentText"/>
    <w:uiPriority w:val="99"/>
    <w:semiHidden/>
    <w:rsid w:val="0043554B"/>
    <w:rPr>
      <w:rFonts w:eastAsiaTheme="minorEastAsia"/>
      <w:sz w:val="20"/>
      <w:szCs w:val="20"/>
      <w:lang w:val="id-ID" w:eastAsia="id-ID"/>
    </w:rPr>
  </w:style>
  <w:style w:type="paragraph" w:styleId="CommentSubject">
    <w:name w:val="annotation subject"/>
    <w:basedOn w:val="CommentText"/>
    <w:next w:val="CommentText"/>
    <w:link w:val="CommentSubjectChar"/>
    <w:uiPriority w:val="99"/>
    <w:semiHidden/>
    <w:unhideWhenUsed/>
    <w:rsid w:val="0043554B"/>
    <w:rPr>
      <w:b/>
      <w:bCs/>
    </w:rPr>
  </w:style>
  <w:style w:type="character" w:customStyle="1" w:styleId="CommentSubjectChar">
    <w:name w:val="Comment Subject Char"/>
    <w:basedOn w:val="CommentTextChar"/>
    <w:link w:val="CommentSubject"/>
    <w:uiPriority w:val="99"/>
    <w:semiHidden/>
    <w:rsid w:val="0043554B"/>
    <w:rPr>
      <w:rFonts w:eastAsiaTheme="minorEastAsia"/>
      <w:b/>
      <w:bCs/>
      <w:sz w:val="20"/>
      <w:szCs w:val="20"/>
      <w:lang w:val="id-ID" w:eastAsia="id-ID"/>
    </w:rPr>
  </w:style>
  <w:style w:type="table" w:styleId="LightShading">
    <w:name w:val="Light Shading"/>
    <w:basedOn w:val="TableNormal"/>
    <w:uiPriority w:val="60"/>
    <w:rsid w:val="0043554B"/>
    <w:pPr>
      <w:spacing w:after="0" w:line="240" w:lineRule="auto"/>
    </w:pPr>
    <w:rPr>
      <w:rFonts w:eastAsiaTheme="minorEastAsia"/>
      <w:color w:val="000000" w:themeColor="text1" w:themeShade="BF"/>
      <w:lang w:val="id-ID" w:eastAsia="id-ID"/>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43554B"/>
    <w:rPr>
      <w:color w:val="954F72" w:themeColor="followedHyperlink"/>
      <w:u w:val="single"/>
    </w:rPr>
  </w:style>
  <w:style w:type="character" w:customStyle="1" w:styleId="fontstyle01">
    <w:name w:val="fontstyle01"/>
    <w:basedOn w:val="DefaultParagraphFont"/>
    <w:rsid w:val="0043554B"/>
    <w:rPr>
      <w:rFonts w:ascii="AdvPTimes" w:hAnsi="AdvPTimes" w:hint="default"/>
      <w:b w:val="0"/>
      <w:bCs w:val="0"/>
      <w:i w:val="0"/>
      <w:iCs w:val="0"/>
      <w:color w:val="000000"/>
      <w:sz w:val="18"/>
      <w:szCs w:val="18"/>
    </w:rPr>
  </w:style>
  <w:style w:type="paragraph" w:customStyle="1" w:styleId="Lampiran">
    <w:name w:val="Lampiran"/>
    <w:basedOn w:val="Caption"/>
    <w:link w:val="LampiranChar"/>
    <w:qFormat/>
    <w:rsid w:val="0043554B"/>
    <w:pPr>
      <w:spacing w:line="360" w:lineRule="auto"/>
    </w:pPr>
    <w:rPr>
      <w:rFonts w:ascii="Times New Roman" w:hAnsi="Times New Roman"/>
      <w:sz w:val="24"/>
    </w:rPr>
  </w:style>
  <w:style w:type="character" w:customStyle="1" w:styleId="CaptionChar">
    <w:name w:val="Caption Char"/>
    <w:basedOn w:val="DefaultParagraphFont"/>
    <w:link w:val="Caption"/>
    <w:uiPriority w:val="35"/>
    <w:rsid w:val="0043554B"/>
    <w:rPr>
      <w:rFonts w:eastAsiaTheme="minorEastAsia"/>
      <w:b/>
      <w:bCs/>
      <w:color w:val="5B9BD5" w:themeColor="accent1"/>
      <w:sz w:val="18"/>
      <w:szCs w:val="18"/>
      <w:lang w:val="id-ID" w:eastAsia="id-ID"/>
    </w:rPr>
  </w:style>
  <w:style w:type="character" w:customStyle="1" w:styleId="LampiranChar">
    <w:name w:val="Lampiran Char"/>
    <w:basedOn w:val="CaptionChar"/>
    <w:link w:val="Lampiran"/>
    <w:rsid w:val="0043554B"/>
    <w:rPr>
      <w:rFonts w:ascii="Times New Roman" w:eastAsiaTheme="minorEastAsia" w:hAnsi="Times New Roman"/>
      <w:b/>
      <w:bCs/>
      <w:color w:val="5B9BD5" w:themeColor="accent1"/>
      <w:sz w:val="24"/>
      <w:szCs w:val="18"/>
      <w:lang w:val="id-ID" w:eastAsia="id-ID"/>
    </w:rPr>
  </w:style>
  <w:style w:type="character" w:customStyle="1" w:styleId="fontstyle21">
    <w:name w:val="fontstyle21"/>
    <w:basedOn w:val="DefaultParagraphFont"/>
    <w:rsid w:val="0043554B"/>
    <w:rPr>
      <w:rFonts w:ascii="Arial-ItalicMT" w:hAnsi="Arial-ItalicMT" w:hint="default"/>
      <w:b w:val="0"/>
      <w:bCs w:val="0"/>
      <w:i/>
      <w:iCs/>
      <w:color w:val="000000"/>
      <w:sz w:val="20"/>
      <w:szCs w:val="20"/>
    </w:rPr>
  </w:style>
  <w:style w:type="character" w:customStyle="1" w:styleId="fontstyle31">
    <w:name w:val="fontstyle31"/>
    <w:basedOn w:val="DefaultParagraphFont"/>
    <w:rsid w:val="0043554B"/>
    <w:rPr>
      <w:rFonts w:ascii="Arial-BoldMT" w:hAnsi="Arial-BoldMT" w:hint="default"/>
      <w:b/>
      <w:bCs/>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23.pn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chart" Target="charts/chart3.xml"/><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image" Target="media/image80.png"/><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png"/><Relationship Id="rId19" Type="http://schemas.openxmlformats.org/officeDocument/2006/relationships/image" Target="media/image6.jpe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chart" Target="charts/chart1.xml"/><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bi.go.id/id/statistik/indikator/data-inflasi.aspx" TargetMode="External"/><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81.pn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oter" Target="footer4.xml"/><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chart" Target="charts/chart2.xml"/><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yperlink" Target="http://journal.unnes.ac.id/sju/index.php/upj" TargetMode="External"/><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hyperlink" Target="https://apepi.id/subpanduan/29/03/2019/pph-pasal-25%C2%A0(pajak-penghasilan-badan-pph-25)" TargetMode="External"/><Relationship Id="rId55" Type="http://schemas.openxmlformats.org/officeDocument/2006/relationships/image" Target="media/image25.jpe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rudi\Downloads\hitungan%20dewi%20masri%20(tambahan)%202%20Juli%2020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udi\Downloads\hitungan%20dewi%20masri%20(tambahan)%202%20Juli%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Sheet1!$B$2</c:f>
              <c:strCache>
                <c:ptCount val="1"/>
                <c:pt idx="0">
                  <c:v>Penggunaan Bahan Baku (kg/hari)</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Sheet1!$A$3:$A$5</c:f>
              <c:strCache>
                <c:ptCount val="2"/>
                <c:pt idx="0">
                  <c:v>Aluminium Bekas</c:v>
                </c:pt>
                <c:pt idx="1">
                  <c:v>Ingot Aluminium</c:v>
                </c:pt>
              </c:strCache>
            </c:strRef>
          </c:cat>
          <c:val>
            <c:numRef>
              <c:f>Sheet1!$B$3:$B$5</c:f>
              <c:numCache>
                <c:formatCode>General</c:formatCode>
                <c:ptCount val="2"/>
                <c:pt idx="0">
                  <c:v>200</c:v>
                </c:pt>
                <c:pt idx="1">
                  <c:v>2000</c:v>
                </c:pt>
              </c:numCache>
            </c:numRef>
          </c:val>
          <c:extLst xmlns:c16r2="http://schemas.microsoft.com/office/drawing/2015/06/chart">
            <c:ext xmlns:c16="http://schemas.microsoft.com/office/drawing/2014/chart" uri="{C3380CC4-5D6E-409C-BE32-E72D297353CC}">
              <c16:uniqueId val="{00000000-39BA-48CB-ADA2-BFB2E9495A59}"/>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Indeks harga bahan</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5.1636310310096377E-3"/>
                  <c:y val="0.2191440679944692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'C:\Campus File''s\mtpb\rencana Thesis\Proposal Co-Mo\[Andan Risma_Perancangan Revisi 3 Februari 2021.xlsx]Harga'!$C$165:$C$185</c:f>
              <c:numCache>
                <c:formatCode>General</c:formatCode>
                <c:ptCount val="21"/>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numCache>
            </c:numRef>
          </c:xVal>
          <c:yVal>
            <c:numRef>
              <c:f>'C:\Campus File''s\mtpb\rencana Thesis\Proposal Co-Mo\[Andan Risma_Perancangan Revisi 3 Februari 2021.xlsx]Harga'!$D$165:$D$185</c:f>
              <c:numCache>
                <c:formatCode>General</c:formatCode>
                <c:ptCount val="21"/>
                <c:pt idx="0">
                  <c:v>100.7</c:v>
                </c:pt>
                <c:pt idx="1">
                  <c:v>100.5</c:v>
                </c:pt>
                <c:pt idx="2">
                  <c:v>103.6</c:v>
                </c:pt>
                <c:pt idx="3">
                  <c:v>113</c:v>
                </c:pt>
                <c:pt idx="4">
                  <c:v>119.6</c:v>
                </c:pt>
                <c:pt idx="5">
                  <c:v>121</c:v>
                </c:pt>
                <c:pt idx="6">
                  <c:v>124.4</c:v>
                </c:pt>
                <c:pt idx="7">
                  <c:v>125.8</c:v>
                </c:pt>
                <c:pt idx="8">
                  <c:v>127.2</c:v>
                </c:pt>
                <c:pt idx="9">
                  <c:v>130</c:v>
                </c:pt>
                <c:pt idx="10">
                  <c:v>143.4</c:v>
                </c:pt>
                <c:pt idx="11">
                  <c:v>145.80000000000001</c:v>
                </c:pt>
                <c:pt idx="12">
                  <c:v>147.1</c:v>
                </c:pt>
                <c:pt idx="13">
                  <c:v>148.69999999999999</c:v>
                </c:pt>
                <c:pt idx="14">
                  <c:v>149.69999999999999</c:v>
                </c:pt>
                <c:pt idx="15">
                  <c:v>156.69999999999999</c:v>
                </c:pt>
                <c:pt idx="16">
                  <c:v>158.4</c:v>
                </c:pt>
                <c:pt idx="17">
                  <c:v>157.30000000000001</c:v>
                </c:pt>
                <c:pt idx="18">
                  <c:v>164.6</c:v>
                </c:pt>
                <c:pt idx="19">
                  <c:v>172.8</c:v>
                </c:pt>
                <c:pt idx="20">
                  <c:v>187.3</c:v>
                </c:pt>
              </c:numCache>
            </c:numRef>
          </c:yVal>
          <c:smooth val="0"/>
          <c:extLst xmlns:c16r2="http://schemas.microsoft.com/office/drawing/2015/06/chart">
            <c:ext xmlns:c16="http://schemas.microsoft.com/office/drawing/2014/chart" uri="{C3380CC4-5D6E-409C-BE32-E72D297353CC}">
              <c16:uniqueId val="{00000001-11B4-4451-99A8-7B7A8C5D1E5D}"/>
            </c:ext>
          </c:extLst>
        </c:ser>
        <c:dLbls>
          <c:showLegendKey val="0"/>
          <c:showVal val="0"/>
          <c:showCatName val="0"/>
          <c:showSerName val="0"/>
          <c:showPercent val="0"/>
          <c:showBubbleSize val="0"/>
        </c:dLbls>
        <c:axId val="196787584"/>
        <c:axId val="196867200"/>
      </c:scatterChart>
      <c:valAx>
        <c:axId val="196787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67200"/>
        <c:crosses val="autoZero"/>
        <c:crossBetween val="midCat"/>
      </c:valAx>
      <c:valAx>
        <c:axId val="19686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7875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Indeks harga bahan</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5.1636310310096377E-3"/>
                  <c:y val="0.2191440679944692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'C:\Campus File''s\mtpb\rencana Thesis\Proposal Co-Mo\[Andan Risma_Perancangan Revisi 3 Februari 2021.xlsx]Harga'!$C$165:$C$185</c:f>
              <c:numCache>
                <c:formatCode>General</c:formatCode>
                <c:ptCount val="21"/>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numCache>
            </c:numRef>
          </c:xVal>
          <c:yVal>
            <c:numRef>
              <c:f>'C:\Campus File''s\mtpb\rencana Thesis\Proposal Co-Mo\[Andan Risma_Perancangan Revisi 3 Februari 2021.xlsx]Harga'!$D$165:$D$185</c:f>
              <c:numCache>
                <c:formatCode>General</c:formatCode>
                <c:ptCount val="21"/>
                <c:pt idx="0">
                  <c:v>100.7</c:v>
                </c:pt>
                <c:pt idx="1">
                  <c:v>100.5</c:v>
                </c:pt>
                <c:pt idx="2">
                  <c:v>103.6</c:v>
                </c:pt>
                <c:pt idx="3">
                  <c:v>113</c:v>
                </c:pt>
                <c:pt idx="4">
                  <c:v>119.6</c:v>
                </c:pt>
                <c:pt idx="5">
                  <c:v>121</c:v>
                </c:pt>
                <c:pt idx="6">
                  <c:v>124.4</c:v>
                </c:pt>
                <c:pt idx="7">
                  <c:v>125.8</c:v>
                </c:pt>
                <c:pt idx="8">
                  <c:v>127.2</c:v>
                </c:pt>
                <c:pt idx="9">
                  <c:v>130</c:v>
                </c:pt>
                <c:pt idx="10">
                  <c:v>143.4</c:v>
                </c:pt>
                <c:pt idx="11">
                  <c:v>145.80000000000001</c:v>
                </c:pt>
                <c:pt idx="12">
                  <c:v>147.1</c:v>
                </c:pt>
                <c:pt idx="13">
                  <c:v>148.69999999999999</c:v>
                </c:pt>
                <c:pt idx="14">
                  <c:v>149.69999999999999</c:v>
                </c:pt>
                <c:pt idx="15">
                  <c:v>156.69999999999999</c:v>
                </c:pt>
                <c:pt idx="16">
                  <c:v>158.4</c:v>
                </c:pt>
                <c:pt idx="17">
                  <c:v>157.30000000000001</c:v>
                </c:pt>
                <c:pt idx="18">
                  <c:v>164.6</c:v>
                </c:pt>
                <c:pt idx="19">
                  <c:v>172.8</c:v>
                </c:pt>
                <c:pt idx="20">
                  <c:v>187.3</c:v>
                </c:pt>
              </c:numCache>
            </c:numRef>
          </c:yVal>
          <c:smooth val="0"/>
          <c:extLst xmlns:c16r2="http://schemas.microsoft.com/office/drawing/2015/06/chart">
            <c:ext xmlns:c16="http://schemas.microsoft.com/office/drawing/2014/chart" uri="{C3380CC4-5D6E-409C-BE32-E72D297353CC}">
              <c16:uniqueId val="{00000001-453B-42EF-BF06-5CC404C6E046}"/>
            </c:ext>
          </c:extLst>
        </c:ser>
        <c:dLbls>
          <c:showLegendKey val="0"/>
          <c:showVal val="0"/>
          <c:showCatName val="0"/>
          <c:showSerName val="0"/>
          <c:showPercent val="0"/>
          <c:showBubbleSize val="0"/>
        </c:dLbls>
        <c:axId val="197498752"/>
        <c:axId val="197500288"/>
      </c:scatterChart>
      <c:valAx>
        <c:axId val="197498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500288"/>
        <c:crosses val="autoZero"/>
        <c:crossBetween val="midCat"/>
      </c:valAx>
      <c:valAx>
        <c:axId val="197500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4987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4216C7-8402-43EE-B051-DC66B84B2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166</Pages>
  <Words>28824</Words>
  <Characters>164302</Characters>
  <Application>Microsoft Office Word</Application>
  <DocSecurity>0</DocSecurity>
  <Lines>1369</Lines>
  <Paragraphs>385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rudi</dc:creator>
  <cp:lastModifiedBy>rudi</cp:lastModifiedBy>
  <cp:revision>20</cp:revision>
  <cp:lastPrinted>2021-07-24T00:02:00Z</cp:lastPrinted>
  <dcterms:created xsi:type="dcterms:W3CDTF">2021-07-19T02:28:00Z</dcterms:created>
  <dcterms:modified xsi:type="dcterms:W3CDTF">2021-07-24T00:03:00Z</dcterms:modified>
</cp:coreProperties>
</file>