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4"/>
          <w:szCs w:val="24"/>
          <w:lang w:val="en-ID"/>
        </w:rPr>
      </w:pPr>
      <w:r>
        <w:rPr>
          <w:rFonts w:hint="default" w:ascii="Times New Roman" w:hAnsi="Times New Roman" w:cs="Times New Roman"/>
          <w:sz w:val="24"/>
          <w:szCs w:val="24"/>
          <w:lang w:val="en-ID"/>
        </w:rPr>
        <w:t>Tabel 2. Penatalaksanaan Kasus Skabies Berulang dengan Pendekatan IPC</w:t>
      </w:r>
    </w:p>
    <w:p>
      <w:pPr>
        <w:rPr>
          <w:rFonts w:hint="default" w:ascii="Times New Roman" w:hAnsi="Times New Roman" w:cs="Times New Roman"/>
          <w:sz w:val="24"/>
          <w:szCs w:val="24"/>
          <w:lang w:val="en-ID"/>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30"/>
        <w:gridCol w:w="3252"/>
        <w:gridCol w:w="1669"/>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82" w:type="dxa"/>
            <w:gridSpan w:val="2"/>
          </w:tcPr>
          <w:p>
            <w:pPr>
              <w:keepNext w:val="0"/>
              <w:keepLines w:val="0"/>
              <w:widowControl/>
              <w:suppressLineNumbers w:val="0"/>
              <w:jc w:val="left"/>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Pertanyaan no 1.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cs="Times New Roman"/>
                <w:b/>
                <w:bCs/>
                <w:sz w:val="24"/>
                <w:szCs w:val="24"/>
                <w:vertAlign w:val="baseline"/>
                <w:lang w:val="en-ID"/>
              </w:rPr>
              <w:t>B</w:t>
            </w:r>
            <w:r>
              <w:rPr>
                <w:rFonts w:hint="default" w:ascii="Times New Roman" w:hAnsi="Times New Roman" w:eastAsia="SimSun" w:cs="Times New Roman"/>
                <w:b/>
                <w:bCs/>
                <w:color w:val="000000"/>
                <w:kern w:val="0"/>
                <w:sz w:val="24"/>
                <w:szCs w:val="24"/>
                <w:lang w:val="en-US" w:eastAsia="zh-CN" w:bidi="ar"/>
              </w:rPr>
              <w:t xml:space="preserve">agaimana pendapat anda tentang adanya penerapan Interprofessional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Collaboration dalam penatalaksanaan skabies berulang?</w:t>
            </w:r>
          </w:p>
          <w:p>
            <w:pPr>
              <w:rPr>
                <w:rFonts w:hint="default" w:ascii="Times New Roman" w:hAnsi="Times New Roman" w:cs="Times New Roman"/>
                <w:b/>
                <w:bCs/>
                <w:sz w:val="24"/>
                <w:szCs w:val="24"/>
                <w:vertAlign w:val="baseline"/>
                <w:lang w:val="en-ID"/>
              </w:rPr>
            </w:pP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Kata kunci </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Suatu langkah yang bagus. Baik untuk nakes maupun untuk pasien.</w:t>
            </w:r>
          </w:p>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Intinya pola pikir pasien dulu yang dibikin mengerti bahwa ini serius.</w:t>
            </w:r>
          </w:p>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Untuk nakes juga bagus, karena nakes juga harus anggap ini serius.</w:t>
            </w:r>
          </w:p>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 Kita bicara dampak luasnya, yang bisa kita cegah dengan kerjasama.</w:t>
            </w:r>
          </w:p>
        </w:tc>
        <w:tc>
          <w:tcPr>
            <w:tcW w:w="1669" w:type="dxa"/>
          </w:tcPr>
          <w:p>
            <w:pPr>
              <w:numPr>
                <w:numId w:val="0"/>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Pola pikir, </w:t>
            </w:r>
          </w:p>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kasus serius, kerjasama</w:t>
            </w:r>
          </w:p>
        </w:tc>
        <w:tc>
          <w:tcPr>
            <w:tcW w:w="2102" w:type="dxa"/>
            <w:vMerge w:val="restart"/>
          </w:tcPr>
          <w:p>
            <w:pPr>
              <w:numPr>
                <w:ilvl w:val="0"/>
                <w:numId w:val="2"/>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Mengubah pola pikir pasien dan tenaga medis untuk menganggap skabies bukan sebagai penyakit remeh.</w:t>
            </w:r>
          </w:p>
          <w:p>
            <w:pPr>
              <w:numPr>
                <w:numId w:val="0"/>
              </w:numPr>
              <w:rPr>
                <w:rFonts w:hint="default" w:ascii="Times New Roman" w:hAnsi="Times New Roman" w:cs="Times New Roman"/>
                <w:sz w:val="24"/>
                <w:szCs w:val="24"/>
                <w:vertAlign w:val="baseline"/>
                <w:lang w:val="en-ID"/>
              </w:rPr>
            </w:pPr>
          </w:p>
          <w:p>
            <w:pPr>
              <w:numPr>
                <w:ilvl w:val="0"/>
                <w:numId w:val="2"/>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Melibatkan pasien dalam menemukan inti permasalahan sehingga dapat dicarikan solusi yang tepat dan sesuai dengan budaya setempat.</w:t>
            </w:r>
          </w:p>
          <w:p>
            <w:pPr>
              <w:numPr>
                <w:numId w:val="0"/>
              </w:numPr>
              <w:ind w:leftChars="0"/>
              <w:rPr>
                <w:rFonts w:hint="default" w:ascii="Times New Roman" w:hAnsi="Times New Roman" w:cs="Times New Roman"/>
                <w:sz w:val="24"/>
                <w:szCs w:val="24"/>
                <w:vertAlign w:val="baseline"/>
                <w:lang w:val="en-ID"/>
              </w:rPr>
            </w:pPr>
          </w:p>
          <w:p>
            <w:pPr>
              <w:numPr>
                <w:numId w:val="0"/>
              </w:numPr>
              <w:ind w:left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3.Pendekatan IPC memberi dampak positif pada tenaga medis berupa rasa senang karena berguna.</w:t>
            </w:r>
          </w:p>
          <w:p>
            <w:pPr>
              <w:numPr>
                <w:numId w:val="0"/>
              </w:num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Pertama dari sisi pasien, IPC ini akan memberi kesan bahwa yang dialami itu serius.</w:t>
            </w:r>
          </w:p>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Kesan serius ini bagus karena akan membuat pasien lebih peduli pada skabies. Lebih sadar kalau ini bukan gatal-gatal yang remeh dan biasa saja.</w:t>
            </w:r>
          </w:p>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Dari sisi petugas medis, ini juga perlu buat memperbaiki kinerja.</w:t>
            </w:r>
          </w:p>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Dan yang terpenting adalah bagian edukasi dan informasi oleh perawat yang dibuat lebih terperinci.</w:t>
            </w:r>
          </w:p>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Pasiennya diajak sama-sama berpikir kira-kira darimana tertularnya. Lalu bagaimana ke depannya bisa tidak tertular lagi.</w:t>
            </w:r>
          </w:p>
          <w:p>
            <w:pPr>
              <w:numPr>
                <w:ilvl w:val="0"/>
                <w:numId w:val="1"/>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Jadi disini IPC nya berguna bagi pasien , keluarga pasien dan juga bagi enaga medisnya. Seperti saya, saya jadi merasa berguna dan yang saya pelajari di sekolah dulu bisa saya amalkan.</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Sakit serius,</w:t>
            </w:r>
          </w:p>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tidak anggap remeh, memperbaiki kinerja, edukasi dan informasi, pasien diajak berpikir, berguna bagi pasien dan tenaga medis, merasa berguna</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Penerapan IPC cocok untuk kasus skabies berulang</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Ini bisa jadi suatu bentuk upaya membentuk kesan dalam benak pasien bahwa keadaannya dalam tanda kutip serius.</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suatu upaya supaya setiap tenaga medis itu peduli dan mau berusaha maksimal untuk kebaikan pasien.</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Pasien juga dapat manfaat. Pertama sekali merasa diperhatikan.</w:t>
            </w:r>
          </w:p>
          <w:p>
            <w:pPr>
              <w:numPr>
                <w:numId w:val="0"/>
              </w:numPr>
              <w:rPr>
                <w:rFonts w:hint="default" w:ascii="Times New Roman" w:hAnsi="Times New Roman" w:cs="Times New Roman"/>
                <w:sz w:val="24"/>
                <w:szCs w:val="24"/>
                <w:vertAlign w:val="baseline"/>
                <w:lang w:val="en-ID"/>
              </w:rPr>
            </w:pP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Pasien merasa diperhatikan, tenaga kerja mau berusaha maksimal, membentuk kesan serius dalam pikiran pasien</w:t>
            </w:r>
          </w:p>
        </w:tc>
        <w:tc>
          <w:tcPr>
            <w:tcW w:w="2102" w:type="dxa"/>
            <w:vMerge w:val="restart"/>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numPr>
                <w:ilvl w:val="0"/>
                <w:numId w:val="3"/>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vertAlign w:val="baseline"/>
                <w:lang w:val="en-ID"/>
              </w:rPr>
              <w:t>Memang harus diterapkan. Skabies ini penyakitnya sulit. Mudah sembuh tapi tidak pernah bisa hilang musnah dari suatu tempat. Terkesan sepele karena cuma gatal.</w:t>
            </w:r>
          </w:p>
          <w:p>
            <w:pPr>
              <w:numPr>
                <w:ilvl w:val="0"/>
                <w:numId w:val="3"/>
              </w:numPr>
              <w:ind w:left="420" w:leftChars="0" w:hanging="420" w:firstLineChars="0"/>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Datang pertama, sembuh, lalu dua atau tiga bulan datang lagi karena terkena lagi. Ini yang kita harus duduk lama untuk cerita dan saling tahu apa yang bikin kena lagi. Kalau bisa tau kira-kira apa yang bikin sering kena ulang maka bisa dicegah. Tiap orang kan beda cerita.</w:t>
            </w:r>
          </w:p>
          <w:p>
            <w:pPr>
              <w:keepNext w:val="0"/>
              <w:keepLines w:val="0"/>
              <w:widowControl/>
              <w:numPr>
                <w:ilvl w:val="0"/>
                <w:numId w:val="3"/>
              </w:numPr>
              <w:suppressLineNumbers w:val="0"/>
              <w:ind w:left="420" w:leftChars="0" w:hanging="420" w:firstLineChars="0"/>
              <w:jc w:val="left"/>
              <w:rPr>
                <w:rFonts w:hint="default" w:ascii="Times New Roman" w:hAnsi="Times New Roman" w:eastAsia="SimSun" w:cs="Times New Roman"/>
                <w:color w:val="000000"/>
                <w:kern w:val="0"/>
                <w:sz w:val="24"/>
                <w:szCs w:val="24"/>
                <w:lang w:val="en-ID" w:eastAsia="zh-CN" w:bidi="ar"/>
              </w:rPr>
            </w:pPr>
            <w:r>
              <w:rPr>
                <w:rFonts w:hint="default" w:ascii="Times New Roman" w:hAnsi="Times New Roman" w:eastAsia="SimSun" w:cs="Times New Roman"/>
                <w:color w:val="000000"/>
                <w:kern w:val="0"/>
                <w:sz w:val="24"/>
                <w:szCs w:val="24"/>
                <w:lang w:val="en-ID" w:eastAsia="zh-CN"/>
              </w:rPr>
              <w:t>Jadi cerita kenapa bisa kena lagi atau berulang ini yang kita harus tahu supaya ke depannya bisa dicegah</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Skabies dianggap sepele, tiap orang beda cerita kenapa bisa terulang, supaya bisa dicegah,</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keepNext w:val="0"/>
              <w:keepLines w:val="0"/>
              <w:widowControl/>
              <w:suppressLineNumbers w:val="0"/>
              <w:jc w:val="left"/>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Pertanyaan no 2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Menurut anda, mengapa IPC dipakai sebagai pendekatan dalam tatalaksana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skabies berulang?</w:t>
            </w:r>
          </w:p>
          <w:p>
            <w:pPr>
              <w:rPr>
                <w:rFonts w:hint="default" w:ascii="Times New Roman" w:hAnsi="Times New Roman" w:cs="Times New Roman"/>
                <w:b/>
                <w:bCs/>
                <w:sz w:val="24"/>
                <w:szCs w:val="24"/>
                <w:vertAlign w:val="baseline"/>
                <w:lang w:val="en-ID"/>
              </w:rPr>
            </w:pP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Kesimpulan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Dokter </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Karena lebih komprehensif. Tidak terburu-buru, tidak tergesa-gesa. Pasien juga dilibatkan dan diikutsertakan.</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Komprehensif, melibatkan pasien,</w:t>
            </w:r>
          </w:p>
        </w:tc>
        <w:tc>
          <w:tcPr>
            <w:tcW w:w="2102" w:type="dxa"/>
            <w:vMerge w:val="restart"/>
          </w:tcPr>
          <w:p>
            <w:pPr>
              <w:numPr>
                <w:ilvl w:val="0"/>
                <w:numId w:val="4"/>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Berbagi tugas dan tanggung jawab.</w:t>
            </w:r>
          </w:p>
          <w:p>
            <w:pPr>
              <w:numPr>
                <w:numId w:val="0"/>
              </w:numPr>
              <w:rPr>
                <w:rFonts w:hint="default" w:ascii="Times New Roman" w:hAnsi="Times New Roman" w:cs="Times New Roman"/>
                <w:sz w:val="24"/>
                <w:szCs w:val="24"/>
                <w:vertAlign w:val="baseline"/>
                <w:lang w:val="en-ID"/>
              </w:rPr>
            </w:pPr>
          </w:p>
          <w:p>
            <w:pPr>
              <w:numPr>
                <w:ilvl w:val="0"/>
                <w:numId w:val="4"/>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Penatalaksanaan yang detail dan komprehensif.</w:t>
            </w:r>
          </w:p>
          <w:p>
            <w:pPr>
              <w:numPr>
                <w:numId w:val="0"/>
              </w:numPr>
              <w:rPr>
                <w:rFonts w:hint="default" w:ascii="Times New Roman" w:hAnsi="Times New Roman" w:cs="Times New Roman"/>
                <w:sz w:val="24"/>
                <w:szCs w:val="24"/>
                <w:vertAlign w:val="baseline"/>
                <w:lang w:val="en-ID"/>
              </w:rPr>
            </w:pPr>
          </w:p>
          <w:p>
            <w:pPr>
              <w:numPr>
                <w:ilvl w:val="0"/>
                <w:numId w:val="4"/>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Penatalaksanaan yang didasari kepedulian pada pasien.</w:t>
            </w:r>
          </w:p>
          <w:p>
            <w:pPr>
              <w:numPr>
                <w:numId w:val="0"/>
              </w:num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Dari bu dokter mungkin merasa kasian sama pasiennya, sama keluarga pasien.</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Bu dokter mungkin ingin kami lebih terlibat dalam kasus-kasus pasien yang seperti ini ya, yang berulang, yang kronis.</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Jadi kerja itu menyenangkan. Bukan cuma soal besaran gaji upah. Tapi juga merasa berguna.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Kasihan pada pasien, kasus kronis dan kasus berulang, kerja jadi menyenangkan</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Karena lebih lengkap.Lebih detail.Lebih mendalam. Yang diuntungkan bukan cuma pasien, tapi juga tenaga medis . Imbasnya juga ke keluarga pasien yang terlindungi.</w:t>
            </w:r>
          </w:p>
          <w:p>
            <w:pPr>
              <w:numPr>
                <w:numId w:val="0"/>
              </w:numPr>
              <w:ind w:leftChars="0"/>
              <w:rPr>
                <w:rFonts w:hint="default" w:ascii="Times New Roman" w:hAnsi="Times New Roman" w:cs="Times New Roman"/>
                <w:sz w:val="24"/>
                <w:szCs w:val="24"/>
                <w:vertAlign w:val="baseline"/>
                <w:lang w:val="en-ID"/>
              </w:rPr>
            </w:pP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Lengkap, detail. Keluarga pasien juga terlindungi.</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numPr>
                <w:ilvl w:val="0"/>
                <w:numId w:val="3"/>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vertAlign w:val="baseline"/>
                <w:lang w:val="en-ID"/>
              </w:rPr>
              <w:t>Bagian terpenting itu kan di edukasi dan informasi</w:t>
            </w:r>
          </w:p>
          <w:p>
            <w:pPr>
              <w:numPr>
                <w:ilvl w:val="0"/>
                <w:numId w:val="3"/>
              </w:numPr>
              <w:ind w:left="420" w:leftChars="0" w:hanging="420" w:firstLineChars="0"/>
              <w:rPr>
                <w:rFonts w:hint="default" w:ascii="Times New Roman" w:hAnsi="Times New Roman" w:eastAsia="SimSun" w:cs="Times New Roman"/>
                <w:color w:val="000000"/>
                <w:kern w:val="0"/>
                <w:sz w:val="24"/>
                <w:szCs w:val="24"/>
                <w:lang w:val="en-ID" w:eastAsia="zh-CN" w:bidi="ar"/>
              </w:rPr>
            </w:pPr>
            <w:r>
              <w:rPr>
                <w:rFonts w:hint="default" w:ascii="Times New Roman" w:hAnsi="Times New Roman" w:eastAsia="SimSun" w:cs="Times New Roman"/>
                <w:color w:val="000000"/>
                <w:kern w:val="0"/>
                <w:sz w:val="24"/>
                <w:szCs w:val="24"/>
                <w:lang w:val="en-US" w:eastAsia="zh-CN" w:bidi="ar"/>
              </w:rPr>
              <w:t>Tidak bisa semua proses dari awal sampai akhir dokter yang kerjakan. Terbatas waktu, terbatas tenaga</w:t>
            </w:r>
            <w:r>
              <w:rPr>
                <w:rFonts w:hint="default" w:ascii="Times New Roman" w:hAnsi="Times New Roman" w:eastAsia="SimSun" w:cs="Times New Roman"/>
                <w:color w:val="000000"/>
                <w:kern w:val="0"/>
                <w:sz w:val="24"/>
                <w:szCs w:val="24"/>
                <w:lang w:val="en-ID" w:eastAsia="zh-CN" w:bidi="ar"/>
              </w:rPr>
              <w:t>.</w:t>
            </w:r>
          </w:p>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Kita yang masing-masing memang ada pengetahuan dan pernah belajar tentang edukasi pasien ya harus bisa bantu sesuai yang kita mampu. </w:t>
            </w:r>
          </w:p>
          <w:p>
            <w:pPr>
              <w:keepNext w:val="0"/>
              <w:keepLines w:val="0"/>
              <w:widowControl/>
              <w:numPr>
                <w:numId w:val="0"/>
              </w:numPr>
              <w:suppressLineNumbers w:val="0"/>
              <w:ind w:leftChars="0"/>
              <w:jc w:val="left"/>
              <w:rPr>
                <w:rFonts w:hint="default" w:ascii="Times New Roman" w:hAnsi="Times New Roman" w:eastAsia="SimSun" w:cs="Times New Roman"/>
                <w:color w:val="000000"/>
                <w:kern w:val="0"/>
                <w:sz w:val="24"/>
                <w:szCs w:val="24"/>
                <w:lang w:val="en-ID"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ID" w:eastAsia="zh-CN" w:bidi="ar"/>
              </w:rPr>
            </w:pP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Tidak bisa semuanya dokter yang kerjakan</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cs="Times New Roman"/>
                <w:b/>
                <w:bCs/>
                <w:sz w:val="24"/>
                <w:szCs w:val="24"/>
                <w:vertAlign w:val="baseline"/>
                <w:lang w:val="en-ID"/>
              </w:rPr>
              <w:t xml:space="preserve">Pertanyaan no.3 </w:t>
            </w:r>
            <w:r>
              <w:rPr>
                <w:rFonts w:hint="default" w:ascii="Times New Roman" w:hAnsi="Times New Roman" w:eastAsia="SimSun" w:cs="Times New Roman"/>
                <w:b/>
                <w:bCs/>
                <w:color w:val="000000"/>
                <w:kern w:val="0"/>
                <w:sz w:val="24"/>
                <w:szCs w:val="24"/>
                <w:lang w:val="en-US" w:eastAsia="zh-CN" w:bidi="ar"/>
              </w:rPr>
              <w:t xml:space="preserve">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Menurut anda, domain IPC mana yang paling dominan dijalankan dalam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penatalaksanaan skabies khususnya kasus yang berulang?</w:t>
            </w:r>
          </w:p>
          <w:p>
            <w:pPr>
              <w:rPr>
                <w:rFonts w:hint="default" w:ascii="Times New Roman" w:hAnsi="Times New Roman" w:cs="Times New Roman"/>
                <w:b/>
                <w:bCs/>
                <w:sz w:val="24"/>
                <w:szCs w:val="24"/>
                <w:vertAlign w:val="baseline"/>
                <w:lang w:val="en-ID"/>
              </w:rPr>
            </w:pP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Kerjasama tim. </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Tapi komunikasi juga ya. Kesetaraan. SBAR itu sangat berguna</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Ini harus latihan karena biasanya kita kan komunikasi via memo. Tertulis. Status pasien ditulis lalu jalan dari satu meja ke meja lain.</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Kerjsama tim, SBAR</w:t>
            </w:r>
          </w:p>
        </w:tc>
        <w:tc>
          <w:tcPr>
            <w:tcW w:w="2102" w:type="dxa"/>
            <w:vMerge w:val="restart"/>
          </w:tcPr>
          <w:p>
            <w:pPr>
              <w:numPr>
                <w:ilvl w:val="0"/>
                <w:numId w:val="5"/>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Domain IPC yang paling berperan adalah komunikasi dan kerja sama tim.</w:t>
            </w:r>
          </w:p>
          <w:p>
            <w:pPr>
              <w:numPr>
                <w:numId w:val="0"/>
              </w:numPr>
              <w:rPr>
                <w:rFonts w:hint="default" w:ascii="Times New Roman" w:hAnsi="Times New Roman" w:cs="Times New Roman"/>
                <w:sz w:val="24"/>
                <w:szCs w:val="24"/>
                <w:vertAlign w:val="baseline"/>
                <w:lang w:val="en-ID"/>
              </w:rPr>
            </w:pPr>
          </w:p>
          <w:p>
            <w:pPr>
              <w:numPr>
                <w:ilvl w:val="0"/>
                <w:numId w:val="5"/>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SBAR alatsebagai alat yang membantu pemudahkan komunikasi.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Komunikasi</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SBAR</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Jadi kita bisa kasih rekomendasi ke dokter. Kasih feedback, bukan cuma menerima perintah</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Bukan cuma buat saya, tapi untuk apoteker juga perawat bagian SBAR ini penting. Karena mengatur soal cara berkomunikasi. Kita terlalu sering berkomunikasi tanpa suara.Cuma lewat tulisan dari satu meja ke meja lain.</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Lebih enak kerja bisa komunikasi itu dalam bicara bisa dua arah.Ini juga bisa untuk hindarkan salah paham.</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Kerjsama tim,</w:t>
            </w:r>
          </w:p>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SBAR,</w:t>
            </w:r>
          </w:p>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Memberi rekomendasi, Latihan komunikasi, komunikasi dua arah, hindarkan salah paham</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Kerjasama tim</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Kerja sama tim</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Peran dan tanggung jawab. </w:t>
            </w:r>
          </w:p>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Karena setiap profesi harus jalankan perannya dengan tanggung jawabnya dengan sebaik-baiknya.</w:t>
            </w:r>
          </w:p>
          <w:p>
            <w:pPr>
              <w:rPr>
                <w:rFonts w:hint="default" w:ascii="Times New Roman" w:hAnsi="Times New Roman" w:cs="Times New Roman"/>
                <w:sz w:val="24"/>
                <w:szCs w:val="24"/>
                <w:vertAlign w:val="baseline"/>
                <w:lang w:val="en-ID"/>
              </w:rPr>
            </w:pP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Peran dan tanggung jawab</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cs="Times New Roman"/>
                <w:b/>
                <w:bCs/>
                <w:sz w:val="24"/>
                <w:szCs w:val="24"/>
                <w:vertAlign w:val="baseline"/>
                <w:lang w:val="en-ID"/>
              </w:rPr>
              <w:t xml:space="preserve">Pertanyaan no.4 </w:t>
            </w:r>
            <w:r>
              <w:rPr>
                <w:rFonts w:hint="default" w:ascii="Times New Roman" w:hAnsi="Times New Roman" w:eastAsia="SimSun" w:cs="Times New Roman"/>
                <w:b/>
                <w:bCs/>
                <w:color w:val="000000"/>
                <w:kern w:val="0"/>
                <w:sz w:val="24"/>
                <w:szCs w:val="24"/>
                <w:lang w:val="en-US" w:eastAsia="zh-CN" w:bidi="ar"/>
              </w:rPr>
              <w:t xml:space="preserve">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Apakah peran dan tanggung jawab anda dalam Interprofessional Collaboration tatalaksana kasus skabies berulang ini ?</w:t>
            </w:r>
          </w:p>
          <w:p>
            <w:pPr>
              <w:rPr>
                <w:rFonts w:hint="default" w:ascii="Times New Roman" w:hAnsi="Times New Roman" w:cs="Times New Roman"/>
                <w:b/>
                <w:bCs/>
                <w:sz w:val="24"/>
                <w:szCs w:val="24"/>
                <w:vertAlign w:val="baseline"/>
                <w:lang w:val="en-ID"/>
              </w:rPr>
            </w:pP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Tanggung jawab saya melakukan anamensa dan pemeriksaan fisik. Saya juga bertanggung jawab meminta pemeriksaan</w:t>
            </w:r>
          </w:p>
          <w:p>
            <w:pPr>
              <w:numPr>
                <w:numId w:val="0"/>
              </w:numPr>
              <w:ind w:leftChars="0"/>
              <w:rPr>
                <w:rFonts w:hint="default" w:ascii="Times New Roman" w:hAnsi="Times New Roman" w:cs="Times New Roman"/>
                <w:sz w:val="24"/>
                <w:szCs w:val="24"/>
                <w:vertAlign w:val="baseline"/>
                <w:lang w:val="en-ID"/>
              </w:rPr>
            </w:pPr>
          </w:p>
        </w:tc>
        <w:tc>
          <w:tcPr>
            <w:tcW w:w="1669" w:type="dxa"/>
          </w:tcPr>
          <w:p>
            <w:pPr>
              <w:rPr>
                <w:rFonts w:hint="default" w:ascii="Times New Roman" w:hAnsi="Times New Roman" w:cs="Times New Roman"/>
                <w:sz w:val="24"/>
                <w:szCs w:val="24"/>
                <w:vertAlign w:val="baseline"/>
                <w:lang w:val="en-ID"/>
              </w:rPr>
            </w:pPr>
          </w:p>
        </w:tc>
        <w:tc>
          <w:tcPr>
            <w:tcW w:w="2102" w:type="dxa"/>
            <w:vMerge w:val="restart"/>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Peran dan tanggun jawab sesuai profesi medis masing-masing.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Peran sebagai petugas laboratorium</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Tanggung jawab saya adalah mengambil sampel, melakukan pemeriksaan dan melaporkan hasil pemeriksaan.</w:t>
            </w:r>
          </w:p>
        </w:tc>
        <w:tc>
          <w:tcPr>
            <w:tcW w:w="1669" w:type="dxa"/>
          </w:tcPr>
          <w:p>
            <w:pPr>
              <w:rPr>
                <w:rFonts w:hint="default" w:ascii="Times New Roman" w:hAnsi="Times New Roman" w:cs="Times New Roman"/>
                <w:sz w:val="24"/>
                <w:szCs w:val="24"/>
                <w:vertAlign w:val="baseline"/>
                <w:lang w:val="en-ID"/>
              </w:rPr>
            </w:pP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keepNext w:val="0"/>
              <w:keepLines w:val="0"/>
              <w:widowControl/>
              <w:numPr>
                <w:ilvl w:val="0"/>
                <w:numId w:val="3"/>
              </w:numPr>
              <w:suppressLineNumbers w:val="0"/>
              <w:ind w:left="420" w:leftChars="0" w:hanging="42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Saya bertugas di farmasi sebagai apoteker. Saya menerima resep dari dokter untuk pasien tuan </w:t>
            </w:r>
            <w:r>
              <w:rPr>
                <w:rFonts w:hint="default" w:ascii="Times New Roman" w:hAnsi="Times New Roman" w:eastAsia="SimSun" w:cs="Times New Roman"/>
                <w:color w:val="000000"/>
                <w:kern w:val="0"/>
                <w:sz w:val="24"/>
                <w:szCs w:val="24"/>
                <w:lang w:val="en-ID" w:eastAsia="zh-CN" w:bidi="ar"/>
              </w:rPr>
              <w:t>A.</w:t>
            </w:r>
          </w:p>
          <w:p>
            <w:pPr>
              <w:keepNext w:val="0"/>
              <w:keepLines w:val="0"/>
              <w:widowControl/>
              <w:numPr>
                <w:ilvl w:val="0"/>
                <w:numId w:val="3"/>
              </w:numPr>
              <w:suppressLineNumbers w:val="0"/>
              <w:ind w:left="420" w:leftChars="0" w:hanging="42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saya siapkan obat, saya beri obat itu ke pasien dan saya jelaskan cara telannya.</w:t>
            </w:r>
          </w:p>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Saya juga sampaikan bahwa sediaan farmasi yang ada masih ada stok untuk </w:t>
            </w:r>
            <w:r>
              <w:rPr>
                <w:rFonts w:hint="default" w:ascii="Times New Roman" w:hAnsi="Times New Roman" w:eastAsia="SimSun" w:cs="Times New Roman"/>
                <w:color w:val="000000"/>
                <w:kern w:val="0"/>
                <w:sz w:val="24"/>
                <w:szCs w:val="24"/>
                <w:lang w:val="en-ID" w:eastAsia="zh-CN" w:bidi="ar"/>
              </w:rPr>
              <w:t xml:space="preserve"> </w:t>
            </w:r>
            <w:r>
              <w:rPr>
                <w:rFonts w:hint="default" w:ascii="Times New Roman" w:hAnsi="Times New Roman" w:eastAsia="SimSun" w:cs="Times New Roman"/>
                <w:color w:val="000000"/>
                <w:kern w:val="0"/>
                <w:sz w:val="24"/>
                <w:szCs w:val="24"/>
                <w:lang w:val="en-US" w:eastAsia="zh-CN" w:bidi="ar"/>
              </w:rPr>
              <w:t>Cetirizine dan Loratadine tablet.</w:t>
            </w:r>
          </w:p>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vertAlign w:val="baseline"/>
                <w:lang w:val="en-ID"/>
              </w:rPr>
            </w:pPr>
            <w:r>
              <w:rPr>
                <w:rFonts w:hint="default" w:ascii="Times New Roman" w:hAnsi="Times New Roman" w:eastAsia="SimSun" w:cs="Times New Roman"/>
                <w:color w:val="000000"/>
                <w:kern w:val="0"/>
                <w:sz w:val="24"/>
                <w:szCs w:val="24"/>
                <w:lang w:val="en-ID" w:eastAsia="zh-CN"/>
              </w:rPr>
              <w:t>Setelah selesai jelaskan, saya minta pasien kembali jelaskan ulang kepada saya. Kalau kurang tepat saya koreksi. Kalo sudah tepat saya sampaikan sudah tepat.</w:t>
            </w:r>
          </w:p>
        </w:tc>
        <w:tc>
          <w:tcPr>
            <w:tcW w:w="1669" w:type="dxa"/>
          </w:tcPr>
          <w:p>
            <w:pPr>
              <w:rPr>
                <w:rFonts w:hint="default" w:ascii="Times New Roman" w:hAnsi="Times New Roman" w:cs="Times New Roman"/>
                <w:sz w:val="24"/>
                <w:szCs w:val="24"/>
                <w:vertAlign w:val="baseline"/>
                <w:lang w:val="en-ID"/>
              </w:rPr>
            </w:pP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keepNext w:val="0"/>
              <w:keepLines w:val="0"/>
              <w:widowControl/>
              <w:numPr>
                <w:ilvl w:val="0"/>
                <w:numId w:val="3"/>
              </w:numPr>
              <w:suppressLineNumbers w:val="0"/>
              <w:ind w:left="420" w:leftChars="0" w:hanging="42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Saya bagian edukasi dan informasi. </w:t>
            </w:r>
          </w:p>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Saya lakukan anamnesa ulang untuk tahu riwayat bisa terkena lagi skabies ini.</w:t>
            </w:r>
          </w:p>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Saya edukasi pasien apa-apa saja yang sebabkan skabies. Lalu saya informasikan bagaimana cara-cara yang bisa dilakukan untuk mencegah.</w:t>
            </w:r>
          </w:p>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vertAlign w:val="baseline"/>
                <w:lang w:val="en-ID"/>
              </w:rPr>
            </w:pPr>
            <w:r>
              <w:rPr>
                <w:rFonts w:hint="default" w:ascii="Times New Roman" w:hAnsi="Times New Roman" w:eastAsia="SimSun" w:cs="Times New Roman"/>
                <w:color w:val="000000"/>
                <w:kern w:val="0"/>
                <w:sz w:val="24"/>
                <w:szCs w:val="24"/>
                <w:lang w:val="en-US" w:eastAsia="zh-CN" w:bidi="ar"/>
              </w:rPr>
              <w:t>Tapi harus bisa dibuat sesuai dengan kebiasaan gaya hidup dan budaya pasien.</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Edukasi dan infromasi disesuaikan dengan budaya setempat.</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Pertanyaan no.5 </w:t>
            </w:r>
          </w:p>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Bagaimana proses pelaksanaan Interprofessional Collaboration? Apakah kenyataannya sesuai dengan ekspektasi yang anda miliki?</w:t>
            </w: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Harapan saya pastilah ideal, seperti cara komunikasi dokter dan seluruh nakes dalam tim kerja dalam film-film dokter. Tapi ya mungkin belum.</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Mungkin istilah yang saya pakai tidak umum. Nah disitu saya sadar hambatan komunikasi juga soal bahasa.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Belum ideal, hambatan komunikasi,</w:t>
            </w:r>
          </w:p>
        </w:tc>
        <w:tc>
          <w:tcPr>
            <w:tcW w:w="2102" w:type="dxa"/>
            <w:vMerge w:val="restart"/>
          </w:tcPr>
          <w:p>
            <w:pPr>
              <w:numPr>
                <w:ilvl w:val="0"/>
                <w:numId w:val="6"/>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Ada ruang untuk perbaikan penatalaksanaan skabies berulang dengan pendekatan IPC</w:t>
            </w:r>
          </w:p>
          <w:p>
            <w:pPr>
              <w:numPr>
                <w:numId w:val="0"/>
              </w:numPr>
              <w:rPr>
                <w:rFonts w:hint="default" w:ascii="Times New Roman" w:hAnsi="Times New Roman" w:cs="Times New Roman"/>
                <w:sz w:val="24"/>
                <w:szCs w:val="24"/>
                <w:vertAlign w:val="baseline"/>
                <w:lang w:val="en-ID"/>
              </w:rPr>
            </w:pPr>
          </w:p>
          <w:p>
            <w:pPr>
              <w:numPr>
                <w:ilvl w:val="0"/>
                <w:numId w:val="6"/>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Harapan untuk bisa berkomunikasi antar profesi dengan lebih lancar.</w:t>
            </w:r>
          </w:p>
          <w:p>
            <w:pPr>
              <w:numPr>
                <w:numId w:val="0"/>
              </w:numPr>
              <w:ind w:leftChars="0"/>
              <w:rPr>
                <w:rFonts w:hint="default" w:ascii="Times New Roman" w:hAnsi="Times New Roman" w:cs="Times New Roman"/>
                <w:sz w:val="24"/>
                <w:szCs w:val="24"/>
                <w:vertAlign w:val="baseline"/>
                <w:lang w:val="en-ID"/>
              </w:rPr>
            </w:pPr>
          </w:p>
          <w:p>
            <w:pPr>
              <w:numPr>
                <w:ilvl w:val="0"/>
                <w:numId w:val="6"/>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dilakukan dalam skala lebih luas melibatkan Puskesmas untuk pengobatan massal berbasis komunitas.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Belum cukup sesuai ekspektasi. Mungkin karena masih jarang dilakukan dan hanya pada kasus- kasus terpilih saja. Seperti kasus penyakit yang tergolong ringan tapi sering berulang. Atau penyakit yang kronis seperti darah tinggi hipertensi diabetes.</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Ekspektasi saya itu semua luwes. Tidak kaku. Maksudnya dalam berinterkasi dengan dokter. Ya harus percaya diri. Bahwa ini kita berani bicara bukan karena sok tahu tapi karena mau memberi pendapat. </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Mungkin budaya, harus nunduk dan iya-iya saja.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Belum sesuai ekspektasi, percaya diri  emberi pendapat, budaya</w:t>
            </w:r>
          </w:p>
          <w:p>
            <w:pPr>
              <w:rPr>
                <w:rFonts w:hint="default" w:ascii="Times New Roman" w:hAnsi="Times New Roman" w:cs="Times New Roman"/>
                <w:sz w:val="24"/>
                <w:szCs w:val="24"/>
                <w:vertAlign w:val="baseline"/>
                <w:lang w:val="en-ID"/>
              </w:rPr>
            </w:pP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Ekspektasi saya sebenarnya ingin ada outsourcing.</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Jadi kalau sudah terlalu banyak yang terkena skabies berulang dari suatu daerah tertentu, hrs pengobatannya dilakukan secara komunitas.</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Kerja sama dengan puskesmas yang wilayah kerjanya di situ.</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Selain itu harus nya juga kita buat satu pertemuan.semacam rapat begitu.Untuk bahas yang sdh IPC dan yang mau di IPC kan yang mana-mana. Jadi ada semacam bahas-bahas kasus juga.Jadi pengetahuan kita juga bisa makin bagus.</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Outsourcing, , pengobatan komunitas, pertemuan membahas kasus-kasus IPC</w:t>
            </w:r>
          </w:p>
          <w:p>
            <w:pPr>
              <w:rPr>
                <w:rFonts w:hint="default" w:ascii="Times New Roman" w:hAnsi="Times New Roman" w:cs="Times New Roman"/>
                <w:sz w:val="24"/>
                <w:szCs w:val="24"/>
                <w:vertAlign w:val="baseline"/>
                <w:lang w:val="en-ID"/>
              </w:rPr>
            </w:pPr>
          </w:p>
        </w:tc>
        <w:tc>
          <w:tcPr>
            <w:tcW w:w="2102" w:type="dxa"/>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Kami lakukan cukup baik.</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Saya tidak tahu tempat berobat lain di klinik atau di rumah sakit melakukan IPC atau tidak. Jadi saya tidak ada pembanding</w:t>
            </w:r>
          </w:p>
          <w:p>
            <w:pPr>
              <w:numPr>
                <w:numId w:val="0"/>
              </w:numPr>
              <w:ind w:leftChars="0"/>
              <w:rPr>
                <w:rFonts w:hint="default" w:ascii="Times New Roman" w:hAnsi="Times New Roman" w:cs="Times New Roman"/>
                <w:sz w:val="24"/>
                <w:szCs w:val="24"/>
                <w:vertAlign w:val="baseline"/>
                <w:lang w:val="en-ID"/>
              </w:rPr>
            </w:pP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Cukup baik, tidak ada pembanding</w:t>
            </w:r>
          </w:p>
        </w:tc>
        <w:tc>
          <w:tcPr>
            <w:tcW w:w="2102" w:type="dxa"/>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Pertanyaan no.6  </w:t>
            </w:r>
          </w:p>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Bagaimana hasil dari terlaksananya Interprofessional Collaboration ?</w:t>
            </w: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Kasus skabies pak anton hasilnya bagus. Untuk 1 bulan ini beliau sembuh dan belum terjangkit lagi. Tapi yang menyenangkan adalah anak istrinya sama sekali tidak terkena. Artinya prevensinya jalan.</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Pasien sembuh, istri anak tidak terjangkit</w:t>
            </w:r>
          </w:p>
        </w:tc>
        <w:tc>
          <w:tcPr>
            <w:tcW w:w="2102" w:type="dxa"/>
            <w:vMerge w:val="restart"/>
          </w:tcPr>
          <w:p>
            <w:pPr>
              <w:numPr>
                <w:ilvl w:val="0"/>
                <w:numId w:val="7"/>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Pasien bisa berhasil sembuh</w:t>
            </w:r>
          </w:p>
          <w:p>
            <w:pPr>
              <w:numPr>
                <w:numId w:val="0"/>
              </w:numPr>
              <w:rPr>
                <w:rFonts w:hint="default" w:ascii="Times New Roman" w:hAnsi="Times New Roman" w:cs="Times New Roman"/>
                <w:sz w:val="24"/>
                <w:szCs w:val="24"/>
                <w:vertAlign w:val="baseline"/>
                <w:lang w:val="en-ID"/>
              </w:rPr>
            </w:pPr>
          </w:p>
          <w:p>
            <w:pPr>
              <w:numPr>
                <w:ilvl w:val="0"/>
                <w:numId w:val="7"/>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Langkah prevensi kepada orang terdekat/serumah berhasil.</w:t>
            </w:r>
          </w:p>
          <w:p>
            <w:pPr>
              <w:numPr>
                <w:numId w:val="0"/>
              </w:numPr>
              <w:rPr>
                <w:rFonts w:hint="default" w:ascii="Times New Roman" w:hAnsi="Times New Roman" w:cs="Times New Roman"/>
                <w:sz w:val="24"/>
                <w:szCs w:val="24"/>
                <w:vertAlign w:val="baseline"/>
                <w:lang w:val="en-ID"/>
              </w:rPr>
            </w:pPr>
          </w:p>
          <w:p>
            <w:pPr>
              <w:numPr>
                <w:ilvl w:val="0"/>
                <w:numId w:val="7"/>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Perubahan sikap pasien untuk pencegahan reinfeksi.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pasiennya puas. Mau cerita apa dia puas, dengan pelayanan juga dia puas.</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Tapi setidaknya anak istrinya tidak terkena skabies saat kemarin pak anton kena. Artinya langkah pencegahannya yang diedukasikan dan informasi dari perawat, ada hasil baiknya.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Pasien puas, anak istri tidak terjangkit, edukasi pencegahan berhasil.</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zh-CN"/>
              </w:rPr>
              <w:t>Sejauh yang saya tahu, istri dan anak-anak pak anton tidak terjangkit.</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zh-CN"/>
              </w:rPr>
              <w:t>Sejauh yang saya tahu, istri dan anak-anak pak anton tidak terjangkit.</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Kita butuh melihat dan kumpul data 1 tahun atau lebih untuk tau satu orang yang sudah di IPC kan itu betul betul tidak tertular lagi atau bagaimana.</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terlalu banyak faktor yang sebabkan orang bisa kena lagi skabies atau tidak.</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bisa bantu adalah membuat kemungkinan tertular jadi lebih kecil atau sedikit lebih kecil. Setidaknya kita tahu kita dari pihak medis sudah usaha semampu kita,maksimal dengan apa yang kita punya.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Istri anak tidak terjangkit, pasien sembuh, butuh waktu 1 tahun atau lebih, banyak faktor penyebab skabies terulang, IPC bisa bantu.</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Khusus untuk kasus pak anton ini, hasilnya baik. Karena bisa sembuh dan sampai saat ini sudah satu bulan, belum terkena lagi.</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Juga ada perubahan sikap. Contohnya beliau sekarang bawa sarung sendiri juga handuk pribadi dalam perjalanan. Jadi tidak meminjam dari tuan rumah tempat menginap</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Sembuh, perubahan sikap</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Pertanyaan no.7  </w:t>
            </w:r>
          </w:p>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Apa saja hambatan yang anda hadapi selama menerapkan Interprofessional Collaboration?</w:t>
            </w: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Bahasa. Beda istilah, singkatan yang tidak umum. Waktu. Waktu sedikit, pasien banyak, susah IPC kalau SDM nya terbatas.</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Beda istilah, bahasa, waktu, jumlah SDM</w:t>
            </w:r>
          </w:p>
        </w:tc>
        <w:tc>
          <w:tcPr>
            <w:tcW w:w="2102" w:type="dxa"/>
            <w:vMerge w:val="restart"/>
          </w:tcPr>
          <w:p>
            <w:pPr>
              <w:numPr>
                <w:ilvl w:val="0"/>
                <w:numId w:val="8"/>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Hambatan berupa bahasa/beda istilah, kurang percaya diri, takut dianggap bodoh, faktor budaya sehingga segan dengan dokter, waktu pelaksanaan IPC yang terbatas dengan SDM yang juga terbatas.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Paling terkadang saya harus tanya ulang ke bu dokter maksudnya apa. Maksudnya itu bu dokter kalau bicara kadang kalimatnya tidak lengkap. Sepotong-sepotong. Mungkin dianggap saya ngerti ya atau langsung paham. Nah itu saya suka nanya lagi maksudnya apa.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Bu dokter bicara susah dipahami. </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Saya sudah terlalu terbiasa baca kertas dan lakukan apa yang tertulis di kertas. Tapi bicara itu sulit.</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faktor budaya karena dokter lebih tua.</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Kalau bertanya lagi maksudnya apa , saya takut dokter anggap saya bodoh</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Sulit bicara, takut dianggap bodoh, faktor budaya.</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Waktu</w:t>
            </w:r>
          </w:p>
          <w:p>
            <w:pPr>
              <w:numPr>
                <w:ilvl w:val="0"/>
                <w:numId w:val="3"/>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vertAlign w:val="baseline"/>
                <w:lang w:val="en-ID"/>
              </w:rPr>
              <w:t>Pasien sering hendak terburu-buru pulang</w:t>
            </w:r>
          </w:p>
          <w:p>
            <w:pPr>
              <w:numPr>
                <w:ilvl w:val="0"/>
                <w:numId w:val="3"/>
              </w:numPr>
              <w:ind w:left="420" w:leftChars="0" w:hanging="420" w:firstLineChars="0"/>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terkadang saya yang terburu-buru karena pasien sedang ramai dan saya harus membantu tugas perawat lain.</w:t>
            </w:r>
          </w:p>
          <w:p>
            <w:pPr>
              <w:numPr>
                <w:numId w:val="0"/>
              </w:numPr>
              <w:ind w:leftChars="0"/>
              <w:rPr>
                <w:rFonts w:hint="default" w:ascii="Times New Roman" w:hAnsi="Times New Roman" w:cs="Times New Roman"/>
                <w:sz w:val="24"/>
                <w:szCs w:val="24"/>
                <w:vertAlign w:val="baseline"/>
                <w:lang w:val="en-ID"/>
              </w:rPr>
            </w:pP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Waktu kurang, SDM kurang</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keepNext w:val="0"/>
              <w:keepLines w:val="0"/>
              <w:widowControl/>
              <w:suppressLineNumbers w:val="0"/>
              <w:jc w:val="left"/>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Pertanyaan no.8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Bagaimana anda mengatasi hambatan tersebut?</w:t>
            </w:r>
          </w:p>
          <w:p>
            <w:pPr>
              <w:rPr>
                <w:rFonts w:hint="default" w:ascii="Times New Roman" w:hAnsi="Times New Roman" w:cs="Times New Roman"/>
                <w:b/>
                <w:bCs/>
                <w:sz w:val="24"/>
                <w:szCs w:val="24"/>
                <w:vertAlign w:val="baseline"/>
                <w:lang w:val="en-ID"/>
              </w:rPr>
            </w:pP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harus sering ngobrol, komunikasi satu dengan yang lain.</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Bahas-bahas kasus jadi mulai saling paham bahasa profesi masing-masing. Juga untuk tambahan pengetahuan jd mudah untuk edukasi pasien jika dibutuhkan.</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nya harus pakai jadwal hari. Jadi cuma di hari tertentu itu jumlah nakes yang bekerja ditambah.</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Sering ngobrol, bahas kasus, IPC terjadwal.</w:t>
            </w:r>
          </w:p>
        </w:tc>
        <w:tc>
          <w:tcPr>
            <w:tcW w:w="2102" w:type="dxa"/>
            <w:vMerge w:val="restart"/>
          </w:tcPr>
          <w:p>
            <w:pPr>
              <w:numPr>
                <w:ilvl w:val="0"/>
                <w:numId w:val="9"/>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Hambatan komunikasi bisa diatasi dengan memperbanyak pembicaran santai (ngobrol santai) antara sesama profesi.</w:t>
            </w:r>
          </w:p>
          <w:p>
            <w:pPr>
              <w:numPr>
                <w:numId w:val="0"/>
              </w:numPr>
              <w:rPr>
                <w:rFonts w:hint="default" w:ascii="Times New Roman" w:hAnsi="Times New Roman" w:cs="Times New Roman"/>
                <w:sz w:val="24"/>
                <w:szCs w:val="24"/>
                <w:vertAlign w:val="baseline"/>
                <w:lang w:val="en-ID"/>
              </w:rPr>
            </w:pPr>
          </w:p>
          <w:p>
            <w:pPr>
              <w:numPr>
                <w:ilvl w:val="0"/>
                <w:numId w:val="9"/>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Lembar edukasi dibuat untuk dibaca pasien di rumah .</w:t>
            </w:r>
          </w:p>
          <w:p>
            <w:pPr>
              <w:numPr>
                <w:numId w:val="0"/>
              </w:numPr>
              <w:ind w:leftChars="0"/>
              <w:rPr>
                <w:rFonts w:hint="default" w:ascii="Times New Roman" w:hAnsi="Times New Roman" w:cs="Times New Roman"/>
                <w:sz w:val="24"/>
                <w:szCs w:val="24"/>
                <w:vertAlign w:val="baseline"/>
                <w:lang w:val="en-ID"/>
              </w:rPr>
            </w:pPr>
          </w:p>
          <w:p>
            <w:pPr>
              <w:numPr>
                <w:ilvl w:val="0"/>
                <w:numId w:val="9"/>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Pelaksanaan IPC hendaknya terjadwal dengan kasus-kasus yang sudah direncanakan sehingga bisa lebih dipersiapkan dengan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zh-CN"/>
              </w:rPr>
              <w:t>Harus lebih sering komunikasi sama bu dokter. Harus banyak ngobrol. Jadi tau pola kalimatnya.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Sering komunikasi dengan bu dokter</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Saya harus lebih percaya diri lagi. Dan mungkin lebih banyak ngobrol dengan dokter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supaya bisa lebih relaks.</w:t>
            </w:r>
          </w:p>
          <w:p>
            <w:pPr>
              <w:rPr>
                <w:rFonts w:hint="default" w:ascii="Times New Roman" w:hAnsi="Times New Roman" w:cs="Times New Roman"/>
                <w:sz w:val="24"/>
                <w:szCs w:val="24"/>
                <w:vertAlign w:val="baseline"/>
                <w:lang w:val="en-ID"/>
              </w:rPr>
            </w:pP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Banyak ngobrol.</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Saya minta ijin ke dokter untuk buat lembaran daftar edukasi dan informasi terkait pengobatan dan pencegahan skabies.</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Lembaran itu dalam dua bahasa, indonesia dan bahasa lio. Jadi bisa dipahami selama pasien bisa membaca atau di rumah ada yang bisa membantu untuk membaca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Lembaran edukasi untuk pasien baca di rumah</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keepNext w:val="0"/>
              <w:keepLines w:val="0"/>
              <w:widowControl/>
              <w:suppressLineNumbers w:val="0"/>
              <w:jc w:val="left"/>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Pertanyaan no.9</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Apakah ada yang ingin anda ubah atau tambahkan dalam penerapan IPC kali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ini?</w:t>
            </w:r>
          </w:p>
          <w:p>
            <w:pPr>
              <w:rPr>
                <w:rFonts w:hint="default" w:ascii="Times New Roman" w:hAnsi="Times New Roman" w:cs="Times New Roman"/>
                <w:b/>
                <w:bCs/>
                <w:sz w:val="24"/>
                <w:szCs w:val="24"/>
                <w:vertAlign w:val="baseline"/>
                <w:lang w:val="en-ID"/>
              </w:rPr>
            </w:pP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 Waktu nya dijadwalkan jadi bisa dengan nakes yang lebih banyak.</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Dan mulai harus ada rapat ya. Mingguan atau bulanan. Kira-kira apa saja kasus yang mau di IPC-kan. Jadi kita masing-masing siap .Lebih banyak membaca topik yang berkaitan. </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Rapat untuk bahas kasus, waktu IPC terjadwal</w:t>
            </w:r>
          </w:p>
        </w:tc>
        <w:tc>
          <w:tcPr>
            <w:tcW w:w="2102" w:type="dxa"/>
            <w:vMerge w:val="restart"/>
          </w:tcPr>
          <w:p>
            <w:pPr>
              <w:numPr>
                <w:ilvl w:val="0"/>
                <w:numId w:val="10"/>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Diadakan rapat rutin mengenai IPC kahususnya kasus-kasus yang sudah terlaksana dan yang akan dilaksanakan.</w:t>
            </w:r>
          </w:p>
          <w:p>
            <w:pPr>
              <w:numPr>
                <w:numId w:val="0"/>
              </w:numPr>
              <w:rPr>
                <w:rFonts w:hint="default" w:ascii="Times New Roman" w:hAnsi="Times New Roman" w:cs="Times New Roman"/>
                <w:sz w:val="24"/>
                <w:szCs w:val="24"/>
                <w:vertAlign w:val="baseline"/>
                <w:lang w:val="en-ID"/>
              </w:rPr>
            </w:pPr>
          </w:p>
          <w:p>
            <w:pPr>
              <w:numPr>
                <w:ilvl w:val="0"/>
                <w:numId w:val="10"/>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Perlu studi banding IPC di tempat lain</w:t>
            </w:r>
          </w:p>
          <w:p>
            <w:pPr>
              <w:numPr>
                <w:numId w:val="0"/>
              </w:numPr>
              <w:ind w:leftChars="0"/>
              <w:rPr>
                <w:rFonts w:hint="default" w:ascii="Times New Roman" w:hAnsi="Times New Roman" w:cs="Times New Roman"/>
                <w:sz w:val="24"/>
                <w:szCs w:val="24"/>
                <w:vertAlign w:val="baseline"/>
                <w:lang w:val="en-ID"/>
              </w:rPr>
            </w:pPr>
          </w:p>
          <w:p>
            <w:pPr>
              <w:numPr>
                <w:ilvl w:val="0"/>
                <w:numId w:val="10"/>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diperluas bersama Puskesmas untuk intervensi komunitas.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Saya mau usul biar ada rapat mingguan. Jadi satu minggu itu kita bahas lagi setiap kasus yang ter IPC kan. Sama keliatan apa yang harus diperbaiki lagi. </w:t>
            </w:r>
          </w:p>
          <w:p>
            <w:pPr>
              <w:keepNext w:val="0"/>
              <w:keepLines w:val="0"/>
              <w:widowControl/>
              <w:numPr>
                <w:ilvl w:val="0"/>
                <w:numId w:val="3"/>
              </w:numPr>
              <w:suppressLineNumbers w:val="0"/>
              <w:ind w:left="420" w:leftChars="0" w:hanging="420" w:firstLineChars="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Sama kita kalo ada rapat mingguan bisa mulai ancang-ancang, pasien-pasien mana lagi yang harus di IPC kan</w:t>
            </w:r>
          </w:p>
          <w:p>
            <w:pPr>
              <w:numPr>
                <w:numId w:val="0"/>
              </w:numPr>
              <w:ind w:leftChars="0"/>
              <w:rPr>
                <w:rFonts w:hint="default" w:ascii="Times New Roman" w:hAnsi="Times New Roman" w:cs="Times New Roman"/>
                <w:sz w:val="24"/>
                <w:szCs w:val="24"/>
                <w:vertAlign w:val="baseline"/>
                <w:lang w:val="en-ID"/>
              </w:rPr>
            </w:pP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Rapat mingguan bahas kasus yang sudah di IPC dan yang akan di IPC</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internal tidak ada tambahan selain daripada memperbaiki cara bicara saya.</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nya diperluas supaya bisa libatkan puskesmas untuk intervensi komunitas.Pengobatan massal begitu.</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Perbaiki cara bicara, IPC diperluas, intervensi komunitas</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Sejauh ini belum. Saya butuh lihat IPC di tempat lain untuk bisa melihat kekurangan dari IPC di tempat saya.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Melihat IPC di tempat lain</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2" w:type="dxa"/>
            <w:gridSpan w:val="2"/>
          </w:tcPr>
          <w:p>
            <w:pPr>
              <w:keepNext w:val="0"/>
              <w:keepLines w:val="0"/>
              <w:widowControl/>
              <w:suppressLineNumbers w:val="0"/>
              <w:jc w:val="left"/>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 xml:space="preserve">Pertanyaan no.10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Akankah anda akan tetap menerapkan IPC dalam setiap penanganan kasus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skabies berulang? Mengapa demikian?</w:t>
            </w:r>
          </w:p>
          <w:p>
            <w:pPr>
              <w:rPr>
                <w:rFonts w:hint="default" w:ascii="Times New Roman" w:hAnsi="Times New Roman" w:cs="Times New Roman"/>
                <w:b/>
                <w:bCs/>
                <w:sz w:val="24"/>
                <w:szCs w:val="24"/>
                <w:vertAlign w:val="baseline"/>
                <w:lang w:val="en-ID"/>
              </w:rPr>
            </w:pPr>
          </w:p>
        </w:tc>
        <w:tc>
          <w:tcPr>
            <w:tcW w:w="1669"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Kata kunci</w:t>
            </w:r>
          </w:p>
        </w:tc>
        <w:tc>
          <w:tcPr>
            <w:tcW w:w="2102" w:type="dxa"/>
          </w:tcPr>
          <w:p>
            <w:pPr>
              <w:rPr>
                <w:rFonts w:hint="default" w:ascii="Times New Roman" w:hAnsi="Times New Roman" w:cs="Times New Roman"/>
                <w:b/>
                <w:bCs/>
                <w:sz w:val="24"/>
                <w:szCs w:val="24"/>
                <w:vertAlign w:val="baseline"/>
                <w:lang w:val="en-ID"/>
              </w:rPr>
            </w:pPr>
            <w:r>
              <w:rPr>
                <w:rFonts w:hint="default" w:ascii="Times New Roman" w:hAnsi="Times New Roman" w:cs="Times New Roman"/>
                <w:b/>
                <w:bCs/>
                <w:sz w:val="24"/>
                <w:szCs w:val="24"/>
                <w:vertAlign w:val="baseline"/>
                <w:lang w:val="en-ID"/>
              </w:rPr>
              <w:t>Kesimpulan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Dokter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Ya.Jadi ada yang tidak benar, ada yang missing. Itu makanya harus IPC.</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Ini IPCnya sudah harus diperluas lagi. Bukan cuma dalam klinik kecil saja tapi kerja sama juga dengan puskesmas.</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Nah ini kita yang harus komunikasikan ke puskesmas. Anjurkan untuk penyuluhan atau pengobatan massal. Bahkan jika tidak pun, laporan itu bisa buat dokter dan kepala puskesmas daerah itu tahu bahwa ow ada skabies banyak. Jadi ya lebih waspada dalam diagnosa dan juga bisa pengadaan obatnya.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Kerjasama dengan puskesmas, wapada dalam mendiagnosa, pengadaan obat.</w:t>
            </w:r>
          </w:p>
        </w:tc>
        <w:tc>
          <w:tcPr>
            <w:tcW w:w="2102" w:type="dxa"/>
            <w:vMerge w:val="restart"/>
          </w:tcPr>
          <w:p>
            <w:pPr>
              <w:numPr>
                <w:ilvl w:val="0"/>
                <w:numId w:val="11"/>
              </w:num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diperluas dengan melibatkan puskesmas untuk langkah prevensi dan kuratif.</w:t>
            </w:r>
          </w:p>
          <w:p>
            <w:pPr>
              <w:numPr>
                <w:numId w:val="0"/>
              </w:numPr>
              <w:rPr>
                <w:rFonts w:hint="default" w:ascii="Times New Roman" w:hAnsi="Times New Roman" w:cs="Times New Roman"/>
                <w:sz w:val="24"/>
                <w:szCs w:val="24"/>
                <w:vertAlign w:val="baseline"/>
                <w:lang w:val="en-ID"/>
              </w:rPr>
            </w:pPr>
          </w:p>
          <w:p>
            <w:pPr>
              <w:numPr>
                <w:ilvl w:val="0"/>
                <w:numId w:val="11"/>
              </w:numPr>
              <w:ind w:left="0" w:leftChars="0" w:firstLine="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diperlukan dalam penatalaksanaan skabies berulang untuk memperbesar kemungkinan kesembuhan pasien dan memperkecil kemungkinan reinfeksi atau penularan pasien kepada orang terdekat.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Laboran</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zh-CN"/>
              </w:rPr>
              <w:t xml:space="preserve">Iya. Karena kalo tidak IPC nanti akan slalu berulang. </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zh-CN"/>
              </w:rPr>
              <w:t>Tidak ada jaminan bahwa kalau IPC maka pasti tidak akan berulang. Tapi paling tidak kemungkinan berulang lebih kecil. Juga memperkecil jumlah orang yang terkena jangkitan dari satu pasien yang sedang skabies berulang ini.</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ini juga saya rasa penting untuk meningkatkan rasa harga diri kami sebagai tenaga medis.</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Kerja jadi semangat walaupun gaji tidak nambah</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 xml:space="preserve">Ya, memperkecil kemungkinan sakit berulang, </w:t>
            </w:r>
          </w:p>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Meningkatkan rasa percaya diri tenaga medis, kerja semangat,</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Apoteker</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Ya. Karena seperti yang tadi-tadi sudah saya bilang. Berguna sekali.</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Untuk pasien tidak anggap remeh dengan skabies jadi lebih serius dalam mencegah jangan tersebar dan lebih penting lagi jadi serius usaha supaya jangan terkena lagi.</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Petugas-petugas medis juga jadi merasa berguna, rasa percaya diri bisa lebih kuat karena pendapat yang diberikan diharga</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karena sangat diperhatikan oleh semua pegawai BP.</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Kedekatan kami dengan dokter juga lebih baik</w:t>
            </w:r>
          </w:p>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Makan waktu, makan tenaga tapi tidak apa asalkan hati senang</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Berguna, serius usaha untuk mencegah, percaya diri yang kuat, pasien senang, kedekatan,  hati petugas senang.</w:t>
            </w:r>
          </w:p>
        </w:tc>
        <w:tc>
          <w:tcPr>
            <w:tcW w:w="2102" w:type="dxa"/>
            <w:vMerge w:val="continue"/>
            <w:tcBorders/>
          </w:tcPr>
          <w:p>
            <w:pPr>
              <w:rPr>
                <w:rFonts w:hint="default" w:ascii="Times New Roman" w:hAnsi="Times New Roman" w:cs="Times New Roman"/>
                <w:sz w:val="24"/>
                <w:szCs w:val="24"/>
                <w:vertAlign w:val="baseline"/>
                <w:lang w:val="en-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Perawat</w:t>
            </w:r>
          </w:p>
        </w:tc>
        <w:tc>
          <w:tcPr>
            <w:tcW w:w="3252" w:type="dxa"/>
          </w:tcPr>
          <w:p>
            <w:pPr>
              <w:numPr>
                <w:ilvl w:val="0"/>
                <w:numId w:val="3"/>
              </w:numPr>
              <w:ind w:left="420" w:leftChars="0" w:hanging="420" w:firstLineChars="0"/>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Iya. Karena berulangnya skabies itu ada ceritanya masing-masing. Dari setiap cerita kita coba cari cara cegahnya bagaimana.</w:t>
            </w:r>
          </w:p>
        </w:tc>
        <w:tc>
          <w:tcPr>
            <w:tcW w:w="1669" w:type="dxa"/>
          </w:tcPr>
          <w:p>
            <w:pPr>
              <w:rPr>
                <w:rFonts w:hint="default" w:ascii="Times New Roman" w:hAnsi="Times New Roman" w:cs="Times New Roman"/>
                <w:sz w:val="24"/>
                <w:szCs w:val="24"/>
                <w:vertAlign w:val="baseline"/>
                <w:lang w:val="en-ID"/>
              </w:rPr>
            </w:pPr>
            <w:r>
              <w:rPr>
                <w:rFonts w:hint="default" w:ascii="Times New Roman" w:hAnsi="Times New Roman" w:cs="Times New Roman"/>
                <w:sz w:val="24"/>
                <w:szCs w:val="24"/>
                <w:vertAlign w:val="baseline"/>
                <w:lang w:val="en-ID"/>
              </w:rPr>
              <w:t>IPC diperlukan.</w:t>
            </w:r>
          </w:p>
        </w:tc>
        <w:tc>
          <w:tcPr>
            <w:tcW w:w="2102" w:type="dxa"/>
            <w:vMerge w:val="continue"/>
            <w:tcBorders/>
          </w:tcPr>
          <w:p>
            <w:pPr>
              <w:rPr>
                <w:rFonts w:hint="default" w:ascii="Times New Roman" w:hAnsi="Times New Roman" w:cs="Times New Roman"/>
                <w:sz w:val="24"/>
                <w:szCs w:val="24"/>
                <w:vertAlign w:val="baseline"/>
                <w:lang w:val="en-ID"/>
              </w:rPr>
            </w:pPr>
          </w:p>
        </w:tc>
      </w:tr>
    </w:tbl>
    <w:p>
      <w:pPr>
        <w:rPr>
          <w:rFonts w:hint="default" w:ascii="Times New Roman" w:hAnsi="Times New Roman" w:cs="Times New Roman"/>
          <w:sz w:val="24"/>
          <w:szCs w:val="24"/>
          <w:lang w:val="en-ID"/>
        </w:rPr>
      </w:pPr>
    </w:p>
    <w:sectPr>
      <w:pgSz w:w="11906" w:h="16838"/>
      <w:pgMar w:top="2268" w:right="1701" w:bottom="1701" w:left="2268"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Showcard Gothic">
    <w:panose1 w:val="040209040201020206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35DCD"/>
    <w:multiLevelType w:val="singleLevel"/>
    <w:tmpl w:val="8D035DCD"/>
    <w:lvl w:ilvl="0" w:tentative="0">
      <w:start w:val="1"/>
      <w:numFmt w:val="decimal"/>
      <w:suff w:val="space"/>
      <w:lvlText w:val="%1."/>
      <w:lvlJc w:val="left"/>
    </w:lvl>
  </w:abstractNum>
  <w:abstractNum w:abstractNumId="1">
    <w:nsid w:val="A05D0CCA"/>
    <w:multiLevelType w:val="singleLevel"/>
    <w:tmpl w:val="A05D0CCA"/>
    <w:lvl w:ilvl="0" w:tentative="0">
      <w:start w:val="1"/>
      <w:numFmt w:val="decimal"/>
      <w:suff w:val="space"/>
      <w:lvlText w:val="%1."/>
      <w:lvlJc w:val="left"/>
    </w:lvl>
  </w:abstractNum>
  <w:abstractNum w:abstractNumId="2">
    <w:nsid w:val="B4BF1126"/>
    <w:multiLevelType w:val="singleLevel"/>
    <w:tmpl w:val="B4BF1126"/>
    <w:lvl w:ilvl="0" w:tentative="0">
      <w:start w:val="1"/>
      <w:numFmt w:val="decimal"/>
      <w:suff w:val="space"/>
      <w:lvlText w:val="%1."/>
      <w:lvlJc w:val="left"/>
    </w:lvl>
  </w:abstractNum>
  <w:abstractNum w:abstractNumId="3">
    <w:nsid w:val="B5485B0F"/>
    <w:multiLevelType w:val="singleLevel"/>
    <w:tmpl w:val="B5485B0F"/>
    <w:lvl w:ilvl="0" w:tentative="0">
      <w:start w:val="1"/>
      <w:numFmt w:val="decimal"/>
      <w:suff w:val="space"/>
      <w:lvlText w:val="%1."/>
      <w:lvlJc w:val="left"/>
    </w:lvl>
  </w:abstractNum>
  <w:abstractNum w:abstractNumId="4">
    <w:nsid w:val="C8EE9AB4"/>
    <w:multiLevelType w:val="singleLevel"/>
    <w:tmpl w:val="C8EE9AB4"/>
    <w:lvl w:ilvl="0" w:tentative="0">
      <w:start w:val="1"/>
      <w:numFmt w:val="decimal"/>
      <w:suff w:val="space"/>
      <w:lvlText w:val="%1."/>
      <w:lvlJc w:val="left"/>
    </w:lvl>
  </w:abstractNum>
  <w:abstractNum w:abstractNumId="5">
    <w:nsid w:val="E3280101"/>
    <w:multiLevelType w:val="singleLevel"/>
    <w:tmpl w:val="E328010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EFC81372"/>
    <w:multiLevelType w:val="singleLevel"/>
    <w:tmpl w:val="EFC81372"/>
    <w:lvl w:ilvl="0" w:tentative="0">
      <w:start w:val="1"/>
      <w:numFmt w:val="decimal"/>
      <w:suff w:val="space"/>
      <w:lvlText w:val="%1."/>
      <w:lvlJc w:val="left"/>
    </w:lvl>
  </w:abstractNum>
  <w:abstractNum w:abstractNumId="7">
    <w:nsid w:val="F32A4929"/>
    <w:multiLevelType w:val="singleLevel"/>
    <w:tmpl w:val="F32A4929"/>
    <w:lvl w:ilvl="0" w:tentative="0">
      <w:start w:val="1"/>
      <w:numFmt w:val="decimal"/>
      <w:suff w:val="space"/>
      <w:lvlText w:val="%1."/>
      <w:lvlJc w:val="left"/>
    </w:lvl>
  </w:abstractNum>
  <w:abstractNum w:abstractNumId="8">
    <w:nsid w:val="1DD0647B"/>
    <w:multiLevelType w:val="singleLevel"/>
    <w:tmpl w:val="1DD0647B"/>
    <w:lvl w:ilvl="0" w:tentative="0">
      <w:start w:val="1"/>
      <w:numFmt w:val="decimal"/>
      <w:suff w:val="space"/>
      <w:lvlText w:val="%1."/>
      <w:lvlJc w:val="left"/>
    </w:lvl>
  </w:abstractNum>
  <w:abstractNum w:abstractNumId="9">
    <w:nsid w:val="20621BB8"/>
    <w:multiLevelType w:val="singleLevel"/>
    <w:tmpl w:val="20621BB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3EDA5E45"/>
    <w:multiLevelType w:val="singleLevel"/>
    <w:tmpl w:val="3EDA5E45"/>
    <w:lvl w:ilvl="0" w:tentative="0">
      <w:start w:val="1"/>
      <w:numFmt w:val="decimal"/>
      <w:suff w:val="space"/>
      <w:lvlText w:val="%1."/>
      <w:lvlJc w:val="left"/>
    </w:lvl>
  </w:abstractNum>
  <w:num w:numId="1">
    <w:abstractNumId w:val="5"/>
  </w:num>
  <w:num w:numId="2">
    <w:abstractNumId w:val="6"/>
  </w:num>
  <w:num w:numId="3">
    <w:abstractNumId w:val="9"/>
  </w:num>
  <w:num w:numId="4">
    <w:abstractNumId w:val="1"/>
  </w:num>
  <w:num w:numId="5">
    <w:abstractNumId w:val="8"/>
  </w:num>
  <w:num w:numId="6">
    <w:abstractNumId w:val="4"/>
  </w:num>
  <w:num w:numId="7">
    <w:abstractNumId w:val="2"/>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D1A83"/>
    <w:rsid w:val="0D7D1A83"/>
    <w:rsid w:val="49206844"/>
    <w:rsid w:val="5F2F139C"/>
    <w:rsid w:val="7CEA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266</TotalTime>
  <ScaleCrop>false</ScaleCrop>
  <LinksUpToDate>false</LinksUpToDate>
  <CharactersWithSpaces>0</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2021-01-10T03:32:00Z</dcterms:created>
  <dc:creator>gufrasay</dc:creator>
  <cp:lastModifiedBy>gufrasay</cp:lastModifiedBy>
  <dcterms:modified xsi:type="dcterms:W3CDTF">2021-01-10T17:59:10Z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