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46" w:rsidRPr="00697C46" w:rsidRDefault="00697C46" w:rsidP="00697C46">
      <w:pPr>
        <w:pStyle w:val="HTMLPreformatted"/>
        <w:shd w:val="clear" w:color="auto" w:fill="FFFFFF"/>
        <w:spacing w:line="276" w:lineRule="auto"/>
        <w:rPr>
          <w:rFonts w:ascii="Arial" w:hAnsi="Arial" w:cs="Arial"/>
        </w:rPr>
      </w:pPr>
      <w:r w:rsidRPr="00697C46">
        <w:rPr>
          <w:rFonts w:ascii="Arial" w:hAnsi="Arial" w:cs="Arial"/>
          <w:b/>
        </w:rPr>
        <w:t>Tabel 2.</w:t>
      </w:r>
      <w:r w:rsidRPr="00697C46">
        <w:rPr>
          <w:rFonts w:ascii="Arial" w:hAnsi="Arial" w:cs="Arial"/>
        </w:rPr>
        <w:t xml:space="preserve"> </w:t>
      </w:r>
      <w:r w:rsidRPr="00697C46">
        <w:rPr>
          <w:rFonts w:ascii="Arial" w:hAnsi="Arial" w:cs="Arial"/>
          <w:lang w:val="en"/>
        </w:rPr>
        <w:t>Result of normality calculation (Shapiro-Wilk), homogeneity (</w:t>
      </w:r>
      <w:proofErr w:type="spellStart"/>
      <w:r w:rsidRPr="00697C46">
        <w:rPr>
          <w:rFonts w:ascii="Arial" w:hAnsi="Arial" w:cs="Arial"/>
          <w:lang w:val="en"/>
        </w:rPr>
        <w:t>Levene</w:t>
      </w:r>
      <w:proofErr w:type="spellEnd"/>
      <w:r w:rsidRPr="00697C46">
        <w:rPr>
          <w:rFonts w:ascii="Arial" w:hAnsi="Arial" w:cs="Arial"/>
          <w:lang w:val="en"/>
        </w:rPr>
        <w:t xml:space="preserve"> test) and Kruskal-Wallis test</w:t>
      </w:r>
    </w:p>
    <w:tbl>
      <w:tblPr>
        <w:tblW w:w="68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1134"/>
        <w:gridCol w:w="567"/>
        <w:gridCol w:w="720"/>
        <w:gridCol w:w="981"/>
        <w:gridCol w:w="992"/>
      </w:tblGrid>
      <w:tr w:rsidR="00697C46" w:rsidRPr="00697C46" w:rsidTr="00697C46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Shapiro-Wilk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697C46">
              <w:rPr>
                <w:rFonts w:ascii="Arial" w:hAnsi="Arial" w:cs="Arial"/>
              </w:rPr>
              <w:t>Levene</w:t>
            </w:r>
            <w:proofErr w:type="spellEnd"/>
            <w:r w:rsidRPr="00697C46">
              <w:rPr>
                <w:rFonts w:ascii="Arial" w:hAnsi="Arial" w:cs="Arial"/>
              </w:rPr>
              <w:t xml:space="preserve"> test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Kruskal-Wallis test</w:t>
            </w:r>
          </w:p>
        </w:tc>
      </w:tr>
      <w:tr w:rsidR="00697C46" w:rsidRPr="00697C46" w:rsidTr="00697C46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697C46">
              <w:rPr>
                <w:rFonts w:ascii="Arial" w:hAnsi="Arial" w:cs="Arial"/>
              </w:rPr>
              <w:t>df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Sig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Sig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Sig</w:t>
            </w:r>
          </w:p>
        </w:tc>
      </w:tr>
      <w:tr w:rsidR="00697C46" w:rsidRPr="00697C46" w:rsidTr="00697C46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697C46">
              <w:rPr>
                <w:rFonts w:ascii="Arial" w:hAnsi="Arial" w:cs="Arial"/>
                <w:lang w:val="id-ID"/>
              </w:rPr>
              <w:t>Treatment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0.396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0.391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0.481</w:t>
            </w:r>
          </w:p>
        </w:tc>
      </w:tr>
      <w:tr w:rsidR="00697C46" w:rsidRPr="00697C46" w:rsidTr="00697C46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Control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0.003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97C46" w:rsidRPr="00697C46" w:rsidTr="00697C46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  <w:lang w:val="id-ID"/>
              </w:rPr>
              <w:t>Flow rate</w:t>
            </w:r>
            <w:r w:rsidRPr="00697C46">
              <w:rPr>
                <w:rFonts w:ascii="Arial" w:hAnsi="Arial" w:cs="Arial"/>
              </w:rPr>
              <w:t xml:space="preserve"> (ml/ minutes)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697C46">
              <w:rPr>
                <w:rFonts w:ascii="Arial" w:hAnsi="Arial" w:cs="Arial"/>
                <w:lang w:val="id-ID"/>
              </w:rPr>
              <w:t>Treatment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0.315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0.494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0.529</w:t>
            </w:r>
          </w:p>
        </w:tc>
      </w:tr>
      <w:tr w:rsidR="00697C46" w:rsidRPr="00697C46" w:rsidTr="00697C46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Control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0.085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97C46" w:rsidRPr="00697C46" w:rsidTr="00697C46"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Cortisol (ng/ml)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697C46">
              <w:rPr>
                <w:rFonts w:ascii="Arial" w:hAnsi="Arial" w:cs="Arial"/>
                <w:lang w:val="id-ID"/>
              </w:rPr>
              <w:t>Treatment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0.002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0.688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0.315</w:t>
            </w:r>
          </w:p>
        </w:tc>
      </w:tr>
      <w:tr w:rsidR="00697C46" w:rsidRPr="00697C46" w:rsidTr="00697C46"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Control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0.015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697C46" w:rsidRPr="00697C46" w:rsidRDefault="00697C46" w:rsidP="00697C46">
      <w:pPr>
        <w:spacing w:line="276" w:lineRule="auto"/>
        <w:jc w:val="both"/>
        <w:rPr>
          <w:rFonts w:ascii="Arial" w:hAnsi="Arial" w:cs="Arial"/>
        </w:rPr>
      </w:pPr>
    </w:p>
    <w:p w:rsidR="00697C46" w:rsidRPr="00697C46" w:rsidRDefault="00697C46" w:rsidP="00697C46">
      <w:pPr>
        <w:spacing w:line="276" w:lineRule="auto"/>
        <w:jc w:val="both"/>
        <w:rPr>
          <w:rFonts w:ascii="Arial" w:hAnsi="Arial" w:cs="Arial"/>
        </w:rPr>
      </w:pPr>
    </w:p>
    <w:p w:rsidR="00697C46" w:rsidRPr="00697C46" w:rsidRDefault="00697C46" w:rsidP="00697C46">
      <w:pPr>
        <w:spacing w:line="276" w:lineRule="auto"/>
        <w:jc w:val="both"/>
        <w:rPr>
          <w:rFonts w:ascii="Arial" w:hAnsi="Arial" w:cs="Arial"/>
        </w:rPr>
      </w:pPr>
    </w:p>
    <w:p w:rsidR="00697C46" w:rsidRPr="00697C46" w:rsidRDefault="00697C46" w:rsidP="00697C46">
      <w:pPr>
        <w:pStyle w:val="HTMLPreformatted"/>
        <w:shd w:val="clear" w:color="auto" w:fill="FFFFFF"/>
        <w:spacing w:line="276" w:lineRule="auto"/>
        <w:rPr>
          <w:rFonts w:ascii="Arial" w:hAnsi="Arial" w:cs="Arial"/>
          <w:lang w:val="id-ID" w:eastAsia="id-ID"/>
        </w:rPr>
      </w:pPr>
      <w:r w:rsidRPr="00697C46">
        <w:rPr>
          <w:rFonts w:ascii="Arial" w:hAnsi="Arial" w:cs="Arial"/>
          <w:b/>
        </w:rPr>
        <w:t>Tabel 3.</w:t>
      </w:r>
      <w:r w:rsidRPr="00697C46">
        <w:rPr>
          <w:rFonts w:ascii="Arial" w:hAnsi="Arial" w:cs="Arial"/>
        </w:rPr>
        <w:t xml:space="preserve"> </w:t>
      </w:r>
      <w:r w:rsidRPr="00697C46">
        <w:rPr>
          <w:rFonts w:ascii="Arial" w:hAnsi="Arial" w:cs="Arial"/>
          <w:lang w:val="en"/>
        </w:rPr>
        <w:t>C</w:t>
      </w:r>
      <w:r w:rsidRPr="00697C46">
        <w:rPr>
          <w:rFonts w:ascii="Arial" w:hAnsi="Arial" w:cs="Arial"/>
        </w:rPr>
        <w:t>orrelation c</w:t>
      </w:r>
      <w:proofErr w:type="spellStart"/>
      <w:r w:rsidRPr="00697C46">
        <w:rPr>
          <w:rFonts w:ascii="Arial" w:hAnsi="Arial" w:cs="Arial"/>
          <w:lang w:val="en"/>
        </w:rPr>
        <w:t>alculation</w:t>
      </w:r>
      <w:proofErr w:type="spellEnd"/>
      <w:r w:rsidRPr="00697C46">
        <w:rPr>
          <w:rFonts w:ascii="Arial" w:hAnsi="Arial" w:cs="Arial"/>
          <w:lang w:val="en"/>
        </w:rPr>
        <w:t xml:space="preserve"> of Kendall's </w:t>
      </w:r>
      <w:proofErr w:type="spellStart"/>
      <w:r w:rsidRPr="00697C46">
        <w:rPr>
          <w:rFonts w:ascii="Arial" w:hAnsi="Arial" w:cs="Arial"/>
          <w:lang w:val="en"/>
        </w:rPr>
        <w:t>tau_b</w:t>
      </w:r>
      <w:proofErr w:type="spellEnd"/>
      <w:r w:rsidRPr="00697C46">
        <w:rPr>
          <w:rFonts w:ascii="Arial" w:hAnsi="Arial" w:cs="Arial"/>
          <w:lang w:val="en"/>
        </w:rPr>
        <w:t xml:space="preserve">  </w:t>
      </w:r>
      <w:r w:rsidRPr="00697C46">
        <w:rPr>
          <w:rFonts w:ascii="Arial" w:hAnsi="Arial" w:cs="Arial"/>
        </w:rPr>
        <w:t>between shalat and wudhu</w:t>
      </w:r>
      <w:r w:rsidRPr="00697C46">
        <w:rPr>
          <w:rFonts w:ascii="Arial" w:hAnsi="Arial" w:cs="Arial"/>
          <w:lang w:val="en"/>
        </w:rPr>
        <w:t xml:space="preserve"> </w:t>
      </w:r>
      <w:r w:rsidRPr="00697C46">
        <w:rPr>
          <w:rFonts w:ascii="Arial" w:hAnsi="Arial" w:cs="Arial"/>
        </w:rPr>
        <w:t xml:space="preserve">with </w:t>
      </w:r>
      <w:r w:rsidRPr="00697C46">
        <w:rPr>
          <w:rFonts w:ascii="Arial" w:hAnsi="Arial" w:cs="Arial"/>
          <w:lang w:val="en"/>
        </w:rPr>
        <w:t>salivary status and cortisol levels</w:t>
      </w:r>
    </w:p>
    <w:tbl>
      <w:tblPr>
        <w:tblW w:w="737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850"/>
        <w:gridCol w:w="1276"/>
        <w:gridCol w:w="1559"/>
      </w:tblGrid>
      <w:tr w:rsidR="00697C46" w:rsidRPr="00697C46" w:rsidTr="00697C46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pH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  <w:lang w:val="id-ID"/>
              </w:rPr>
              <w:t>Flow rate</w:t>
            </w:r>
            <w:r w:rsidRPr="00697C46">
              <w:rPr>
                <w:rFonts w:ascii="Arial" w:hAnsi="Arial" w:cs="Arial"/>
              </w:rPr>
              <w:t xml:space="preserve"> (ml/ </w:t>
            </w:r>
            <w:proofErr w:type="spellStart"/>
            <w:r w:rsidRPr="00697C46">
              <w:rPr>
                <w:rFonts w:ascii="Arial" w:hAnsi="Arial" w:cs="Arial"/>
              </w:rPr>
              <w:t>menit</w:t>
            </w:r>
            <w:proofErr w:type="spellEnd"/>
            <w:r w:rsidRPr="00697C46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  <w:lang w:val="id-ID"/>
              </w:rPr>
              <w:t xml:space="preserve">Cortisol </w:t>
            </w:r>
            <w:bookmarkStart w:id="0" w:name="_GoBack"/>
            <w:bookmarkEnd w:id="0"/>
            <w:r w:rsidRPr="00697C46">
              <w:rPr>
                <w:rFonts w:ascii="Arial" w:hAnsi="Arial" w:cs="Arial"/>
              </w:rPr>
              <w:t>(ng/ml)</w:t>
            </w:r>
          </w:p>
        </w:tc>
      </w:tr>
      <w:tr w:rsidR="00697C46" w:rsidRPr="00697C46" w:rsidTr="00697C46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pH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Correlation Coefficient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1.000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0.055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-0.065</w:t>
            </w:r>
          </w:p>
        </w:tc>
      </w:tr>
      <w:tr w:rsidR="00697C46" w:rsidRPr="00697C46" w:rsidTr="00697C46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Sig.</w:t>
            </w:r>
          </w:p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(2-tailed)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0.744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0.695</w:t>
            </w:r>
          </w:p>
        </w:tc>
      </w:tr>
      <w:tr w:rsidR="00697C46" w:rsidRPr="00697C46" w:rsidTr="00697C46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20</w:t>
            </w:r>
          </w:p>
        </w:tc>
      </w:tr>
      <w:tr w:rsidR="00697C46" w:rsidRPr="00697C46" w:rsidTr="00697C46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  <w:lang w:val="id-ID"/>
              </w:rPr>
            </w:pPr>
            <w:r w:rsidRPr="00697C46">
              <w:rPr>
                <w:rFonts w:ascii="Arial" w:hAnsi="Arial" w:cs="Arial"/>
                <w:lang w:val="id-ID"/>
              </w:rPr>
              <w:t>Flow rate</w:t>
            </w:r>
            <w:r>
              <w:rPr>
                <w:rFonts w:ascii="Arial" w:hAnsi="Arial" w:cs="Arial"/>
                <w:lang w:val="id-ID"/>
              </w:rPr>
              <w:t xml:space="preserve"> </w:t>
            </w:r>
            <w:r w:rsidRPr="00697C46">
              <w:rPr>
                <w:rFonts w:ascii="Arial" w:hAnsi="Arial" w:cs="Arial"/>
              </w:rPr>
              <w:t>(ml/ minutes)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Correlation Coefficient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0.055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1.000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-0.118</w:t>
            </w:r>
          </w:p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97C46" w:rsidRPr="00697C46" w:rsidTr="00697C46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Sig.</w:t>
            </w:r>
          </w:p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(2-tailed)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0.744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97C46">
              <w:rPr>
                <w:rFonts w:ascii="Arial" w:hAnsi="Arial" w:cs="Arial"/>
              </w:rPr>
              <w:t>0.473</w:t>
            </w:r>
          </w:p>
        </w:tc>
      </w:tr>
      <w:tr w:rsidR="00697C46" w:rsidRPr="00697C46" w:rsidTr="00697C46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20</w:t>
            </w:r>
          </w:p>
        </w:tc>
      </w:tr>
      <w:tr w:rsidR="00697C46" w:rsidRPr="00697C46" w:rsidTr="00697C46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Cortisol (ng/ml)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Correlation Coefficient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-0.065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-0.118</w:t>
            </w:r>
          </w:p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1.000</w:t>
            </w:r>
          </w:p>
        </w:tc>
      </w:tr>
      <w:tr w:rsidR="00697C46" w:rsidRPr="00697C46" w:rsidTr="00697C46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Sig.</w:t>
            </w:r>
          </w:p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(2-tailed)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0.695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97C46">
              <w:rPr>
                <w:rFonts w:ascii="Arial" w:hAnsi="Arial" w:cs="Arial"/>
              </w:rPr>
              <w:t>0.473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697C46" w:rsidRPr="00697C46" w:rsidTr="00697C46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C46" w:rsidRPr="00697C46" w:rsidRDefault="00697C46" w:rsidP="00697C4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697C46">
              <w:rPr>
                <w:rFonts w:ascii="Arial" w:hAnsi="Arial" w:cs="Arial"/>
              </w:rPr>
              <w:t>20</w:t>
            </w:r>
          </w:p>
        </w:tc>
      </w:tr>
    </w:tbl>
    <w:p w:rsidR="00697C46" w:rsidRPr="00697C46" w:rsidRDefault="00697C46" w:rsidP="00697C46">
      <w:pPr>
        <w:spacing w:line="276" w:lineRule="auto"/>
        <w:jc w:val="both"/>
        <w:rPr>
          <w:rFonts w:ascii="Arial" w:hAnsi="Arial" w:cs="Arial"/>
        </w:rPr>
      </w:pPr>
    </w:p>
    <w:p w:rsidR="00027632" w:rsidRPr="00697C46" w:rsidRDefault="00027632" w:rsidP="00697C46">
      <w:pPr>
        <w:spacing w:line="276" w:lineRule="auto"/>
        <w:rPr>
          <w:rFonts w:ascii="Arial" w:hAnsi="Arial" w:cs="Arial"/>
        </w:rPr>
      </w:pPr>
    </w:p>
    <w:sectPr w:rsidR="00027632" w:rsidRPr="00697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C46"/>
    <w:rsid w:val="00027632"/>
    <w:rsid w:val="0069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928A"/>
  <w15:chartTrackingRefBased/>
  <w15:docId w15:val="{22DED0C2-EDB3-475A-8650-F9A42632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97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697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7C46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</cp:revision>
  <dcterms:created xsi:type="dcterms:W3CDTF">2018-07-12T15:53:00Z</dcterms:created>
  <dcterms:modified xsi:type="dcterms:W3CDTF">2018-07-12T15:56:00Z</dcterms:modified>
</cp:coreProperties>
</file>