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646" w:rsidRDefault="003E5646" w:rsidP="003E5646">
      <w:pPr>
        <w:spacing w:after="0" w:line="360" w:lineRule="auto"/>
        <w:jc w:val="center"/>
        <w:rPr>
          <w:b/>
          <w:i/>
          <w:sz w:val="28"/>
          <w:szCs w:val="28"/>
          <w:lang w:val="en-US"/>
        </w:rPr>
      </w:pPr>
      <w:bookmarkStart w:id="0" w:name="_Toc508868374"/>
      <w:bookmarkStart w:id="1" w:name="_Toc509395225"/>
      <w:bookmarkStart w:id="2" w:name="_Toc504992580"/>
      <w:bookmarkStart w:id="3" w:name="_Toc508867613"/>
      <w:bookmarkStart w:id="4" w:name="_Toc508868377"/>
      <w:bookmarkStart w:id="5" w:name="_Toc509395228"/>
      <w:r>
        <w:rPr>
          <w:b/>
          <w:sz w:val="28"/>
          <w:szCs w:val="28"/>
          <w:lang w:val="en-US"/>
        </w:rPr>
        <w:t xml:space="preserve">PROSES PENGEMBANGAN </w:t>
      </w:r>
      <w:r>
        <w:rPr>
          <w:b/>
          <w:i/>
          <w:sz w:val="28"/>
          <w:szCs w:val="28"/>
          <w:lang w:val="en-US"/>
        </w:rPr>
        <w:t xml:space="preserve">SOCIAL ENTERPRISE AGRICULTURE: </w:t>
      </w:r>
    </w:p>
    <w:p w:rsidR="003E5646" w:rsidRDefault="003E5646" w:rsidP="003E5646">
      <w:pPr>
        <w:spacing w:after="0" w:line="360" w:lineRule="auto"/>
        <w:jc w:val="center"/>
        <w:rPr>
          <w:b/>
          <w:sz w:val="28"/>
          <w:szCs w:val="28"/>
        </w:rPr>
      </w:pPr>
      <w:r>
        <w:rPr>
          <w:b/>
          <w:sz w:val="28"/>
          <w:szCs w:val="28"/>
        </w:rPr>
        <w:t xml:space="preserve">Studi Biografi Pada Agradaya </w:t>
      </w:r>
    </w:p>
    <w:p w:rsidR="003E5646" w:rsidRPr="003E5646" w:rsidRDefault="003E5646" w:rsidP="003E5646">
      <w:pPr>
        <w:pStyle w:val="Heading1"/>
        <w:jc w:val="left"/>
        <w:rPr>
          <w:sz w:val="24"/>
          <w:szCs w:val="24"/>
        </w:rPr>
      </w:pPr>
    </w:p>
    <w:p w:rsidR="003E5646" w:rsidRPr="001C7C83" w:rsidRDefault="003E5646" w:rsidP="003E5646">
      <w:pPr>
        <w:pStyle w:val="Heading1"/>
        <w:rPr>
          <w:sz w:val="24"/>
          <w:szCs w:val="24"/>
        </w:rPr>
      </w:pPr>
      <w:r>
        <w:rPr>
          <w:sz w:val="24"/>
          <w:szCs w:val="24"/>
          <w:lang w:val="en-US"/>
        </w:rPr>
        <w:t>ABSTRAK</w:t>
      </w:r>
      <w:bookmarkEnd w:id="0"/>
      <w:r>
        <w:rPr>
          <w:sz w:val="24"/>
          <w:szCs w:val="24"/>
        </w:rPr>
        <w:t>SI</w:t>
      </w:r>
      <w:bookmarkEnd w:id="1"/>
    </w:p>
    <w:p w:rsidR="003E5646" w:rsidRPr="000C3D8C" w:rsidRDefault="003E5646" w:rsidP="003E5646">
      <w:pPr>
        <w:spacing w:after="0" w:line="360" w:lineRule="auto"/>
        <w:rPr>
          <w:lang w:val="en-US"/>
        </w:rPr>
      </w:pPr>
    </w:p>
    <w:p w:rsidR="003E5646" w:rsidRDefault="003E5646" w:rsidP="003E5646">
      <w:pPr>
        <w:spacing w:after="0" w:line="360" w:lineRule="auto"/>
        <w:ind w:right="146" w:firstLine="993"/>
        <w:jc w:val="both"/>
        <w:rPr>
          <w:rFonts w:cs="Times New Roman"/>
          <w:b/>
          <w:szCs w:val="24"/>
          <w:lang w:val="en-US"/>
        </w:rPr>
      </w:pPr>
      <w:r>
        <w:rPr>
          <w:rFonts w:cs="Times New Roman"/>
          <w:szCs w:val="24"/>
          <w:lang w:val="en-US"/>
        </w:rPr>
        <w:t xml:space="preserve">Kewirausahaan sosial di Indonesia cukup berkembang pesat saat ini. Kewirausahaan sosial menjadi solusi alternatif dalam pemecahan sosial masyarakat dengan kewirausahaan. Salah satu organisasi kewirausahaan sosial di Yogyakarta adalah Agradaya yang bergerak di bidang pertanian. Agradaya melakukan optimalisasi hasil produksi pertanian. Penelitian ini mengidentifikasi proses kewirausahaan sosial menggunakan konsep Perrini dan Vurro. </w:t>
      </w:r>
      <w:r>
        <w:rPr>
          <w:rFonts w:cs="Times New Roman"/>
          <w:szCs w:val="24"/>
        </w:rPr>
        <w:t>Metode yang digunakan dalam penelitian ini adalah kualitatif pendekatan studi biografi</w:t>
      </w:r>
      <w:r>
        <w:rPr>
          <w:rFonts w:cs="Times New Roman"/>
          <w:szCs w:val="24"/>
          <w:lang w:val="en-US"/>
        </w:rPr>
        <w:t xml:space="preserve"> yang mengungkapkan pengalaman-pengalaman menarik aktor dalam proses pengembangan kewirausahaan sosial.</w:t>
      </w:r>
      <w:r>
        <w:rPr>
          <w:rFonts w:cs="Times New Roman"/>
          <w:szCs w:val="24"/>
        </w:rPr>
        <w:t xml:space="preserve"> Teknik pengumpulan data dilakukan dengan observasi, wawancara, dan penelusuran dokumen. Pemilihan informan adalah </w:t>
      </w:r>
      <w:r>
        <w:rPr>
          <w:rFonts w:cs="Times New Roman"/>
          <w:i/>
          <w:szCs w:val="24"/>
        </w:rPr>
        <w:t>purposive</w:t>
      </w:r>
      <w:r>
        <w:rPr>
          <w:rFonts w:cs="Times New Roman"/>
          <w:szCs w:val="24"/>
        </w:rPr>
        <w:t xml:space="preserve"> yang langsung mengarah pada tujuan. Dalam penelitian ini yang menjadi fokus adalah dua pendiri Agradaya, Andhika dan Asri. </w:t>
      </w:r>
      <w:r>
        <w:rPr>
          <w:rFonts w:cs="Times New Roman"/>
          <w:szCs w:val="24"/>
          <w:lang w:val="en-US"/>
        </w:rPr>
        <w:t xml:space="preserve">Informan pendukung terdiri dari petani yang tergabung dalam kelompok wanita tani (KWT) Menoreh binaan Agradaya. </w:t>
      </w:r>
      <w:r>
        <w:rPr>
          <w:rFonts w:cs="Times New Roman"/>
          <w:szCs w:val="24"/>
        </w:rPr>
        <w:t>Analisis data, dilakukan dengan mengkategorisasikan data, mendeskripsikan, dan data disajikan dalam bentuk narasi cerita beserta grafik, skema, dan gambar, lalu menarik kesimpulan.</w:t>
      </w:r>
    </w:p>
    <w:p w:rsidR="003E5646" w:rsidRDefault="003E5646" w:rsidP="003E5646">
      <w:pPr>
        <w:spacing w:after="0" w:line="360" w:lineRule="auto"/>
        <w:ind w:right="146" w:firstLine="993"/>
        <w:jc w:val="both"/>
        <w:rPr>
          <w:rFonts w:cs="Times New Roman"/>
          <w:szCs w:val="24"/>
          <w:shd w:val="clear" w:color="auto" w:fill="FFFFFF"/>
          <w:lang w:val="en-US"/>
        </w:rPr>
      </w:pPr>
      <w:r w:rsidRPr="00C956CF">
        <w:rPr>
          <w:rFonts w:cs="Times New Roman"/>
          <w:szCs w:val="24"/>
          <w:lang w:val="en-US"/>
        </w:rPr>
        <w:t xml:space="preserve">Hasil yang diperoleh dalam penelitian ini adalah Agradaya memulai praktik kewirausahaan sosial secara langsung sebagai </w:t>
      </w:r>
      <w:r w:rsidRPr="00C956CF">
        <w:rPr>
          <w:rFonts w:cs="Times New Roman"/>
          <w:i/>
          <w:szCs w:val="24"/>
          <w:lang w:val="en-US"/>
        </w:rPr>
        <w:t>social enterprise</w:t>
      </w:r>
      <w:r w:rsidRPr="00C956CF">
        <w:rPr>
          <w:rFonts w:cs="Times New Roman"/>
          <w:szCs w:val="24"/>
          <w:lang w:val="en-US"/>
        </w:rPr>
        <w:t xml:space="preserve">. </w:t>
      </w:r>
      <w:r>
        <w:rPr>
          <w:rFonts w:cs="Times New Roman"/>
          <w:szCs w:val="24"/>
          <w:shd w:val="clear" w:color="auto" w:fill="FFFFFF"/>
          <w:lang w:val="en-US"/>
        </w:rPr>
        <w:t>Hasil penelitian menunjukkan bahwa dalam proses pengembangannya</w:t>
      </w:r>
      <w:r w:rsidR="00A14ADD">
        <w:rPr>
          <w:rFonts w:cs="Times New Roman"/>
          <w:szCs w:val="24"/>
          <w:shd w:val="clear" w:color="auto" w:fill="FFFFFF"/>
        </w:rPr>
        <w:t xml:space="preserve"> Agradaya melakukan pendekatan dengan petani dan melakukan kolaborasi</w:t>
      </w:r>
      <w:r>
        <w:rPr>
          <w:rFonts w:cs="Times New Roman"/>
          <w:szCs w:val="24"/>
          <w:shd w:val="clear" w:color="auto" w:fill="FFFFFF"/>
          <w:lang w:val="en-US"/>
        </w:rPr>
        <w:t xml:space="preserve"> . Adanya dorongan dari masing-masing pendirinya untuk menyelesaikan permasalah</w:t>
      </w:r>
      <w:r w:rsidR="00A14ADD">
        <w:rPr>
          <w:rFonts w:cs="Times New Roman"/>
          <w:szCs w:val="24"/>
          <w:shd w:val="clear" w:color="auto" w:fill="FFFFFF"/>
          <w:lang w:val="en-US"/>
        </w:rPr>
        <w:t>an sosial</w:t>
      </w:r>
      <w:r w:rsidR="00A14ADD">
        <w:rPr>
          <w:rFonts w:cs="Times New Roman"/>
          <w:szCs w:val="24"/>
          <w:shd w:val="clear" w:color="auto" w:fill="FFFFFF"/>
        </w:rPr>
        <w:t xml:space="preserve"> di bidang pertanian dengan melaukan edukasi pertanian secara alami, pengelolaan lahan, mengedukasi penggunaan teknologi solar dryer dalam proses menambah nilai harga jual, serta keterbukaan akses informasi dan pasar bagi para petani. </w:t>
      </w:r>
    </w:p>
    <w:p w:rsidR="003E5646" w:rsidRDefault="003E5646" w:rsidP="003E5646">
      <w:pPr>
        <w:spacing w:after="0" w:line="360" w:lineRule="auto"/>
        <w:ind w:right="146" w:firstLine="993"/>
        <w:jc w:val="both"/>
        <w:rPr>
          <w:rFonts w:cs="Times New Roman"/>
          <w:szCs w:val="24"/>
          <w:lang w:val="en-US"/>
        </w:rPr>
      </w:pPr>
    </w:p>
    <w:p w:rsidR="003E5646" w:rsidRDefault="003E5646" w:rsidP="003E5646">
      <w:pPr>
        <w:spacing w:line="360" w:lineRule="auto"/>
        <w:ind w:left="1701" w:right="146" w:hanging="1701"/>
        <w:jc w:val="both"/>
        <w:rPr>
          <w:rFonts w:cs="Times New Roman"/>
          <w:szCs w:val="24"/>
        </w:rPr>
      </w:pPr>
      <w:r>
        <w:rPr>
          <w:rFonts w:cs="Times New Roman"/>
          <w:szCs w:val="24"/>
        </w:rPr>
        <w:t>Kata Kunci : Kewirausahaan Sosial</w:t>
      </w:r>
      <w:r>
        <w:rPr>
          <w:rFonts w:cs="Times New Roman"/>
          <w:i/>
          <w:szCs w:val="24"/>
        </w:rPr>
        <w:t xml:space="preserve">, </w:t>
      </w:r>
      <w:r>
        <w:rPr>
          <w:rFonts w:cs="Times New Roman"/>
          <w:szCs w:val="24"/>
        </w:rPr>
        <w:t xml:space="preserve">Pengembangan </w:t>
      </w:r>
      <w:r>
        <w:rPr>
          <w:rFonts w:cs="Times New Roman"/>
          <w:i/>
          <w:szCs w:val="24"/>
        </w:rPr>
        <w:t xml:space="preserve">Social Enterprise, </w:t>
      </w:r>
      <w:r>
        <w:rPr>
          <w:rFonts w:cs="Times New Roman"/>
          <w:szCs w:val="24"/>
        </w:rPr>
        <w:t xml:space="preserve">Pertanian, </w:t>
      </w:r>
    </w:p>
    <w:p w:rsidR="003E5646" w:rsidRDefault="003E5646" w:rsidP="003E5646">
      <w:pPr>
        <w:spacing w:after="0" w:line="240" w:lineRule="auto"/>
        <w:rPr>
          <w:rFonts w:eastAsia="MS Gothic" w:cs="Times New Roman"/>
          <w:b/>
          <w:bCs/>
          <w:sz w:val="28"/>
          <w:szCs w:val="28"/>
          <w:lang w:val="en-US"/>
        </w:rPr>
      </w:pPr>
      <w:bookmarkStart w:id="6" w:name="_Toc508868375"/>
      <w:bookmarkStart w:id="7" w:name="_Toc509395226"/>
      <w:r>
        <w:rPr>
          <w:lang w:val="en-US"/>
        </w:rPr>
        <w:br w:type="page"/>
      </w:r>
    </w:p>
    <w:p w:rsidR="00A14ADD" w:rsidRDefault="003E5646" w:rsidP="00A14ADD">
      <w:pPr>
        <w:pStyle w:val="Heading1"/>
        <w:spacing w:after="240" w:line="360" w:lineRule="auto"/>
        <w:rPr>
          <w:lang w:val="en-US"/>
        </w:rPr>
      </w:pPr>
      <w:r>
        <w:rPr>
          <w:lang w:val="en-US"/>
        </w:rPr>
        <w:lastRenderedPageBreak/>
        <w:t>ABSTRACT</w:t>
      </w:r>
      <w:bookmarkEnd w:id="6"/>
      <w:bookmarkEnd w:id="7"/>
    </w:p>
    <w:p w:rsidR="00A14ADD" w:rsidRDefault="00A14ADD" w:rsidP="00A14ADD">
      <w:pPr>
        <w:spacing w:line="360" w:lineRule="auto"/>
        <w:ind w:firstLine="720"/>
        <w:jc w:val="both"/>
        <w:rPr>
          <w:lang w:val="en-US"/>
        </w:rPr>
      </w:pPr>
      <w:r w:rsidRPr="00A14ADD">
        <w:rPr>
          <w:lang w:val="en-US"/>
        </w:rPr>
        <w:t>Social entrepreneurship in Indonesia is growing rapidly today. Social entrepreneurship is an alternative solution in the social solution of society with entrepreneurship. One of the social entrepreneurship organizations in Yogyakarta is Agradaya which is engaged in agriculture. Agradaya is optimizing agricultural production. This study identifies the process of social entrepreneurship using the concepts of Perrini and Vurro. The method used in this study is a qualitative biography study approach that expresses the experiences of attracting actors in the process of developing social entrepreneurship. Data collection techniques are carried out by observation, interviews, and document search. The selection of informants is purposive which directly leads to goals. In this study the focus was on the two founders of Agradaya, Andhika and Asri. Supporting informants consist of farmers who are members of a women's farmer group (KWT) Menoreh guided by Agradaya. Data analysis is done by categorizing data, describing, and data presented in the form of narrative stories along with graphics, schemes, and drawings, then draw conclusions.</w:t>
      </w:r>
    </w:p>
    <w:p w:rsidR="00A14ADD" w:rsidRPr="00A14ADD" w:rsidRDefault="00A14ADD" w:rsidP="00A14ADD">
      <w:pPr>
        <w:spacing w:line="360" w:lineRule="auto"/>
        <w:ind w:firstLine="720"/>
        <w:jc w:val="both"/>
      </w:pPr>
      <w:bookmarkStart w:id="8" w:name="_GoBack"/>
      <w:bookmarkEnd w:id="8"/>
      <w:r w:rsidRPr="00A14ADD">
        <w:t>The results obtained in this study are that Agradaya starts the practice of social entrepreneurship directly as a social enterprise. The results of the research show that in the process of development Agradaya approaches farmers and collaborates. There is encouragement from each of the founders to solve social problems in agriculture by conducting natural agricultural education, land management, educating the use of solar dryer technology in the process of adding value to the sale price, as well as open access to information and markets for farmers.</w:t>
      </w:r>
    </w:p>
    <w:p w:rsidR="003E5646" w:rsidRPr="003E5646" w:rsidRDefault="003E5646" w:rsidP="003E5646">
      <w:pPr>
        <w:spacing w:after="240" w:line="360" w:lineRule="auto"/>
        <w:jc w:val="both"/>
        <w:rPr>
          <w:rFonts w:eastAsia="MS Gothic" w:cs="Times New Roman"/>
          <w:b/>
          <w:bCs/>
          <w:sz w:val="28"/>
          <w:szCs w:val="28"/>
          <w:lang w:val="en-US"/>
        </w:rPr>
      </w:pPr>
      <w:r w:rsidRPr="006C5281">
        <w:t>Keywords: Social Entrepreneurship, Social Enterprise Dev</w:t>
      </w:r>
      <w:r>
        <w:t>elopment, Agriculture</w:t>
      </w:r>
      <w:r>
        <w:rPr>
          <w:lang w:val="en-US"/>
        </w:rPr>
        <w:t>.</w:t>
      </w:r>
    </w:p>
    <w:p w:rsidR="003E5646" w:rsidRDefault="003E5646">
      <w:pPr>
        <w:spacing w:after="0" w:line="240" w:lineRule="auto"/>
        <w:rPr>
          <w:rFonts w:eastAsia="MS Gothic" w:cs="Times New Roman"/>
          <w:b/>
          <w:bCs/>
          <w:szCs w:val="24"/>
        </w:rPr>
      </w:pPr>
    </w:p>
    <w:p w:rsidR="003E5646" w:rsidRDefault="003E5646">
      <w:pPr>
        <w:spacing w:after="0" w:line="240" w:lineRule="auto"/>
        <w:rPr>
          <w:rFonts w:eastAsia="MS Gothic" w:cs="Times New Roman"/>
          <w:b/>
          <w:bCs/>
          <w:szCs w:val="24"/>
        </w:rPr>
      </w:pPr>
      <w:r>
        <w:rPr>
          <w:szCs w:val="24"/>
        </w:rPr>
        <w:br w:type="page"/>
      </w:r>
    </w:p>
    <w:p w:rsidR="004B3B80" w:rsidRDefault="004B3B80" w:rsidP="00E541FF">
      <w:pPr>
        <w:pStyle w:val="Heading1"/>
        <w:numPr>
          <w:ilvl w:val="0"/>
          <w:numId w:val="39"/>
        </w:numPr>
        <w:spacing w:line="360" w:lineRule="auto"/>
        <w:ind w:left="567" w:hanging="567"/>
        <w:jc w:val="left"/>
        <w:rPr>
          <w:sz w:val="24"/>
          <w:szCs w:val="24"/>
          <w:lang w:val="en-US"/>
        </w:rPr>
      </w:pPr>
      <w:r w:rsidRPr="00101A39">
        <w:rPr>
          <w:sz w:val="24"/>
          <w:szCs w:val="24"/>
        </w:rPr>
        <w:lastRenderedPageBreak/>
        <w:t>P</w:t>
      </w:r>
      <w:bookmarkEnd w:id="2"/>
      <w:bookmarkEnd w:id="3"/>
      <w:bookmarkEnd w:id="4"/>
      <w:bookmarkEnd w:id="5"/>
      <w:r w:rsidR="00924A69">
        <w:rPr>
          <w:sz w:val="24"/>
          <w:szCs w:val="24"/>
          <w:lang w:val="en-US"/>
        </w:rPr>
        <w:t>endahuluan</w:t>
      </w:r>
    </w:p>
    <w:p w:rsidR="00655267" w:rsidRDefault="00655267" w:rsidP="00FE29EF">
      <w:pPr>
        <w:pStyle w:val="ListParagraph"/>
        <w:spacing w:after="0" w:line="360" w:lineRule="auto"/>
        <w:ind w:left="0" w:firstLine="567"/>
        <w:jc w:val="both"/>
        <w:rPr>
          <w:rFonts w:cs="Times New Roman"/>
          <w:szCs w:val="24"/>
          <w:lang w:val="en-US"/>
        </w:rPr>
      </w:pPr>
      <w:r w:rsidRPr="00BB5A28">
        <w:rPr>
          <w:rFonts w:cs="Times New Roman"/>
          <w:spacing w:val="2"/>
          <w:szCs w:val="24"/>
        </w:rPr>
        <w:t xml:space="preserve">Kebhinekaan yang dimiliki Indonesia berpengaruh terhadap keberagaman pedesaan dengan karakteristiknya masing-masing. </w:t>
      </w:r>
      <w:r w:rsidRPr="00BB5A28">
        <w:rPr>
          <w:rFonts w:cs="Times New Roman"/>
          <w:szCs w:val="24"/>
        </w:rPr>
        <w:t>Pedesaan merupakan sebuah entitas masyarakat dimana adat istiadat yang berlaku masih menjadi pedoman hidup dan cenderung bersifat tradisional.Egon E. Bergel</w:t>
      </w:r>
      <w:r w:rsidRPr="00BB5A28">
        <w:rPr>
          <w:rFonts w:cs="Times New Roman"/>
          <w:szCs w:val="24"/>
          <w:lang w:val="en-US"/>
        </w:rPr>
        <w:t xml:space="preserve"> dalam Raharjo (2004) </w:t>
      </w:r>
      <w:r w:rsidRPr="00BB5A28">
        <w:rPr>
          <w:rFonts w:cs="Times New Roman"/>
          <w:szCs w:val="24"/>
        </w:rPr>
        <w:t xml:space="preserve">mendefinisikan desa sebagai “setiap pemukiman para petani </w:t>
      </w:r>
      <w:r w:rsidRPr="00BB5A28">
        <w:rPr>
          <w:rFonts w:cs="Times New Roman"/>
          <w:i/>
          <w:szCs w:val="24"/>
        </w:rPr>
        <w:t>(peasants)”</w:t>
      </w:r>
      <w:r w:rsidRPr="00BB5A28">
        <w:rPr>
          <w:rFonts w:cs="Times New Roman"/>
          <w:szCs w:val="24"/>
        </w:rPr>
        <w:t>. Sebuah definisi lain menjelaskan bahwa pedesaan sebagai suatu komunitas kecil yang terikat pada lokalitas tertentu sebagai tempat tinggal secara menetap maupun bagi pemenuhan kebutuhannya, yang terutama tergantung pada pertanian. Dalam pengertian secara umum pedesaan erat kaitaanya dengan pertanian, terutama karakteristik pedesaan di Indonesia</w:t>
      </w:r>
      <w:r w:rsidRPr="00BB5A28">
        <w:rPr>
          <w:rFonts w:cs="Times New Roman"/>
          <w:szCs w:val="24"/>
          <w:lang w:val="en-US"/>
        </w:rPr>
        <w:t xml:space="preserve">. </w:t>
      </w:r>
    </w:p>
    <w:p w:rsidR="00BA2870" w:rsidRPr="00BB5A28" w:rsidRDefault="00BA2870" w:rsidP="00FE29EF">
      <w:pPr>
        <w:pStyle w:val="NormalWeb"/>
        <w:shd w:val="clear" w:color="auto" w:fill="FFFFFF"/>
        <w:spacing w:before="0" w:beforeAutospacing="0" w:after="0" w:afterAutospacing="0" w:line="360" w:lineRule="auto"/>
        <w:ind w:firstLine="567"/>
        <w:jc w:val="both"/>
        <w:rPr>
          <w:color w:val="000000"/>
          <w:shd w:val="clear" w:color="auto" w:fill="FFFFFF"/>
          <w:lang w:val="en-US"/>
        </w:rPr>
      </w:pPr>
      <w:r w:rsidRPr="00BB5A28">
        <w:rPr>
          <w:color w:val="000000"/>
          <w:shd w:val="clear" w:color="auto" w:fill="FFFFFF"/>
        </w:rPr>
        <w:t>Potensi sumber daya pertanian yang besar dan beragam, serta sumber daya manusia yang dapat mendorong pertanian yang dapat bermanfaat bagi masyarakat</w:t>
      </w:r>
      <w:r>
        <w:rPr>
          <w:color w:val="000000"/>
          <w:shd w:val="clear" w:color="auto" w:fill="FFFFFF"/>
        </w:rPr>
        <w:t xml:space="preserve"> </w:t>
      </w:r>
      <w:r w:rsidRPr="00BB5A28">
        <w:rPr>
          <w:color w:val="000000"/>
          <w:shd w:val="clear" w:color="auto" w:fill="FFFFFF"/>
        </w:rPr>
        <w:t xml:space="preserve"> Indonesia. Keadaan ini mendorong terjadinya pembangunan dalam bidang pertanian secara terus menerus. Hal ini dikarenakan kondisi pertanian </w:t>
      </w:r>
      <w:r w:rsidRPr="00BB5A28">
        <w:t>memiliki peranan yang cukup</w:t>
      </w:r>
      <w:r w:rsidRPr="00BB5A28">
        <w:rPr>
          <w:color w:val="000000"/>
          <w:shd w:val="clear" w:color="auto" w:fill="FFFFFF"/>
        </w:rPr>
        <w:t xml:space="preserve"> penting dalam pembangunan ekonomi nasional.</w:t>
      </w:r>
      <w:r w:rsidRPr="00765B33">
        <w:rPr>
          <w:color w:val="000000"/>
          <w:shd w:val="clear" w:color="auto" w:fill="FFFFFF"/>
        </w:rPr>
        <w:t xml:space="preserve"> </w:t>
      </w:r>
      <w:r w:rsidRPr="00BB5A28">
        <w:rPr>
          <w:color w:val="000000"/>
        </w:rPr>
        <w:t xml:space="preserve">Karateristik wilayah </w:t>
      </w:r>
      <w:r>
        <w:rPr>
          <w:color w:val="000000"/>
        </w:rPr>
        <w:t xml:space="preserve">pedesaan </w:t>
      </w:r>
      <w:r w:rsidRPr="00BB5A28">
        <w:rPr>
          <w:color w:val="000000"/>
        </w:rPr>
        <w:t xml:space="preserve">mendorong Indonesia menjadi negara agraris dengan sebagian penduduknya bermata pencaharian dalam bidang pertanian </w:t>
      </w:r>
      <w:r w:rsidRPr="00BB5A28">
        <w:rPr>
          <w:color w:val="000000"/>
          <w:shd w:val="clear" w:color="auto" w:fill="FFFFFF"/>
        </w:rPr>
        <w:t xml:space="preserve">atau bercocok tanam. </w:t>
      </w:r>
      <w:r>
        <w:rPr>
          <w:color w:val="000000"/>
          <w:shd w:val="clear" w:color="auto" w:fill="FFFFFF"/>
        </w:rPr>
        <w:t xml:space="preserve">Menurut data yang di rilis BPS, sektor pertanian menyerap </w:t>
      </w:r>
      <w:r>
        <w:t xml:space="preserve">penduduk Indonesia yang berkerja sebanyak 35,93 juta orang 29,69 persen. </w:t>
      </w:r>
    </w:p>
    <w:p w:rsidR="00BA2870" w:rsidRPr="000B40F9" w:rsidRDefault="00BA2870" w:rsidP="00FE29EF">
      <w:pPr>
        <w:spacing w:after="0" w:line="240" w:lineRule="auto"/>
        <w:ind w:right="-591" w:firstLine="567"/>
        <w:jc w:val="center"/>
      </w:pPr>
      <w:r w:rsidRPr="000B40F9">
        <w:t>Gam</w:t>
      </w:r>
      <w:r w:rsidR="000B40F9" w:rsidRPr="000B40F9">
        <w:t>bar 1</w:t>
      </w:r>
    </w:p>
    <w:p w:rsidR="00BA2870" w:rsidRPr="000B40F9" w:rsidRDefault="00BA2870" w:rsidP="00FE29EF">
      <w:pPr>
        <w:spacing w:after="0" w:line="240" w:lineRule="auto"/>
        <w:ind w:right="-591" w:firstLine="567"/>
        <w:jc w:val="center"/>
        <w:rPr>
          <w:rFonts w:eastAsia="Times New Roman"/>
        </w:rPr>
      </w:pPr>
      <w:r w:rsidRPr="000B40F9">
        <w:t>Persentase Penduduk Bekerja Menurut Lapangan Pekerjaan Utama,</w:t>
      </w:r>
    </w:p>
    <w:p w:rsidR="00296EFC" w:rsidRPr="000B40F9" w:rsidRDefault="00BA2870" w:rsidP="00296EFC">
      <w:pPr>
        <w:spacing w:line="360" w:lineRule="auto"/>
        <w:ind w:right="-591" w:firstLine="567"/>
        <w:jc w:val="center"/>
      </w:pPr>
      <w:r w:rsidRPr="000B40F9">
        <w:t>Agustus 2016–Agustus 2017</w:t>
      </w:r>
    </w:p>
    <w:tbl>
      <w:tblPr>
        <w:tblW w:w="7837" w:type="dxa"/>
        <w:jc w:val="center"/>
        <w:tblLayout w:type="fixed"/>
        <w:tblCellMar>
          <w:left w:w="0" w:type="dxa"/>
          <w:right w:w="0" w:type="dxa"/>
        </w:tblCellMar>
        <w:tblLook w:val="0000" w:firstRow="0" w:lastRow="0" w:firstColumn="0" w:lastColumn="0" w:noHBand="0" w:noVBand="0"/>
      </w:tblPr>
      <w:tblGrid>
        <w:gridCol w:w="946"/>
        <w:gridCol w:w="32"/>
        <w:gridCol w:w="67"/>
        <w:gridCol w:w="85"/>
        <w:gridCol w:w="85"/>
        <w:gridCol w:w="106"/>
        <w:gridCol w:w="310"/>
        <w:gridCol w:w="172"/>
        <w:gridCol w:w="293"/>
        <w:gridCol w:w="466"/>
        <w:gridCol w:w="413"/>
        <w:gridCol w:w="275"/>
        <w:gridCol w:w="103"/>
        <w:gridCol w:w="85"/>
        <w:gridCol w:w="70"/>
        <w:gridCol w:w="413"/>
        <w:gridCol w:w="189"/>
        <w:gridCol w:w="362"/>
        <w:gridCol w:w="451"/>
        <w:gridCol w:w="448"/>
        <w:gridCol w:w="344"/>
        <w:gridCol w:w="103"/>
        <w:gridCol w:w="103"/>
        <w:gridCol w:w="104"/>
        <w:gridCol w:w="397"/>
        <w:gridCol w:w="155"/>
        <w:gridCol w:w="345"/>
        <w:gridCol w:w="346"/>
        <w:gridCol w:w="569"/>
      </w:tblGrid>
      <w:tr w:rsidR="00296EFC" w:rsidRPr="00296EFC" w:rsidTr="00296EFC">
        <w:trPr>
          <w:trHeight w:val="263"/>
          <w:jc w:val="center"/>
        </w:trPr>
        <w:tc>
          <w:tcPr>
            <w:tcW w:w="980" w:type="dxa"/>
            <w:gridSpan w:val="2"/>
            <w:shd w:val="clear" w:color="auto" w:fill="auto"/>
            <w:vAlign w:val="bottom"/>
          </w:tcPr>
          <w:p w:rsidR="00296EFC" w:rsidRPr="00296EFC" w:rsidRDefault="00296EFC" w:rsidP="00296EFC">
            <w:pPr>
              <w:spacing w:after="0" w:line="240" w:lineRule="auto"/>
              <w:ind w:right="100"/>
              <w:jc w:val="right"/>
              <w:rPr>
                <w:rFonts w:ascii="Arial Narrow" w:eastAsia="Arial Narrow" w:hAnsi="Arial Narrow"/>
                <w:sz w:val="10"/>
                <w:szCs w:val="10"/>
              </w:rPr>
            </w:pPr>
            <w:r w:rsidRPr="00296EFC">
              <w:rPr>
                <w:rFonts w:ascii="Arial Narrow" w:eastAsia="Arial Narrow" w:hAnsi="Arial Narrow"/>
                <w:sz w:val="10"/>
                <w:szCs w:val="10"/>
              </w:rPr>
              <w:t>Pertanian</w:t>
            </w:r>
          </w:p>
        </w:tc>
        <w:tc>
          <w:tcPr>
            <w:tcW w:w="67" w:type="dxa"/>
            <w:tcBorders>
              <w:left w:val="single" w:sz="8" w:space="0" w:color="0E262C"/>
              <w:bottom w:val="single" w:sz="8" w:space="0" w:color="0E262C"/>
            </w:tcBorders>
            <w:shd w:val="clear" w:color="auto" w:fill="0E262C"/>
            <w:vAlign w:val="bottom"/>
          </w:tcPr>
          <w:p w:rsidR="00296EFC" w:rsidRPr="00296EFC" w:rsidRDefault="00296EFC" w:rsidP="00296EFC">
            <w:pPr>
              <w:spacing w:after="0" w:line="240" w:lineRule="auto"/>
              <w:rPr>
                <w:rFonts w:eastAsia="Times New Roman"/>
                <w:sz w:val="10"/>
                <w:szCs w:val="10"/>
              </w:rPr>
            </w:pPr>
          </w:p>
        </w:tc>
        <w:tc>
          <w:tcPr>
            <w:tcW w:w="85" w:type="dxa"/>
            <w:tcBorders>
              <w:bottom w:val="single" w:sz="8" w:space="0" w:color="0E262C"/>
            </w:tcBorders>
            <w:shd w:val="clear" w:color="auto" w:fill="0E262C"/>
            <w:vAlign w:val="bottom"/>
          </w:tcPr>
          <w:p w:rsidR="00296EFC" w:rsidRPr="00296EFC" w:rsidRDefault="00296EFC" w:rsidP="00296EFC">
            <w:pPr>
              <w:spacing w:after="0" w:line="240" w:lineRule="auto"/>
              <w:rPr>
                <w:rFonts w:eastAsia="Times New Roman"/>
                <w:sz w:val="10"/>
                <w:szCs w:val="10"/>
              </w:rPr>
            </w:pPr>
          </w:p>
        </w:tc>
        <w:tc>
          <w:tcPr>
            <w:tcW w:w="85" w:type="dxa"/>
            <w:tcBorders>
              <w:bottom w:val="single" w:sz="8" w:space="0" w:color="0E262C"/>
            </w:tcBorders>
            <w:shd w:val="clear" w:color="auto" w:fill="0E262C"/>
            <w:vAlign w:val="bottom"/>
          </w:tcPr>
          <w:p w:rsidR="00296EFC" w:rsidRPr="00296EFC" w:rsidRDefault="00296EFC" w:rsidP="00296EFC">
            <w:pPr>
              <w:spacing w:after="0" w:line="240" w:lineRule="auto"/>
              <w:rPr>
                <w:rFonts w:eastAsia="Times New Roman"/>
                <w:sz w:val="10"/>
                <w:szCs w:val="10"/>
              </w:rPr>
            </w:pPr>
          </w:p>
        </w:tc>
        <w:tc>
          <w:tcPr>
            <w:tcW w:w="104" w:type="dxa"/>
            <w:tcBorders>
              <w:bottom w:val="single" w:sz="8" w:space="0" w:color="0E262C"/>
            </w:tcBorders>
            <w:shd w:val="clear" w:color="auto" w:fill="0E262C"/>
            <w:vAlign w:val="bottom"/>
          </w:tcPr>
          <w:p w:rsidR="00296EFC" w:rsidRPr="00296EFC" w:rsidRDefault="00296EFC" w:rsidP="00296EFC">
            <w:pPr>
              <w:spacing w:after="0" w:line="240" w:lineRule="auto"/>
              <w:rPr>
                <w:rFonts w:eastAsia="Times New Roman"/>
                <w:sz w:val="10"/>
                <w:szCs w:val="10"/>
              </w:rPr>
            </w:pPr>
          </w:p>
        </w:tc>
        <w:tc>
          <w:tcPr>
            <w:tcW w:w="310" w:type="dxa"/>
            <w:tcBorders>
              <w:bottom w:val="single" w:sz="8" w:space="0" w:color="0E262C"/>
            </w:tcBorders>
            <w:shd w:val="clear" w:color="auto" w:fill="0E262C"/>
            <w:vAlign w:val="bottom"/>
          </w:tcPr>
          <w:p w:rsidR="00296EFC" w:rsidRPr="00296EFC" w:rsidRDefault="00296EFC" w:rsidP="00296EFC">
            <w:pPr>
              <w:spacing w:after="0" w:line="240" w:lineRule="auto"/>
              <w:rPr>
                <w:rFonts w:eastAsia="Times New Roman"/>
                <w:sz w:val="10"/>
                <w:szCs w:val="10"/>
              </w:rPr>
            </w:pPr>
          </w:p>
        </w:tc>
        <w:tc>
          <w:tcPr>
            <w:tcW w:w="172" w:type="dxa"/>
            <w:tcBorders>
              <w:bottom w:val="single" w:sz="8" w:space="0" w:color="0E262C"/>
            </w:tcBorders>
            <w:shd w:val="clear" w:color="auto" w:fill="0E262C"/>
            <w:vAlign w:val="bottom"/>
          </w:tcPr>
          <w:p w:rsidR="00296EFC" w:rsidRPr="00296EFC" w:rsidRDefault="00296EFC" w:rsidP="00296EFC">
            <w:pPr>
              <w:spacing w:after="0" w:line="240" w:lineRule="auto"/>
              <w:rPr>
                <w:rFonts w:eastAsia="Times New Roman"/>
                <w:sz w:val="10"/>
                <w:szCs w:val="10"/>
              </w:rPr>
            </w:pPr>
          </w:p>
        </w:tc>
        <w:tc>
          <w:tcPr>
            <w:tcW w:w="293" w:type="dxa"/>
            <w:tcBorders>
              <w:bottom w:val="single" w:sz="8" w:space="0" w:color="0E262C"/>
            </w:tcBorders>
            <w:shd w:val="clear" w:color="auto" w:fill="0E262C"/>
            <w:vAlign w:val="bottom"/>
          </w:tcPr>
          <w:p w:rsidR="00296EFC" w:rsidRPr="00296EFC" w:rsidRDefault="00296EFC" w:rsidP="00296EFC">
            <w:pPr>
              <w:spacing w:after="0" w:line="240" w:lineRule="auto"/>
              <w:rPr>
                <w:rFonts w:eastAsia="Times New Roman"/>
                <w:sz w:val="10"/>
                <w:szCs w:val="10"/>
              </w:rPr>
            </w:pPr>
          </w:p>
        </w:tc>
        <w:tc>
          <w:tcPr>
            <w:tcW w:w="465" w:type="dxa"/>
            <w:tcBorders>
              <w:bottom w:val="single" w:sz="8" w:space="0" w:color="0E262C"/>
            </w:tcBorders>
            <w:shd w:val="clear" w:color="auto" w:fill="0E262C"/>
            <w:vAlign w:val="bottom"/>
          </w:tcPr>
          <w:p w:rsidR="00296EFC" w:rsidRPr="00296EFC" w:rsidRDefault="00296EFC" w:rsidP="00296EFC">
            <w:pPr>
              <w:spacing w:after="0" w:line="240" w:lineRule="auto"/>
              <w:rPr>
                <w:rFonts w:eastAsia="Times New Roman"/>
                <w:sz w:val="10"/>
                <w:szCs w:val="10"/>
              </w:rPr>
            </w:pPr>
          </w:p>
        </w:tc>
        <w:tc>
          <w:tcPr>
            <w:tcW w:w="413" w:type="dxa"/>
            <w:shd w:val="clear" w:color="auto" w:fill="auto"/>
            <w:vAlign w:val="bottom"/>
          </w:tcPr>
          <w:p w:rsidR="00296EFC" w:rsidRPr="00296EFC" w:rsidRDefault="00296EFC" w:rsidP="00296EFC">
            <w:pPr>
              <w:spacing w:after="0" w:line="240" w:lineRule="auto"/>
              <w:ind w:right="56"/>
              <w:jc w:val="right"/>
              <w:rPr>
                <w:rFonts w:ascii="Arial Narrow" w:eastAsia="Arial Narrow" w:hAnsi="Arial Narrow"/>
                <w:sz w:val="10"/>
                <w:szCs w:val="10"/>
              </w:rPr>
            </w:pPr>
            <w:r w:rsidRPr="00296EFC">
              <w:rPr>
                <w:rFonts w:ascii="Arial Narrow" w:eastAsia="Arial Narrow" w:hAnsi="Arial Narrow"/>
                <w:sz w:val="10"/>
                <w:szCs w:val="10"/>
              </w:rPr>
              <w:t>31,90</w:t>
            </w:r>
          </w:p>
        </w:tc>
        <w:tc>
          <w:tcPr>
            <w:tcW w:w="275" w:type="dxa"/>
            <w:tcBorders>
              <w:right w:val="single" w:sz="8" w:space="0" w:color="0E262C"/>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103" w:type="dxa"/>
            <w:tcBorders>
              <w:bottom w:val="single" w:sz="8" w:space="0" w:color="0E262C"/>
            </w:tcBorders>
            <w:shd w:val="clear" w:color="auto" w:fill="0E262C"/>
            <w:vAlign w:val="bottom"/>
          </w:tcPr>
          <w:p w:rsidR="00296EFC" w:rsidRPr="00296EFC" w:rsidRDefault="00296EFC" w:rsidP="00296EFC">
            <w:pPr>
              <w:spacing w:after="0" w:line="240" w:lineRule="auto"/>
              <w:rPr>
                <w:rFonts w:eastAsia="Times New Roman"/>
                <w:sz w:val="10"/>
                <w:szCs w:val="10"/>
              </w:rPr>
            </w:pPr>
          </w:p>
        </w:tc>
        <w:tc>
          <w:tcPr>
            <w:tcW w:w="85" w:type="dxa"/>
            <w:tcBorders>
              <w:bottom w:val="single" w:sz="8" w:space="0" w:color="0E262C"/>
            </w:tcBorders>
            <w:shd w:val="clear" w:color="auto" w:fill="0E262C"/>
            <w:vAlign w:val="bottom"/>
          </w:tcPr>
          <w:p w:rsidR="00296EFC" w:rsidRPr="00296EFC" w:rsidRDefault="00296EFC" w:rsidP="00296EFC">
            <w:pPr>
              <w:spacing w:after="0" w:line="240" w:lineRule="auto"/>
              <w:rPr>
                <w:rFonts w:eastAsia="Times New Roman"/>
                <w:sz w:val="10"/>
                <w:szCs w:val="10"/>
              </w:rPr>
            </w:pPr>
          </w:p>
        </w:tc>
        <w:tc>
          <w:tcPr>
            <w:tcW w:w="69" w:type="dxa"/>
            <w:tcBorders>
              <w:bottom w:val="single" w:sz="8" w:space="0" w:color="0E262C"/>
            </w:tcBorders>
            <w:shd w:val="clear" w:color="auto" w:fill="0E262C"/>
            <w:vAlign w:val="bottom"/>
          </w:tcPr>
          <w:p w:rsidR="00296EFC" w:rsidRPr="00296EFC" w:rsidRDefault="00296EFC" w:rsidP="00296EFC">
            <w:pPr>
              <w:spacing w:after="0" w:line="240" w:lineRule="auto"/>
              <w:rPr>
                <w:rFonts w:eastAsia="Times New Roman"/>
                <w:sz w:val="10"/>
                <w:szCs w:val="10"/>
              </w:rPr>
            </w:pPr>
          </w:p>
        </w:tc>
        <w:tc>
          <w:tcPr>
            <w:tcW w:w="413" w:type="dxa"/>
            <w:tcBorders>
              <w:bottom w:val="single" w:sz="8" w:space="0" w:color="0E262C"/>
            </w:tcBorders>
            <w:shd w:val="clear" w:color="auto" w:fill="0E262C"/>
            <w:vAlign w:val="bottom"/>
          </w:tcPr>
          <w:p w:rsidR="00296EFC" w:rsidRPr="00296EFC" w:rsidRDefault="00296EFC" w:rsidP="00296EFC">
            <w:pPr>
              <w:spacing w:after="0" w:line="240" w:lineRule="auto"/>
              <w:rPr>
                <w:rFonts w:eastAsia="Times New Roman"/>
                <w:sz w:val="10"/>
                <w:szCs w:val="10"/>
              </w:rPr>
            </w:pPr>
          </w:p>
        </w:tc>
        <w:tc>
          <w:tcPr>
            <w:tcW w:w="189" w:type="dxa"/>
            <w:tcBorders>
              <w:bottom w:val="single" w:sz="8" w:space="0" w:color="0E262C"/>
            </w:tcBorders>
            <w:shd w:val="clear" w:color="auto" w:fill="0E262C"/>
            <w:vAlign w:val="bottom"/>
          </w:tcPr>
          <w:p w:rsidR="00296EFC" w:rsidRPr="00296EFC" w:rsidRDefault="00296EFC" w:rsidP="00296EFC">
            <w:pPr>
              <w:spacing w:after="0" w:line="240" w:lineRule="auto"/>
              <w:rPr>
                <w:rFonts w:eastAsia="Times New Roman"/>
                <w:sz w:val="10"/>
                <w:szCs w:val="10"/>
              </w:rPr>
            </w:pPr>
          </w:p>
        </w:tc>
        <w:tc>
          <w:tcPr>
            <w:tcW w:w="361" w:type="dxa"/>
            <w:tcBorders>
              <w:bottom w:val="single" w:sz="8" w:space="0" w:color="0E262C"/>
            </w:tcBorders>
            <w:shd w:val="clear" w:color="auto" w:fill="0E262C"/>
            <w:vAlign w:val="bottom"/>
          </w:tcPr>
          <w:p w:rsidR="00296EFC" w:rsidRPr="00296EFC" w:rsidRDefault="00296EFC" w:rsidP="00296EFC">
            <w:pPr>
              <w:spacing w:after="0" w:line="240" w:lineRule="auto"/>
              <w:rPr>
                <w:rFonts w:eastAsia="Times New Roman"/>
                <w:sz w:val="10"/>
                <w:szCs w:val="10"/>
              </w:rPr>
            </w:pPr>
            <w:r w:rsidRPr="00296EFC">
              <w:rPr>
                <w:rFonts w:ascii="Arial Narrow" w:eastAsia="Arial Narrow" w:hAnsi="Arial Narrow"/>
                <w:noProof/>
                <w:sz w:val="10"/>
                <w:szCs w:val="10"/>
                <w:lang w:eastAsia="id-ID"/>
              </w:rPr>
              <w:drawing>
                <wp:anchor distT="0" distB="0" distL="114300" distR="114300" simplePos="0" relativeHeight="251682816" behindDoc="1" locked="0" layoutInCell="1" allowOverlap="1" wp14:anchorId="04A61059" wp14:editId="71CDCF8A">
                  <wp:simplePos x="0" y="0"/>
                  <wp:positionH relativeFrom="margin">
                    <wp:posOffset>-2629535</wp:posOffset>
                  </wp:positionH>
                  <wp:positionV relativeFrom="paragraph">
                    <wp:posOffset>-185420</wp:posOffset>
                  </wp:positionV>
                  <wp:extent cx="5133975" cy="260985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33975" cy="2609850"/>
                          </a:xfrm>
                          <a:prstGeom prst="rect">
                            <a:avLst/>
                          </a:prstGeom>
                          <a:noFill/>
                        </pic:spPr>
                      </pic:pic>
                    </a:graphicData>
                  </a:graphic>
                  <wp14:sizeRelH relativeFrom="page">
                    <wp14:pctWidth>0</wp14:pctWidth>
                  </wp14:sizeRelH>
                  <wp14:sizeRelV relativeFrom="page">
                    <wp14:pctHeight>0</wp14:pctHeight>
                  </wp14:sizeRelV>
                </wp:anchor>
              </w:drawing>
            </w:r>
          </w:p>
        </w:tc>
        <w:tc>
          <w:tcPr>
            <w:tcW w:w="450" w:type="dxa"/>
            <w:tcBorders>
              <w:bottom w:val="single" w:sz="8" w:space="0" w:color="0E262C"/>
            </w:tcBorders>
            <w:shd w:val="clear" w:color="auto" w:fill="0E262C"/>
            <w:vAlign w:val="bottom"/>
          </w:tcPr>
          <w:p w:rsidR="00296EFC" w:rsidRPr="00296EFC" w:rsidRDefault="00296EFC" w:rsidP="00296EFC">
            <w:pPr>
              <w:spacing w:after="0" w:line="240" w:lineRule="auto"/>
              <w:rPr>
                <w:rFonts w:eastAsia="Times New Roman"/>
                <w:sz w:val="10"/>
                <w:szCs w:val="10"/>
              </w:rPr>
            </w:pPr>
          </w:p>
        </w:tc>
        <w:tc>
          <w:tcPr>
            <w:tcW w:w="448" w:type="dxa"/>
            <w:shd w:val="clear" w:color="auto" w:fill="auto"/>
            <w:vAlign w:val="bottom"/>
          </w:tcPr>
          <w:p w:rsidR="00296EFC" w:rsidRPr="00296EFC" w:rsidRDefault="00296EFC" w:rsidP="00296EFC">
            <w:pPr>
              <w:spacing w:after="0" w:line="240" w:lineRule="auto"/>
              <w:ind w:right="96"/>
              <w:jc w:val="right"/>
              <w:rPr>
                <w:rFonts w:ascii="Arial Narrow" w:eastAsia="Arial Narrow" w:hAnsi="Arial Narrow"/>
                <w:sz w:val="10"/>
                <w:szCs w:val="10"/>
              </w:rPr>
            </w:pPr>
            <w:r w:rsidRPr="00296EFC">
              <w:rPr>
                <w:rFonts w:ascii="Arial Narrow" w:eastAsia="Arial Narrow" w:hAnsi="Arial Narrow"/>
                <w:sz w:val="10"/>
                <w:szCs w:val="10"/>
              </w:rPr>
              <w:t>31,86</w:t>
            </w:r>
          </w:p>
        </w:tc>
        <w:tc>
          <w:tcPr>
            <w:tcW w:w="344" w:type="dxa"/>
            <w:tcBorders>
              <w:right w:val="single" w:sz="8" w:space="0" w:color="0E262C"/>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1553" w:type="dxa"/>
            <w:gridSpan w:val="7"/>
            <w:tcBorders>
              <w:bottom w:val="single" w:sz="8" w:space="0" w:color="0E262C"/>
            </w:tcBorders>
            <w:shd w:val="clear" w:color="auto" w:fill="0E262C"/>
            <w:vAlign w:val="bottom"/>
          </w:tcPr>
          <w:p w:rsidR="00296EFC" w:rsidRPr="00296EFC" w:rsidRDefault="00296EFC" w:rsidP="00296EFC">
            <w:pPr>
              <w:spacing w:after="0" w:line="240" w:lineRule="auto"/>
              <w:rPr>
                <w:rFonts w:eastAsia="Times New Roman"/>
                <w:sz w:val="10"/>
                <w:szCs w:val="10"/>
              </w:rPr>
            </w:pPr>
          </w:p>
        </w:tc>
        <w:tc>
          <w:tcPr>
            <w:tcW w:w="568" w:type="dxa"/>
            <w:shd w:val="clear" w:color="auto" w:fill="auto"/>
            <w:vAlign w:val="bottom"/>
          </w:tcPr>
          <w:p w:rsidR="00296EFC" w:rsidRPr="00296EFC" w:rsidRDefault="00296EFC" w:rsidP="00296EFC">
            <w:pPr>
              <w:spacing w:after="0" w:line="240" w:lineRule="auto"/>
              <w:ind w:right="236"/>
              <w:jc w:val="right"/>
              <w:rPr>
                <w:rFonts w:ascii="Arial Narrow" w:eastAsia="Arial Narrow" w:hAnsi="Arial Narrow"/>
                <w:sz w:val="10"/>
                <w:szCs w:val="10"/>
              </w:rPr>
            </w:pPr>
            <w:r w:rsidRPr="00296EFC">
              <w:rPr>
                <w:rFonts w:ascii="Arial Narrow" w:eastAsia="Arial Narrow" w:hAnsi="Arial Narrow"/>
                <w:sz w:val="10"/>
                <w:szCs w:val="10"/>
              </w:rPr>
              <w:t>29,69</w:t>
            </w:r>
          </w:p>
        </w:tc>
      </w:tr>
      <w:tr w:rsidR="00296EFC" w:rsidRPr="00296EFC" w:rsidTr="00296EFC">
        <w:trPr>
          <w:trHeight w:val="54"/>
          <w:jc w:val="center"/>
        </w:trPr>
        <w:tc>
          <w:tcPr>
            <w:tcW w:w="980" w:type="dxa"/>
            <w:gridSpan w:val="2"/>
            <w:vMerge w:val="restart"/>
            <w:shd w:val="clear" w:color="auto" w:fill="auto"/>
            <w:vAlign w:val="bottom"/>
          </w:tcPr>
          <w:p w:rsidR="00296EFC" w:rsidRPr="00296EFC" w:rsidRDefault="00296EFC" w:rsidP="00296EFC">
            <w:pPr>
              <w:spacing w:after="0" w:line="240" w:lineRule="auto"/>
              <w:ind w:right="100"/>
              <w:jc w:val="right"/>
              <w:rPr>
                <w:rFonts w:ascii="Arial Narrow" w:eastAsia="Arial Narrow" w:hAnsi="Arial Narrow"/>
                <w:sz w:val="10"/>
                <w:szCs w:val="10"/>
              </w:rPr>
            </w:pPr>
            <w:r w:rsidRPr="00296EFC">
              <w:rPr>
                <w:rFonts w:ascii="Arial Narrow" w:eastAsia="Arial Narrow" w:hAnsi="Arial Narrow"/>
                <w:sz w:val="10"/>
                <w:szCs w:val="10"/>
              </w:rPr>
              <w:t>Perdagangan</w:t>
            </w:r>
          </w:p>
        </w:tc>
        <w:tc>
          <w:tcPr>
            <w:tcW w:w="67" w:type="dxa"/>
            <w:tcBorders>
              <w:left w:val="single" w:sz="8" w:space="0" w:color="868686"/>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85"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85"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104"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310"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172"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293"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465" w:type="dxa"/>
            <w:vMerge w:val="restart"/>
            <w:shd w:val="clear" w:color="auto" w:fill="auto"/>
            <w:vAlign w:val="bottom"/>
          </w:tcPr>
          <w:p w:rsidR="00296EFC" w:rsidRPr="00296EFC" w:rsidRDefault="00296EFC" w:rsidP="00296EFC">
            <w:pPr>
              <w:spacing w:after="0" w:line="240" w:lineRule="auto"/>
              <w:ind w:right="116"/>
              <w:jc w:val="right"/>
              <w:rPr>
                <w:rFonts w:ascii="Arial Narrow" w:eastAsia="Arial Narrow" w:hAnsi="Arial Narrow"/>
                <w:sz w:val="10"/>
                <w:szCs w:val="10"/>
              </w:rPr>
            </w:pPr>
            <w:r w:rsidRPr="00296EFC">
              <w:rPr>
                <w:rFonts w:ascii="Arial Narrow" w:eastAsia="Arial Narrow" w:hAnsi="Arial Narrow"/>
                <w:sz w:val="10"/>
                <w:szCs w:val="10"/>
              </w:rPr>
              <w:t>22,54</w:t>
            </w:r>
          </w:p>
        </w:tc>
        <w:tc>
          <w:tcPr>
            <w:tcW w:w="413"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275"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103" w:type="dxa"/>
            <w:tcBorders>
              <w:top w:val="single" w:sz="8" w:space="0" w:color="0E262C"/>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85" w:type="dxa"/>
            <w:tcBorders>
              <w:top w:val="single" w:sz="8" w:space="0" w:color="0E262C"/>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69" w:type="dxa"/>
            <w:tcBorders>
              <w:top w:val="single" w:sz="8" w:space="0" w:color="0E262C"/>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413" w:type="dxa"/>
            <w:tcBorders>
              <w:top w:val="single" w:sz="8" w:space="0" w:color="0E262C"/>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189" w:type="dxa"/>
            <w:tcBorders>
              <w:top w:val="single" w:sz="8" w:space="0" w:color="0E262C"/>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361" w:type="dxa"/>
            <w:tcBorders>
              <w:top w:val="single" w:sz="8" w:space="0" w:color="0E262C"/>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450" w:type="dxa"/>
            <w:tcBorders>
              <w:top w:val="single" w:sz="8" w:space="0" w:color="0E262C"/>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448"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344"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103" w:type="dxa"/>
            <w:tcBorders>
              <w:top w:val="single" w:sz="8" w:space="0" w:color="0E262C"/>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103" w:type="dxa"/>
            <w:tcBorders>
              <w:top w:val="single" w:sz="8" w:space="0" w:color="0E262C"/>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104" w:type="dxa"/>
            <w:tcBorders>
              <w:top w:val="single" w:sz="8" w:space="0" w:color="0E262C"/>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396" w:type="dxa"/>
            <w:tcBorders>
              <w:top w:val="single" w:sz="8" w:space="0" w:color="0E262C"/>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155" w:type="dxa"/>
            <w:tcBorders>
              <w:top w:val="single" w:sz="8" w:space="0" w:color="0E262C"/>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345" w:type="dxa"/>
            <w:tcBorders>
              <w:top w:val="single" w:sz="8" w:space="0" w:color="0E262C"/>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345" w:type="dxa"/>
            <w:tcBorders>
              <w:top w:val="single" w:sz="8" w:space="0" w:color="0E262C"/>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568" w:type="dxa"/>
            <w:shd w:val="clear" w:color="auto" w:fill="auto"/>
            <w:vAlign w:val="bottom"/>
          </w:tcPr>
          <w:p w:rsidR="00296EFC" w:rsidRPr="00296EFC" w:rsidRDefault="00296EFC" w:rsidP="00296EFC">
            <w:pPr>
              <w:spacing w:after="0" w:line="240" w:lineRule="auto"/>
              <w:rPr>
                <w:rFonts w:eastAsia="Times New Roman"/>
                <w:sz w:val="10"/>
                <w:szCs w:val="10"/>
              </w:rPr>
            </w:pPr>
          </w:p>
        </w:tc>
      </w:tr>
      <w:tr w:rsidR="00296EFC" w:rsidRPr="00296EFC" w:rsidTr="00296EFC">
        <w:trPr>
          <w:trHeight w:val="224"/>
          <w:jc w:val="center"/>
        </w:trPr>
        <w:tc>
          <w:tcPr>
            <w:tcW w:w="980" w:type="dxa"/>
            <w:gridSpan w:val="2"/>
            <w:vMerge/>
            <w:shd w:val="clear" w:color="auto" w:fill="auto"/>
            <w:vAlign w:val="bottom"/>
          </w:tcPr>
          <w:p w:rsidR="00296EFC" w:rsidRPr="00296EFC" w:rsidRDefault="00296EFC" w:rsidP="00296EFC">
            <w:pPr>
              <w:spacing w:after="0" w:line="240" w:lineRule="auto"/>
              <w:rPr>
                <w:rFonts w:eastAsia="Times New Roman"/>
                <w:sz w:val="10"/>
                <w:szCs w:val="10"/>
              </w:rPr>
            </w:pPr>
          </w:p>
        </w:tc>
        <w:tc>
          <w:tcPr>
            <w:tcW w:w="67" w:type="dxa"/>
            <w:tcBorders>
              <w:left w:val="single" w:sz="8" w:space="0" w:color="163C46"/>
              <w:bottom w:val="single" w:sz="8" w:space="0" w:color="163C46"/>
            </w:tcBorders>
            <w:shd w:val="clear" w:color="auto" w:fill="163C46"/>
            <w:vAlign w:val="bottom"/>
          </w:tcPr>
          <w:p w:rsidR="00296EFC" w:rsidRPr="00296EFC" w:rsidRDefault="00296EFC" w:rsidP="00296EFC">
            <w:pPr>
              <w:spacing w:after="0" w:line="240" w:lineRule="auto"/>
              <w:rPr>
                <w:rFonts w:eastAsia="Times New Roman"/>
                <w:sz w:val="10"/>
                <w:szCs w:val="10"/>
              </w:rPr>
            </w:pPr>
          </w:p>
        </w:tc>
        <w:tc>
          <w:tcPr>
            <w:tcW w:w="85" w:type="dxa"/>
            <w:tcBorders>
              <w:bottom w:val="single" w:sz="8" w:space="0" w:color="163C46"/>
            </w:tcBorders>
            <w:shd w:val="clear" w:color="auto" w:fill="163C46"/>
            <w:vAlign w:val="bottom"/>
          </w:tcPr>
          <w:p w:rsidR="00296EFC" w:rsidRPr="00296EFC" w:rsidRDefault="00296EFC" w:rsidP="00296EFC">
            <w:pPr>
              <w:spacing w:after="0" w:line="240" w:lineRule="auto"/>
              <w:rPr>
                <w:rFonts w:eastAsia="Times New Roman"/>
                <w:sz w:val="10"/>
                <w:szCs w:val="10"/>
              </w:rPr>
            </w:pPr>
          </w:p>
        </w:tc>
        <w:tc>
          <w:tcPr>
            <w:tcW w:w="85" w:type="dxa"/>
            <w:tcBorders>
              <w:bottom w:val="single" w:sz="8" w:space="0" w:color="163C46"/>
            </w:tcBorders>
            <w:shd w:val="clear" w:color="auto" w:fill="163C46"/>
            <w:vAlign w:val="bottom"/>
          </w:tcPr>
          <w:p w:rsidR="00296EFC" w:rsidRPr="00296EFC" w:rsidRDefault="00296EFC" w:rsidP="00296EFC">
            <w:pPr>
              <w:spacing w:after="0" w:line="240" w:lineRule="auto"/>
              <w:rPr>
                <w:rFonts w:eastAsia="Times New Roman"/>
                <w:sz w:val="10"/>
                <w:szCs w:val="10"/>
              </w:rPr>
            </w:pPr>
          </w:p>
        </w:tc>
        <w:tc>
          <w:tcPr>
            <w:tcW w:w="104" w:type="dxa"/>
            <w:tcBorders>
              <w:bottom w:val="single" w:sz="8" w:space="0" w:color="163C46"/>
            </w:tcBorders>
            <w:shd w:val="clear" w:color="auto" w:fill="163C46"/>
            <w:vAlign w:val="bottom"/>
          </w:tcPr>
          <w:p w:rsidR="00296EFC" w:rsidRPr="00296EFC" w:rsidRDefault="00296EFC" w:rsidP="00296EFC">
            <w:pPr>
              <w:spacing w:after="0" w:line="240" w:lineRule="auto"/>
              <w:rPr>
                <w:rFonts w:eastAsia="Times New Roman"/>
                <w:sz w:val="10"/>
                <w:szCs w:val="10"/>
              </w:rPr>
            </w:pPr>
          </w:p>
        </w:tc>
        <w:tc>
          <w:tcPr>
            <w:tcW w:w="310" w:type="dxa"/>
            <w:tcBorders>
              <w:bottom w:val="single" w:sz="8" w:space="0" w:color="163C46"/>
            </w:tcBorders>
            <w:shd w:val="clear" w:color="auto" w:fill="163C46"/>
            <w:vAlign w:val="bottom"/>
          </w:tcPr>
          <w:p w:rsidR="00296EFC" w:rsidRPr="00296EFC" w:rsidRDefault="00296EFC" w:rsidP="00296EFC">
            <w:pPr>
              <w:spacing w:after="0" w:line="240" w:lineRule="auto"/>
              <w:rPr>
                <w:rFonts w:eastAsia="Times New Roman"/>
                <w:sz w:val="10"/>
                <w:szCs w:val="10"/>
              </w:rPr>
            </w:pPr>
          </w:p>
        </w:tc>
        <w:tc>
          <w:tcPr>
            <w:tcW w:w="172" w:type="dxa"/>
            <w:tcBorders>
              <w:bottom w:val="single" w:sz="8" w:space="0" w:color="163C46"/>
            </w:tcBorders>
            <w:shd w:val="clear" w:color="auto" w:fill="163C46"/>
            <w:vAlign w:val="bottom"/>
          </w:tcPr>
          <w:p w:rsidR="00296EFC" w:rsidRPr="00296EFC" w:rsidRDefault="00296EFC" w:rsidP="00296EFC">
            <w:pPr>
              <w:spacing w:after="0" w:line="240" w:lineRule="auto"/>
              <w:rPr>
                <w:rFonts w:eastAsia="Times New Roman"/>
                <w:sz w:val="10"/>
                <w:szCs w:val="10"/>
              </w:rPr>
            </w:pPr>
          </w:p>
        </w:tc>
        <w:tc>
          <w:tcPr>
            <w:tcW w:w="293" w:type="dxa"/>
            <w:tcBorders>
              <w:bottom w:val="single" w:sz="8" w:space="0" w:color="163C46"/>
            </w:tcBorders>
            <w:shd w:val="clear" w:color="auto" w:fill="163C46"/>
            <w:vAlign w:val="bottom"/>
          </w:tcPr>
          <w:p w:rsidR="00296EFC" w:rsidRPr="00296EFC" w:rsidRDefault="00296EFC" w:rsidP="00296EFC">
            <w:pPr>
              <w:spacing w:after="0" w:line="240" w:lineRule="auto"/>
              <w:rPr>
                <w:rFonts w:eastAsia="Times New Roman"/>
                <w:sz w:val="10"/>
                <w:szCs w:val="10"/>
              </w:rPr>
            </w:pPr>
          </w:p>
        </w:tc>
        <w:tc>
          <w:tcPr>
            <w:tcW w:w="465" w:type="dxa"/>
            <w:vMerge/>
            <w:shd w:val="clear" w:color="auto" w:fill="auto"/>
            <w:vAlign w:val="bottom"/>
          </w:tcPr>
          <w:p w:rsidR="00296EFC" w:rsidRPr="00296EFC" w:rsidRDefault="00296EFC" w:rsidP="00296EFC">
            <w:pPr>
              <w:spacing w:after="0" w:line="240" w:lineRule="auto"/>
              <w:rPr>
                <w:rFonts w:eastAsia="Times New Roman"/>
                <w:sz w:val="10"/>
                <w:szCs w:val="10"/>
              </w:rPr>
            </w:pPr>
          </w:p>
        </w:tc>
        <w:tc>
          <w:tcPr>
            <w:tcW w:w="413"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275" w:type="dxa"/>
            <w:tcBorders>
              <w:right w:val="single" w:sz="8" w:space="0" w:color="163C46"/>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103" w:type="dxa"/>
            <w:tcBorders>
              <w:bottom w:val="single" w:sz="8" w:space="0" w:color="163C46"/>
            </w:tcBorders>
            <w:shd w:val="clear" w:color="auto" w:fill="163C46"/>
            <w:vAlign w:val="bottom"/>
          </w:tcPr>
          <w:p w:rsidR="00296EFC" w:rsidRPr="00296EFC" w:rsidRDefault="00296EFC" w:rsidP="00296EFC">
            <w:pPr>
              <w:spacing w:after="0" w:line="240" w:lineRule="auto"/>
              <w:rPr>
                <w:rFonts w:eastAsia="Times New Roman"/>
                <w:sz w:val="10"/>
                <w:szCs w:val="10"/>
              </w:rPr>
            </w:pPr>
          </w:p>
        </w:tc>
        <w:tc>
          <w:tcPr>
            <w:tcW w:w="85" w:type="dxa"/>
            <w:tcBorders>
              <w:bottom w:val="single" w:sz="8" w:space="0" w:color="163C46"/>
            </w:tcBorders>
            <w:shd w:val="clear" w:color="auto" w:fill="163C46"/>
            <w:vAlign w:val="bottom"/>
          </w:tcPr>
          <w:p w:rsidR="00296EFC" w:rsidRPr="00296EFC" w:rsidRDefault="00296EFC" w:rsidP="00296EFC">
            <w:pPr>
              <w:spacing w:after="0" w:line="240" w:lineRule="auto"/>
              <w:rPr>
                <w:rFonts w:eastAsia="Times New Roman"/>
                <w:sz w:val="10"/>
                <w:szCs w:val="10"/>
              </w:rPr>
            </w:pPr>
          </w:p>
        </w:tc>
        <w:tc>
          <w:tcPr>
            <w:tcW w:w="69" w:type="dxa"/>
            <w:tcBorders>
              <w:bottom w:val="single" w:sz="8" w:space="0" w:color="163C46"/>
            </w:tcBorders>
            <w:shd w:val="clear" w:color="auto" w:fill="163C46"/>
            <w:vAlign w:val="bottom"/>
          </w:tcPr>
          <w:p w:rsidR="00296EFC" w:rsidRPr="00296EFC" w:rsidRDefault="00296EFC" w:rsidP="00296EFC">
            <w:pPr>
              <w:spacing w:after="0" w:line="240" w:lineRule="auto"/>
              <w:rPr>
                <w:rFonts w:eastAsia="Times New Roman"/>
                <w:sz w:val="10"/>
                <w:szCs w:val="10"/>
              </w:rPr>
            </w:pPr>
          </w:p>
        </w:tc>
        <w:tc>
          <w:tcPr>
            <w:tcW w:w="413" w:type="dxa"/>
            <w:tcBorders>
              <w:bottom w:val="single" w:sz="8" w:space="0" w:color="163C46"/>
            </w:tcBorders>
            <w:shd w:val="clear" w:color="auto" w:fill="163C46"/>
            <w:vAlign w:val="bottom"/>
          </w:tcPr>
          <w:p w:rsidR="00296EFC" w:rsidRPr="00296EFC" w:rsidRDefault="00296EFC" w:rsidP="00296EFC">
            <w:pPr>
              <w:spacing w:after="0" w:line="240" w:lineRule="auto"/>
              <w:rPr>
                <w:rFonts w:eastAsia="Times New Roman"/>
                <w:sz w:val="10"/>
                <w:szCs w:val="10"/>
              </w:rPr>
            </w:pPr>
          </w:p>
        </w:tc>
        <w:tc>
          <w:tcPr>
            <w:tcW w:w="189" w:type="dxa"/>
            <w:tcBorders>
              <w:bottom w:val="single" w:sz="8" w:space="0" w:color="163C46"/>
            </w:tcBorders>
            <w:shd w:val="clear" w:color="auto" w:fill="163C46"/>
            <w:vAlign w:val="bottom"/>
          </w:tcPr>
          <w:p w:rsidR="00296EFC" w:rsidRPr="00296EFC" w:rsidRDefault="00296EFC" w:rsidP="00296EFC">
            <w:pPr>
              <w:spacing w:after="0" w:line="240" w:lineRule="auto"/>
              <w:rPr>
                <w:rFonts w:eastAsia="Times New Roman"/>
                <w:sz w:val="10"/>
                <w:szCs w:val="10"/>
              </w:rPr>
            </w:pPr>
          </w:p>
        </w:tc>
        <w:tc>
          <w:tcPr>
            <w:tcW w:w="361" w:type="dxa"/>
            <w:tcBorders>
              <w:bottom w:val="single" w:sz="8" w:space="0" w:color="163C46"/>
            </w:tcBorders>
            <w:shd w:val="clear" w:color="auto" w:fill="163C46"/>
            <w:vAlign w:val="bottom"/>
          </w:tcPr>
          <w:p w:rsidR="00296EFC" w:rsidRPr="00296EFC" w:rsidRDefault="00296EFC" w:rsidP="00296EFC">
            <w:pPr>
              <w:spacing w:after="0" w:line="240" w:lineRule="auto"/>
              <w:rPr>
                <w:rFonts w:eastAsia="Times New Roman"/>
                <w:sz w:val="10"/>
                <w:szCs w:val="10"/>
              </w:rPr>
            </w:pPr>
          </w:p>
        </w:tc>
        <w:tc>
          <w:tcPr>
            <w:tcW w:w="450" w:type="dxa"/>
            <w:shd w:val="clear" w:color="auto" w:fill="auto"/>
            <w:vAlign w:val="bottom"/>
          </w:tcPr>
          <w:p w:rsidR="00296EFC" w:rsidRPr="00296EFC" w:rsidRDefault="00296EFC" w:rsidP="00296EFC">
            <w:pPr>
              <w:spacing w:after="0" w:line="240" w:lineRule="auto"/>
              <w:ind w:right="116"/>
              <w:jc w:val="right"/>
              <w:rPr>
                <w:rFonts w:ascii="Arial Narrow" w:eastAsia="Arial Narrow" w:hAnsi="Arial Narrow"/>
                <w:sz w:val="10"/>
                <w:szCs w:val="10"/>
              </w:rPr>
            </w:pPr>
            <w:r w:rsidRPr="00296EFC">
              <w:rPr>
                <w:rFonts w:ascii="Arial Narrow" w:eastAsia="Arial Narrow" w:hAnsi="Arial Narrow"/>
                <w:sz w:val="10"/>
                <w:szCs w:val="10"/>
              </w:rPr>
              <w:t>23,37</w:t>
            </w:r>
          </w:p>
        </w:tc>
        <w:tc>
          <w:tcPr>
            <w:tcW w:w="448"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344" w:type="dxa"/>
            <w:tcBorders>
              <w:right w:val="single" w:sz="8" w:space="0" w:color="163C46"/>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1207" w:type="dxa"/>
            <w:gridSpan w:val="6"/>
            <w:tcBorders>
              <w:bottom w:val="single" w:sz="8" w:space="0" w:color="163C46"/>
            </w:tcBorders>
            <w:shd w:val="clear" w:color="auto" w:fill="163C46"/>
            <w:vAlign w:val="bottom"/>
          </w:tcPr>
          <w:p w:rsidR="00296EFC" w:rsidRPr="00296EFC" w:rsidRDefault="00296EFC" w:rsidP="00296EFC">
            <w:pPr>
              <w:spacing w:after="0" w:line="240" w:lineRule="auto"/>
              <w:rPr>
                <w:rFonts w:eastAsia="Times New Roman"/>
                <w:sz w:val="10"/>
                <w:szCs w:val="10"/>
              </w:rPr>
            </w:pPr>
          </w:p>
        </w:tc>
        <w:tc>
          <w:tcPr>
            <w:tcW w:w="345" w:type="dxa"/>
            <w:shd w:val="clear" w:color="auto" w:fill="auto"/>
            <w:vAlign w:val="bottom"/>
          </w:tcPr>
          <w:p w:rsidR="00296EFC" w:rsidRPr="00296EFC" w:rsidRDefault="00296EFC" w:rsidP="00296EFC">
            <w:pPr>
              <w:spacing w:after="0" w:line="240" w:lineRule="auto"/>
              <w:jc w:val="right"/>
              <w:rPr>
                <w:rFonts w:ascii="Arial Narrow" w:eastAsia="Arial Narrow" w:hAnsi="Arial Narrow"/>
                <w:sz w:val="10"/>
                <w:szCs w:val="10"/>
              </w:rPr>
            </w:pPr>
            <w:r w:rsidRPr="00296EFC">
              <w:rPr>
                <w:rFonts w:ascii="Arial Narrow" w:eastAsia="Arial Narrow" w:hAnsi="Arial Narrow"/>
                <w:sz w:val="10"/>
                <w:szCs w:val="10"/>
              </w:rPr>
              <w:t>23,28</w:t>
            </w:r>
          </w:p>
        </w:tc>
        <w:tc>
          <w:tcPr>
            <w:tcW w:w="568" w:type="dxa"/>
            <w:shd w:val="clear" w:color="auto" w:fill="auto"/>
            <w:vAlign w:val="bottom"/>
          </w:tcPr>
          <w:p w:rsidR="00296EFC" w:rsidRPr="00296EFC" w:rsidRDefault="00296EFC" w:rsidP="00296EFC">
            <w:pPr>
              <w:spacing w:after="0" w:line="240" w:lineRule="auto"/>
              <w:rPr>
                <w:rFonts w:eastAsia="Times New Roman"/>
                <w:sz w:val="10"/>
                <w:szCs w:val="10"/>
              </w:rPr>
            </w:pPr>
          </w:p>
        </w:tc>
      </w:tr>
      <w:tr w:rsidR="00296EFC" w:rsidRPr="00296EFC" w:rsidTr="00296EFC">
        <w:trPr>
          <w:trHeight w:val="54"/>
          <w:jc w:val="center"/>
        </w:trPr>
        <w:tc>
          <w:tcPr>
            <w:tcW w:w="980" w:type="dxa"/>
            <w:gridSpan w:val="2"/>
            <w:vMerge w:val="restart"/>
            <w:shd w:val="clear" w:color="auto" w:fill="auto"/>
            <w:vAlign w:val="bottom"/>
          </w:tcPr>
          <w:p w:rsidR="00296EFC" w:rsidRPr="00296EFC" w:rsidRDefault="00296EFC" w:rsidP="00296EFC">
            <w:pPr>
              <w:spacing w:after="0" w:line="240" w:lineRule="auto"/>
              <w:ind w:right="100"/>
              <w:jc w:val="right"/>
              <w:rPr>
                <w:rFonts w:ascii="Arial Narrow" w:eastAsia="Arial Narrow" w:hAnsi="Arial Narrow"/>
                <w:w w:val="96"/>
                <w:sz w:val="10"/>
                <w:szCs w:val="10"/>
              </w:rPr>
            </w:pPr>
            <w:r w:rsidRPr="00296EFC">
              <w:rPr>
                <w:rFonts w:ascii="Arial Narrow" w:eastAsia="Arial Narrow" w:hAnsi="Arial Narrow"/>
                <w:w w:val="96"/>
                <w:sz w:val="10"/>
                <w:szCs w:val="10"/>
              </w:rPr>
              <w:t>Jasa Kemasyarakatan</w:t>
            </w:r>
          </w:p>
        </w:tc>
        <w:tc>
          <w:tcPr>
            <w:tcW w:w="67" w:type="dxa"/>
            <w:tcBorders>
              <w:left w:val="single" w:sz="8" w:space="0" w:color="868686"/>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85"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85"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104"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310"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172"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293" w:type="dxa"/>
            <w:vMerge w:val="restart"/>
            <w:shd w:val="clear" w:color="auto" w:fill="auto"/>
            <w:vAlign w:val="bottom"/>
          </w:tcPr>
          <w:p w:rsidR="00296EFC" w:rsidRPr="00296EFC" w:rsidRDefault="00296EFC" w:rsidP="00296EFC">
            <w:pPr>
              <w:spacing w:after="0" w:line="240" w:lineRule="auto"/>
              <w:jc w:val="right"/>
              <w:rPr>
                <w:rFonts w:ascii="Arial Narrow" w:eastAsia="Arial Narrow" w:hAnsi="Arial Narrow"/>
                <w:sz w:val="10"/>
                <w:szCs w:val="10"/>
              </w:rPr>
            </w:pPr>
            <w:r w:rsidRPr="00296EFC">
              <w:rPr>
                <w:rFonts w:ascii="Arial Narrow" w:eastAsia="Arial Narrow" w:hAnsi="Arial Narrow"/>
                <w:sz w:val="10"/>
                <w:szCs w:val="10"/>
              </w:rPr>
              <w:t>16,43</w:t>
            </w:r>
          </w:p>
        </w:tc>
        <w:tc>
          <w:tcPr>
            <w:tcW w:w="465"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413"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275"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103" w:type="dxa"/>
            <w:tcBorders>
              <w:top w:val="single" w:sz="8" w:space="0" w:color="163C46"/>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85" w:type="dxa"/>
            <w:tcBorders>
              <w:top w:val="single" w:sz="8" w:space="0" w:color="163C46"/>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69" w:type="dxa"/>
            <w:tcBorders>
              <w:top w:val="single" w:sz="8" w:space="0" w:color="163C46"/>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413" w:type="dxa"/>
            <w:tcBorders>
              <w:top w:val="single" w:sz="8" w:space="0" w:color="163C46"/>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189" w:type="dxa"/>
            <w:tcBorders>
              <w:top w:val="single" w:sz="8" w:space="0" w:color="163C46"/>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361" w:type="dxa"/>
            <w:tcBorders>
              <w:top w:val="single" w:sz="8" w:space="0" w:color="163C46"/>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450"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448"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344"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103" w:type="dxa"/>
            <w:tcBorders>
              <w:top w:val="single" w:sz="8" w:space="0" w:color="163C46"/>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103" w:type="dxa"/>
            <w:tcBorders>
              <w:top w:val="single" w:sz="8" w:space="0" w:color="163C46"/>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104" w:type="dxa"/>
            <w:tcBorders>
              <w:top w:val="single" w:sz="8" w:space="0" w:color="163C46"/>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396" w:type="dxa"/>
            <w:tcBorders>
              <w:top w:val="single" w:sz="8" w:space="0" w:color="163C46"/>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155" w:type="dxa"/>
            <w:tcBorders>
              <w:top w:val="single" w:sz="8" w:space="0" w:color="163C46"/>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345" w:type="dxa"/>
            <w:tcBorders>
              <w:top w:val="single" w:sz="8" w:space="0" w:color="163C46"/>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345"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568" w:type="dxa"/>
            <w:shd w:val="clear" w:color="auto" w:fill="auto"/>
            <w:vAlign w:val="bottom"/>
          </w:tcPr>
          <w:p w:rsidR="00296EFC" w:rsidRPr="00296EFC" w:rsidRDefault="00296EFC" w:rsidP="00296EFC">
            <w:pPr>
              <w:spacing w:after="0" w:line="240" w:lineRule="auto"/>
              <w:rPr>
                <w:rFonts w:eastAsia="Times New Roman"/>
                <w:sz w:val="10"/>
                <w:szCs w:val="10"/>
              </w:rPr>
            </w:pPr>
          </w:p>
        </w:tc>
      </w:tr>
      <w:tr w:rsidR="00296EFC" w:rsidRPr="00296EFC" w:rsidTr="00296EFC">
        <w:trPr>
          <w:trHeight w:val="224"/>
          <w:jc w:val="center"/>
        </w:trPr>
        <w:tc>
          <w:tcPr>
            <w:tcW w:w="980" w:type="dxa"/>
            <w:gridSpan w:val="2"/>
            <w:vMerge/>
            <w:shd w:val="clear" w:color="auto" w:fill="auto"/>
            <w:vAlign w:val="bottom"/>
          </w:tcPr>
          <w:p w:rsidR="00296EFC" w:rsidRPr="00296EFC" w:rsidRDefault="00296EFC" w:rsidP="00296EFC">
            <w:pPr>
              <w:spacing w:after="0" w:line="240" w:lineRule="auto"/>
              <w:rPr>
                <w:rFonts w:eastAsia="Times New Roman"/>
                <w:sz w:val="10"/>
                <w:szCs w:val="10"/>
              </w:rPr>
            </w:pPr>
          </w:p>
        </w:tc>
        <w:tc>
          <w:tcPr>
            <w:tcW w:w="67" w:type="dxa"/>
            <w:tcBorders>
              <w:left w:val="single" w:sz="8" w:space="0" w:color="215968"/>
              <w:bottom w:val="single" w:sz="8" w:space="0" w:color="215968"/>
            </w:tcBorders>
            <w:shd w:val="clear" w:color="auto" w:fill="215968"/>
            <w:vAlign w:val="bottom"/>
          </w:tcPr>
          <w:p w:rsidR="00296EFC" w:rsidRPr="00296EFC" w:rsidRDefault="00296EFC" w:rsidP="00296EFC">
            <w:pPr>
              <w:spacing w:after="0" w:line="240" w:lineRule="auto"/>
              <w:rPr>
                <w:rFonts w:eastAsia="Times New Roman"/>
                <w:sz w:val="10"/>
                <w:szCs w:val="10"/>
              </w:rPr>
            </w:pPr>
          </w:p>
        </w:tc>
        <w:tc>
          <w:tcPr>
            <w:tcW w:w="85" w:type="dxa"/>
            <w:tcBorders>
              <w:bottom w:val="single" w:sz="8" w:space="0" w:color="215968"/>
            </w:tcBorders>
            <w:shd w:val="clear" w:color="auto" w:fill="215968"/>
            <w:vAlign w:val="bottom"/>
          </w:tcPr>
          <w:p w:rsidR="00296EFC" w:rsidRPr="00296EFC" w:rsidRDefault="00296EFC" w:rsidP="00296EFC">
            <w:pPr>
              <w:spacing w:after="0" w:line="240" w:lineRule="auto"/>
              <w:rPr>
                <w:rFonts w:eastAsia="Times New Roman"/>
                <w:sz w:val="10"/>
                <w:szCs w:val="10"/>
              </w:rPr>
            </w:pPr>
          </w:p>
        </w:tc>
        <w:tc>
          <w:tcPr>
            <w:tcW w:w="85" w:type="dxa"/>
            <w:tcBorders>
              <w:bottom w:val="single" w:sz="8" w:space="0" w:color="215968"/>
            </w:tcBorders>
            <w:shd w:val="clear" w:color="auto" w:fill="215968"/>
            <w:vAlign w:val="bottom"/>
          </w:tcPr>
          <w:p w:rsidR="00296EFC" w:rsidRPr="00296EFC" w:rsidRDefault="00296EFC" w:rsidP="00296EFC">
            <w:pPr>
              <w:spacing w:after="0" w:line="240" w:lineRule="auto"/>
              <w:rPr>
                <w:rFonts w:eastAsia="Times New Roman"/>
                <w:sz w:val="10"/>
                <w:szCs w:val="10"/>
              </w:rPr>
            </w:pPr>
          </w:p>
        </w:tc>
        <w:tc>
          <w:tcPr>
            <w:tcW w:w="104" w:type="dxa"/>
            <w:tcBorders>
              <w:bottom w:val="single" w:sz="8" w:space="0" w:color="215968"/>
            </w:tcBorders>
            <w:shd w:val="clear" w:color="auto" w:fill="215968"/>
            <w:vAlign w:val="bottom"/>
          </w:tcPr>
          <w:p w:rsidR="00296EFC" w:rsidRPr="00296EFC" w:rsidRDefault="00296EFC" w:rsidP="00296EFC">
            <w:pPr>
              <w:spacing w:after="0" w:line="240" w:lineRule="auto"/>
              <w:rPr>
                <w:rFonts w:eastAsia="Times New Roman"/>
                <w:sz w:val="10"/>
                <w:szCs w:val="10"/>
              </w:rPr>
            </w:pPr>
          </w:p>
        </w:tc>
        <w:tc>
          <w:tcPr>
            <w:tcW w:w="310" w:type="dxa"/>
            <w:tcBorders>
              <w:bottom w:val="single" w:sz="8" w:space="0" w:color="215968"/>
            </w:tcBorders>
            <w:shd w:val="clear" w:color="auto" w:fill="215968"/>
            <w:vAlign w:val="bottom"/>
          </w:tcPr>
          <w:p w:rsidR="00296EFC" w:rsidRPr="00296EFC" w:rsidRDefault="00296EFC" w:rsidP="00296EFC">
            <w:pPr>
              <w:spacing w:after="0" w:line="240" w:lineRule="auto"/>
              <w:rPr>
                <w:rFonts w:eastAsia="Times New Roman"/>
                <w:sz w:val="10"/>
                <w:szCs w:val="10"/>
              </w:rPr>
            </w:pPr>
          </w:p>
        </w:tc>
        <w:tc>
          <w:tcPr>
            <w:tcW w:w="172" w:type="dxa"/>
            <w:tcBorders>
              <w:bottom w:val="single" w:sz="8" w:space="0" w:color="215968"/>
            </w:tcBorders>
            <w:shd w:val="clear" w:color="auto" w:fill="215968"/>
            <w:vAlign w:val="bottom"/>
          </w:tcPr>
          <w:p w:rsidR="00296EFC" w:rsidRPr="00296EFC" w:rsidRDefault="00296EFC" w:rsidP="00296EFC">
            <w:pPr>
              <w:spacing w:after="0" w:line="240" w:lineRule="auto"/>
              <w:rPr>
                <w:rFonts w:eastAsia="Times New Roman"/>
                <w:sz w:val="10"/>
                <w:szCs w:val="10"/>
              </w:rPr>
            </w:pPr>
          </w:p>
        </w:tc>
        <w:tc>
          <w:tcPr>
            <w:tcW w:w="293" w:type="dxa"/>
            <w:vMerge/>
            <w:shd w:val="clear" w:color="auto" w:fill="auto"/>
            <w:vAlign w:val="bottom"/>
          </w:tcPr>
          <w:p w:rsidR="00296EFC" w:rsidRPr="00296EFC" w:rsidRDefault="00296EFC" w:rsidP="00296EFC">
            <w:pPr>
              <w:spacing w:after="0" w:line="240" w:lineRule="auto"/>
              <w:rPr>
                <w:rFonts w:eastAsia="Times New Roman"/>
                <w:sz w:val="10"/>
                <w:szCs w:val="10"/>
              </w:rPr>
            </w:pPr>
          </w:p>
        </w:tc>
        <w:tc>
          <w:tcPr>
            <w:tcW w:w="465"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413"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275" w:type="dxa"/>
            <w:tcBorders>
              <w:right w:val="single" w:sz="8" w:space="0" w:color="215968"/>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103" w:type="dxa"/>
            <w:tcBorders>
              <w:bottom w:val="single" w:sz="8" w:space="0" w:color="215968"/>
            </w:tcBorders>
            <w:shd w:val="clear" w:color="auto" w:fill="215968"/>
            <w:vAlign w:val="bottom"/>
          </w:tcPr>
          <w:p w:rsidR="00296EFC" w:rsidRPr="00296EFC" w:rsidRDefault="00296EFC" w:rsidP="00296EFC">
            <w:pPr>
              <w:spacing w:after="0" w:line="240" w:lineRule="auto"/>
              <w:rPr>
                <w:rFonts w:eastAsia="Times New Roman"/>
                <w:sz w:val="10"/>
                <w:szCs w:val="10"/>
              </w:rPr>
            </w:pPr>
          </w:p>
        </w:tc>
        <w:tc>
          <w:tcPr>
            <w:tcW w:w="85" w:type="dxa"/>
            <w:tcBorders>
              <w:bottom w:val="single" w:sz="8" w:space="0" w:color="215968"/>
            </w:tcBorders>
            <w:shd w:val="clear" w:color="auto" w:fill="215968"/>
            <w:vAlign w:val="bottom"/>
          </w:tcPr>
          <w:p w:rsidR="00296EFC" w:rsidRPr="00296EFC" w:rsidRDefault="00296EFC" w:rsidP="00296EFC">
            <w:pPr>
              <w:spacing w:after="0" w:line="240" w:lineRule="auto"/>
              <w:rPr>
                <w:rFonts w:eastAsia="Times New Roman"/>
                <w:sz w:val="10"/>
                <w:szCs w:val="10"/>
              </w:rPr>
            </w:pPr>
          </w:p>
        </w:tc>
        <w:tc>
          <w:tcPr>
            <w:tcW w:w="69" w:type="dxa"/>
            <w:tcBorders>
              <w:bottom w:val="single" w:sz="8" w:space="0" w:color="215968"/>
            </w:tcBorders>
            <w:shd w:val="clear" w:color="auto" w:fill="215968"/>
            <w:vAlign w:val="bottom"/>
          </w:tcPr>
          <w:p w:rsidR="00296EFC" w:rsidRPr="00296EFC" w:rsidRDefault="00296EFC" w:rsidP="00296EFC">
            <w:pPr>
              <w:spacing w:after="0" w:line="240" w:lineRule="auto"/>
              <w:rPr>
                <w:rFonts w:eastAsia="Times New Roman"/>
                <w:sz w:val="10"/>
                <w:szCs w:val="10"/>
              </w:rPr>
            </w:pPr>
          </w:p>
        </w:tc>
        <w:tc>
          <w:tcPr>
            <w:tcW w:w="413" w:type="dxa"/>
            <w:tcBorders>
              <w:bottom w:val="single" w:sz="8" w:space="0" w:color="215968"/>
            </w:tcBorders>
            <w:shd w:val="clear" w:color="auto" w:fill="215968"/>
            <w:vAlign w:val="bottom"/>
          </w:tcPr>
          <w:p w:rsidR="00296EFC" w:rsidRPr="00296EFC" w:rsidRDefault="00296EFC" w:rsidP="00296EFC">
            <w:pPr>
              <w:spacing w:after="0" w:line="240" w:lineRule="auto"/>
              <w:rPr>
                <w:rFonts w:eastAsia="Times New Roman"/>
                <w:sz w:val="10"/>
                <w:szCs w:val="10"/>
              </w:rPr>
            </w:pPr>
          </w:p>
        </w:tc>
        <w:tc>
          <w:tcPr>
            <w:tcW w:w="189" w:type="dxa"/>
            <w:tcBorders>
              <w:bottom w:val="single" w:sz="8" w:space="0" w:color="215968"/>
            </w:tcBorders>
            <w:shd w:val="clear" w:color="auto" w:fill="215968"/>
            <w:vAlign w:val="bottom"/>
          </w:tcPr>
          <w:p w:rsidR="00296EFC" w:rsidRPr="00296EFC" w:rsidRDefault="00296EFC" w:rsidP="00296EFC">
            <w:pPr>
              <w:spacing w:after="0" w:line="240" w:lineRule="auto"/>
              <w:rPr>
                <w:rFonts w:eastAsia="Times New Roman"/>
                <w:sz w:val="10"/>
                <w:szCs w:val="10"/>
              </w:rPr>
            </w:pPr>
          </w:p>
        </w:tc>
        <w:tc>
          <w:tcPr>
            <w:tcW w:w="361" w:type="dxa"/>
            <w:shd w:val="clear" w:color="auto" w:fill="auto"/>
            <w:vAlign w:val="bottom"/>
          </w:tcPr>
          <w:p w:rsidR="00296EFC" w:rsidRPr="00296EFC" w:rsidRDefault="00296EFC" w:rsidP="00296EFC">
            <w:pPr>
              <w:spacing w:after="0" w:line="240" w:lineRule="auto"/>
              <w:ind w:right="16"/>
              <w:jc w:val="right"/>
              <w:rPr>
                <w:rFonts w:ascii="Arial Narrow" w:eastAsia="Arial Narrow" w:hAnsi="Arial Narrow"/>
                <w:sz w:val="10"/>
                <w:szCs w:val="10"/>
              </w:rPr>
            </w:pPr>
            <w:r w:rsidRPr="00296EFC">
              <w:rPr>
                <w:rFonts w:ascii="Arial Narrow" w:eastAsia="Arial Narrow" w:hAnsi="Arial Narrow"/>
                <w:sz w:val="10"/>
                <w:szCs w:val="10"/>
              </w:rPr>
              <w:t>16,82</w:t>
            </w:r>
          </w:p>
        </w:tc>
        <w:tc>
          <w:tcPr>
            <w:tcW w:w="450"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448"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344" w:type="dxa"/>
            <w:tcBorders>
              <w:right w:val="single" w:sz="8" w:space="0" w:color="215968"/>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862" w:type="dxa"/>
            <w:gridSpan w:val="5"/>
            <w:tcBorders>
              <w:bottom w:val="single" w:sz="8" w:space="0" w:color="215968"/>
            </w:tcBorders>
            <w:shd w:val="clear" w:color="auto" w:fill="215968"/>
            <w:vAlign w:val="bottom"/>
          </w:tcPr>
          <w:p w:rsidR="00296EFC" w:rsidRPr="00296EFC" w:rsidRDefault="00296EFC" w:rsidP="00296EFC">
            <w:pPr>
              <w:spacing w:after="0" w:line="240" w:lineRule="auto"/>
              <w:rPr>
                <w:rFonts w:eastAsia="Times New Roman"/>
                <w:sz w:val="10"/>
                <w:szCs w:val="10"/>
              </w:rPr>
            </w:pPr>
          </w:p>
        </w:tc>
        <w:tc>
          <w:tcPr>
            <w:tcW w:w="345" w:type="dxa"/>
            <w:shd w:val="clear" w:color="auto" w:fill="auto"/>
            <w:vAlign w:val="bottom"/>
          </w:tcPr>
          <w:p w:rsidR="00296EFC" w:rsidRPr="00296EFC" w:rsidRDefault="00296EFC" w:rsidP="00296EFC">
            <w:pPr>
              <w:spacing w:after="0" w:line="240" w:lineRule="auto"/>
              <w:jc w:val="right"/>
              <w:rPr>
                <w:rFonts w:ascii="Arial Narrow" w:eastAsia="Arial Narrow" w:hAnsi="Arial Narrow"/>
                <w:sz w:val="10"/>
                <w:szCs w:val="10"/>
              </w:rPr>
            </w:pPr>
            <w:r w:rsidRPr="00296EFC">
              <w:rPr>
                <w:rFonts w:ascii="Arial Narrow" w:eastAsia="Arial Narrow" w:hAnsi="Arial Narrow"/>
                <w:sz w:val="10"/>
                <w:szCs w:val="10"/>
              </w:rPr>
              <w:t>16,92</w:t>
            </w:r>
          </w:p>
        </w:tc>
        <w:tc>
          <w:tcPr>
            <w:tcW w:w="345"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568" w:type="dxa"/>
            <w:shd w:val="clear" w:color="auto" w:fill="auto"/>
            <w:vAlign w:val="bottom"/>
          </w:tcPr>
          <w:p w:rsidR="00296EFC" w:rsidRPr="00296EFC" w:rsidRDefault="00296EFC" w:rsidP="00296EFC">
            <w:pPr>
              <w:spacing w:after="0" w:line="240" w:lineRule="auto"/>
              <w:rPr>
                <w:rFonts w:eastAsia="Times New Roman"/>
                <w:sz w:val="10"/>
                <w:szCs w:val="10"/>
              </w:rPr>
            </w:pPr>
          </w:p>
        </w:tc>
      </w:tr>
      <w:tr w:rsidR="00296EFC" w:rsidRPr="00296EFC" w:rsidTr="00296EFC">
        <w:trPr>
          <w:trHeight w:val="54"/>
          <w:jc w:val="center"/>
        </w:trPr>
        <w:tc>
          <w:tcPr>
            <w:tcW w:w="980" w:type="dxa"/>
            <w:gridSpan w:val="2"/>
            <w:vMerge w:val="restart"/>
            <w:shd w:val="clear" w:color="auto" w:fill="auto"/>
            <w:vAlign w:val="bottom"/>
          </w:tcPr>
          <w:p w:rsidR="00296EFC" w:rsidRPr="00296EFC" w:rsidRDefault="00296EFC" w:rsidP="00296EFC">
            <w:pPr>
              <w:spacing w:after="0" w:line="240" w:lineRule="auto"/>
              <w:ind w:right="100"/>
              <w:jc w:val="right"/>
              <w:rPr>
                <w:rFonts w:ascii="Arial Narrow" w:eastAsia="Arial Narrow" w:hAnsi="Arial Narrow"/>
                <w:sz w:val="10"/>
                <w:szCs w:val="10"/>
              </w:rPr>
            </w:pPr>
            <w:r w:rsidRPr="00296EFC">
              <w:rPr>
                <w:rFonts w:ascii="Arial Narrow" w:eastAsia="Arial Narrow" w:hAnsi="Arial Narrow"/>
                <w:sz w:val="10"/>
                <w:szCs w:val="10"/>
              </w:rPr>
              <w:t>Industri</w:t>
            </w:r>
          </w:p>
        </w:tc>
        <w:tc>
          <w:tcPr>
            <w:tcW w:w="67" w:type="dxa"/>
            <w:tcBorders>
              <w:left w:val="single" w:sz="8" w:space="0" w:color="868686"/>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85"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85"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104"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310"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465" w:type="dxa"/>
            <w:gridSpan w:val="2"/>
            <w:vMerge w:val="restart"/>
            <w:shd w:val="clear" w:color="auto" w:fill="auto"/>
            <w:vAlign w:val="bottom"/>
          </w:tcPr>
          <w:p w:rsidR="00296EFC" w:rsidRPr="00296EFC" w:rsidRDefault="00296EFC" w:rsidP="00296EFC">
            <w:pPr>
              <w:spacing w:after="0" w:line="240" w:lineRule="auto"/>
              <w:ind w:right="116"/>
              <w:jc w:val="right"/>
              <w:rPr>
                <w:rFonts w:ascii="Arial Narrow" w:eastAsia="Arial Narrow" w:hAnsi="Arial Narrow"/>
                <w:sz w:val="10"/>
                <w:szCs w:val="10"/>
              </w:rPr>
            </w:pPr>
            <w:r w:rsidRPr="00296EFC">
              <w:rPr>
                <w:rFonts w:ascii="Arial Narrow" w:eastAsia="Arial Narrow" w:hAnsi="Arial Narrow"/>
                <w:sz w:val="10"/>
                <w:szCs w:val="10"/>
              </w:rPr>
              <w:t>13,12</w:t>
            </w:r>
          </w:p>
        </w:tc>
        <w:tc>
          <w:tcPr>
            <w:tcW w:w="465"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413"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275"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103" w:type="dxa"/>
            <w:tcBorders>
              <w:top w:val="single" w:sz="8" w:space="0" w:color="215968"/>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85" w:type="dxa"/>
            <w:tcBorders>
              <w:top w:val="single" w:sz="8" w:space="0" w:color="215968"/>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69" w:type="dxa"/>
            <w:tcBorders>
              <w:top w:val="single" w:sz="8" w:space="0" w:color="215968"/>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413" w:type="dxa"/>
            <w:tcBorders>
              <w:top w:val="single" w:sz="8" w:space="0" w:color="215968"/>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189" w:type="dxa"/>
            <w:tcBorders>
              <w:top w:val="single" w:sz="8" w:space="0" w:color="215968"/>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361"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450"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448"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344"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103" w:type="dxa"/>
            <w:tcBorders>
              <w:top w:val="single" w:sz="8" w:space="0" w:color="215968"/>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103" w:type="dxa"/>
            <w:tcBorders>
              <w:top w:val="single" w:sz="8" w:space="0" w:color="215968"/>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104" w:type="dxa"/>
            <w:tcBorders>
              <w:top w:val="single" w:sz="8" w:space="0" w:color="215968"/>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396" w:type="dxa"/>
            <w:tcBorders>
              <w:top w:val="single" w:sz="8" w:space="0" w:color="215968"/>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155" w:type="dxa"/>
            <w:tcBorders>
              <w:top w:val="single" w:sz="8" w:space="0" w:color="215968"/>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345"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345"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568" w:type="dxa"/>
            <w:shd w:val="clear" w:color="auto" w:fill="auto"/>
            <w:vAlign w:val="bottom"/>
          </w:tcPr>
          <w:p w:rsidR="00296EFC" w:rsidRPr="00296EFC" w:rsidRDefault="00296EFC" w:rsidP="00296EFC">
            <w:pPr>
              <w:spacing w:after="0" w:line="240" w:lineRule="auto"/>
              <w:rPr>
                <w:rFonts w:eastAsia="Times New Roman"/>
                <w:sz w:val="10"/>
                <w:szCs w:val="10"/>
              </w:rPr>
            </w:pPr>
          </w:p>
        </w:tc>
      </w:tr>
      <w:tr w:rsidR="00296EFC" w:rsidRPr="00296EFC" w:rsidTr="00296EFC">
        <w:trPr>
          <w:trHeight w:val="224"/>
          <w:jc w:val="center"/>
        </w:trPr>
        <w:tc>
          <w:tcPr>
            <w:tcW w:w="980" w:type="dxa"/>
            <w:gridSpan w:val="2"/>
            <w:vMerge/>
            <w:shd w:val="clear" w:color="auto" w:fill="auto"/>
            <w:vAlign w:val="bottom"/>
          </w:tcPr>
          <w:p w:rsidR="00296EFC" w:rsidRPr="00296EFC" w:rsidRDefault="00296EFC" w:rsidP="00296EFC">
            <w:pPr>
              <w:spacing w:after="0" w:line="240" w:lineRule="auto"/>
              <w:rPr>
                <w:rFonts w:eastAsia="Times New Roman"/>
                <w:sz w:val="10"/>
                <w:szCs w:val="10"/>
              </w:rPr>
            </w:pPr>
          </w:p>
        </w:tc>
        <w:tc>
          <w:tcPr>
            <w:tcW w:w="67" w:type="dxa"/>
            <w:tcBorders>
              <w:left w:val="single" w:sz="8" w:space="0" w:color="31859C"/>
              <w:bottom w:val="single" w:sz="8" w:space="0" w:color="31859C"/>
            </w:tcBorders>
            <w:shd w:val="clear" w:color="auto" w:fill="31859C"/>
            <w:vAlign w:val="bottom"/>
          </w:tcPr>
          <w:p w:rsidR="00296EFC" w:rsidRPr="00296EFC" w:rsidRDefault="00296EFC" w:rsidP="00296EFC">
            <w:pPr>
              <w:spacing w:after="0" w:line="240" w:lineRule="auto"/>
              <w:rPr>
                <w:rFonts w:eastAsia="Times New Roman"/>
                <w:sz w:val="10"/>
                <w:szCs w:val="10"/>
              </w:rPr>
            </w:pPr>
          </w:p>
        </w:tc>
        <w:tc>
          <w:tcPr>
            <w:tcW w:w="85" w:type="dxa"/>
            <w:tcBorders>
              <w:bottom w:val="single" w:sz="8" w:space="0" w:color="31859C"/>
            </w:tcBorders>
            <w:shd w:val="clear" w:color="auto" w:fill="31859C"/>
            <w:vAlign w:val="bottom"/>
          </w:tcPr>
          <w:p w:rsidR="00296EFC" w:rsidRPr="00296EFC" w:rsidRDefault="00296EFC" w:rsidP="00296EFC">
            <w:pPr>
              <w:spacing w:after="0" w:line="240" w:lineRule="auto"/>
              <w:rPr>
                <w:rFonts w:eastAsia="Times New Roman"/>
                <w:sz w:val="10"/>
                <w:szCs w:val="10"/>
              </w:rPr>
            </w:pPr>
          </w:p>
        </w:tc>
        <w:tc>
          <w:tcPr>
            <w:tcW w:w="85" w:type="dxa"/>
            <w:tcBorders>
              <w:bottom w:val="single" w:sz="8" w:space="0" w:color="31859C"/>
            </w:tcBorders>
            <w:shd w:val="clear" w:color="auto" w:fill="31859C"/>
            <w:vAlign w:val="bottom"/>
          </w:tcPr>
          <w:p w:rsidR="00296EFC" w:rsidRPr="00296EFC" w:rsidRDefault="00296EFC" w:rsidP="00296EFC">
            <w:pPr>
              <w:spacing w:after="0" w:line="240" w:lineRule="auto"/>
              <w:rPr>
                <w:rFonts w:eastAsia="Times New Roman"/>
                <w:sz w:val="10"/>
                <w:szCs w:val="10"/>
              </w:rPr>
            </w:pPr>
          </w:p>
        </w:tc>
        <w:tc>
          <w:tcPr>
            <w:tcW w:w="104" w:type="dxa"/>
            <w:tcBorders>
              <w:bottom w:val="single" w:sz="8" w:space="0" w:color="31859C"/>
            </w:tcBorders>
            <w:shd w:val="clear" w:color="auto" w:fill="31859C"/>
            <w:vAlign w:val="bottom"/>
          </w:tcPr>
          <w:p w:rsidR="00296EFC" w:rsidRPr="00296EFC" w:rsidRDefault="00296EFC" w:rsidP="00296EFC">
            <w:pPr>
              <w:spacing w:after="0" w:line="240" w:lineRule="auto"/>
              <w:rPr>
                <w:rFonts w:eastAsia="Times New Roman"/>
                <w:sz w:val="10"/>
                <w:szCs w:val="10"/>
              </w:rPr>
            </w:pPr>
          </w:p>
        </w:tc>
        <w:tc>
          <w:tcPr>
            <w:tcW w:w="310" w:type="dxa"/>
            <w:tcBorders>
              <w:bottom w:val="single" w:sz="8" w:space="0" w:color="31859C"/>
            </w:tcBorders>
            <w:shd w:val="clear" w:color="auto" w:fill="31859C"/>
            <w:vAlign w:val="bottom"/>
          </w:tcPr>
          <w:p w:rsidR="00296EFC" w:rsidRPr="00296EFC" w:rsidRDefault="00296EFC" w:rsidP="00296EFC">
            <w:pPr>
              <w:spacing w:after="0" w:line="240" w:lineRule="auto"/>
              <w:rPr>
                <w:rFonts w:eastAsia="Times New Roman"/>
                <w:sz w:val="10"/>
                <w:szCs w:val="10"/>
              </w:rPr>
            </w:pPr>
          </w:p>
        </w:tc>
        <w:tc>
          <w:tcPr>
            <w:tcW w:w="465" w:type="dxa"/>
            <w:gridSpan w:val="2"/>
            <w:vMerge/>
            <w:shd w:val="clear" w:color="auto" w:fill="auto"/>
            <w:vAlign w:val="bottom"/>
          </w:tcPr>
          <w:p w:rsidR="00296EFC" w:rsidRPr="00296EFC" w:rsidRDefault="00296EFC" w:rsidP="00296EFC">
            <w:pPr>
              <w:spacing w:after="0" w:line="240" w:lineRule="auto"/>
              <w:rPr>
                <w:rFonts w:eastAsia="Times New Roman"/>
                <w:sz w:val="10"/>
                <w:szCs w:val="10"/>
              </w:rPr>
            </w:pPr>
          </w:p>
        </w:tc>
        <w:tc>
          <w:tcPr>
            <w:tcW w:w="465"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413"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275" w:type="dxa"/>
            <w:tcBorders>
              <w:right w:val="single" w:sz="8" w:space="0" w:color="31859C"/>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103" w:type="dxa"/>
            <w:tcBorders>
              <w:bottom w:val="single" w:sz="8" w:space="0" w:color="31859C"/>
            </w:tcBorders>
            <w:shd w:val="clear" w:color="auto" w:fill="31859C"/>
            <w:vAlign w:val="bottom"/>
          </w:tcPr>
          <w:p w:rsidR="00296EFC" w:rsidRPr="00296EFC" w:rsidRDefault="00296EFC" w:rsidP="00296EFC">
            <w:pPr>
              <w:spacing w:after="0" w:line="240" w:lineRule="auto"/>
              <w:rPr>
                <w:rFonts w:eastAsia="Times New Roman"/>
                <w:sz w:val="10"/>
                <w:szCs w:val="10"/>
              </w:rPr>
            </w:pPr>
          </w:p>
        </w:tc>
        <w:tc>
          <w:tcPr>
            <w:tcW w:w="85" w:type="dxa"/>
            <w:tcBorders>
              <w:bottom w:val="single" w:sz="8" w:space="0" w:color="31859C"/>
            </w:tcBorders>
            <w:shd w:val="clear" w:color="auto" w:fill="31859C"/>
            <w:vAlign w:val="bottom"/>
          </w:tcPr>
          <w:p w:rsidR="00296EFC" w:rsidRPr="00296EFC" w:rsidRDefault="00296EFC" w:rsidP="00296EFC">
            <w:pPr>
              <w:spacing w:after="0" w:line="240" w:lineRule="auto"/>
              <w:rPr>
                <w:rFonts w:eastAsia="Times New Roman"/>
                <w:sz w:val="10"/>
                <w:szCs w:val="10"/>
              </w:rPr>
            </w:pPr>
          </w:p>
        </w:tc>
        <w:tc>
          <w:tcPr>
            <w:tcW w:w="69" w:type="dxa"/>
            <w:tcBorders>
              <w:bottom w:val="single" w:sz="8" w:space="0" w:color="31859C"/>
            </w:tcBorders>
            <w:shd w:val="clear" w:color="auto" w:fill="31859C"/>
            <w:vAlign w:val="bottom"/>
          </w:tcPr>
          <w:p w:rsidR="00296EFC" w:rsidRPr="00296EFC" w:rsidRDefault="00296EFC" w:rsidP="00296EFC">
            <w:pPr>
              <w:spacing w:after="0" w:line="240" w:lineRule="auto"/>
              <w:rPr>
                <w:rFonts w:eastAsia="Times New Roman"/>
                <w:sz w:val="10"/>
                <w:szCs w:val="10"/>
              </w:rPr>
            </w:pPr>
          </w:p>
        </w:tc>
        <w:tc>
          <w:tcPr>
            <w:tcW w:w="413" w:type="dxa"/>
            <w:tcBorders>
              <w:bottom w:val="single" w:sz="8" w:space="0" w:color="31859C"/>
            </w:tcBorders>
            <w:shd w:val="clear" w:color="auto" w:fill="31859C"/>
            <w:vAlign w:val="bottom"/>
          </w:tcPr>
          <w:p w:rsidR="00296EFC" w:rsidRPr="00296EFC" w:rsidRDefault="00296EFC" w:rsidP="00296EFC">
            <w:pPr>
              <w:spacing w:after="0" w:line="240" w:lineRule="auto"/>
              <w:rPr>
                <w:rFonts w:eastAsia="Times New Roman"/>
                <w:sz w:val="10"/>
                <w:szCs w:val="10"/>
              </w:rPr>
            </w:pPr>
          </w:p>
        </w:tc>
        <w:tc>
          <w:tcPr>
            <w:tcW w:w="551" w:type="dxa"/>
            <w:gridSpan w:val="2"/>
            <w:shd w:val="clear" w:color="auto" w:fill="auto"/>
            <w:vAlign w:val="bottom"/>
          </w:tcPr>
          <w:p w:rsidR="00296EFC" w:rsidRPr="00296EFC" w:rsidRDefault="00296EFC" w:rsidP="00296EFC">
            <w:pPr>
              <w:spacing w:after="0" w:line="240" w:lineRule="auto"/>
              <w:ind w:right="236"/>
              <w:jc w:val="right"/>
              <w:rPr>
                <w:rFonts w:ascii="Arial Narrow" w:eastAsia="Arial Narrow" w:hAnsi="Arial Narrow"/>
                <w:sz w:val="10"/>
                <w:szCs w:val="10"/>
              </w:rPr>
            </w:pPr>
            <w:r w:rsidRPr="00296EFC">
              <w:rPr>
                <w:rFonts w:ascii="Arial Narrow" w:eastAsia="Arial Narrow" w:hAnsi="Arial Narrow"/>
                <w:sz w:val="10"/>
                <w:szCs w:val="10"/>
              </w:rPr>
              <w:t>13,31</w:t>
            </w:r>
          </w:p>
        </w:tc>
        <w:tc>
          <w:tcPr>
            <w:tcW w:w="450"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448"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344" w:type="dxa"/>
            <w:tcBorders>
              <w:right w:val="single" w:sz="8" w:space="0" w:color="31859C"/>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707" w:type="dxa"/>
            <w:gridSpan w:val="4"/>
            <w:tcBorders>
              <w:bottom w:val="single" w:sz="8" w:space="0" w:color="31859C"/>
            </w:tcBorders>
            <w:shd w:val="clear" w:color="auto" w:fill="31859C"/>
            <w:vAlign w:val="bottom"/>
          </w:tcPr>
          <w:p w:rsidR="00296EFC" w:rsidRPr="00296EFC" w:rsidRDefault="00296EFC" w:rsidP="00296EFC">
            <w:pPr>
              <w:spacing w:after="0" w:line="240" w:lineRule="auto"/>
              <w:rPr>
                <w:rFonts w:eastAsia="Times New Roman"/>
                <w:sz w:val="10"/>
                <w:szCs w:val="10"/>
              </w:rPr>
            </w:pPr>
          </w:p>
        </w:tc>
        <w:tc>
          <w:tcPr>
            <w:tcW w:w="500" w:type="dxa"/>
            <w:gridSpan w:val="2"/>
            <w:shd w:val="clear" w:color="auto" w:fill="auto"/>
            <w:vAlign w:val="bottom"/>
          </w:tcPr>
          <w:p w:rsidR="00296EFC" w:rsidRPr="00296EFC" w:rsidRDefault="00296EFC" w:rsidP="00296EFC">
            <w:pPr>
              <w:spacing w:after="0" w:line="240" w:lineRule="auto"/>
              <w:ind w:right="176"/>
              <w:jc w:val="right"/>
              <w:rPr>
                <w:rFonts w:ascii="Arial Narrow" w:eastAsia="Arial Narrow" w:hAnsi="Arial Narrow"/>
                <w:sz w:val="10"/>
                <w:szCs w:val="10"/>
              </w:rPr>
            </w:pPr>
            <w:r w:rsidRPr="00296EFC">
              <w:rPr>
                <w:rFonts w:ascii="Arial Narrow" w:eastAsia="Arial Narrow" w:hAnsi="Arial Narrow"/>
                <w:sz w:val="10"/>
                <w:szCs w:val="10"/>
              </w:rPr>
              <w:t>14,05</w:t>
            </w:r>
          </w:p>
        </w:tc>
        <w:tc>
          <w:tcPr>
            <w:tcW w:w="345"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568" w:type="dxa"/>
            <w:shd w:val="clear" w:color="auto" w:fill="auto"/>
            <w:vAlign w:val="bottom"/>
          </w:tcPr>
          <w:p w:rsidR="00296EFC" w:rsidRPr="00296EFC" w:rsidRDefault="00296EFC" w:rsidP="00296EFC">
            <w:pPr>
              <w:spacing w:after="0" w:line="240" w:lineRule="auto"/>
              <w:rPr>
                <w:rFonts w:eastAsia="Times New Roman"/>
                <w:sz w:val="10"/>
                <w:szCs w:val="10"/>
              </w:rPr>
            </w:pPr>
          </w:p>
        </w:tc>
      </w:tr>
      <w:tr w:rsidR="00296EFC" w:rsidRPr="00296EFC" w:rsidTr="00296EFC">
        <w:trPr>
          <w:trHeight w:val="54"/>
          <w:jc w:val="center"/>
        </w:trPr>
        <w:tc>
          <w:tcPr>
            <w:tcW w:w="980" w:type="dxa"/>
            <w:gridSpan w:val="2"/>
            <w:vMerge w:val="restart"/>
            <w:shd w:val="clear" w:color="auto" w:fill="auto"/>
            <w:vAlign w:val="bottom"/>
          </w:tcPr>
          <w:p w:rsidR="00296EFC" w:rsidRPr="00296EFC" w:rsidRDefault="00296EFC" w:rsidP="00296EFC">
            <w:pPr>
              <w:spacing w:after="0" w:line="240" w:lineRule="auto"/>
              <w:ind w:right="100"/>
              <w:jc w:val="right"/>
              <w:rPr>
                <w:rFonts w:ascii="Arial Narrow" w:eastAsia="Arial Narrow" w:hAnsi="Arial Narrow"/>
                <w:sz w:val="10"/>
                <w:szCs w:val="10"/>
              </w:rPr>
            </w:pPr>
            <w:r w:rsidRPr="00296EFC">
              <w:rPr>
                <w:rFonts w:ascii="Arial Narrow" w:eastAsia="Arial Narrow" w:hAnsi="Arial Narrow"/>
                <w:sz w:val="10"/>
                <w:szCs w:val="10"/>
              </w:rPr>
              <w:t>Konstruksi</w:t>
            </w:r>
          </w:p>
        </w:tc>
        <w:tc>
          <w:tcPr>
            <w:tcW w:w="67" w:type="dxa"/>
            <w:tcBorders>
              <w:left w:val="single" w:sz="8" w:space="0" w:color="868686"/>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85"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85"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104"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310" w:type="dxa"/>
            <w:vMerge w:val="restart"/>
            <w:shd w:val="clear" w:color="auto" w:fill="auto"/>
            <w:vAlign w:val="bottom"/>
          </w:tcPr>
          <w:p w:rsidR="00296EFC" w:rsidRPr="00296EFC" w:rsidRDefault="00296EFC" w:rsidP="00296EFC">
            <w:pPr>
              <w:spacing w:after="0" w:line="240" w:lineRule="auto"/>
              <w:ind w:right="16"/>
              <w:jc w:val="right"/>
              <w:rPr>
                <w:rFonts w:ascii="Arial Narrow" w:eastAsia="Arial Narrow" w:hAnsi="Arial Narrow"/>
                <w:sz w:val="10"/>
                <w:szCs w:val="10"/>
              </w:rPr>
            </w:pPr>
            <w:r w:rsidRPr="00296EFC">
              <w:rPr>
                <w:rFonts w:ascii="Arial Narrow" w:eastAsia="Arial Narrow" w:hAnsi="Arial Narrow"/>
                <w:sz w:val="10"/>
                <w:szCs w:val="10"/>
              </w:rPr>
              <w:t>6,74</w:t>
            </w:r>
          </w:p>
        </w:tc>
        <w:tc>
          <w:tcPr>
            <w:tcW w:w="172"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293"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465"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413"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275"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103" w:type="dxa"/>
            <w:tcBorders>
              <w:top w:val="single" w:sz="8" w:space="0" w:color="31859C"/>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85" w:type="dxa"/>
            <w:tcBorders>
              <w:top w:val="single" w:sz="8" w:space="0" w:color="31859C"/>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69" w:type="dxa"/>
            <w:tcBorders>
              <w:top w:val="single" w:sz="8" w:space="0" w:color="31859C"/>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413" w:type="dxa"/>
            <w:tcBorders>
              <w:top w:val="single" w:sz="8" w:space="0" w:color="31859C"/>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189"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361"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450"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448"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344"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103" w:type="dxa"/>
            <w:tcBorders>
              <w:top w:val="single" w:sz="8" w:space="0" w:color="31859C"/>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103" w:type="dxa"/>
            <w:tcBorders>
              <w:top w:val="single" w:sz="8" w:space="0" w:color="31859C"/>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104" w:type="dxa"/>
            <w:tcBorders>
              <w:top w:val="single" w:sz="8" w:space="0" w:color="31859C"/>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396" w:type="dxa"/>
            <w:tcBorders>
              <w:top w:val="single" w:sz="8" w:space="0" w:color="31859C"/>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155"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345"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345"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568" w:type="dxa"/>
            <w:shd w:val="clear" w:color="auto" w:fill="auto"/>
            <w:vAlign w:val="bottom"/>
          </w:tcPr>
          <w:p w:rsidR="00296EFC" w:rsidRPr="00296EFC" w:rsidRDefault="00296EFC" w:rsidP="00296EFC">
            <w:pPr>
              <w:spacing w:after="0" w:line="240" w:lineRule="auto"/>
              <w:rPr>
                <w:rFonts w:eastAsia="Times New Roman"/>
                <w:sz w:val="10"/>
                <w:szCs w:val="10"/>
              </w:rPr>
            </w:pPr>
          </w:p>
        </w:tc>
      </w:tr>
      <w:tr w:rsidR="00296EFC" w:rsidRPr="00296EFC" w:rsidTr="00296EFC">
        <w:trPr>
          <w:trHeight w:val="224"/>
          <w:jc w:val="center"/>
        </w:trPr>
        <w:tc>
          <w:tcPr>
            <w:tcW w:w="980" w:type="dxa"/>
            <w:gridSpan w:val="2"/>
            <w:vMerge/>
            <w:shd w:val="clear" w:color="auto" w:fill="auto"/>
            <w:vAlign w:val="bottom"/>
          </w:tcPr>
          <w:p w:rsidR="00296EFC" w:rsidRPr="00296EFC" w:rsidRDefault="00296EFC" w:rsidP="00296EFC">
            <w:pPr>
              <w:spacing w:after="0" w:line="240" w:lineRule="auto"/>
              <w:rPr>
                <w:rFonts w:eastAsia="Times New Roman"/>
                <w:sz w:val="10"/>
                <w:szCs w:val="10"/>
              </w:rPr>
            </w:pPr>
          </w:p>
        </w:tc>
        <w:tc>
          <w:tcPr>
            <w:tcW w:w="67" w:type="dxa"/>
            <w:tcBorders>
              <w:left w:val="single" w:sz="8" w:space="0" w:color="868686"/>
              <w:bottom w:val="single" w:sz="8" w:space="0" w:color="4BACC6"/>
            </w:tcBorders>
            <w:shd w:val="clear" w:color="auto" w:fill="4BACC6"/>
            <w:vAlign w:val="bottom"/>
          </w:tcPr>
          <w:p w:rsidR="00296EFC" w:rsidRPr="00296EFC" w:rsidRDefault="00296EFC" w:rsidP="00296EFC">
            <w:pPr>
              <w:spacing w:after="0" w:line="240" w:lineRule="auto"/>
              <w:rPr>
                <w:rFonts w:eastAsia="Times New Roman"/>
                <w:sz w:val="10"/>
                <w:szCs w:val="10"/>
              </w:rPr>
            </w:pPr>
          </w:p>
        </w:tc>
        <w:tc>
          <w:tcPr>
            <w:tcW w:w="85" w:type="dxa"/>
            <w:tcBorders>
              <w:bottom w:val="single" w:sz="8" w:space="0" w:color="4BACC6"/>
            </w:tcBorders>
            <w:shd w:val="clear" w:color="auto" w:fill="4BACC6"/>
            <w:vAlign w:val="bottom"/>
          </w:tcPr>
          <w:p w:rsidR="00296EFC" w:rsidRPr="00296EFC" w:rsidRDefault="00296EFC" w:rsidP="00296EFC">
            <w:pPr>
              <w:spacing w:after="0" w:line="240" w:lineRule="auto"/>
              <w:rPr>
                <w:rFonts w:eastAsia="Times New Roman"/>
                <w:sz w:val="10"/>
                <w:szCs w:val="10"/>
              </w:rPr>
            </w:pPr>
          </w:p>
        </w:tc>
        <w:tc>
          <w:tcPr>
            <w:tcW w:w="85" w:type="dxa"/>
            <w:tcBorders>
              <w:bottom w:val="single" w:sz="8" w:space="0" w:color="4BACC6"/>
            </w:tcBorders>
            <w:shd w:val="clear" w:color="auto" w:fill="4BACC6"/>
            <w:vAlign w:val="bottom"/>
          </w:tcPr>
          <w:p w:rsidR="00296EFC" w:rsidRPr="00296EFC" w:rsidRDefault="00296EFC" w:rsidP="00296EFC">
            <w:pPr>
              <w:spacing w:after="0" w:line="240" w:lineRule="auto"/>
              <w:rPr>
                <w:rFonts w:eastAsia="Times New Roman"/>
                <w:sz w:val="10"/>
                <w:szCs w:val="10"/>
              </w:rPr>
            </w:pPr>
          </w:p>
        </w:tc>
        <w:tc>
          <w:tcPr>
            <w:tcW w:w="104" w:type="dxa"/>
            <w:tcBorders>
              <w:bottom w:val="single" w:sz="8" w:space="0" w:color="4BACC6"/>
            </w:tcBorders>
            <w:shd w:val="clear" w:color="auto" w:fill="4BACC6"/>
            <w:vAlign w:val="bottom"/>
          </w:tcPr>
          <w:p w:rsidR="00296EFC" w:rsidRPr="00296EFC" w:rsidRDefault="00296EFC" w:rsidP="00296EFC">
            <w:pPr>
              <w:spacing w:after="0" w:line="240" w:lineRule="auto"/>
              <w:rPr>
                <w:rFonts w:eastAsia="Times New Roman"/>
                <w:sz w:val="10"/>
                <w:szCs w:val="10"/>
              </w:rPr>
            </w:pPr>
          </w:p>
        </w:tc>
        <w:tc>
          <w:tcPr>
            <w:tcW w:w="310" w:type="dxa"/>
            <w:vMerge/>
            <w:shd w:val="clear" w:color="auto" w:fill="auto"/>
            <w:vAlign w:val="bottom"/>
          </w:tcPr>
          <w:p w:rsidR="00296EFC" w:rsidRPr="00296EFC" w:rsidRDefault="00296EFC" w:rsidP="00296EFC">
            <w:pPr>
              <w:spacing w:after="0" w:line="240" w:lineRule="auto"/>
              <w:rPr>
                <w:rFonts w:eastAsia="Times New Roman"/>
                <w:sz w:val="10"/>
                <w:szCs w:val="10"/>
              </w:rPr>
            </w:pPr>
          </w:p>
        </w:tc>
        <w:tc>
          <w:tcPr>
            <w:tcW w:w="172"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293"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465"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413"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275" w:type="dxa"/>
            <w:tcBorders>
              <w:right w:val="single" w:sz="8" w:space="0" w:color="4BACC6"/>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103" w:type="dxa"/>
            <w:tcBorders>
              <w:bottom w:val="single" w:sz="8" w:space="0" w:color="4BACC6"/>
            </w:tcBorders>
            <w:shd w:val="clear" w:color="auto" w:fill="4BACC6"/>
            <w:vAlign w:val="bottom"/>
          </w:tcPr>
          <w:p w:rsidR="00296EFC" w:rsidRPr="00296EFC" w:rsidRDefault="00296EFC" w:rsidP="00296EFC">
            <w:pPr>
              <w:spacing w:after="0" w:line="240" w:lineRule="auto"/>
              <w:rPr>
                <w:rFonts w:eastAsia="Times New Roman"/>
                <w:sz w:val="10"/>
                <w:szCs w:val="10"/>
              </w:rPr>
            </w:pPr>
          </w:p>
        </w:tc>
        <w:tc>
          <w:tcPr>
            <w:tcW w:w="85" w:type="dxa"/>
            <w:tcBorders>
              <w:bottom w:val="single" w:sz="8" w:space="0" w:color="4BACC6"/>
            </w:tcBorders>
            <w:shd w:val="clear" w:color="auto" w:fill="4BACC6"/>
            <w:vAlign w:val="bottom"/>
          </w:tcPr>
          <w:p w:rsidR="00296EFC" w:rsidRPr="00296EFC" w:rsidRDefault="00296EFC" w:rsidP="00296EFC">
            <w:pPr>
              <w:spacing w:after="0" w:line="240" w:lineRule="auto"/>
              <w:rPr>
                <w:rFonts w:eastAsia="Times New Roman"/>
                <w:sz w:val="10"/>
                <w:szCs w:val="10"/>
              </w:rPr>
            </w:pPr>
          </w:p>
        </w:tc>
        <w:tc>
          <w:tcPr>
            <w:tcW w:w="69" w:type="dxa"/>
            <w:tcBorders>
              <w:bottom w:val="single" w:sz="8" w:space="0" w:color="4BACC6"/>
            </w:tcBorders>
            <w:shd w:val="clear" w:color="auto" w:fill="4BACC6"/>
            <w:vAlign w:val="bottom"/>
          </w:tcPr>
          <w:p w:rsidR="00296EFC" w:rsidRPr="00296EFC" w:rsidRDefault="00296EFC" w:rsidP="00296EFC">
            <w:pPr>
              <w:spacing w:after="0" w:line="240" w:lineRule="auto"/>
              <w:rPr>
                <w:rFonts w:eastAsia="Times New Roman"/>
                <w:sz w:val="10"/>
                <w:szCs w:val="10"/>
              </w:rPr>
            </w:pPr>
          </w:p>
        </w:tc>
        <w:tc>
          <w:tcPr>
            <w:tcW w:w="413" w:type="dxa"/>
            <w:shd w:val="clear" w:color="auto" w:fill="auto"/>
            <w:vAlign w:val="bottom"/>
          </w:tcPr>
          <w:p w:rsidR="00296EFC" w:rsidRPr="00296EFC" w:rsidRDefault="00296EFC" w:rsidP="00296EFC">
            <w:pPr>
              <w:spacing w:after="0" w:line="240" w:lineRule="auto"/>
              <w:ind w:right="113"/>
              <w:jc w:val="right"/>
              <w:rPr>
                <w:rFonts w:ascii="Arial Narrow" w:eastAsia="Arial Narrow" w:hAnsi="Arial Narrow"/>
                <w:sz w:val="10"/>
                <w:szCs w:val="10"/>
              </w:rPr>
            </w:pPr>
            <w:r w:rsidRPr="00296EFC">
              <w:rPr>
                <w:rFonts w:ascii="Arial Narrow" w:eastAsia="Arial Narrow" w:hAnsi="Arial Narrow"/>
                <w:sz w:val="10"/>
                <w:szCs w:val="10"/>
              </w:rPr>
              <w:t>5,75</w:t>
            </w:r>
          </w:p>
        </w:tc>
        <w:tc>
          <w:tcPr>
            <w:tcW w:w="189"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361"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450"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448"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344" w:type="dxa"/>
            <w:tcBorders>
              <w:right w:val="single" w:sz="8" w:space="0" w:color="4BACC6"/>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310" w:type="dxa"/>
            <w:gridSpan w:val="3"/>
            <w:tcBorders>
              <w:bottom w:val="single" w:sz="8" w:space="0" w:color="4BACC6"/>
            </w:tcBorders>
            <w:shd w:val="clear" w:color="auto" w:fill="4BACC6"/>
            <w:vAlign w:val="bottom"/>
          </w:tcPr>
          <w:p w:rsidR="00296EFC" w:rsidRPr="00296EFC" w:rsidRDefault="00296EFC" w:rsidP="00296EFC">
            <w:pPr>
              <w:spacing w:after="0" w:line="240" w:lineRule="auto"/>
              <w:rPr>
                <w:rFonts w:eastAsia="Times New Roman"/>
                <w:sz w:val="10"/>
                <w:szCs w:val="10"/>
              </w:rPr>
            </w:pPr>
          </w:p>
        </w:tc>
        <w:tc>
          <w:tcPr>
            <w:tcW w:w="396" w:type="dxa"/>
            <w:shd w:val="clear" w:color="auto" w:fill="auto"/>
            <w:vAlign w:val="bottom"/>
          </w:tcPr>
          <w:p w:rsidR="00296EFC" w:rsidRPr="00296EFC" w:rsidRDefault="00296EFC" w:rsidP="00296EFC">
            <w:pPr>
              <w:spacing w:after="0" w:line="240" w:lineRule="auto"/>
              <w:ind w:right="116"/>
              <w:jc w:val="right"/>
              <w:rPr>
                <w:rFonts w:ascii="Arial Narrow" w:eastAsia="Arial Narrow" w:hAnsi="Arial Narrow"/>
                <w:sz w:val="10"/>
                <w:szCs w:val="10"/>
              </w:rPr>
            </w:pPr>
            <w:r w:rsidRPr="00296EFC">
              <w:rPr>
                <w:rFonts w:ascii="Arial Narrow" w:eastAsia="Arial Narrow" w:hAnsi="Arial Narrow"/>
                <w:sz w:val="10"/>
                <w:szCs w:val="10"/>
              </w:rPr>
              <w:t>6,73</w:t>
            </w:r>
          </w:p>
        </w:tc>
        <w:tc>
          <w:tcPr>
            <w:tcW w:w="155"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345"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345"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568" w:type="dxa"/>
            <w:shd w:val="clear" w:color="auto" w:fill="auto"/>
            <w:vAlign w:val="bottom"/>
          </w:tcPr>
          <w:p w:rsidR="00296EFC" w:rsidRPr="00296EFC" w:rsidRDefault="00296EFC" w:rsidP="00296EFC">
            <w:pPr>
              <w:spacing w:after="0" w:line="240" w:lineRule="auto"/>
              <w:rPr>
                <w:rFonts w:eastAsia="Times New Roman"/>
                <w:sz w:val="10"/>
                <w:szCs w:val="10"/>
              </w:rPr>
            </w:pPr>
          </w:p>
        </w:tc>
      </w:tr>
      <w:tr w:rsidR="00296EFC" w:rsidRPr="00296EFC" w:rsidTr="00296EFC">
        <w:trPr>
          <w:trHeight w:val="54"/>
          <w:jc w:val="center"/>
        </w:trPr>
        <w:tc>
          <w:tcPr>
            <w:tcW w:w="980" w:type="dxa"/>
            <w:gridSpan w:val="2"/>
            <w:vMerge w:val="restart"/>
            <w:shd w:val="clear" w:color="auto" w:fill="auto"/>
            <w:vAlign w:val="bottom"/>
          </w:tcPr>
          <w:p w:rsidR="00296EFC" w:rsidRPr="00296EFC" w:rsidRDefault="00296EFC" w:rsidP="00296EFC">
            <w:pPr>
              <w:spacing w:after="0" w:line="240" w:lineRule="auto"/>
              <w:ind w:right="100"/>
              <w:jc w:val="right"/>
              <w:rPr>
                <w:rFonts w:ascii="Arial Narrow" w:eastAsia="Arial Narrow" w:hAnsi="Arial Narrow"/>
                <w:sz w:val="10"/>
                <w:szCs w:val="10"/>
              </w:rPr>
            </w:pPr>
            <w:r w:rsidRPr="00296EFC">
              <w:rPr>
                <w:rFonts w:ascii="Arial Narrow" w:eastAsia="Arial Narrow" w:hAnsi="Arial Narrow"/>
                <w:sz w:val="10"/>
                <w:szCs w:val="10"/>
              </w:rPr>
              <w:t>Transportasi</w:t>
            </w:r>
          </w:p>
        </w:tc>
        <w:tc>
          <w:tcPr>
            <w:tcW w:w="67" w:type="dxa"/>
            <w:tcBorders>
              <w:left w:val="single" w:sz="8" w:space="0" w:color="868686"/>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85"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85"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415" w:type="dxa"/>
            <w:gridSpan w:val="2"/>
            <w:vMerge w:val="restart"/>
            <w:shd w:val="clear" w:color="auto" w:fill="auto"/>
            <w:vAlign w:val="bottom"/>
          </w:tcPr>
          <w:p w:rsidR="00296EFC" w:rsidRPr="00296EFC" w:rsidRDefault="00296EFC" w:rsidP="00296EFC">
            <w:pPr>
              <w:spacing w:after="0" w:line="240" w:lineRule="auto"/>
              <w:ind w:right="136"/>
              <w:jc w:val="right"/>
              <w:rPr>
                <w:rFonts w:ascii="Arial Narrow" w:eastAsia="Arial Narrow" w:hAnsi="Arial Narrow"/>
                <w:sz w:val="10"/>
                <w:szCs w:val="10"/>
              </w:rPr>
            </w:pPr>
            <w:r w:rsidRPr="00296EFC">
              <w:rPr>
                <w:rFonts w:ascii="Arial Narrow" w:eastAsia="Arial Narrow" w:hAnsi="Arial Narrow"/>
                <w:sz w:val="10"/>
                <w:szCs w:val="10"/>
              </w:rPr>
              <w:t>4,74</w:t>
            </w:r>
          </w:p>
        </w:tc>
        <w:tc>
          <w:tcPr>
            <w:tcW w:w="172"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293"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465"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413"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275"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103"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85"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69"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413"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189"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361"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450"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448"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344"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103"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103"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104"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396"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155"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345"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345"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568" w:type="dxa"/>
            <w:shd w:val="clear" w:color="auto" w:fill="auto"/>
            <w:vAlign w:val="bottom"/>
          </w:tcPr>
          <w:p w:rsidR="00296EFC" w:rsidRPr="00296EFC" w:rsidRDefault="00296EFC" w:rsidP="00296EFC">
            <w:pPr>
              <w:spacing w:after="0" w:line="240" w:lineRule="auto"/>
              <w:rPr>
                <w:rFonts w:eastAsia="Times New Roman"/>
                <w:sz w:val="10"/>
                <w:szCs w:val="10"/>
              </w:rPr>
            </w:pPr>
          </w:p>
        </w:tc>
      </w:tr>
      <w:tr w:rsidR="00296EFC" w:rsidRPr="00296EFC" w:rsidTr="00296EFC">
        <w:trPr>
          <w:trHeight w:val="224"/>
          <w:jc w:val="center"/>
        </w:trPr>
        <w:tc>
          <w:tcPr>
            <w:tcW w:w="980" w:type="dxa"/>
            <w:gridSpan w:val="2"/>
            <w:vMerge/>
            <w:shd w:val="clear" w:color="auto" w:fill="auto"/>
            <w:vAlign w:val="bottom"/>
          </w:tcPr>
          <w:p w:rsidR="00296EFC" w:rsidRPr="00296EFC" w:rsidRDefault="00296EFC" w:rsidP="00296EFC">
            <w:pPr>
              <w:spacing w:after="0" w:line="240" w:lineRule="auto"/>
              <w:rPr>
                <w:rFonts w:eastAsia="Times New Roman"/>
                <w:sz w:val="10"/>
                <w:szCs w:val="10"/>
              </w:rPr>
            </w:pPr>
          </w:p>
        </w:tc>
        <w:tc>
          <w:tcPr>
            <w:tcW w:w="67" w:type="dxa"/>
            <w:tcBorders>
              <w:left w:val="single" w:sz="8" w:space="0" w:color="868686"/>
              <w:bottom w:val="single" w:sz="8" w:space="0" w:color="93CDDD"/>
            </w:tcBorders>
            <w:shd w:val="clear" w:color="auto" w:fill="93CDDD"/>
            <w:vAlign w:val="bottom"/>
          </w:tcPr>
          <w:p w:rsidR="00296EFC" w:rsidRPr="00296EFC" w:rsidRDefault="00296EFC" w:rsidP="00296EFC">
            <w:pPr>
              <w:spacing w:after="0" w:line="240" w:lineRule="auto"/>
              <w:rPr>
                <w:rFonts w:eastAsia="Times New Roman"/>
                <w:sz w:val="10"/>
                <w:szCs w:val="10"/>
              </w:rPr>
            </w:pPr>
          </w:p>
        </w:tc>
        <w:tc>
          <w:tcPr>
            <w:tcW w:w="85" w:type="dxa"/>
            <w:tcBorders>
              <w:bottom w:val="single" w:sz="8" w:space="0" w:color="93CDDD"/>
            </w:tcBorders>
            <w:shd w:val="clear" w:color="auto" w:fill="93CDDD"/>
            <w:vAlign w:val="bottom"/>
          </w:tcPr>
          <w:p w:rsidR="00296EFC" w:rsidRPr="00296EFC" w:rsidRDefault="00296EFC" w:rsidP="00296EFC">
            <w:pPr>
              <w:spacing w:after="0" w:line="240" w:lineRule="auto"/>
              <w:rPr>
                <w:rFonts w:eastAsia="Times New Roman"/>
                <w:sz w:val="10"/>
                <w:szCs w:val="10"/>
              </w:rPr>
            </w:pPr>
          </w:p>
        </w:tc>
        <w:tc>
          <w:tcPr>
            <w:tcW w:w="85" w:type="dxa"/>
            <w:tcBorders>
              <w:bottom w:val="single" w:sz="8" w:space="0" w:color="93CDDD"/>
            </w:tcBorders>
            <w:shd w:val="clear" w:color="auto" w:fill="93CDDD"/>
            <w:vAlign w:val="bottom"/>
          </w:tcPr>
          <w:p w:rsidR="00296EFC" w:rsidRPr="00296EFC" w:rsidRDefault="00296EFC" w:rsidP="00296EFC">
            <w:pPr>
              <w:spacing w:after="0" w:line="240" w:lineRule="auto"/>
              <w:rPr>
                <w:rFonts w:eastAsia="Times New Roman"/>
                <w:sz w:val="10"/>
                <w:szCs w:val="10"/>
              </w:rPr>
            </w:pPr>
          </w:p>
        </w:tc>
        <w:tc>
          <w:tcPr>
            <w:tcW w:w="415" w:type="dxa"/>
            <w:gridSpan w:val="2"/>
            <w:vMerge/>
            <w:shd w:val="clear" w:color="auto" w:fill="auto"/>
            <w:vAlign w:val="bottom"/>
          </w:tcPr>
          <w:p w:rsidR="00296EFC" w:rsidRPr="00296EFC" w:rsidRDefault="00296EFC" w:rsidP="00296EFC">
            <w:pPr>
              <w:spacing w:after="0" w:line="240" w:lineRule="auto"/>
              <w:rPr>
                <w:rFonts w:eastAsia="Times New Roman"/>
                <w:sz w:val="10"/>
                <w:szCs w:val="10"/>
              </w:rPr>
            </w:pPr>
          </w:p>
        </w:tc>
        <w:tc>
          <w:tcPr>
            <w:tcW w:w="172"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293"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465"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413"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275" w:type="dxa"/>
            <w:tcBorders>
              <w:right w:val="single" w:sz="8" w:space="0" w:color="93CDDD"/>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103" w:type="dxa"/>
            <w:tcBorders>
              <w:bottom w:val="single" w:sz="8" w:space="0" w:color="93CDDD"/>
            </w:tcBorders>
            <w:shd w:val="clear" w:color="auto" w:fill="93CDDD"/>
            <w:vAlign w:val="bottom"/>
          </w:tcPr>
          <w:p w:rsidR="00296EFC" w:rsidRPr="00296EFC" w:rsidRDefault="00296EFC" w:rsidP="00296EFC">
            <w:pPr>
              <w:spacing w:after="0" w:line="240" w:lineRule="auto"/>
              <w:rPr>
                <w:rFonts w:eastAsia="Times New Roman"/>
                <w:sz w:val="10"/>
                <w:szCs w:val="10"/>
              </w:rPr>
            </w:pPr>
          </w:p>
        </w:tc>
        <w:tc>
          <w:tcPr>
            <w:tcW w:w="85" w:type="dxa"/>
            <w:tcBorders>
              <w:bottom w:val="single" w:sz="8" w:space="0" w:color="93CDDD"/>
            </w:tcBorders>
            <w:shd w:val="clear" w:color="auto" w:fill="93CDDD"/>
            <w:vAlign w:val="bottom"/>
          </w:tcPr>
          <w:p w:rsidR="00296EFC" w:rsidRPr="00296EFC" w:rsidRDefault="00296EFC" w:rsidP="00296EFC">
            <w:pPr>
              <w:spacing w:after="0" w:line="240" w:lineRule="auto"/>
              <w:rPr>
                <w:rFonts w:eastAsia="Times New Roman"/>
                <w:sz w:val="10"/>
                <w:szCs w:val="10"/>
              </w:rPr>
            </w:pPr>
          </w:p>
        </w:tc>
        <w:tc>
          <w:tcPr>
            <w:tcW w:w="483" w:type="dxa"/>
            <w:gridSpan w:val="2"/>
            <w:shd w:val="clear" w:color="auto" w:fill="auto"/>
            <w:vAlign w:val="bottom"/>
          </w:tcPr>
          <w:p w:rsidR="00296EFC" w:rsidRPr="00296EFC" w:rsidRDefault="00296EFC" w:rsidP="00296EFC">
            <w:pPr>
              <w:spacing w:after="0" w:line="240" w:lineRule="auto"/>
              <w:ind w:right="193"/>
              <w:jc w:val="right"/>
              <w:rPr>
                <w:rFonts w:ascii="Arial Narrow" w:eastAsia="Arial Narrow" w:hAnsi="Arial Narrow"/>
                <w:sz w:val="10"/>
                <w:szCs w:val="10"/>
              </w:rPr>
            </w:pPr>
            <w:r w:rsidRPr="00296EFC">
              <w:rPr>
                <w:rFonts w:ascii="Arial Narrow" w:eastAsia="Arial Narrow" w:hAnsi="Arial Narrow"/>
                <w:sz w:val="10"/>
                <w:szCs w:val="10"/>
              </w:rPr>
              <w:t>4,57</w:t>
            </w:r>
          </w:p>
        </w:tc>
        <w:tc>
          <w:tcPr>
            <w:tcW w:w="189"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361"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450"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448"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344" w:type="dxa"/>
            <w:tcBorders>
              <w:right w:val="single" w:sz="8" w:space="0" w:color="93CDDD"/>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206" w:type="dxa"/>
            <w:gridSpan w:val="2"/>
            <w:tcBorders>
              <w:bottom w:val="single" w:sz="8" w:space="0" w:color="93CDDD"/>
            </w:tcBorders>
            <w:shd w:val="clear" w:color="auto" w:fill="93CDDD"/>
            <w:vAlign w:val="bottom"/>
          </w:tcPr>
          <w:p w:rsidR="00296EFC" w:rsidRPr="00296EFC" w:rsidRDefault="00296EFC" w:rsidP="00296EFC">
            <w:pPr>
              <w:spacing w:after="0" w:line="240" w:lineRule="auto"/>
              <w:rPr>
                <w:rFonts w:eastAsia="Times New Roman"/>
                <w:sz w:val="10"/>
                <w:szCs w:val="10"/>
              </w:rPr>
            </w:pPr>
          </w:p>
        </w:tc>
        <w:tc>
          <w:tcPr>
            <w:tcW w:w="500" w:type="dxa"/>
            <w:gridSpan w:val="2"/>
            <w:shd w:val="clear" w:color="auto" w:fill="auto"/>
            <w:vAlign w:val="bottom"/>
          </w:tcPr>
          <w:p w:rsidR="00296EFC" w:rsidRPr="00296EFC" w:rsidRDefault="00296EFC" w:rsidP="00296EFC">
            <w:pPr>
              <w:spacing w:after="0" w:line="240" w:lineRule="auto"/>
              <w:ind w:right="236"/>
              <w:jc w:val="right"/>
              <w:rPr>
                <w:rFonts w:ascii="Arial Narrow" w:eastAsia="Arial Narrow" w:hAnsi="Arial Narrow"/>
                <w:sz w:val="10"/>
                <w:szCs w:val="10"/>
              </w:rPr>
            </w:pPr>
            <w:r w:rsidRPr="00296EFC">
              <w:rPr>
                <w:rFonts w:ascii="Arial Narrow" w:eastAsia="Arial Narrow" w:hAnsi="Arial Narrow"/>
                <w:sz w:val="10"/>
                <w:szCs w:val="10"/>
              </w:rPr>
              <w:t>4,76</w:t>
            </w:r>
          </w:p>
        </w:tc>
        <w:tc>
          <w:tcPr>
            <w:tcW w:w="155"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345"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345"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568" w:type="dxa"/>
            <w:shd w:val="clear" w:color="auto" w:fill="auto"/>
            <w:vAlign w:val="bottom"/>
          </w:tcPr>
          <w:p w:rsidR="00296EFC" w:rsidRPr="00296EFC" w:rsidRDefault="00296EFC" w:rsidP="00296EFC">
            <w:pPr>
              <w:spacing w:after="0" w:line="240" w:lineRule="auto"/>
              <w:rPr>
                <w:rFonts w:eastAsia="Times New Roman"/>
                <w:sz w:val="10"/>
                <w:szCs w:val="10"/>
              </w:rPr>
            </w:pPr>
          </w:p>
        </w:tc>
      </w:tr>
      <w:tr w:rsidR="00296EFC" w:rsidRPr="00296EFC" w:rsidTr="00296EFC">
        <w:trPr>
          <w:trHeight w:val="54"/>
          <w:jc w:val="center"/>
        </w:trPr>
        <w:tc>
          <w:tcPr>
            <w:tcW w:w="980" w:type="dxa"/>
            <w:gridSpan w:val="2"/>
            <w:vMerge w:val="restart"/>
            <w:shd w:val="clear" w:color="auto" w:fill="auto"/>
            <w:vAlign w:val="bottom"/>
          </w:tcPr>
          <w:p w:rsidR="00296EFC" w:rsidRPr="00296EFC" w:rsidRDefault="00296EFC" w:rsidP="00296EFC">
            <w:pPr>
              <w:spacing w:after="0" w:line="240" w:lineRule="auto"/>
              <w:ind w:right="100"/>
              <w:jc w:val="right"/>
              <w:rPr>
                <w:rFonts w:ascii="Arial Narrow" w:eastAsia="Arial Narrow" w:hAnsi="Arial Narrow"/>
                <w:sz w:val="10"/>
                <w:szCs w:val="10"/>
              </w:rPr>
            </w:pPr>
            <w:r w:rsidRPr="00296EFC">
              <w:rPr>
                <w:rFonts w:ascii="Arial Narrow" w:eastAsia="Arial Narrow" w:hAnsi="Arial Narrow"/>
                <w:sz w:val="10"/>
                <w:szCs w:val="10"/>
              </w:rPr>
              <w:t>Keuangan</w:t>
            </w:r>
          </w:p>
        </w:tc>
        <w:tc>
          <w:tcPr>
            <w:tcW w:w="67" w:type="dxa"/>
            <w:tcBorders>
              <w:left w:val="single" w:sz="8" w:space="0" w:color="868686"/>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85"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500" w:type="dxa"/>
            <w:gridSpan w:val="3"/>
            <w:vMerge w:val="restart"/>
            <w:shd w:val="clear" w:color="auto" w:fill="auto"/>
            <w:vAlign w:val="bottom"/>
          </w:tcPr>
          <w:p w:rsidR="00296EFC" w:rsidRPr="00296EFC" w:rsidRDefault="00296EFC" w:rsidP="00296EFC">
            <w:pPr>
              <w:spacing w:after="0" w:line="240" w:lineRule="auto"/>
              <w:ind w:right="236"/>
              <w:jc w:val="right"/>
              <w:rPr>
                <w:rFonts w:ascii="Arial Narrow" w:eastAsia="Arial Narrow" w:hAnsi="Arial Narrow"/>
                <w:sz w:val="10"/>
                <w:szCs w:val="10"/>
              </w:rPr>
            </w:pPr>
            <w:r w:rsidRPr="00296EFC">
              <w:rPr>
                <w:rFonts w:ascii="Arial Narrow" w:eastAsia="Arial Narrow" w:hAnsi="Arial Narrow"/>
                <w:sz w:val="10"/>
                <w:szCs w:val="10"/>
              </w:rPr>
              <w:t>2,98</w:t>
            </w:r>
          </w:p>
        </w:tc>
        <w:tc>
          <w:tcPr>
            <w:tcW w:w="172"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293"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465"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413"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275"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103"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85"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69"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413"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189"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361"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450"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448"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344"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103"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103"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104"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396"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155"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345"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345"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568" w:type="dxa"/>
            <w:shd w:val="clear" w:color="auto" w:fill="auto"/>
            <w:vAlign w:val="bottom"/>
          </w:tcPr>
          <w:p w:rsidR="00296EFC" w:rsidRPr="00296EFC" w:rsidRDefault="00296EFC" w:rsidP="00296EFC">
            <w:pPr>
              <w:spacing w:after="0" w:line="240" w:lineRule="auto"/>
              <w:rPr>
                <w:rFonts w:eastAsia="Times New Roman"/>
                <w:sz w:val="10"/>
                <w:szCs w:val="10"/>
              </w:rPr>
            </w:pPr>
          </w:p>
        </w:tc>
      </w:tr>
      <w:tr w:rsidR="00296EFC" w:rsidRPr="00296EFC" w:rsidTr="00296EFC">
        <w:trPr>
          <w:trHeight w:val="224"/>
          <w:jc w:val="center"/>
        </w:trPr>
        <w:tc>
          <w:tcPr>
            <w:tcW w:w="980" w:type="dxa"/>
            <w:gridSpan w:val="2"/>
            <w:vMerge/>
            <w:shd w:val="clear" w:color="auto" w:fill="auto"/>
            <w:vAlign w:val="bottom"/>
          </w:tcPr>
          <w:p w:rsidR="00296EFC" w:rsidRPr="00296EFC" w:rsidRDefault="00296EFC" w:rsidP="00296EFC">
            <w:pPr>
              <w:spacing w:after="0" w:line="240" w:lineRule="auto"/>
              <w:rPr>
                <w:rFonts w:eastAsia="Times New Roman"/>
                <w:sz w:val="10"/>
                <w:szCs w:val="10"/>
              </w:rPr>
            </w:pPr>
          </w:p>
        </w:tc>
        <w:tc>
          <w:tcPr>
            <w:tcW w:w="67" w:type="dxa"/>
            <w:tcBorders>
              <w:left w:val="single" w:sz="8" w:space="0" w:color="868686"/>
              <w:bottom w:val="single" w:sz="8" w:space="0" w:color="B7DEE8"/>
            </w:tcBorders>
            <w:shd w:val="clear" w:color="auto" w:fill="B7DEE8"/>
            <w:vAlign w:val="bottom"/>
          </w:tcPr>
          <w:p w:rsidR="00296EFC" w:rsidRPr="00296EFC" w:rsidRDefault="00296EFC" w:rsidP="00296EFC">
            <w:pPr>
              <w:spacing w:after="0" w:line="240" w:lineRule="auto"/>
              <w:rPr>
                <w:rFonts w:eastAsia="Times New Roman"/>
                <w:sz w:val="10"/>
                <w:szCs w:val="10"/>
              </w:rPr>
            </w:pPr>
          </w:p>
        </w:tc>
        <w:tc>
          <w:tcPr>
            <w:tcW w:w="85" w:type="dxa"/>
            <w:tcBorders>
              <w:bottom w:val="single" w:sz="8" w:space="0" w:color="B7DEE8"/>
            </w:tcBorders>
            <w:shd w:val="clear" w:color="auto" w:fill="B7DEE8"/>
            <w:vAlign w:val="bottom"/>
          </w:tcPr>
          <w:p w:rsidR="00296EFC" w:rsidRPr="00296EFC" w:rsidRDefault="00296EFC" w:rsidP="00296EFC">
            <w:pPr>
              <w:spacing w:after="0" w:line="240" w:lineRule="auto"/>
              <w:rPr>
                <w:rFonts w:eastAsia="Times New Roman"/>
                <w:sz w:val="10"/>
                <w:szCs w:val="10"/>
              </w:rPr>
            </w:pPr>
          </w:p>
        </w:tc>
        <w:tc>
          <w:tcPr>
            <w:tcW w:w="500" w:type="dxa"/>
            <w:gridSpan w:val="3"/>
            <w:vMerge/>
            <w:shd w:val="clear" w:color="auto" w:fill="auto"/>
            <w:vAlign w:val="bottom"/>
          </w:tcPr>
          <w:p w:rsidR="00296EFC" w:rsidRPr="00296EFC" w:rsidRDefault="00296EFC" w:rsidP="00296EFC">
            <w:pPr>
              <w:spacing w:after="0" w:line="240" w:lineRule="auto"/>
              <w:rPr>
                <w:rFonts w:eastAsia="Times New Roman"/>
                <w:sz w:val="10"/>
                <w:szCs w:val="10"/>
              </w:rPr>
            </w:pPr>
          </w:p>
        </w:tc>
        <w:tc>
          <w:tcPr>
            <w:tcW w:w="172"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293"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465"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413"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275" w:type="dxa"/>
            <w:tcBorders>
              <w:right w:val="single" w:sz="8" w:space="0" w:color="B7DEE8"/>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103" w:type="dxa"/>
            <w:tcBorders>
              <w:bottom w:val="single" w:sz="8" w:space="0" w:color="B7DEE8"/>
            </w:tcBorders>
            <w:shd w:val="clear" w:color="auto" w:fill="B7DEE8"/>
            <w:vAlign w:val="bottom"/>
          </w:tcPr>
          <w:p w:rsidR="00296EFC" w:rsidRPr="00296EFC" w:rsidRDefault="00296EFC" w:rsidP="00296EFC">
            <w:pPr>
              <w:spacing w:after="0" w:line="240" w:lineRule="auto"/>
              <w:rPr>
                <w:rFonts w:eastAsia="Times New Roman"/>
                <w:sz w:val="10"/>
                <w:szCs w:val="10"/>
              </w:rPr>
            </w:pPr>
          </w:p>
        </w:tc>
        <w:tc>
          <w:tcPr>
            <w:tcW w:w="568" w:type="dxa"/>
            <w:gridSpan w:val="3"/>
            <w:shd w:val="clear" w:color="auto" w:fill="auto"/>
            <w:vAlign w:val="bottom"/>
          </w:tcPr>
          <w:p w:rsidR="00296EFC" w:rsidRPr="00296EFC" w:rsidRDefault="00296EFC" w:rsidP="00296EFC">
            <w:pPr>
              <w:spacing w:after="0" w:line="240" w:lineRule="auto"/>
              <w:ind w:right="313"/>
              <w:jc w:val="right"/>
              <w:rPr>
                <w:rFonts w:ascii="Arial Narrow" w:eastAsia="Arial Narrow" w:hAnsi="Arial Narrow"/>
                <w:sz w:val="10"/>
                <w:szCs w:val="10"/>
              </w:rPr>
            </w:pPr>
            <w:r w:rsidRPr="00296EFC">
              <w:rPr>
                <w:rFonts w:ascii="Arial Narrow" w:eastAsia="Arial Narrow" w:hAnsi="Arial Narrow"/>
                <w:sz w:val="10"/>
                <w:szCs w:val="10"/>
              </w:rPr>
              <w:t>2,88</w:t>
            </w:r>
          </w:p>
        </w:tc>
        <w:tc>
          <w:tcPr>
            <w:tcW w:w="189"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361"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450"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448"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344" w:type="dxa"/>
            <w:tcBorders>
              <w:right w:val="single" w:sz="8" w:space="0" w:color="B7DEE8"/>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103" w:type="dxa"/>
            <w:tcBorders>
              <w:bottom w:val="single" w:sz="8" w:space="0" w:color="B7DEE8"/>
            </w:tcBorders>
            <w:shd w:val="clear" w:color="auto" w:fill="B7DEE8"/>
            <w:vAlign w:val="bottom"/>
          </w:tcPr>
          <w:p w:rsidR="00296EFC" w:rsidRPr="00296EFC" w:rsidRDefault="00296EFC" w:rsidP="00296EFC">
            <w:pPr>
              <w:spacing w:after="0" w:line="240" w:lineRule="auto"/>
              <w:rPr>
                <w:rFonts w:eastAsia="Times New Roman"/>
                <w:sz w:val="10"/>
                <w:szCs w:val="10"/>
              </w:rPr>
            </w:pPr>
          </w:p>
        </w:tc>
        <w:tc>
          <w:tcPr>
            <w:tcW w:w="603" w:type="dxa"/>
            <w:gridSpan w:val="3"/>
            <w:shd w:val="clear" w:color="auto" w:fill="auto"/>
            <w:vAlign w:val="bottom"/>
          </w:tcPr>
          <w:p w:rsidR="00296EFC" w:rsidRPr="00296EFC" w:rsidRDefault="00296EFC" w:rsidP="00296EFC">
            <w:pPr>
              <w:spacing w:after="0" w:line="240" w:lineRule="auto"/>
              <w:ind w:right="336"/>
              <w:jc w:val="right"/>
              <w:rPr>
                <w:rFonts w:ascii="Arial Narrow" w:eastAsia="Arial Narrow" w:hAnsi="Arial Narrow"/>
                <w:sz w:val="10"/>
                <w:szCs w:val="10"/>
              </w:rPr>
            </w:pPr>
            <w:r w:rsidRPr="00296EFC">
              <w:rPr>
                <w:rFonts w:ascii="Arial Narrow" w:eastAsia="Arial Narrow" w:hAnsi="Arial Narrow"/>
                <w:sz w:val="10"/>
                <w:szCs w:val="10"/>
              </w:rPr>
              <w:t>3,10</w:t>
            </w:r>
          </w:p>
        </w:tc>
        <w:tc>
          <w:tcPr>
            <w:tcW w:w="155"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345"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345"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568" w:type="dxa"/>
            <w:shd w:val="clear" w:color="auto" w:fill="auto"/>
            <w:vAlign w:val="bottom"/>
          </w:tcPr>
          <w:p w:rsidR="00296EFC" w:rsidRPr="00296EFC" w:rsidRDefault="00296EFC" w:rsidP="00296EFC">
            <w:pPr>
              <w:spacing w:after="0" w:line="240" w:lineRule="auto"/>
              <w:rPr>
                <w:rFonts w:eastAsia="Times New Roman"/>
                <w:sz w:val="10"/>
                <w:szCs w:val="10"/>
              </w:rPr>
            </w:pPr>
          </w:p>
        </w:tc>
      </w:tr>
      <w:tr w:rsidR="00296EFC" w:rsidRPr="00296EFC" w:rsidTr="00296EFC">
        <w:trPr>
          <w:trHeight w:val="54"/>
          <w:jc w:val="center"/>
        </w:trPr>
        <w:tc>
          <w:tcPr>
            <w:tcW w:w="980" w:type="dxa"/>
            <w:gridSpan w:val="2"/>
            <w:vMerge w:val="restart"/>
            <w:shd w:val="clear" w:color="auto" w:fill="auto"/>
            <w:vAlign w:val="bottom"/>
          </w:tcPr>
          <w:p w:rsidR="00296EFC" w:rsidRPr="00296EFC" w:rsidRDefault="00296EFC" w:rsidP="00296EFC">
            <w:pPr>
              <w:spacing w:after="0" w:line="240" w:lineRule="auto"/>
              <w:ind w:right="100"/>
              <w:jc w:val="right"/>
              <w:rPr>
                <w:rFonts w:ascii="Arial Narrow" w:eastAsia="Arial Narrow" w:hAnsi="Arial Narrow"/>
                <w:sz w:val="10"/>
                <w:szCs w:val="10"/>
              </w:rPr>
            </w:pPr>
            <w:r w:rsidRPr="00296EFC">
              <w:rPr>
                <w:rFonts w:ascii="Arial Narrow" w:eastAsia="Arial Narrow" w:hAnsi="Arial Narrow"/>
                <w:sz w:val="10"/>
                <w:szCs w:val="10"/>
              </w:rPr>
              <w:t>Pertambangan</w:t>
            </w:r>
          </w:p>
        </w:tc>
        <w:tc>
          <w:tcPr>
            <w:tcW w:w="67" w:type="dxa"/>
            <w:tcBorders>
              <w:left w:val="single" w:sz="8" w:space="0" w:color="868686"/>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276" w:type="dxa"/>
            <w:gridSpan w:val="3"/>
            <w:vMerge w:val="restart"/>
            <w:shd w:val="clear" w:color="auto" w:fill="auto"/>
            <w:vAlign w:val="bottom"/>
          </w:tcPr>
          <w:p w:rsidR="00296EFC" w:rsidRPr="00296EFC" w:rsidRDefault="00296EFC" w:rsidP="00296EFC">
            <w:pPr>
              <w:spacing w:after="0" w:line="240" w:lineRule="auto"/>
              <w:jc w:val="right"/>
              <w:rPr>
                <w:rFonts w:ascii="Arial Narrow" w:eastAsia="Arial Narrow" w:hAnsi="Arial Narrow"/>
                <w:sz w:val="10"/>
                <w:szCs w:val="10"/>
              </w:rPr>
            </w:pPr>
            <w:r w:rsidRPr="00296EFC">
              <w:rPr>
                <w:rFonts w:ascii="Arial Narrow" w:eastAsia="Arial Narrow" w:hAnsi="Arial Narrow"/>
                <w:sz w:val="10"/>
                <w:szCs w:val="10"/>
              </w:rPr>
              <w:t>1,25</w:t>
            </w:r>
          </w:p>
        </w:tc>
        <w:tc>
          <w:tcPr>
            <w:tcW w:w="310"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172"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293"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465"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413"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275"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103"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85"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69"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413"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189"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361"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450"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448"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344"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103"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103"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104"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396"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155"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345"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345"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568" w:type="dxa"/>
            <w:shd w:val="clear" w:color="auto" w:fill="auto"/>
            <w:vAlign w:val="bottom"/>
          </w:tcPr>
          <w:p w:rsidR="00296EFC" w:rsidRPr="00296EFC" w:rsidRDefault="00296EFC" w:rsidP="00296EFC">
            <w:pPr>
              <w:spacing w:after="0" w:line="240" w:lineRule="auto"/>
              <w:rPr>
                <w:rFonts w:eastAsia="Times New Roman"/>
                <w:sz w:val="10"/>
                <w:szCs w:val="10"/>
              </w:rPr>
            </w:pPr>
          </w:p>
        </w:tc>
      </w:tr>
      <w:tr w:rsidR="00296EFC" w:rsidRPr="00296EFC" w:rsidTr="00296EFC">
        <w:trPr>
          <w:trHeight w:val="225"/>
          <w:jc w:val="center"/>
        </w:trPr>
        <w:tc>
          <w:tcPr>
            <w:tcW w:w="980" w:type="dxa"/>
            <w:gridSpan w:val="2"/>
            <w:vMerge/>
            <w:shd w:val="clear" w:color="auto" w:fill="auto"/>
            <w:vAlign w:val="bottom"/>
          </w:tcPr>
          <w:p w:rsidR="00296EFC" w:rsidRPr="00296EFC" w:rsidRDefault="00296EFC" w:rsidP="00296EFC">
            <w:pPr>
              <w:spacing w:after="0" w:line="240" w:lineRule="auto"/>
              <w:rPr>
                <w:rFonts w:eastAsia="Times New Roman"/>
                <w:sz w:val="10"/>
                <w:szCs w:val="10"/>
              </w:rPr>
            </w:pPr>
          </w:p>
        </w:tc>
        <w:tc>
          <w:tcPr>
            <w:tcW w:w="67" w:type="dxa"/>
            <w:tcBorders>
              <w:left w:val="single" w:sz="8" w:space="0" w:color="868686"/>
              <w:bottom w:val="single" w:sz="8" w:space="0" w:color="DBEEF4"/>
            </w:tcBorders>
            <w:shd w:val="clear" w:color="auto" w:fill="DBEEF4"/>
            <w:vAlign w:val="bottom"/>
          </w:tcPr>
          <w:p w:rsidR="00296EFC" w:rsidRPr="00296EFC" w:rsidRDefault="00296EFC" w:rsidP="00296EFC">
            <w:pPr>
              <w:spacing w:after="0" w:line="240" w:lineRule="auto"/>
              <w:rPr>
                <w:rFonts w:eastAsia="Times New Roman"/>
                <w:sz w:val="10"/>
                <w:szCs w:val="10"/>
              </w:rPr>
            </w:pPr>
          </w:p>
        </w:tc>
        <w:tc>
          <w:tcPr>
            <w:tcW w:w="276" w:type="dxa"/>
            <w:gridSpan w:val="3"/>
            <w:vMerge/>
            <w:shd w:val="clear" w:color="auto" w:fill="auto"/>
            <w:vAlign w:val="bottom"/>
          </w:tcPr>
          <w:p w:rsidR="00296EFC" w:rsidRPr="00296EFC" w:rsidRDefault="00296EFC" w:rsidP="00296EFC">
            <w:pPr>
              <w:spacing w:after="0" w:line="240" w:lineRule="auto"/>
              <w:rPr>
                <w:rFonts w:eastAsia="Times New Roman"/>
                <w:sz w:val="10"/>
                <w:szCs w:val="10"/>
              </w:rPr>
            </w:pPr>
          </w:p>
        </w:tc>
        <w:tc>
          <w:tcPr>
            <w:tcW w:w="310"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172"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293"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465"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413"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275" w:type="dxa"/>
            <w:tcBorders>
              <w:right w:val="single" w:sz="8" w:space="0" w:color="DBEEF4"/>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258" w:type="dxa"/>
            <w:gridSpan w:val="3"/>
            <w:shd w:val="clear" w:color="auto" w:fill="auto"/>
            <w:vAlign w:val="bottom"/>
          </w:tcPr>
          <w:p w:rsidR="00296EFC" w:rsidRPr="00296EFC" w:rsidRDefault="00296EFC" w:rsidP="00296EFC">
            <w:pPr>
              <w:spacing w:after="0" w:line="240" w:lineRule="auto"/>
              <w:jc w:val="right"/>
              <w:rPr>
                <w:rFonts w:ascii="Arial Narrow" w:eastAsia="Arial Narrow" w:hAnsi="Arial Narrow"/>
                <w:sz w:val="10"/>
                <w:szCs w:val="10"/>
              </w:rPr>
            </w:pPr>
            <w:r w:rsidRPr="00296EFC">
              <w:rPr>
                <w:rFonts w:ascii="Arial Narrow" w:eastAsia="Arial Narrow" w:hAnsi="Arial Narrow"/>
                <w:sz w:val="10"/>
                <w:szCs w:val="10"/>
              </w:rPr>
              <w:t>1,10</w:t>
            </w:r>
          </w:p>
        </w:tc>
        <w:tc>
          <w:tcPr>
            <w:tcW w:w="413"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189"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361"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450"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448"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344" w:type="dxa"/>
            <w:tcBorders>
              <w:right w:val="single" w:sz="8" w:space="0" w:color="DBEEF4"/>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310" w:type="dxa"/>
            <w:gridSpan w:val="3"/>
            <w:shd w:val="clear" w:color="auto" w:fill="auto"/>
            <w:vAlign w:val="bottom"/>
          </w:tcPr>
          <w:p w:rsidR="00296EFC" w:rsidRPr="00296EFC" w:rsidRDefault="00296EFC" w:rsidP="00296EFC">
            <w:pPr>
              <w:spacing w:after="0" w:line="240" w:lineRule="auto"/>
              <w:jc w:val="right"/>
              <w:rPr>
                <w:rFonts w:ascii="Arial Narrow" w:eastAsia="Arial Narrow" w:hAnsi="Arial Narrow"/>
                <w:sz w:val="10"/>
                <w:szCs w:val="10"/>
              </w:rPr>
            </w:pPr>
            <w:r w:rsidRPr="00296EFC">
              <w:rPr>
                <w:rFonts w:ascii="Arial Narrow" w:eastAsia="Arial Narrow" w:hAnsi="Arial Narrow"/>
                <w:sz w:val="10"/>
                <w:szCs w:val="10"/>
              </w:rPr>
              <w:t>1,15</w:t>
            </w:r>
          </w:p>
        </w:tc>
        <w:tc>
          <w:tcPr>
            <w:tcW w:w="396"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155"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345"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345"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568" w:type="dxa"/>
            <w:shd w:val="clear" w:color="auto" w:fill="auto"/>
            <w:vAlign w:val="bottom"/>
          </w:tcPr>
          <w:p w:rsidR="00296EFC" w:rsidRPr="00296EFC" w:rsidRDefault="00296EFC" w:rsidP="00296EFC">
            <w:pPr>
              <w:spacing w:after="0" w:line="240" w:lineRule="auto"/>
              <w:rPr>
                <w:rFonts w:eastAsia="Times New Roman"/>
                <w:sz w:val="10"/>
                <w:szCs w:val="10"/>
              </w:rPr>
            </w:pPr>
          </w:p>
        </w:tc>
      </w:tr>
      <w:tr w:rsidR="00296EFC" w:rsidRPr="00296EFC" w:rsidTr="00296EFC">
        <w:trPr>
          <w:trHeight w:val="52"/>
          <w:jc w:val="center"/>
        </w:trPr>
        <w:tc>
          <w:tcPr>
            <w:tcW w:w="980" w:type="dxa"/>
            <w:gridSpan w:val="2"/>
            <w:vMerge w:val="restart"/>
            <w:shd w:val="clear" w:color="auto" w:fill="auto"/>
            <w:vAlign w:val="bottom"/>
          </w:tcPr>
          <w:p w:rsidR="00296EFC" w:rsidRPr="00296EFC" w:rsidRDefault="00296EFC" w:rsidP="00296EFC">
            <w:pPr>
              <w:spacing w:after="0" w:line="240" w:lineRule="auto"/>
              <w:ind w:right="100"/>
              <w:jc w:val="right"/>
              <w:rPr>
                <w:rFonts w:ascii="Arial Narrow" w:eastAsia="Arial Narrow" w:hAnsi="Arial Narrow"/>
                <w:sz w:val="10"/>
                <w:szCs w:val="10"/>
              </w:rPr>
            </w:pPr>
            <w:r w:rsidRPr="00296EFC">
              <w:rPr>
                <w:rFonts w:ascii="Arial Narrow" w:eastAsia="Arial Narrow" w:hAnsi="Arial Narrow"/>
                <w:sz w:val="10"/>
                <w:szCs w:val="10"/>
              </w:rPr>
              <w:t>Listrik, Gas dan Air</w:t>
            </w:r>
          </w:p>
        </w:tc>
        <w:tc>
          <w:tcPr>
            <w:tcW w:w="343" w:type="dxa"/>
            <w:gridSpan w:val="4"/>
            <w:vMerge w:val="restart"/>
            <w:tcBorders>
              <w:left w:val="single" w:sz="8" w:space="0" w:color="868686"/>
            </w:tcBorders>
            <w:shd w:val="clear" w:color="auto" w:fill="auto"/>
            <w:vAlign w:val="bottom"/>
          </w:tcPr>
          <w:p w:rsidR="00296EFC" w:rsidRPr="00296EFC" w:rsidRDefault="00296EFC" w:rsidP="00296EFC">
            <w:pPr>
              <w:spacing w:after="0" w:line="240" w:lineRule="auto"/>
              <w:ind w:right="16"/>
              <w:jc w:val="right"/>
              <w:rPr>
                <w:rFonts w:ascii="Arial Narrow" w:eastAsia="Arial Narrow" w:hAnsi="Arial Narrow"/>
                <w:sz w:val="10"/>
                <w:szCs w:val="10"/>
              </w:rPr>
            </w:pPr>
            <w:r w:rsidRPr="00296EFC">
              <w:rPr>
                <w:rFonts w:ascii="Arial Narrow" w:eastAsia="Arial Narrow" w:hAnsi="Arial Narrow"/>
                <w:sz w:val="10"/>
                <w:szCs w:val="10"/>
              </w:rPr>
              <w:t>0,30</w:t>
            </w:r>
          </w:p>
        </w:tc>
        <w:tc>
          <w:tcPr>
            <w:tcW w:w="310"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172"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293"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465"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413"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275"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103"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85"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69"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413"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189"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361"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450"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448"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344"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103"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103"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104"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396"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155"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345"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345"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568" w:type="dxa"/>
            <w:shd w:val="clear" w:color="auto" w:fill="auto"/>
            <w:vAlign w:val="bottom"/>
          </w:tcPr>
          <w:p w:rsidR="00296EFC" w:rsidRPr="00296EFC" w:rsidRDefault="00296EFC" w:rsidP="00296EFC">
            <w:pPr>
              <w:spacing w:after="0" w:line="240" w:lineRule="auto"/>
              <w:rPr>
                <w:rFonts w:eastAsia="Times New Roman"/>
                <w:sz w:val="10"/>
                <w:szCs w:val="10"/>
              </w:rPr>
            </w:pPr>
          </w:p>
        </w:tc>
      </w:tr>
      <w:tr w:rsidR="00296EFC" w:rsidRPr="00296EFC" w:rsidTr="00296EFC">
        <w:trPr>
          <w:trHeight w:val="185"/>
          <w:jc w:val="center"/>
        </w:trPr>
        <w:tc>
          <w:tcPr>
            <w:tcW w:w="980" w:type="dxa"/>
            <w:gridSpan w:val="2"/>
            <w:vMerge/>
            <w:shd w:val="clear" w:color="auto" w:fill="auto"/>
            <w:vAlign w:val="bottom"/>
          </w:tcPr>
          <w:p w:rsidR="00296EFC" w:rsidRPr="00296EFC" w:rsidRDefault="00296EFC" w:rsidP="00296EFC">
            <w:pPr>
              <w:spacing w:after="0" w:line="240" w:lineRule="auto"/>
              <w:rPr>
                <w:rFonts w:eastAsia="Times New Roman"/>
                <w:sz w:val="10"/>
                <w:szCs w:val="10"/>
              </w:rPr>
            </w:pPr>
          </w:p>
        </w:tc>
        <w:tc>
          <w:tcPr>
            <w:tcW w:w="343" w:type="dxa"/>
            <w:gridSpan w:val="4"/>
            <w:vMerge/>
            <w:tcBorders>
              <w:left w:val="single" w:sz="8" w:space="0" w:color="868686"/>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310"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172"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293"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465"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413"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275" w:type="dxa"/>
            <w:tcBorders>
              <w:right w:val="single" w:sz="8" w:space="0" w:color="4F81BD"/>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258" w:type="dxa"/>
            <w:gridSpan w:val="3"/>
            <w:shd w:val="clear" w:color="auto" w:fill="auto"/>
            <w:vAlign w:val="bottom"/>
          </w:tcPr>
          <w:p w:rsidR="00296EFC" w:rsidRPr="00296EFC" w:rsidRDefault="00296EFC" w:rsidP="00296EFC">
            <w:pPr>
              <w:spacing w:after="0" w:line="240" w:lineRule="auto"/>
              <w:jc w:val="right"/>
              <w:rPr>
                <w:rFonts w:ascii="Arial Narrow" w:eastAsia="Arial Narrow" w:hAnsi="Arial Narrow"/>
                <w:sz w:val="10"/>
                <w:szCs w:val="10"/>
              </w:rPr>
            </w:pPr>
            <w:r w:rsidRPr="00296EFC">
              <w:rPr>
                <w:rFonts w:ascii="Arial Narrow" w:eastAsia="Arial Narrow" w:hAnsi="Arial Narrow"/>
                <w:sz w:val="10"/>
                <w:szCs w:val="10"/>
              </w:rPr>
              <w:t>0,34</w:t>
            </w:r>
          </w:p>
        </w:tc>
        <w:tc>
          <w:tcPr>
            <w:tcW w:w="413"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189"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361"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450"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448"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344" w:type="dxa"/>
            <w:tcBorders>
              <w:right w:val="single" w:sz="8" w:space="0" w:color="4F81BD"/>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310" w:type="dxa"/>
            <w:gridSpan w:val="3"/>
            <w:shd w:val="clear" w:color="auto" w:fill="auto"/>
            <w:vAlign w:val="bottom"/>
          </w:tcPr>
          <w:p w:rsidR="00296EFC" w:rsidRPr="00296EFC" w:rsidRDefault="00296EFC" w:rsidP="00296EFC">
            <w:pPr>
              <w:spacing w:after="0" w:line="240" w:lineRule="auto"/>
              <w:ind w:right="56"/>
              <w:jc w:val="right"/>
              <w:rPr>
                <w:rFonts w:ascii="Arial Narrow" w:eastAsia="Arial Narrow" w:hAnsi="Arial Narrow"/>
                <w:sz w:val="10"/>
                <w:szCs w:val="10"/>
              </w:rPr>
            </w:pPr>
            <w:r w:rsidRPr="00296EFC">
              <w:rPr>
                <w:rFonts w:ascii="Arial Narrow" w:eastAsia="Arial Narrow" w:hAnsi="Arial Narrow"/>
                <w:sz w:val="10"/>
                <w:szCs w:val="10"/>
              </w:rPr>
              <w:t>0,32</w:t>
            </w:r>
          </w:p>
        </w:tc>
        <w:tc>
          <w:tcPr>
            <w:tcW w:w="396"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155"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345"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345"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568" w:type="dxa"/>
            <w:shd w:val="clear" w:color="auto" w:fill="auto"/>
            <w:vAlign w:val="bottom"/>
          </w:tcPr>
          <w:p w:rsidR="00296EFC" w:rsidRPr="00296EFC" w:rsidRDefault="00296EFC" w:rsidP="00296EFC">
            <w:pPr>
              <w:spacing w:after="0" w:line="240" w:lineRule="auto"/>
              <w:rPr>
                <w:rFonts w:eastAsia="Times New Roman"/>
                <w:sz w:val="10"/>
                <w:szCs w:val="10"/>
              </w:rPr>
            </w:pPr>
          </w:p>
        </w:tc>
      </w:tr>
      <w:tr w:rsidR="00296EFC" w:rsidRPr="00296EFC" w:rsidTr="00296EFC">
        <w:trPr>
          <w:trHeight w:val="48"/>
          <w:jc w:val="center"/>
        </w:trPr>
        <w:tc>
          <w:tcPr>
            <w:tcW w:w="947"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33"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67" w:type="dxa"/>
            <w:tcBorders>
              <w:left w:val="single" w:sz="8" w:space="0" w:color="868686"/>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85"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1432" w:type="dxa"/>
            <w:gridSpan w:val="6"/>
            <w:shd w:val="clear" w:color="auto" w:fill="auto"/>
            <w:vAlign w:val="bottom"/>
          </w:tcPr>
          <w:p w:rsidR="00296EFC" w:rsidRPr="00296EFC" w:rsidRDefault="00296EFC" w:rsidP="00296EFC">
            <w:pPr>
              <w:spacing w:after="0" w:line="240" w:lineRule="auto"/>
              <w:rPr>
                <w:rFonts w:eastAsia="Times New Roman"/>
                <w:sz w:val="10"/>
                <w:szCs w:val="10"/>
              </w:rPr>
            </w:pPr>
          </w:p>
        </w:tc>
        <w:tc>
          <w:tcPr>
            <w:tcW w:w="413"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275" w:type="dxa"/>
            <w:tcBorders>
              <w:right w:val="single" w:sz="8" w:space="0" w:color="4F81BD"/>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103"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85"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69"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413"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189"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361"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450"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448"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344" w:type="dxa"/>
            <w:tcBorders>
              <w:right w:val="single" w:sz="8" w:space="0" w:color="4F81BD"/>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103"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103"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104"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396"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155"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345"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345"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568" w:type="dxa"/>
            <w:shd w:val="clear" w:color="auto" w:fill="auto"/>
            <w:vAlign w:val="bottom"/>
          </w:tcPr>
          <w:p w:rsidR="00296EFC" w:rsidRPr="00296EFC" w:rsidRDefault="00296EFC" w:rsidP="00296EFC">
            <w:pPr>
              <w:spacing w:after="0" w:line="240" w:lineRule="auto"/>
              <w:rPr>
                <w:rFonts w:eastAsia="Times New Roman"/>
                <w:sz w:val="10"/>
                <w:szCs w:val="10"/>
              </w:rPr>
            </w:pPr>
          </w:p>
        </w:tc>
      </w:tr>
      <w:tr w:rsidR="00296EFC" w:rsidRPr="00296EFC" w:rsidTr="00296EFC">
        <w:trPr>
          <w:trHeight w:val="23"/>
          <w:jc w:val="center"/>
        </w:trPr>
        <w:tc>
          <w:tcPr>
            <w:tcW w:w="947"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33" w:type="dxa"/>
            <w:tcBorders>
              <w:bottom w:val="single" w:sz="8" w:space="0" w:color="868686"/>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67" w:type="dxa"/>
            <w:tcBorders>
              <w:left w:val="single" w:sz="8" w:space="0" w:color="868686"/>
              <w:bottom w:val="single" w:sz="8" w:space="0" w:color="868686"/>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85" w:type="dxa"/>
            <w:tcBorders>
              <w:bottom w:val="single" w:sz="8" w:space="0" w:color="868686"/>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85" w:type="dxa"/>
            <w:tcBorders>
              <w:bottom w:val="single" w:sz="8" w:space="0" w:color="868686"/>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104" w:type="dxa"/>
            <w:tcBorders>
              <w:bottom w:val="single" w:sz="8" w:space="0" w:color="868686"/>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310" w:type="dxa"/>
            <w:tcBorders>
              <w:bottom w:val="single" w:sz="8" w:space="0" w:color="868686"/>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172" w:type="dxa"/>
            <w:tcBorders>
              <w:bottom w:val="single" w:sz="8" w:space="0" w:color="868686"/>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293" w:type="dxa"/>
            <w:tcBorders>
              <w:bottom w:val="single" w:sz="8" w:space="0" w:color="868686"/>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465" w:type="dxa"/>
            <w:tcBorders>
              <w:bottom w:val="single" w:sz="8" w:space="0" w:color="868686"/>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413" w:type="dxa"/>
            <w:tcBorders>
              <w:bottom w:val="single" w:sz="8" w:space="0" w:color="868686"/>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275"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103" w:type="dxa"/>
            <w:tcBorders>
              <w:bottom w:val="single" w:sz="8" w:space="0" w:color="868686"/>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85" w:type="dxa"/>
            <w:tcBorders>
              <w:bottom w:val="single" w:sz="8" w:space="0" w:color="868686"/>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69" w:type="dxa"/>
            <w:tcBorders>
              <w:bottom w:val="single" w:sz="8" w:space="0" w:color="868686"/>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413" w:type="dxa"/>
            <w:tcBorders>
              <w:bottom w:val="single" w:sz="8" w:space="0" w:color="868686"/>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189" w:type="dxa"/>
            <w:tcBorders>
              <w:bottom w:val="single" w:sz="8" w:space="0" w:color="868686"/>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361" w:type="dxa"/>
            <w:tcBorders>
              <w:bottom w:val="single" w:sz="8" w:space="0" w:color="868686"/>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450" w:type="dxa"/>
            <w:tcBorders>
              <w:bottom w:val="single" w:sz="8" w:space="0" w:color="868686"/>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448" w:type="dxa"/>
            <w:tcBorders>
              <w:bottom w:val="single" w:sz="8" w:space="0" w:color="868686"/>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344"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103" w:type="dxa"/>
            <w:tcBorders>
              <w:bottom w:val="single" w:sz="8" w:space="0" w:color="868686"/>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103" w:type="dxa"/>
            <w:tcBorders>
              <w:bottom w:val="single" w:sz="8" w:space="0" w:color="868686"/>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104" w:type="dxa"/>
            <w:tcBorders>
              <w:bottom w:val="single" w:sz="8" w:space="0" w:color="868686"/>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396" w:type="dxa"/>
            <w:tcBorders>
              <w:bottom w:val="single" w:sz="8" w:space="0" w:color="868686"/>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155" w:type="dxa"/>
            <w:tcBorders>
              <w:bottom w:val="single" w:sz="8" w:space="0" w:color="868686"/>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345" w:type="dxa"/>
            <w:tcBorders>
              <w:bottom w:val="single" w:sz="8" w:space="0" w:color="868686"/>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345" w:type="dxa"/>
            <w:tcBorders>
              <w:bottom w:val="single" w:sz="8" w:space="0" w:color="868686"/>
            </w:tcBorders>
            <w:shd w:val="clear" w:color="auto" w:fill="auto"/>
            <w:vAlign w:val="bottom"/>
          </w:tcPr>
          <w:p w:rsidR="00296EFC" w:rsidRPr="00296EFC" w:rsidRDefault="00296EFC" w:rsidP="00296EFC">
            <w:pPr>
              <w:spacing w:after="0" w:line="240" w:lineRule="auto"/>
              <w:rPr>
                <w:rFonts w:eastAsia="Times New Roman"/>
                <w:sz w:val="10"/>
                <w:szCs w:val="10"/>
              </w:rPr>
            </w:pPr>
          </w:p>
        </w:tc>
        <w:tc>
          <w:tcPr>
            <w:tcW w:w="568" w:type="dxa"/>
            <w:tcBorders>
              <w:bottom w:val="single" w:sz="8" w:space="0" w:color="868686"/>
            </w:tcBorders>
            <w:shd w:val="clear" w:color="auto" w:fill="auto"/>
            <w:vAlign w:val="bottom"/>
          </w:tcPr>
          <w:p w:rsidR="00296EFC" w:rsidRPr="00296EFC" w:rsidRDefault="00296EFC" w:rsidP="00296EFC">
            <w:pPr>
              <w:spacing w:after="0" w:line="240" w:lineRule="auto"/>
              <w:rPr>
                <w:rFonts w:eastAsia="Times New Roman"/>
                <w:sz w:val="10"/>
                <w:szCs w:val="10"/>
              </w:rPr>
            </w:pPr>
          </w:p>
        </w:tc>
      </w:tr>
      <w:tr w:rsidR="00296EFC" w:rsidRPr="00296EFC" w:rsidTr="00296EFC">
        <w:trPr>
          <w:trHeight w:val="253"/>
          <w:jc w:val="center"/>
        </w:trPr>
        <w:tc>
          <w:tcPr>
            <w:tcW w:w="947"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33"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67"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85"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1432" w:type="dxa"/>
            <w:gridSpan w:val="6"/>
            <w:shd w:val="clear" w:color="auto" w:fill="auto"/>
            <w:vAlign w:val="bottom"/>
          </w:tcPr>
          <w:p w:rsidR="00296EFC" w:rsidRPr="00296EFC" w:rsidRDefault="00296EFC" w:rsidP="00296EFC">
            <w:pPr>
              <w:spacing w:after="0" w:line="240" w:lineRule="auto"/>
              <w:ind w:right="756"/>
              <w:jc w:val="center"/>
              <w:rPr>
                <w:rFonts w:ascii="Arial Narrow" w:eastAsia="Arial Narrow" w:hAnsi="Arial Narrow"/>
                <w:sz w:val="10"/>
                <w:szCs w:val="10"/>
              </w:rPr>
            </w:pPr>
            <w:r w:rsidRPr="00296EFC">
              <w:rPr>
                <w:rFonts w:ascii="Arial Narrow" w:eastAsia="Arial Narrow" w:hAnsi="Arial Narrow"/>
                <w:sz w:val="10"/>
                <w:szCs w:val="10"/>
              </w:rPr>
              <w:t>Agustus 2016</w:t>
            </w:r>
          </w:p>
        </w:tc>
        <w:tc>
          <w:tcPr>
            <w:tcW w:w="413"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275"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103"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85"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69"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1415" w:type="dxa"/>
            <w:gridSpan w:val="4"/>
            <w:shd w:val="clear" w:color="auto" w:fill="auto"/>
            <w:vAlign w:val="bottom"/>
          </w:tcPr>
          <w:p w:rsidR="00296EFC" w:rsidRPr="00296EFC" w:rsidRDefault="00296EFC" w:rsidP="00296EFC">
            <w:pPr>
              <w:spacing w:after="0" w:line="240" w:lineRule="auto"/>
              <w:ind w:right="536"/>
              <w:jc w:val="right"/>
              <w:rPr>
                <w:rFonts w:ascii="Arial Narrow" w:eastAsia="Arial Narrow" w:hAnsi="Arial Narrow"/>
                <w:sz w:val="10"/>
                <w:szCs w:val="10"/>
              </w:rPr>
            </w:pPr>
            <w:r w:rsidRPr="00296EFC">
              <w:rPr>
                <w:rFonts w:ascii="Arial Narrow" w:eastAsia="Arial Narrow" w:hAnsi="Arial Narrow"/>
                <w:sz w:val="10"/>
                <w:szCs w:val="10"/>
              </w:rPr>
              <w:t>Februari 2017</w:t>
            </w:r>
          </w:p>
        </w:tc>
        <w:tc>
          <w:tcPr>
            <w:tcW w:w="448"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344"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103"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103"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104"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396" w:type="dxa"/>
            <w:shd w:val="clear" w:color="auto" w:fill="auto"/>
            <w:vAlign w:val="bottom"/>
          </w:tcPr>
          <w:p w:rsidR="00296EFC" w:rsidRPr="00296EFC" w:rsidRDefault="00296EFC" w:rsidP="00296EFC">
            <w:pPr>
              <w:spacing w:after="0" w:line="240" w:lineRule="auto"/>
              <w:rPr>
                <w:rFonts w:eastAsia="Times New Roman"/>
                <w:sz w:val="10"/>
                <w:szCs w:val="10"/>
              </w:rPr>
            </w:pPr>
          </w:p>
        </w:tc>
        <w:tc>
          <w:tcPr>
            <w:tcW w:w="1415" w:type="dxa"/>
            <w:gridSpan w:val="4"/>
            <w:shd w:val="clear" w:color="auto" w:fill="auto"/>
            <w:vAlign w:val="bottom"/>
          </w:tcPr>
          <w:p w:rsidR="00296EFC" w:rsidRPr="00296EFC" w:rsidRDefault="00296EFC" w:rsidP="00296EFC">
            <w:pPr>
              <w:spacing w:after="0" w:line="240" w:lineRule="auto"/>
              <w:ind w:right="836"/>
              <w:jc w:val="right"/>
              <w:rPr>
                <w:rFonts w:ascii="Arial Narrow" w:eastAsia="Arial Narrow" w:hAnsi="Arial Narrow"/>
                <w:sz w:val="10"/>
                <w:szCs w:val="10"/>
              </w:rPr>
            </w:pPr>
            <w:r w:rsidRPr="00296EFC">
              <w:rPr>
                <w:rFonts w:ascii="Arial Narrow" w:eastAsia="Arial Narrow" w:hAnsi="Arial Narrow"/>
                <w:sz w:val="10"/>
                <w:szCs w:val="10"/>
              </w:rPr>
              <w:t>Agustus 2017</w:t>
            </w:r>
          </w:p>
        </w:tc>
      </w:tr>
    </w:tbl>
    <w:p w:rsidR="00CD42EB" w:rsidRDefault="00CD42EB" w:rsidP="00296EFC">
      <w:pPr>
        <w:spacing w:after="0" w:line="240" w:lineRule="auto"/>
        <w:rPr>
          <w:rFonts w:eastAsia="Times New Roman" w:cs="Times New Roman"/>
          <w:b/>
          <w:color w:val="000000"/>
          <w:szCs w:val="24"/>
        </w:rPr>
      </w:pPr>
    </w:p>
    <w:p w:rsidR="00655267" w:rsidRPr="000B40F9" w:rsidRDefault="00655267" w:rsidP="00FE29EF">
      <w:pPr>
        <w:pStyle w:val="NormalWeb"/>
        <w:shd w:val="clear" w:color="auto" w:fill="FFFFFF"/>
        <w:spacing w:before="0" w:beforeAutospacing="0" w:after="0" w:afterAutospacing="0" w:line="360" w:lineRule="auto"/>
        <w:ind w:firstLine="567"/>
        <w:jc w:val="both"/>
        <w:rPr>
          <w:color w:val="000000"/>
        </w:rPr>
      </w:pPr>
      <w:r w:rsidRPr="000B40F9">
        <w:rPr>
          <w:color w:val="000000"/>
        </w:rPr>
        <w:t>Sumber : BPS, 2017</w:t>
      </w:r>
    </w:p>
    <w:p w:rsidR="00BA2870" w:rsidRDefault="00BA2870" w:rsidP="00FE29EF">
      <w:pPr>
        <w:pStyle w:val="NormalWeb"/>
        <w:shd w:val="clear" w:color="auto" w:fill="FFFFFF"/>
        <w:spacing w:before="0" w:beforeAutospacing="0" w:after="0" w:afterAutospacing="0" w:line="360" w:lineRule="auto"/>
        <w:ind w:firstLine="567"/>
        <w:jc w:val="both"/>
        <w:rPr>
          <w:color w:val="000000"/>
        </w:rPr>
      </w:pPr>
      <w:r>
        <w:rPr>
          <w:color w:val="000000"/>
        </w:rPr>
        <w:t xml:space="preserve">Grafik </w:t>
      </w:r>
      <w:r w:rsidR="00655267" w:rsidRPr="00BB5A28">
        <w:rPr>
          <w:color w:val="000000"/>
        </w:rPr>
        <w:t xml:space="preserve">diatas menunujukkan </w:t>
      </w:r>
      <w:r>
        <w:rPr>
          <w:color w:val="000000"/>
        </w:rPr>
        <w:t xml:space="preserve">presentase </w:t>
      </w:r>
      <w:r w:rsidR="00655267" w:rsidRPr="00BB5A28">
        <w:rPr>
          <w:color w:val="000000"/>
        </w:rPr>
        <w:t xml:space="preserve">jumlah penduduk yang bekerja pada sektor pertanian </w:t>
      </w:r>
      <w:r>
        <w:rPr>
          <w:color w:val="000000"/>
        </w:rPr>
        <w:t xml:space="preserve">masih cukup tinggi. Dilihat </w:t>
      </w:r>
      <w:r>
        <w:t xml:space="preserve">berdasarkan tren sektoral selama Agustus 2016–Agustus </w:t>
      </w:r>
      <w:r>
        <w:lastRenderedPageBreak/>
        <w:t>2017, sektor pertanian emngalami tren penuruan sebesar (2,21</w:t>
      </w:r>
      <w:r w:rsidR="00475235">
        <w:t xml:space="preserve"> poin). Kondisi tersebut </w:t>
      </w:r>
      <w:r w:rsidR="00655267" w:rsidRPr="00BB5A28">
        <w:rPr>
          <w:color w:val="000000"/>
        </w:rPr>
        <w:t xml:space="preserve">tidak mempengaruhi tingginya jumlah penduduk yang bekerja di sektor pertanian dibandingkan dengan sektor yang lain. </w:t>
      </w:r>
    </w:p>
    <w:p w:rsidR="00655267" w:rsidRPr="00BB5A28" w:rsidRDefault="00655267" w:rsidP="00FE29EF">
      <w:pPr>
        <w:pStyle w:val="NormalWeb"/>
        <w:shd w:val="clear" w:color="auto" w:fill="FFFFFF"/>
        <w:spacing w:before="0" w:beforeAutospacing="0" w:after="0" w:afterAutospacing="0" w:line="360" w:lineRule="auto"/>
        <w:ind w:firstLine="567"/>
        <w:jc w:val="both"/>
      </w:pPr>
      <w:r w:rsidRPr="00BB5A28">
        <w:rPr>
          <w:rFonts w:eastAsia="MS Mincho"/>
        </w:rPr>
        <w:t xml:space="preserve">Namun disisi lain, </w:t>
      </w:r>
      <w:r w:rsidRPr="00BB5A28">
        <w:t>Indonesia masih memiliki permasalahan dalam sektor pertaniannya.</w:t>
      </w:r>
      <w:r w:rsidR="00497FE6">
        <w:t xml:space="preserve"> </w:t>
      </w:r>
      <w:r w:rsidRPr="00BB5A28">
        <w:rPr>
          <w:rFonts w:eastAsia="MS Mincho"/>
        </w:rPr>
        <w:t>M</w:t>
      </w:r>
      <w:r w:rsidRPr="00BB5A28">
        <w:t xml:space="preserve">enurut </w:t>
      </w:r>
      <w:r w:rsidRPr="00BB5A28">
        <w:rPr>
          <w:i/>
        </w:rPr>
        <w:t>Angel Investment Network Indonesia</w:t>
      </w:r>
      <w:r w:rsidRPr="00BB5A28">
        <w:rPr>
          <w:lang w:val="en-US"/>
        </w:rPr>
        <w:t xml:space="preserve"> atau yang disingkat ANGIN</w:t>
      </w:r>
      <w:r w:rsidRPr="00BB5A28">
        <w:t xml:space="preserve"> (2016) p</w:t>
      </w:r>
      <w:r w:rsidRPr="00BB5A28">
        <w:rPr>
          <w:sz w:val="22"/>
        </w:rPr>
        <w:t xml:space="preserve">ada laporannya untuk lembaga PBB </w:t>
      </w:r>
      <w:hyperlink r:id="rId9" w:tgtFrame="_blank" w:history="1">
        <w:r w:rsidRPr="00BB5A28">
          <w:rPr>
            <w:rStyle w:val="Hyperlink"/>
            <w:color w:val="auto"/>
            <w:sz w:val="22"/>
            <w:u w:val="none"/>
          </w:rPr>
          <w:t>United Nations Development Programme (UNDP)</w:t>
        </w:r>
      </w:hyperlink>
      <w:r w:rsidRPr="00BB5A28">
        <w:rPr>
          <w:rStyle w:val="Hyperlink"/>
          <w:color w:val="auto"/>
          <w:sz w:val="22"/>
          <w:u w:val="none"/>
        </w:rPr>
        <w:t xml:space="preserve"> menjelaskan </w:t>
      </w:r>
      <w:r w:rsidRPr="00BB5A28">
        <w:t xml:space="preserve">bahwa </w:t>
      </w:r>
      <w:r w:rsidRPr="00475235">
        <w:t>pertanian Indonesia yang mendukung penghidupan jutaan orang, kondisinya saat ini berada di persimpangan jalan. Petani kecil Indonesia dan pengolah makanan, berbasis masyarakat secara material dan finansial tidak dapat mengakses peluang ekonomi yang ditawarkan oleh tuntutan internasional dan domestik yang terus meningkat</w:t>
      </w:r>
      <w:r w:rsidRPr="00475235">
        <w:rPr>
          <w:lang w:val="en-US"/>
        </w:rPr>
        <w:t>.</w:t>
      </w:r>
      <w:r w:rsidR="00497FE6" w:rsidRPr="00475235">
        <w:t xml:space="preserve"> </w:t>
      </w:r>
      <w:r w:rsidRPr="00475235">
        <w:t xml:space="preserve">Sama halnya </w:t>
      </w:r>
      <w:r w:rsidRPr="00475235">
        <w:rPr>
          <w:shd w:val="clear" w:color="auto" w:fill="FFFFFF"/>
        </w:rPr>
        <w:t>yang dipaparkan ole</w:t>
      </w:r>
      <w:r w:rsidRPr="00BB5A28">
        <w:rPr>
          <w:shd w:val="clear" w:color="auto" w:fill="FFFFFF"/>
        </w:rPr>
        <w:t xml:space="preserve">h Dodi Budi Waluyo </w:t>
      </w:r>
      <w:r w:rsidR="002038E9" w:rsidRPr="00BB5A28">
        <w:t>selaku Asisten Gubernur Kepala Departemen Kebijakan Ekonomi dan Moneter Bank Indonesia (BI)</w:t>
      </w:r>
      <w:r w:rsidR="00475235">
        <w:t xml:space="preserve"> </w:t>
      </w:r>
      <w:r w:rsidRPr="00BB5A28">
        <w:t xml:space="preserve">dalam </w:t>
      </w:r>
      <w:r w:rsidR="007919CD">
        <w:t xml:space="preserve">Setiawan </w:t>
      </w:r>
      <w:r w:rsidR="002038E9">
        <w:t xml:space="preserve">(2017) menyatakan </w:t>
      </w:r>
      <w:r w:rsidRPr="00BB5A28">
        <w:t xml:space="preserve">bahwa ada tiga permasalahan utama yang dialami sektor pertanian nasional, seperti produksi, distribusi, dan keterjangkauan harga. Ketiga permasalahan utama tersebut bermuara pada permasalahan kesejahteraan petani yang patut menjadi perhatian. </w:t>
      </w:r>
    </w:p>
    <w:p w:rsidR="00655267" w:rsidRPr="00BB5A28" w:rsidRDefault="00655267" w:rsidP="00FE29EF">
      <w:pPr>
        <w:pStyle w:val="NormalWeb"/>
        <w:shd w:val="clear" w:color="auto" w:fill="FFFFFF"/>
        <w:spacing w:before="0" w:beforeAutospacing="0" w:after="0" w:afterAutospacing="0" w:line="360" w:lineRule="auto"/>
        <w:ind w:firstLine="567"/>
        <w:jc w:val="both"/>
      </w:pPr>
      <w:r w:rsidRPr="00BB5A28">
        <w:rPr>
          <w:shd w:val="clear" w:color="auto" w:fill="FFFFFF"/>
        </w:rPr>
        <w:t>Permasalahan produksi berkaitan dengan kemampuan petani dalam memproduksi hasil pertanian sehingga memiliki kualitas dan nilai jual tinggi. Selain itu, produksi terkait masalah kapasitas, produktivitas petani, dan data yang tidak akurat sehingga menimbulkan masalah dalam kebijakan impor. Kapasitas petani saat ini,  mayoritas masih menggunakan sistem tradisional yang turun temurun dalam pengelolaan lahan pertanian mereka. Kapasitas yang dimiliki petani akan berdampak pada produktivitas petani. Selama ini petani masih menerapkan sistem pertanian dimana pengeluaran dalam produksi lebih tinggi daripada pendapatan yang didapatkan dari hasil panennya. Produktivitas yang tidak didukung dengan peralatan dasar dan sumber keuangan menjadi kendala dalam proses produksi. Sedangkan dalam permasalahan distribusi, s</w:t>
      </w:r>
      <w:r w:rsidRPr="00BB5A28">
        <w:rPr>
          <w:spacing w:val="2"/>
          <w:lang w:eastAsia="ja-JP"/>
        </w:rPr>
        <w:t>istem pertanian di Indonesia masih merugikan </w:t>
      </w:r>
      <w:r w:rsidRPr="00BB5A28">
        <w:rPr>
          <w:bCs/>
          <w:spacing w:val="2"/>
          <w:lang w:eastAsia="ja-JP"/>
        </w:rPr>
        <w:t>petani</w:t>
      </w:r>
      <w:r w:rsidRPr="00BB5A28">
        <w:rPr>
          <w:spacing w:val="2"/>
          <w:lang w:eastAsia="ja-JP"/>
        </w:rPr>
        <w:t>. Dilihat dari p</w:t>
      </w:r>
      <w:r w:rsidRPr="00BB5A28">
        <w:t xml:space="preserve">raktik distribusi yang panjang dan terfragmentasi, dengan adanya tengkulak membuat harga jual yang diterima petani rendah. Tengkulak </w:t>
      </w:r>
      <w:r w:rsidRPr="00BB5A28">
        <w:rPr>
          <w:spacing w:val="2"/>
          <w:lang w:eastAsia="ja-JP"/>
        </w:rPr>
        <w:t>menginginkan harga serendah-rendahnya dari komoditas pertanian yang dihasilkan </w:t>
      </w:r>
      <w:r w:rsidRPr="00BB5A28">
        <w:rPr>
          <w:bCs/>
          <w:spacing w:val="2"/>
          <w:lang w:eastAsia="ja-JP"/>
        </w:rPr>
        <w:t>petani. Disamping itu, p</w:t>
      </w:r>
      <w:r w:rsidRPr="00BB5A28">
        <w:t xml:space="preserve">etani tidak memiliki akses pasar yang luas dan stabil guna menjual hasil pertaniannya. Petani cenderung menerima pasar yang sudah ada. Permasalahan distribusi kemudian berdampak kepada keterjangkauan harga yang rendah yang diterima petani dari hasil produksi pertaniannya. </w:t>
      </w:r>
    </w:p>
    <w:p w:rsidR="00475235" w:rsidRDefault="00655267" w:rsidP="00FE29EF">
      <w:pPr>
        <w:pStyle w:val="NormalWeb"/>
        <w:shd w:val="clear" w:color="auto" w:fill="FFFFFF"/>
        <w:spacing w:before="0" w:beforeAutospacing="0" w:after="0" w:afterAutospacing="0" w:line="360" w:lineRule="auto"/>
        <w:ind w:firstLine="567"/>
        <w:jc w:val="both"/>
      </w:pPr>
      <w:r w:rsidRPr="00BB5A28">
        <w:t xml:space="preserve">Merujuk pada permasalahan </w:t>
      </w:r>
      <w:r w:rsidR="00F25BE2">
        <w:t>di atas</w:t>
      </w:r>
      <w:r w:rsidRPr="00BB5A28">
        <w:t>, h</w:t>
      </w:r>
      <w:r w:rsidRPr="00BB5A28">
        <w:rPr>
          <w:spacing w:val="2"/>
        </w:rPr>
        <w:t>al ini kemudian mendorong berbagai elemen masyarakat untuk berperan aktif membantu pemerintah dalam menyelesaikan permasalahan pembangunan pertanian, kemiskinan, dan kesejahteraan petani</w:t>
      </w:r>
      <w:r w:rsidRPr="00BB5A28">
        <w:rPr>
          <w:b/>
          <w:spacing w:val="2"/>
        </w:rPr>
        <w:t xml:space="preserve">. </w:t>
      </w:r>
      <w:r w:rsidRPr="00BB5A28">
        <w:t xml:space="preserve">Peranan itu hadir dalam </w:t>
      </w:r>
      <w:r w:rsidRPr="00BB5A28">
        <w:lastRenderedPageBreak/>
        <w:t xml:space="preserve">berbagai bentuk praktik dan gerakan dalam menyelesaikan permasalahan sosial secara mandiri, memenuhi kebutuhannya dengan berbagai upayanya sendiri dan menciptakan perubahan sosial masyarakat. Praktik ini kemudian dikenal dengan nama </w:t>
      </w:r>
      <w:r w:rsidR="009A6242">
        <w:t xml:space="preserve">kewirausahaan </w:t>
      </w:r>
      <w:r w:rsidRPr="00BB5A28">
        <w:t xml:space="preserve"> sosial. </w:t>
      </w:r>
      <w:r w:rsidR="009A6242" w:rsidRPr="009B5260">
        <w:t xml:space="preserve">Kewirausahaan </w:t>
      </w:r>
      <w:r w:rsidRPr="009B5260">
        <w:t xml:space="preserve"> sosial (</w:t>
      </w:r>
      <w:r w:rsidRPr="009B5260">
        <w:rPr>
          <w:i/>
        </w:rPr>
        <w:t>Social entrepreneurship</w:t>
      </w:r>
      <w:r w:rsidRPr="009B5260">
        <w:t xml:space="preserve">) merupakan istilah turunan dari </w:t>
      </w:r>
      <w:r w:rsidR="00474BEE" w:rsidRPr="009B5260">
        <w:t>kewirausahaan</w:t>
      </w:r>
      <w:r w:rsidRPr="009B5260">
        <w:t xml:space="preserve">. </w:t>
      </w:r>
      <w:r w:rsidR="009A6242" w:rsidRPr="009B5260">
        <w:t xml:space="preserve">Kewirausahaan </w:t>
      </w:r>
      <w:r w:rsidRPr="009B5260">
        <w:t xml:space="preserve"> sosial menjadi sebuah solusi alternatif terutama di bidang pertanian ketika pemerintah tidak dapat menyelesaikan permasalahan kesenjangan sosial dan kesejahteraan petani. Pada konteks </w:t>
      </w:r>
      <w:r w:rsidR="009A6242" w:rsidRPr="009B5260">
        <w:t xml:space="preserve">kewirausahaan </w:t>
      </w:r>
      <w:r w:rsidR="0060278C">
        <w:t xml:space="preserve"> sosial</w:t>
      </w:r>
      <w:r w:rsidR="0060278C" w:rsidRPr="002D5544">
        <w:t xml:space="preserve"> (Wibowo dan Nulhaqim, 2015) menjelaskan bahwa </w:t>
      </w:r>
      <w:r w:rsidRPr="009B5260">
        <w:t xml:space="preserve"> paling tidak akan ditemukan tiga istilah yang saling berkaitan yaitu </w:t>
      </w:r>
      <w:r w:rsidRPr="009B5260">
        <w:rPr>
          <w:i/>
        </w:rPr>
        <w:t xml:space="preserve">social enterpreneurship </w:t>
      </w:r>
      <w:r w:rsidRPr="009B5260">
        <w:t>(</w:t>
      </w:r>
      <w:r w:rsidR="009A6242" w:rsidRPr="009B5260">
        <w:t xml:space="preserve">kewirausahaan </w:t>
      </w:r>
      <w:r w:rsidRPr="009B5260">
        <w:t xml:space="preserve">sosial), </w:t>
      </w:r>
      <w:r w:rsidRPr="009B5260">
        <w:rPr>
          <w:i/>
        </w:rPr>
        <w:t xml:space="preserve">social </w:t>
      </w:r>
      <w:r w:rsidR="00D64492" w:rsidRPr="009B5260">
        <w:rPr>
          <w:i/>
        </w:rPr>
        <w:t>entrepreneur</w:t>
      </w:r>
      <w:r w:rsidR="00D64492" w:rsidRPr="002D5544">
        <w:rPr>
          <w:i/>
        </w:rPr>
        <w:t xml:space="preserve"> </w:t>
      </w:r>
      <w:r w:rsidRPr="009B5260">
        <w:t xml:space="preserve">(wirausaha sosial atau orang yang melakukannya) dan </w:t>
      </w:r>
      <w:r w:rsidRPr="009B5260">
        <w:rPr>
          <w:i/>
        </w:rPr>
        <w:t>social enterprise</w:t>
      </w:r>
      <w:r w:rsidRPr="009B5260">
        <w:t xml:space="preserve"> (Organisasi/perusahaan sosial yang menaungi aktivitas </w:t>
      </w:r>
      <w:r w:rsidR="009A6242" w:rsidRPr="009B5260">
        <w:t xml:space="preserve">kewirausahaan </w:t>
      </w:r>
      <w:r w:rsidR="009B5260" w:rsidRPr="009B5260">
        <w:t>sosial)</w:t>
      </w:r>
      <w:r w:rsidR="007F691F">
        <w:t>.</w:t>
      </w:r>
      <w:r w:rsidR="0060278C" w:rsidRPr="00BB5A28">
        <w:t xml:space="preserve"> </w:t>
      </w:r>
      <w:r w:rsidRPr="00BB5A28">
        <w:t xml:space="preserve">Perkembangan </w:t>
      </w:r>
      <w:r w:rsidR="00475235" w:rsidRPr="009B5260">
        <w:rPr>
          <w:i/>
        </w:rPr>
        <w:t>social enterpreneurship</w:t>
      </w:r>
      <w:r w:rsidR="00475235" w:rsidRPr="00BB5A28">
        <w:t xml:space="preserve"> </w:t>
      </w:r>
      <w:r w:rsidRPr="00BB5A28">
        <w:t>dalam bidang pertanian dapat dilihat praktiknya dari wirausaha sosial berbagai belahan dunia. Seiring dengan itu, penamaan “wirausaha sosial” semakin menjadi populer dalam beberapa tahun terakhir ini (Bornstein, 2006: 1).</w:t>
      </w:r>
    </w:p>
    <w:p w:rsidR="00655267" w:rsidRDefault="00655267" w:rsidP="00FE29EF">
      <w:pPr>
        <w:pStyle w:val="NormalWeb"/>
        <w:shd w:val="clear" w:color="auto" w:fill="FFFFFF"/>
        <w:spacing w:before="0" w:beforeAutospacing="0" w:after="0" w:afterAutospacing="0" w:line="360" w:lineRule="auto"/>
        <w:ind w:firstLine="567"/>
        <w:jc w:val="both"/>
      </w:pPr>
      <w:r w:rsidRPr="00BB5A28">
        <w:t xml:space="preserve">Praktik </w:t>
      </w:r>
      <w:r w:rsidR="00475235" w:rsidRPr="009B5260">
        <w:rPr>
          <w:i/>
        </w:rPr>
        <w:t>social enterpreneurship</w:t>
      </w:r>
      <w:r w:rsidR="00475235">
        <w:rPr>
          <w:i/>
        </w:rPr>
        <w:t xml:space="preserve"> </w:t>
      </w:r>
      <w:r w:rsidRPr="00BB5A28">
        <w:t xml:space="preserve">di Indonesia semakin pesat dan bergerak dalam berbagai bidang seperti pendidikan, kesehatan, pemberdayaan perempuan, lingkungan dan pertanian. Di sisi lain </w:t>
      </w:r>
      <w:r w:rsidRPr="00BB5A28">
        <w:rPr>
          <w:i/>
        </w:rPr>
        <w:t xml:space="preserve">social enterprise </w:t>
      </w:r>
      <w:r w:rsidRPr="00BB5A28">
        <w:t xml:space="preserve">yang berpotensi berkembang pesat adalah pertanian karena dapat berdampak pada kemajuan kehidupan masyarakat yang mayoritas bekerja sebagai petani. Hal ini sejalan dengan data dari </w:t>
      </w:r>
      <w:hyperlink r:id="rId10" w:history="1">
        <w:r w:rsidRPr="00BB5A28">
          <w:rPr>
            <w:rStyle w:val="Hyperlink"/>
            <w:i/>
            <w:color w:val="auto"/>
            <w:u w:val="none"/>
          </w:rPr>
          <w:t>Angel Investment Network Indonesia (</w:t>
        </w:r>
        <w:r w:rsidRPr="00BB5A28">
          <w:rPr>
            <w:rStyle w:val="Hyperlink"/>
            <w:color w:val="auto"/>
            <w:u w:val="none"/>
          </w:rPr>
          <w:t>ANGIN</w:t>
        </w:r>
        <w:r w:rsidRPr="00BB5A28">
          <w:rPr>
            <w:rStyle w:val="Hyperlink"/>
            <w:i/>
            <w:color w:val="auto"/>
            <w:u w:val="none"/>
          </w:rPr>
          <w:t>)</w:t>
        </w:r>
      </w:hyperlink>
      <w:r w:rsidR="00124AE9">
        <w:rPr>
          <w:rStyle w:val="Hyperlink"/>
          <w:i/>
          <w:color w:val="auto"/>
          <w:u w:val="none"/>
        </w:rPr>
        <w:t xml:space="preserve"> </w:t>
      </w:r>
      <w:r w:rsidRPr="00BB5A28">
        <w:t xml:space="preserve">menyatakan bahwa mayoritas </w:t>
      </w:r>
      <w:r w:rsidRPr="00BB5A28">
        <w:rPr>
          <w:rStyle w:val="Emphasis"/>
        </w:rPr>
        <w:t>social enterprise</w:t>
      </w:r>
      <w:r w:rsidRPr="00BB5A28">
        <w:t xml:space="preserve"> di Indonesia bergerak di bidang agrikultur. Hal ini didukung dengan diagram dibawah ini</w:t>
      </w:r>
      <w:r w:rsidRPr="00BB5A28">
        <w:rPr>
          <w:lang w:val="en-US"/>
        </w:rPr>
        <w:t>:</w:t>
      </w:r>
    </w:p>
    <w:p w:rsidR="00AE368A" w:rsidRPr="00C7642A" w:rsidRDefault="00C7642A" w:rsidP="000B40F9">
      <w:pPr>
        <w:pStyle w:val="Caption"/>
        <w:tabs>
          <w:tab w:val="left" w:pos="7938"/>
        </w:tabs>
        <w:spacing w:after="0"/>
        <w:ind w:right="1088" w:firstLine="567"/>
        <w:jc w:val="center"/>
        <w:rPr>
          <w:b w:val="0"/>
          <w:color w:val="auto"/>
          <w:sz w:val="24"/>
          <w:szCs w:val="24"/>
        </w:rPr>
      </w:pPr>
      <w:bookmarkStart w:id="9" w:name="_Toc509395411"/>
      <w:r w:rsidRPr="00C7642A">
        <w:rPr>
          <w:b w:val="0"/>
          <w:color w:val="auto"/>
          <w:sz w:val="24"/>
          <w:szCs w:val="24"/>
        </w:rPr>
        <w:t xml:space="preserve">Gambar </w:t>
      </w:r>
      <w:r w:rsidR="000B40F9">
        <w:rPr>
          <w:b w:val="0"/>
          <w:color w:val="auto"/>
          <w:sz w:val="24"/>
          <w:szCs w:val="24"/>
        </w:rPr>
        <w:t xml:space="preserve">2. </w:t>
      </w:r>
      <w:r w:rsidRPr="00C7642A">
        <w:rPr>
          <w:b w:val="0"/>
          <w:color w:val="auto"/>
          <w:sz w:val="24"/>
          <w:szCs w:val="24"/>
          <w:lang w:val="en-US"/>
        </w:rPr>
        <w:t xml:space="preserve">Diagram Sektor Yang Bergerak Dalam </w:t>
      </w:r>
      <w:r w:rsidRPr="00E37D17">
        <w:rPr>
          <w:b w:val="0"/>
          <w:i/>
          <w:color w:val="auto"/>
          <w:sz w:val="24"/>
          <w:szCs w:val="24"/>
          <w:lang w:val="en-US"/>
        </w:rPr>
        <w:t>Social Enterprise</w:t>
      </w:r>
      <w:r w:rsidRPr="00C7642A">
        <w:rPr>
          <w:b w:val="0"/>
          <w:color w:val="auto"/>
          <w:sz w:val="24"/>
          <w:szCs w:val="24"/>
          <w:lang w:val="en-US"/>
        </w:rPr>
        <w:t xml:space="preserve"> di Indonesia</w:t>
      </w:r>
      <w:bookmarkEnd w:id="9"/>
    </w:p>
    <w:p w:rsidR="00655267" w:rsidRPr="00BB5A28" w:rsidRDefault="00E37D17" w:rsidP="00FE29EF">
      <w:pPr>
        <w:pStyle w:val="NormalWeb"/>
        <w:shd w:val="clear" w:color="auto" w:fill="FFFFFF"/>
        <w:spacing w:before="0" w:beforeAutospacing="0" w:after="0" w:afterAutospacing="0" w:line="360" w:lineRule="auto"/>
        <w:ind w:firstLine="567"/>
        <w:jc w:val="center"/>
      </w:pPr>
      <w:r w:rsidRPr="00BB5A28">
        <w:rPr>
          <w:noProof/>
          <w:lang w:val="en-US" w:eastAsia="en-US"/>
        </w:rPr>
        <w:t xml:space="preserve"> </w:t>
      </w:r>
      <w:r w:rsidR="00285F8B">
        <w:rPr>
          <w:noProof/>
          <w:lang w:eastAsia="id-ID"/>
        </w:rPr>
        <w:drawing>
          <wp:inline distT="0" distB="0" distL="0" distR="0">
            <wp:extent cx="3095625" cy="1562100"/>
            <wp:effectExtent l="0" t="0" r="9525"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95625" cy="1562100"/>
                    </a:xfrm>
                    <a:prstGeom prst="rect">
                      <a:avLst/>
                    </a:prstGeom>
                    <a:noFill/>
                    <a:ln>
                      <a:noFill/>
                    </a:ln>
                  </pic:spPr>
                </pic:pic>
              </a:graphicData>
            </a:graphic>
          </wp:inline>
        </w:drawing>
      </w:r>
    </w:p>
    <w:p w:rsidR="00655267" w:rsidRPr="00BB5A28" w:rsidRDefault="00655267" w:rsidP="00296EFC">
      <w:pPr>
        <w:pStyle w:val="NormalWeb"/>
        <w:spacing w:before="0" w:beforeAutospacing="0" w:after="0" w:afterAutospacing="0" w:line="360" w:lineRule="auto"/>
        <w:ind w:right="95" w:firstLine="567"/>
        <w:jc w:val="center"/>
      </w:pPr>
      <w:r w:rsidRPr="00BB5A28">
        <w:t xml:space="preserve">Sumber : Laporan  </w:t>
      </w:r>
      <w:hyperlink r:id="rId12" w:history="1">
        <w:r w:rsidRPr="00BB5A28">
          <w:rPr>
            <w:rStyle w:val="Hyperlink"/>
            <w:rFonts w:eastAsia="MS Mincho"/>
            <w:i/>
            <w:color w:val="auto"/>
            <w:u w:val="none"/>
          </w:rPr>
          <w:t xml:space="preserve">Angel Investment Network Indonesia </w:t>
        </w:r>
        <w:r w:rsidRPr="00BB5A28">
          <w:rPr>
            <w:rStyle w:val="Hyperlink"/>
            <w:rFonts w:eastAsia="MS Mincho"/>
            <w:color w:val="auto"/>
            <w:u w:val="none"/>
          </w:rPr>
          <w:t>(ANGIN)</w:t>
        </w:r>
      </w:hyperlink>
      <w:r w:rsidR="00475235">
        <w:rPr>
          <w:rStyle w:val="Hyperlink"/>
          <w:rFonts w:eastAsia="MS Mincho"/>
          <w:color w:val="auto"/>
          <w:u w:val="none"/>
        </w:rPr>
        <w:t>, 2</w:t>
      </w:r>
      <w:r w:rsidRPr="00BB5A28">
        <w:t>016</w:t>
      </w:r>
    </w:p>
    <w:p w:rsidR="00655267" w:rsidRPr="00BB5A28" w:rsidRDefault="00655267" w:rsidP="00FE29EF">
      <w:pPr>
        <w:pStyle w:val="ListParagraph"/>
        <w:autoSpaceDE w:val="0"/>
        <w:autoSpaceDN w:val="0"/>
        <w:adjustRightInd w:val="0"/>
        <w:spacing w:after="0" w:line="360" w:lineRule="auto"/>
        <w:ind w:left="0" w:firstLine="567"/>
        <w:jc w:val="both"/>
        <w:rPr>
          <w:rFonts w:cs="Times New Roman"/>
          <w:szCs w:val="24"/>
        </w:rPr>
      </w:pPr>
      <w:r w:rsidRPr="00BB5A28">
        <w:rPr>
          <w:rFonts w:cs="Times New Roman"/>
          <w:szCs w:val="24"/>
        </w:rPr>
        <w:t>Diagram yang termuat dalam</w:t>
      </w:r>
      <w:r w:rsidR="007F691F">
        <w:rPr>
          <w:rFonts w:cs="Times New Roman"/>
          <w:szCs w:val="24"/>
        </w:rPr>
        <w:t xml:space="preserve"> </w:t>
      </w:r>
      <w:r w:rsidR="00291757">
        <w:t>Pratama (2017)</w:t>
      </w:r>
      <w:r w:rsidRPr="00BB5A28">
        <w:rPr>
          <w:rFonts w:cs="Times New Roman"/>
          <w:szCs w:val="24"/>
        </w:rPr>
        <w:t xml:space="preserve"> menunjukkan bahwa mayoritas </w:t>
      </w:r>
      <w:r w:rsidR="00475235" w:rsidRPr="009B5260">
        <w:rPr>
          <w:i/>
        </w:rPr>
        <w:t>social enterpreneurship</w:t>
      </w:r>
      <w:r w:rsidR="00475235" w:rsidRPr="00BB5A28">
        <w:rPr>
          <w:rFonts w:cs="Times New Roman"/>
          <w:szCs w:val="24"/>
        </w:rPr>
        <w:t xml:space="preserve"> </w:t>
      </w:r>
      <w:r w:rsidRPr="00BB5A28">
        <w:rPr>
          <w:rFonts w:cs="Times New Roman"/>
          <w:szCs w:val="24"/>
        </w:rPr>
        <w:t xml:space="preserve">yang dilakukan oleh masyarakat yang berada pada sektor pertanian dengan perolehan sebesar 55%. Diikuti pada bidang Fintech sebesar 20%, masing-masing 10 % pada kesehatan dan pendidikan, dan perikanan sebesar 5%. Berdasarkan data diatas, jelas bahwa </w:t>
      </w:r>
      <w:r w:rsidRPr="00BB5A28">
        <w:rPr>
          <w:rFonts w:cs="Times New Roman"/>
          <w:szCs w:val="24"/>
        </w:rPr>
        <w:lastRenderedPageBreak/>
        <w:t xml:space="preserve">banyak masyarakat yang membangun </w:t>
      </w:r>
      <w:r w:rsidRPr="00BB5A28">
        <w:rPr>
          <w:rFonts w:cs="Times New Roman"/>
          <w:i/>
          <w:szCs w:val="24"/>
        </w:rPr>
        <w:t>social enterprise</w:t>
      </w:r>
      <w:r w:rsidRPr="00BB5A28">
        <w:rPr>
          <w:rFonts w:cs="Times New Roman"/>
          <w:szCs w:val="24"/>
        </w:rPr>
        <w:t xml:space="preserve"> yang bergerak di bidang pertanian. </w:t>
      </w:r>
      <w:r w:rsidR="001539E6">
        <w:rPr>
          <w:rFonts w:cs="Times New Roman"/>
          <w:szCs w:val="24"/>
        </w:rPr>
        <w:t xml:space="preserve">Terdapat beberapa </w:t>
      </w:r>
      <w:r w:rsidRPr="00BB5A28">
        <w:rPr>
          <w:rFonts w:cs="Times New Roman"/>
          <w:szCs w:val="24"/>
        </w:rPr>
        <w:t xml:space="preserve">praktik </w:t>
      </w:r>
      <w:r w:rsidR="00FE29EF" w:rsidRPr="009B5260">
        <w:rPr>
          <w:i/>
        </w:rPr>
        <w:t>social enterpreneurship</w:t>
      </w:r>
      <w:r w:rsidR="00FE29EF" w:rsidRPr="00BB5A28">
        <w:rPr>
          <w:rFonts w:cs="Times New Roman"/>
          <w:szCs w:val="24"/>
        </w:rPr>
        <w:t xml:space="preserve"> </w:t>
      </w:r>
      <w:r w:rsidRPr="00BB5A28">
        <w:rPr>
          <w:rFonts w:cs="Times New Roman"/>
          <w:szCs w:val="24"/>
        </w:rPr>
        <w:t xml:space="preserve">bidang agrikultur di Indonesia yang sudah memberikan manfaat besar antara lain Javara, </w:t>
      </w:r>
      <w:r w:rsidRPr="00BB5A28">
        <w:rPr>
          <w:rFonts w:cs="Times New Roman"/>
          <w:i/>
          <w:szCs w:val="24"/>
        </w:rPr>
        <w:t>I-Grow</w:t>
      </w:r>
      <w:r w:rsidRPr="00BB5A28">
        <w:rPr>
          <w:rFonts w:cs="Times New Roman"/>
          <w:szCs w:val="24"/>
        </w:rPr>
        <w:t>, Vashaw, Agrisocio, dan Banten Bangun Desa. Mereka mencoba memberikan pengetahuan pertanian alami untuk menghasilkan ha</w:t>
      </w:r>
      <w:r w:rsidR="001539E6">
        <w:rPr>
          <w:rFonts w:cs="Times New Roman"/>
          <w:szCs w:val="24"/>
        </w:rPr>
        <w:t xml:space="preserve">sil pertanian yang berkualitas, </w:t>
      </w:r>
      <w:r w:rsidRPr="00BB5A28">
        <w:rPr>
          <w:rFonts w:cs="Times New Roman"/>
          <w:szCs w:val="24"/>
          <w:lang w:val="en-US"/>
        </w:rPr>
        <w:t>meminimalisir</w:t>
      </w:r>
      <w:r w:rsidRPr="00BB5A28">
        <w:rPr>
          <w:rFonts w:cs="Times New Roman"/>
          <w:szCs w:val="24"/>
        </w:rPr>
        <w:t xml:space="preserve"> jalur distribusi hasil pertanian serta melakukan pemberdayaan kepada petani guna tercapainya kesejahteraan petani.</w:t>
      </w:r>
    </w:p>
    <w:p w:rsidR="00655267" w:rsidRPr="00BB5A28" w:rsidRDefault="00655267" w:rsidP="00FE29EF">
      <w:pPr>
        <w:pStyle w:val="ListParagraph"/>
        <w:autoSpaceDE w:val="0"/>
        <w:autoSpaceDN w:val="0"/>
        <w:adjustRightInd w:val="0"/>
        <w:spacing w:after="0" w:line="360" w:lineRule="auto"/>
        <w:ind w:left="0" w:firstLine="567"/>
        <w:jc w:val="both"/>
        <w:rPr>
          <w:rFonts w:cs="Times New Roman"/>
          <w:szCs w:val="24"/>
        </w:rPr>
      </w:pPr>
      <w:r w:rsidRPr="00BB5A28">
        <w:rPr>
          <w:rFonts w:cs="Times New Roman"/>
          <w:szCs w:val="24"/>
        </w:rPr>
        <w:t xml:space="preserve">Salah satu kewirausaahaan sosial yang bergerak pada bidang pertanian di Yogyakarta adalah </w:t>
      </w:r>
      <w:r w:rsidR="00B529E5">
        <w:rPr>
          <w:rFonts w:cs="Times New Roman"/>
          <w:szCs w:val="24"/>
        </w:rPr>
        <w:t>Agradaya</w:t>
      </w:r>
      <w:r w:rsidRPr="00BB5A28">
        <w:rPr>
          <w:rFonts w:cs="Times New Roman"/>
          <w:szCs w:val="24"/>
        </w:rPr>
        <w:t xml:space="preserve"> yang berdiri pada tahun 2014. </w:t>
      </w:r>
      <w:r w:rsidR="00B529E5">
        <w:rPr>
          <w:rFonts w:cs="Times New Roman"/>
          <w:szCs w:val="24"/>
        </w:rPr>
        <w:t>Agradaya</w:t>
      </w:r>
      <w:r w:rsidRPr="00BB5A28">
        <w:rPr>
          <w:rFonts w:cs="Times New Roman"/>
          <w:szCs w:val="24"/>
        </w:rPr>
        <w:t xml:space="preserve"> diinisiasi oleh dua pasangan muda yaitu Andhika Mahardika dan </w:t>
      </w:r>
      <w:r w:rsidR="001539E6">
        <w:rPr>
          <w:rFonts w:cs="Times New Roman"/>
          <w:szCs w:val="24"/>
        </w:rPr>
        <w:t>Asri Saraswati</w:t>
      </w:r>
      <w:r w:rsidRPr="00BB5A28">
        <w:rPr>
          <w:rFonts w:cs="Times New Roman"/>
          <w:szCs w:val="24"/>
        </w:rPr>
        <w:t xml:space="preserve">. Mereka menerapkan praktik </w:t>
      </w:r>
      <w:r w:rsidR="00FE29EF" w:rsidRPr="009B5260">
        <w:rPr>
          <w:i/>
        </w:rPr>
        <w:t>social enterpreneurship</w:t>
      </w:r>
      <w:r w:rsidR="00FE29EF" w:rsidRPr="00BB5A28">
        <w:rPr>
          <w:rFonts w:cs="Times New Roman"/>
          <w:szCs w:val="24"/>
        </w:rPr>
        <w:t xml:space="preserve"> </w:t>
      </w:r>
      <w:r w:rsidRPr="00BB5A28">
        <w:rPr>
          <w:rFonts w:cs="Times New Roman"/>
          <w:szCs w:val="24"/>
        </w:rPr>
        <w:t xml:space="preserve">dengan mendirikan </w:t>
      </w:r>
      <w:r w:rsidRPr="00BB5A28">
        <w:rPr>
          <w:rFonts w:cs="Times New Roman"/>
          <w:i/>
          <w:szCs w:val="24"/>
        </w:rPr>
        <w:t>social enterprise</w:t>
      </w:r>
      <w:r w:rsidR="00FE29EF">
        <w:rPr>
          <w:rFonts w:cs="Times New Roman"/>
          <w:i/>
          <w:szCs w:val="24"/>
        </w:rPr>
        <w:t xml:space="preserve"> </w:t>
      </w:r>
      <w:r w:rsidR="00B529E5">
        <w:rPr>
          <w:rFonts w:cs="Times New Roman"/>
          <w:szCs w:val="24"/>
        </w:rPr>
        <w:t>Agradaya</w:t>
      </w:r>
      <w:r w:rsidRPr="00BB5A28">
        <w:rPr>
          <w:rFonts w:cs="Times New Roman"/>
          <w:szCs w:val="24"/>
        </w:rPr>
        <w:t xml:space="preserve">. Tujuan dalam mendirikan </w:t>
      </w:r>
      <w:r w:rsidR="00B529E5">
        <w:rPr>
          <w:rFonts w:cs="Times New Roman"/>
          <w:szCs w:val="24"/>
        </w:rPr>
        <w:t>Agradaya</w:t>
      </w:r>
      <w:r w:rsidRPr="00BB5A28">
        <w:rPr>
          <w:rFonts w:cs="Times New Roman"/>
          <w:szCs w:val="24"/>
        </w:rPr>
        <w:t xml:space="preserve"> adalah </w:t>
      </w:r>
      <w:r w:rsidRPr="00BB5A28">
        <w:rPr>
          <w:rFonts w:cs="Times New Roman"/>
          <w:szCs w:val="24"/>
          <w:lang w:eastAsia="id-ID"/>
        </w:rPr>
        <w:t xml:space="preserve">mengembangkan sumber daya desa di sektor pangan dan pertanian. </w:t>
      </w:r>
      <w:r w:rsidR="00B529E5">
        <w:rPr>
          <w:rFonts w:cs="Times New Roman"/>
          <w:szCs w:val="24"/>
          <w:lang w:eastAsia="id-ID"/>
        </w:rPr>
        <w:t>Agradaya</w:t>
      </w:r>
      <w:r w:rsidRPr="00BB5A28">
        <w:rPr>
          <w:rFonts w:cs="Times New Roman"/>
          <w:szCs w:val="24"/>
        </w:rPr>
        <w:t xml:space="preserve"> melakukan pemberdayaan terhadap petani guna meningkatkan penghasilan petani yang dalam jangka panjang akan meningkatkan kesejateraan petani. Pemberdayaan dilakukan dengan memberikan pengetahuan dan pelatihan mengenai sistem pertanian alami, sehingga menghasilkan hasil pertanian kualitas baik yang bernilai jual tinggi. Selain itu, pemberdayaan dilakukan dalam bentuk pendampingan usaha terhadap istri-istri petani yang mayoritas berprofesisebagai ibu rumah tangga. Harapannya pertanian tidak hanya berfokus pada pengolahan </w:t>
      </w:r>
      <w:r w:rsidRPr="00BB5A28">
        <w:rPr>
          <w:rFonts w:cs="Times New Roman"/>
          <w:i/>
          <w:szCs w:val="24"/>
        </w:rPr>
        <w:t>on farm</w:t>
      </w:r>
      <w:r w:rsidRPr="00BB5A28">
        <w:rPr>
          <w:rStyle w:val="FootnoteReference"/>
          <w:rFonts w:cs="Times New Roman"/>
          <w:i/>
          <w:szCs w:val="24"/>
        </w:rPr>
        <w:footnoteReference w:id="1"/>
      </w:r>
      <w:r w:rsidRPr="00BB5A28">
        <w:rPr>
          <w:rFonts w:cs="Times New Roman"/>
          <w:szCs w:val="24"/>
        </w:rPr>
        <w:t xml:space="preserve"> saja namun berlanjut pada </w:t>
      </w:r>
      <w:r w:rsidRPr="00BB5A28">
        <w:rPr>
          <w:rFonts w:cs="Times New Roman"/>
          <w:i/>
          <w:szCs w:val="24"/>
        </w:rPr>
        <w:t>off farm</w:t>
      </w:r>
      <w:r w:rsidRPr="00BB5A28">
        <w:rPr>
          <w:rFonts w:cs="Times New Roman"/>
          <w:szCs w:val="24"/>
        </w:rPr>
        <w:t xml:space="preserve"> nya juga.</w:t>
      </w:r>
    </w:p>
    <w:p w:rsidR="00655267" w:rsidRPr="00BB5A28" w:rsidRDefault="00655267" w:rsidP="00FE29EF">
      <w:pPr>
        <w:pStyle w:val="ListParagraph"/>
        <w:autoSpaceDE w:val="0"/>
        <w:autoSpaceDN w:val="0"/>
        <w:adjustRightInd w:val="0"/>
        <w:spacing w:after="0" w:line="360" w:lineRule="auto"/>
        <w:ind w:left="0" w:firstLine="567"/>
        <w:jc w:val="both"/>
        <w:rPr>
          <w:rFonts w:cs="Times New Roman"/>
          <w:szCs w:val="24"/>
        </w:rPr>
      </w:pPr>
      <w:r w:rsidRPr="00BB5A28">
        <w:rPr>
          <w:rFonts w:cs="Times New Roman"/>
          <w:szCs w:val="24"/>
        </w:rPr>
        <w:t xml:space="preserve">Pemberdayaan petani yang dilakukan oleh </w:t>
      </w:r>
      <w:r w:rsidR="00B529E5">
        <w:rPr>
          <w:rFonts w:cs="Times New Roman"/>
          <w:szCs w:val="24"/>
        </w:rPr>
        <w:t>Agradaya</w:t>
      </w:r>
      <w:r w:rsidRPr="00BB5A28">
        <w:rPr>
          <w:rFonts w:cs="Times New Roman"/>
          <w:szCs w:val="24"/>
        </w:rPr>
        <w:t xml:space="preserve"> diawali dengan sebuah i</w:t>
      </w:r>
      <w:r w:rsidRPr="00BB5A28">
        <w:rPr>
          <w:rFonts w:cs="Times New Roman"/>
          <w:szCs w:val="24"/>
          <w:lang w:eastAsia="id-ID"/>
        </w:rPr>
        <w:t xml:space="preserve">de untuk mengembangkan pertanian di Kecamatan Minggir, Sleman dimana wilayah ini dijadikan sebagai salah satu lumbung pangan untuk Yogyakarta oleh Pemerintah Sleman. Dalam mencapai tujuannya, </w:t>
      </w:r>
      <w:r w:rsidR="00B529E5">
        <w:rPr>
          <w:rFonts w:cs="Times New Roman"/>
          <w:szCs w:val="24"/>
          <w:lang w:eastAsia="id-ID"/>
        </w:rPr>
        <w:t>Agradaya</w:t>
      </w:r>
      <w:r w:rsidRPr="00BB5A28">
        <w:rPr>
          <w:rFonts w:cs="Times New Roman"/>
          <w:szCs w:val="24"/>
          <w:lang w:eastAsia="id-ID"/>
        </w:rPr>
        <w:t xml:space="preserve"> melakukan pemberdayaan petani dengan cara melakukan kerjasama dengan petani. </w:t>
      </w:r>
      <w:r w:rsidR="00B529E5">
        <w:rPr>
          <w:rFonts w:cs="Times New Roman"/>
          <w:szCs w:val="24"/>
          <w:lang w:eastAsia="id-ID"/>
        </w:rPr>
        <w:t>Agradaya</w:t>
      </w:r>
      <w:r w:rsidRPr="00BB5A28">
        <w:rPr>
          <w:rFonts w:cs="Times New Roman"/>
          <w:szCs w:val="24"/>
          <w:lang w:eastAsia="id-ID"/>
        </w:rPr>
        <w:t xml:space="preserve"> mencoba melakukan kolaborasi dengan petani kecil dan menerapkan praktik pertanian alami yang berkelanjutan menjadi usaha awal yang dilakukan. Pada awal berdiri, </w:t>
      </w:r>
      <w:r w:rsidR="00B529E5">
        <w:rPr>
          <w:rFonts w:cs="Times New Roman"/>
          <w:szCs w:val="24"/>
          <w:lang w:eastAsia="id-ID"/>
        </w:rPr>
        <w:t>Agradaya</w:t>
      </w:r>
      <w:r w:rsidRPr="00BB5A28">
        <w:rPr>
          <w:rFonts w:cs="Times New Roman"/>
          <w:szCs w:val="24"/>
          <w:lang w:eastAsia="id-ID"/>
        </w:rPr>
        <w:t xml:space="preserve"> berkolaborasi dengan petani di kawasan Minggir, Sleman. Tak hanya itu, kerjasama dilakukan dalam bidang </w:t>
      </w:r>
      <w:r w:rsidRPr="00BB5A28">
        <w:rPr>
          <w:rFonts w:cs="Times New Roman"/>
          <w:i/>
          <w:szCs w:val="24"/>
          <w:lang w:eastAsia="id-ID"/>
        </w:rPr>
        <w:t>off farm</w:t>
      </w:r>
      <w:r w:rsidRPr="00BB5A28">
        <w:rPr>
          <w:rStyle w:val="FootnoteReference"/>
          <w:rFonts w:cs="Times New Roman"/>
          <w:i/>
          <w:szCs w:val="24"/>
          <w:lang w:eastAsia="id-ID"/>
        </w:rPr>
        <w:footnoteReference w:id="2"/>
      </w:r>
      <w:r w:rsidRPr="00BB5A28">
        <w:rPr>
          <w:rFonts w:cs="Times New Roman"/>
          <w:szCs w:val="24"/>
          <w:lang w:eastAsia="id-ID"/>
        </w:rPr>
        <w:t xml:space="preserve"> dengan melakukan pembuatan emping serta produksi minuman kombucha</w:t>
      </w:r>
      <w:r w:rsidR="00BC14A2">
        <w:rPr>
          <w:rStyle w:val="FootnoteReference"/>
          <w:rFonts w:cs="Times New Roman"/>
          <w:szCs w:val="24"/>
          <w:lang w:eastAsia="id-ID"/>
        </w:rPr>
        <w:footnoteReference w:id="3"/>
      </w:r>
      <w:r w:rsidRPr="00BB5A28">
        <w:rPr>
          <w:rFonts w:cs="Times New Roman"/>
          <w:szCs w:val="24"/>
          <w:lang w:eastAsia="id-ID"/>
        </w:rPr>
        <w:t xml:space="preserve">. Seiring perjalanannya, </w:t>
      </w:r>
      <w:r w:rsidR="00B529E5">
        <w:rPr>
          <w:rFonts w:cs="Times New Roman"/>
          <w:szCs w:val="24"/>
          <w:lang w:eastAsia="id-ID"/>
        </w:rPr>
        <w:t>Agradaya</w:t>
      </w:r>
      <w:r w:rsidRPr="00BB5A28">
        <w:rPr>
          <w:rFonts w:cs="Times New Roman"/>
          <w:szCs w:val="24"/>
          <w:lang w:eastAsia="id-ID"/>
        </w:rPr>
        <w:t xml:space="preserve"> mencoba membaca peluang lain dengan berkolaborasi dengan petani yang berada di luar kawasan Minggir, Sleman. </w:t>
      </w:r>
      <w:r w:rsidR="00B529E5">
        <w:rPr>
          <w:rFonts w:cs="Times New Roman"/>
          <w:szCs w:val="24"/>
        </w:rPr>
        <w:t>Agradaya</w:t>
      </w:r>
      <w:r w:rsidRPr="00BB5A28">
        <w:rPr>
          <w:rFonts w:cs="Times New Roman"/>
          <w:szCs w:val="24"/>
        </w:rPr>
        <w:t xml:space="preserve"> berkolaborasi dengan petani yang berada di Menoreh, dimana kawasan ini merupakan penghasil komoditas rempah-rempah. </w:t>
      </w:r>
    </w:p>
    <w:p w:rsidR="00AC74BE" w:rsidRDefault="00296EFC" w:rsidP="00FE29EF">
      <w:pPr>
        <w:pStyle w:val="ListParagraph"/>
        <w:autoSpaceDE w:val="0"/>
        <w:autoSpaceDN w:val="0"/>
        <w:adjustRightInd w:val="0"/>
        <w:spacing w:after="0" w:line="360" w:lineRule="auto"/>
        <w:ind w:left="0" w:firstLine="567"/>
        <w:jc w:val="both"/>
        <w:rPr>
          <w:rFonts w:cs="Times New Roman"/>
          <w:szCs w:val="24"/>
        </w:rPr>
      </w:pPr>
      <w:r>
        <w:rPr>
          <w:rFonts w:cs="Times New Roman"/>
          <w:szCs w:val="24"/>
        </w:rPr>
        <w:lastRenderedPageBreak/>
        <w:t xml:space="preserve">Kedua pendirinya yang termasuk dalam golongan pemuda menjadi menarik untuk diteliti dalam kontribusinya pada bidang pertanian melalui praktik </w:t>
      </w:r>
      <w:r w:rsidRPr="009B23CA">
        <w:rPr>
          <w:rFonts w:cs="Times New Roman"/>
          <w:i/>
        </w:rPr>
        <w:t>social entrepreneurship</w:t>
      </w:r>
      <w:r>
        <w:rPr>
          <w:rFonts w:cs="Times New Roman"/>
          <w:i/>
          <w:szCs w:val="24"/>
        </w:rPr>
        <w:t xml:space="preserve">. </w:t>
      </w:r>
      <w:r w:rsidR="00655267" w:rsidRPr="00BB5A28">
        <w:rPr>
          <w:rFonts w:cs="Times New Roman"/>
          <w:szCs w:val="24"/>
        </w:rPr>
        <w:t xml:space="preserve">Berdasarkan pemaparan </w:t>
      </w:r>
      <w:r w:rsidR="00F25BE2">
        <w:rPr>
          <w:rFonts w:cs="Times New Roman"/>
          <w:szCs w:val="24"/>
        </w:rPr>
        <w:t>di atas</w:t>
      </w:r>
      <w:r w:rsidR="00655267" w:rsidRPr="00BB5A28">
        <w:rPr>
          <w:rFonts w:cs="Times New Roman"/>
          <w:szCs w:val="24"/>
        </w:rPr>
        <w:t xml:space="preserve">, yang menjadi menarik diteliti adalah fakta bahwa kedua pendiri </w:t>
      </w:r>
      <w:r w:rsidR="00B529E5">
        <w:rPr>
          <w:rFonts w:cs="Times New Roman"/>
          <w:szCs w:val="24"/>
        </w:rPr>
        <w:t>Agradaya</w:t>
      </w:r>
      <w:r w:rsidR="00655267" w:rsidRPr="00BB5A28">
        <w:rPr>
          <w:rFonts w:cs="Times New Roman"/>
          <w:szCs w:val="24"/>
        </w:rPr>
        <w:t xml:space="preserve"> tidak memiliki latar belakang pendidikan pada sektor pertanian. Hal ini yang kemudian menarik untuk diteliti bagaimana </w:t>
      </w:r>
      <w:r>
        <w:rPr>
          <w:rFonts w:cs="Times New Roman"/>
          <w:szCs w:val="24"/>
        </w:rPr>
        <w:t xml:space="preserve">proses pengembangan praktik </w:t>
      </w:r>
      <w:r w:rsidRPr="009B23CA">
        <w:rPr>
          <w:rFonts w:cs="Times New Roman"/>
          <w:i/>
        </w:rPr>
        <w:t>social entrepreneurship</w:t>
      </w:r>
      <w:r w:rsidRPr="00BB5A28">
        <w:rPr>
          <w:rFonts w:cs="Times New Roman"/>
          <w:szCs w:val="24"/>
        </w:rPr>
        <w:t xml:space="preserve"> </w:t>
      </w:r>
      <w:r>
        <w:rPr>
          <w:rFonts w:cs="Times New Roman"/>
          <w:szCs w:val="24"/>
        </w:rPr>
        <w:t xml:space="preserve"> hingga </w:t>
      </w:r>
      <w:r w:rsidR="00655267" w:rsidRPr="00BB5A28">
        <w:rPr>
          <w:rFonts w:cs="Times New Roman"/>
          <w:i/>
          <w:szCs w:val="24"/>
        </w:rPr>
        <w:t>social enterprise</w:t>
      </w:r>
      <w:bookmarkStart w:id="10" w:name="_Toc504992585"/>
      <w:bookmarkStart w:id="11" w:name="_Toc508867618"/>
      <w:bookmarkStart w:id="12" w:name="_Toc508868382"/>
      <w:bookmarkStart w:id="13" w:name="_Toc509395233"/>
      <w:r>
        <w:rPr>
          <w:rFonts w:cs="Times New Roman"/>
          <w:szCs w:val="24"/>
        </w:rPr>
        <w:t xml:space="preserve"> pada Agradaya yang dikembangkan oleh kedua pendirinya. </w:t>
      </w:r>
    </w:p>
    <w:bookmarkEnd w:id="10"/>
    <w:bookmarkEnd w:id="11"/>
    <w:bookmarkEnd w:id="12"/>
    <w:bookmarkEnd w:id="13"/>
    <w:p w:rsidR="00F46BEC" w:rsidRDefault="000B28D6" w:rsidP="00F46BEC">
      <w:pPr>
        <w:pStyle w:val="Heading2"/>
        <w:numPr>
          <w:ilvl w:val="0"/>
          <w:numId w:val="0"/>
        </w:numPr>
        <w:spacing w:line="360" w:lineRule="auto"/>
        <w:jc w:val="both"/>
        <w:rPr>
          <w:lang w:val="en-US"/>
        </w:rPr>
      </w:pPr>
      <w:r w:rsidRPr="005E0DD3">
        <w:rPr>
          <w:lang w:val="en-US"/>
        </w:rPr>
        <w:t xml:space="preserve">Studi terdahulu mengenai </w:t>
      </w:r>
      <w:r w:rsidR="009B23CA">
        <w:rPr>
          <w:i/>
          <w:lang w:val="en-US"/>
        </w:rPr>
        <w:t>Kewirausahaan Sosial</w:t>
      </w:r>
      <w:r w:rsidR="00372607">
        <w:rPr>
          <w:lang w:val="en-US"/>
        </w:rPr>
        <w:t xml:space="preserve"> </w:t>
      </w:r>
      <w:r w:rsidR="00EB17F3">
        <w:t xml:space="preserve">Pemuda </w:t>
      </w:r>
      <w:r w:rsidRPr="005E0DD3">
        <w:rPr>
          <w:lang w:val="en-US"/>
        </w:rPr>
        <w:t>di Indonesia</w:t>
      </w:r>
    </w:p>
    <w:p w:rsidR="00372607" w:rsidRDefault="007C5C6B" w:rsidP="00F46BEC">
      <w:pPr>
        <w:spacing w:after="0" w:line="360" w:lineRule="auto"/>
        <w:ind w:firstLine="720"/>
        <w:jc w:val="both"/>
      </w:pPr>
      <w:r w:rsidRPr="009B23CA">
        <w:t xml:space="preserve">Studi-studi sebelumnya mengenai Implementasi </w:t>
      </w:r>
      <w:r w:rsidR="009B23CA" w:rsidRPr="009B23CA">
        <w:rPr>
          <w:rFonts w:cs="Times New Roman"/>
          <w:i/>
        </w:rPr>
        <w:t>social entrepreneurship</w:t>
      </w:r>
      <w:r w:rsidRPr="009B23CA">
        <w:t xml:space="preserve"> di Indonesia terbagi menjadi berbagai macam topik. Namun, topik pemuda sebagai subjek kajian ilmiah masih</w:t>
      </w:r>
      <w:r w:rsidR="002C217D" w:rsidRPr="009B23CA">
        <w:t xml:space="preserve"> sangat minim</w:t>
      </w:r>
      <w:r w:rsidRPr="009B23CA">
        <w:t xml:space="preserve">. </w:t>
      </w:r>
      <w:r w:rsidRPr="009B23CA">
        <w:rPr>
          <w:lang w:val="en-US"/>
        </w:rPr>
        <w:t xml:space="preserve">Salah satunya studi yang berfokus pada </w:t>
      </w:r>
      <w:r w:rsidR="009B23CA" w:rsidRPr="009B23CA">
        <w:rPr>
          <w:rFonts w:cs="Times New Roman"/>
          <w:i/>
        </w:rPr>
        <w:t>social entrepreneurship</w:t>
      </w:r>
      <w:r w:rsidR="009B23CA" w:rsidRPr="009B23CA">
        <w:rPr>
          <w:lang w:val="en-US"/>
        </w:rPr>
        <w:t xml:space="preserve"> </w:t>
      </w:r>
      <w:r w:rsidRPr="009B23CA">
        <w:rPr>
          <w:lang w:val="en-US"/>
        </w:rPr>
        <w:t>dan pemuda.</w:t>
      </w:r>
      <w:r w:rsidRPr="009B23CA">
        <w:t xml:space="preserve"> </w:t>
      </w:r>
      <w:r w:rsidR="002C217D" w:rsidRPr="009B23CA">
        <w:t>Na</w:t>
      </w:r>
      <w:r w:rsidR="009B23CA">
        <w:t>mun, sudah ada beberapa penelit</w:t>
      </w:r>
      <w:r w:rsidR="002C217D" w:rsidRPr="009B23CA">
        <w:t>i</w:t>
      </w:r>
      <w:r w:rsidR="009B23CA">
        <w:rPr>
          <w:lang w:val="en-US"/>
        </w:rPr>
        <w:t>a</w:t>
      </w:r>
      <w:r w:rsidR="002C217D" w:rsidRPr="009B23CA">
        <w:t xml:space="preserve">n mengenai </w:t>
      </w:r>
      <w:r w:rsidR="009B23CA" w:rsidRPr="009B23CA">
        <w:rPr>
          <w:rFonts w:cs="Times New Roman"/>
          <w:i/>
        </w:rPr>
        <w:t>social entrepreneurship</w:t>
      </w:r>
      <w:r w:rsidR="002C217D" w:rsidRPr="009B23CA">
        <w:rPr>
          <w:i/>
        </w:rPr>
        <w:t xml:space="preserve"> </w:t>
      </w:r>
      <w:r w:rsidR="002C217D" w:rsidRPr="009B23CA">
        <w:t xml:space="preserve"> yang fokus pada pemuda sebagai aktor penggerakmya. </w:t>
      </w:r>
      <w:r w:rsidRPr="009B23CA">
        <w:t>Istriyani (2015) menjelaskan implementasi kewirausaahaan sosial dalam menyelesaikan masalah sosial ekonomi pa</w:t>
      </w:r>
      <w:r w:rsidR="009B23CA">
        <w:t>scabencana erupsi Gunung Merapi</w:t>
      </w:r>
      <w:r w:rsidR="008B1BC5" w:rsidRPr="009B23CA">
        <w:t xml:space="preserve">. Penelitian ini menjelaskan proses dari awal, sebuah konsep </w:t>
      </w:r>
      <w:r w:rsidR="008B1BC5" w:rsidRPr="009B23CA">
        <w:rPr>
          <w:i/>
          <w:iCs/>
        </w:rPr>
        <w:t>volcano tour</w:t>
      </w:r>
      <w:r w:rsidR="008B1BC5" w:rsidRPr="009B23CA">
        <w:t xml:space="preserve"> yang diinisai dan digerakkan</w:t>
      </w:r>
      <w:r w:rsidR="002C217D" w:rsidRPr="009B23CA">
        <w:t xml:space="preserve"> oleh</w:t>
      </w:r>
      <w:r w:rsidR="008B1BC5" w:rsidRPr="009B23CA">
        <w:t xml:space="preserve"> pemu</w:t>
      </w:r>
      <w:r w:rsidR="002C217D" w:rsidRPr="009B23CA">
        <w:t>da. Tak hanya itu dalam impelemen</w:t>
      </w:r>
      <w:r w:rsidR="008B1BC5" w:rsidRPr="009B23CA">
        <w:t xml:space="preserve">tasinya, pemuda dapat membuka </w:t>
      </w:r>
      <w:r w:rsidR="002C217D" w:rsidRPr="009B23CA">
        <w:t xml:space="preserve">alternatif </w:t>
      </w:r>
      <w:r w:rsidR="008B1BC5" w:rsidRPr="009B23CA">
        <w:t xml:space="preserve">perekonomian dengan adanaya volcano tour, serta dapat memberdayakan masyarakat Umbluharjo, Cangkringan. </w:t>
      </w:r>
    </w:p>
    <w:p w:rsidR="00372607" w:rsidRDefault="00372607" w:rsidP="00F46BEC">
      <w:pPr>
        <w:spacing w:after="0" w:line="360" w:lineRule="auto"/>
        <w:ind w:firstLine="720"/>
        <w:jc w:val="both"/>
        <w:rPr>
          <w:rFonts w:eastAsia="Times New Roman"/>
        </w:rPr>
      </w:pPr>
      <w:r>
        <w:rPr>
          <w:lang w:val="en-US"/>
        </w:rPr>
        <w:t>Puspitasari (2015) melakukan penelitian mengenai wirausaha muda yang berada di Pedesaan. Dalam penelitian ini menggambarkan praktik dari kewirausahaan sosial yang digerakkan oleh pemuda desa. Penelitian ini melihat peran pemuda dalam melakukan mobilisasi sumber daya lokal desa. Penelitian ini menggunakan contoh</w:t>
      </w:r>
      <w:r>
        <w:rPr>
          <w:rFonts w:eastAsia="Times New Roman"/>
          <w:sz w:val="23"/>
        </w:rPr>
        <w:t xml:space="preserve"> yang dilakukan oleh Sugeng Handoko (Gunungkidul, Yogyakarta) dan Nur Agis Aulia (Banten) </w:t>
      </w:r>
      <w:r>
        <w:rPr>
          <w:rFonts w:eastAsia="Times New Roman"/>
          <w:sz w:val="23"/>
          <w:lang w:val="en-US"/>
        </w:rPr>
        <w:t xml:space="preserve">dalam usahanya memutus kemiskinan di desa dengan menggunkan pertanian, perternakan, dan pariwisata. </w:t>
      </w:r>
      <w:r w:rsidR="00F46BEC">
        <w:rPr>
          <w:rFonts w:eastAsia="Times New Roman"/>
          <w:sz w:val="23"/>
          <w:lang w:val="en-US"/>
        </w:rPr>
        <w:t xml:space="preserve">Pemuda sebagai inisiator bukan hanya menyelesaikan permasalahan yang ada di pedesaan tetapi juga sebagai bentuk partisipasi pemuda dalam melakukan mobilisasi masyarakat pedesaan. </w:t>
      </w:r>
    </w:p>
    <w:p w:rsidR="00EE164E" w:rsidRDefault="00EE164E" w:rsidP="00F46BEC">
      <w:pPr>
        <w:spacing w:after="0" w:line="360" w:lineRule="auto"/>
        <w:ind w:firstLine="720"/>
        <w:jc w:val="both"/>
      </w:pPr>
      <w:r w:rsidRPr="00EE164E">
        <w:t xml:space="preserve">Suyatna dan Nurhasanah (2017) melakukan penelitian mengenai </w:t>
      </w:r>
      <w:r w:rsidR="00F46BEC" w:rsidRPr="009B23CA">
        <w:rPr>
          <w:rFonts w:cs="Times New Roman"/>
          <w:i/>
        </w:rPr>
        <w:t>social entrepreneurship</w:t>
      </w:r>
      <w:r w:rsidR="00F46BEC" w:rsidRPr="00EE164E">
        <w:t xml:space="preserve"> </w:t>
      </w:r>
      <w:r w:rsidRPr="00EE164E">
        <w:t>sebagai tren karir anak muda. Bonus demografi yang dialami Indonesia dimana jumlah pemuda menjadi dominan, dapat menimbulkan permasalahan jika tidak dapat dimanfaatkan dengan baik. Sociopreneurship dilihat sebagai solusi dalam permasalahan pemuda dalam menghadapi bonus demografi.  Pemanfaatan bonus demografi dapat dilakukan dengan adanya penguatan</w:t>
      </w:r>
      <w:r w:rsidR="008B1BC5">
        <w:t xml:space="preserve"> </w:t>
      </w:r>
      <w:r w:rsidRPr="00EE164E">
        <w:t>kapasitas pemuda dalam konsep sociopreneurship.</w:t>
      </w:r>
      <w:r w:rsidR="008B1BC5">
        <w:t xml:space="preserve"> Iklim bisnis yang berbeda ini, Dilihat pula dari hasil penelitiannya bahwa aktor </w:t>
      </w:r>
      <w:r w:rsidR="00F46BEC" w:rsidRPr="009B23CA">
        <w:rPr>
          <w:rFonts w:cs="Times New Roman"/>
          <w:i/>
        </w:rPr>
        <w:t>social entrepreneurship</w:t>
      </w:r>
      <w:r w:rsidR="008B1BC5">
        <w:t xml:space="preserve"> merupakan kelompok pemuda.</w:t>
      </w:r>
      <w:r w:rsidRPr="00EE164E">
        <w:t xml:space="preserve"> Dengan adanya sebuah iklim bisnis lain dengan mengusung </w:t>
      </w:r>
      <w:r w:rsidRPr="00EE164E">
        <w:lastRenderedPageBreak/>
        <w:t xml:space="preserve">kolaborasi antara bisnis dan pemberdayaan masyarakat, hal ini menjadi pilihan yang menarik bagi kaum muda. </w:t>
      </w:r>
    </w:p>
    <w:p w:rsidR="008B1BC5" w:rsidRPr="00EE164E" w:rsidRDefault="008B1BC5" w:rsidP="00F46BEC">
      <w:pPr>
        <w:spacing w:after="0" w:line="360" w:lineRule="auto"/>
        <w:ind w:firstLine="720"/>
        <w:jc w:val="both"/>
      </w:pPr>
      <w:r w:rsidRPr="002C217D">
        <w:t xml:space="preserve">Pada penelitian ini pendekatan </w:t>
      </w:r>
      <w:r w:rsidR="00F46BEC" w:rsidRPr="009B23CA">
        <w:rPr>
          <w:rFonts w:cs="Times New Roman"/>
          <w:i/>
        </w:rPr>
        <w:t>social entrepreneurship</w:t>
      </w:r>
      <w:r w:rsidRPr="002C217D">
        <w:rPr>
          <w:i/>
        </w:rPr>
        <w:t xml:space="preserve"> </w:t>
      </w:r>
      <w:r w:rsidRPr="002C217D">
        <w:t>digunakan sebagai perspektif dalam memahami kewirausahaan yang dilakukan oleh pemuda dalam bidang pertanian.</w:t>
      </w:r>
      <w:r w:rsidR="002C217D" w:rsidRPr="002C217D">
        <w:t xml:space="preserve"> Berdasarkan penelit</w:t>
      </w:r>
      <w:r w:rsidRPr="002C217D">
        <w:t>i</w:t>
      </w:r>
      <w:r w:rsidR="002C217D" w:rsidRPr="002C217D">
        <w:t>a</w:t>
      </w:r>
      <w:r w:rsidRPr="002C217D">
        <w:t>n yang sudah ada sebelumnya, dalam penelitian ini akan melihat dari perspek</w:t>
      </w:r>
      <w:r w:rsidR="00EB17F3">
        <w:t xml:space="preserve">tif </w:t>
      </w:r>
      <w:r w:rsidR="00901F34" w:rsidRPr="009B23CA">
        <w:rPr>
          <w:rFonts w:cs="Times New Roman"/>
          <w:i/>
        </w:rPr>
        <w:t>social entrepreneurship</w:t>
      </w:r>
      <w:r w:rsidR="00EB17F3">
        <w:t xml:space="preserve"> menjadi pel</w:t>
      </w:r>
      <w:r w:rsidRPr="002C217D">
        <w:t>u</w:t>
      </w:r>
      <w:r w:rsidR="00EB17F3">
        <w:t>a</w:t>
      </w:r>
      <w:r w:rsidRPr="002C217D">
        <w:t>ng baru bagi pemuda dalam berkarir serta menjelaskan</w:t>
      </w:r>
      <w:r>
        <w:t xml:space="preserve"> bagaimana proses awal hingga implementasi dari konsep </w:t>
      </w:r>
      <w:r w:rsidR="00F46BEC" w:rsidRPr="009B23CA">
        <w:rPr>
          <w:rFonts w:cs="Times New Roman"/>
          <w:i/>
        </w:rPr>
        <w:t>social entrepreneurship</w:t>
      </w:r>
      <w:r>
        <w:t xml:space="preserve"> yang dilakukan oleh salah satu </w:t>
      </w:r>
      <w:r w:rsidRPr="008B1BC5">
        <w:rPr>
          <w:i/>
        </w:rPr>
        <w:t>sociopreneur</w:t>
      </w:r>
      <w:r>
        <w:t xml:space="preserve"> muda </w:t>
      </w:r>
      <w:r w:rsidR="002C217D">
        <w:t>berdasarkan narasi perjalanan hidupnya</w:t>
      </w:r>
      <w:r>
        <w:t xml:space="preserve">. </w:t>
      </w:r>
      <w:r w:rsidR="002C217D" w:rsidRPr="002C217D">
        <w:t>Berdasarkan pemaparan mengenai persamaan dan perbedaan</w:t>
      </w:r>
      <w:r w:rsidR="002C217D" w:rsidRPr="002C217D">
        <w:rPr>
          <w:lang w:val="en-US"/>
        </w:rPr>
        <w:t xml:space="preserve"> antara </w:t>
      </w:r>
      <w:r w:rsidR="002C217D" w:rsidRPr="002C217D">
        <w:t>penelitian ini dengan penelitian dahulu diharapakan penelitian ini dapat menambahkan kajian pada kewirausahaan  sosial</w:t>
      </w:r>
      <w:r w:rsidR="002C217D" w:rsidRPr="002C217D">
        <w:rPr>
          <w:lang w:val="en-US"/>
        </w:rPr>
        <w:t>.</w:t>
      </w:r>
    </w:p>
    <w:p w:rsidR="00DD27C2" w:rsidRPr="000B28D6" w:rsidRDefault="000B28D6" w:rsidP="00E31C56">
      <w:pPr>
        <w:pStyle w:val="Heading1"/>
        <w:numPr>
          <w:ilvl w:val="0"/>
          <w:numId w:val="39"/>
        </w:numPr>
        <w:tabs>
          <w:tab w:val="left" w:pos="284"/>
        </w:tabs>
        <w:ind w:left="426" w:hanging="426"/>
        <w:jc w:val="left"/>
      </w:pPr>
      <w:bookmarkStart w:id="14" w:name="_Toc504992586"/>
      <w:bookmarkStart w:id="15" w:name="_Toc508867619"/>
      <w:bookmarkStart w:id="16" w:name="_Toc508868383"/>
      <w:bookmarkStart w:id="17" w:name="_Toc509395234"/>
      <w:r w:rsidRPr="000B28D6">
        <w:t xml:space="preserve">Landasan </w:t>
      </w:r>
      <w:r w:rsidR="00DD27C2" w:rsidRPr="000B28D6">
        <w:t>Teori</w:t>
      </w:r>
      <w:bookmarkEnd w:id="14"/>
      <w:bookmarkEnd w:id="15"/>
      <w:bookmarkEnd w:id="16"/>
      <w:bookmarkEnd w:id="17"/>
      <w:r w:rsidRPr="000B28D6">
        <w:t>tik</w:t>
      </w:r>
    </w:p>
    <w:p w:rsidR="00E7708D" w:rsidRPr="0092166F" w:rsidRDefault="00270FB5" w:rsidP="0082509C">
      <w:pPr>
        <w:pStyle w:val="Heading3"/>
        <w:spacing w:line="360" w:lineRule="auto"/>
        <w:jc w:val="both"/>
      </w:pPr>
      <w:bookmarkStart w:id="18" w:name="_Toc504992587"/>
      <w:bookmarkStart w:id="19" w:name="_Toc508867620"/>
      <w:bookmarkStart w:id="20" w:name="_Toc508868384"/>
      <w:bookmarkStart w:id="21" w:name="_Toc509395235"/>
      <w:r>
        <w:t xml:space="preserve">Pendekatan </w:t>
      </w:r>
      <w:r w:rsidR="009A6242" w:rsidRPr="0092166F">
        <w:t xml:space="preserve">Kewirausahaan </w:t>
      </w:r>
      <w:r w:rsidR="00E7708D" w:rsidRPr="0092166F">
        <w:t xml:space="preserve"> Sosial</w:t>
      </w:r>
      <w:bookmarkEnd w:id="18"/>
      <w:bookmarkEnd w:id="19"/>
      <w:bookmarkEnd w:id="20"/>
      <w:bookmarkEnd w:id="21"/>
    </w:p>
    <w:p w:rsidR="00E7708D" w:rsidRPr="005E0DD3" w:rsidRDefault="00722E19" w:rsidP="00E31C56">
      <w:pPr>
        <w:spacing w:after="0" w:line="360" w:lineRule="auto"/>
        <w:ind w:firstLine="567"/>
        <w:jc w:val="both"/>
        <w:rPr>
          <w:rFonts w:cs="Times New Roman"/>
          <w:bCs/>
        </w:rPr>
      </w:pPr>
      <w:r w:rsidRPr="000B28D6">
        <w:rPr>
          <w:rFonts w:cs="Times New Roman"/>
        </w:rPr>
        <w:t>P</w:t>
      </w:r>
      <w:r w:rsidR="00E7708D" w:rsidRPr="000B28D6">
        <w:rPr>
          <w:rFonts w:cs="Times New Roman"/>
        </w:rPr>
        <w:t xml:space="preserve">ada </w:t>
      </w:r>
      <w:r w:rsidR="00F46BEC" w:rsidRPr="009B23CA">
        <w:rPr>
          <w:rFonts w:cs="Times New Roman"/>
          <w:i/>
        </w:rPr>
        <w:t>social entrepreneurship</w:t>
      </w:r>
      <w:r w:rsidR="004E226D">
        <w:rPr>
          <w:rFonts w:cs="Times New Roman"/>
          <w:i/>
        </w:rPr>
        <w:t xml:space="preserve"> </w:t>
      </w:r>
      <w:r w:rsidR="00E7708D" w:rsidRPr="00BB5A28">
        <w:rPr>
          <w:rFonts w:cs="Times New Roman"/>
        </w:rPr>
        <w:t>dimaknai sebagai suatu aktivitas inovatif yang menciptakan nilai sosial di dalam atau melalui sektor pemerintah, bisnis atau nirlaba</w:t>
      </w:r>
      <w:r w:rsidR="00E7708D" w:rsidRPr="000B28D6">
        <w:rPr>
          <w:rFonts w:cs="Times New Roman"/>
        </w:rPr>
        <w:t xml:space="preserve"> (</w:t>
      </w:r>
      <w:r w:rsidR="00E7708D" w:rsidRPr="00BB5A28">
        <w:rPr>
          <w:rFonts w:cs="Times New Roman"/>
        </w:rPr>
        <w:t xml:space="preserve">Austin, Stevenson, dan Wei-Skillern </w:t>
      </w:r>
      <w:r w:rsidR="00E7708D" w:rsidRPr="000B28D6">
        <w:rPr>
          <w:rFonts w:cs="Times New Roman"/>
        </w:rPr>
        <w:t xml:space="preserve">dalam </w:t>
      </w:r>
      <w:r w:rsidR="00E7708D" w:rsidRPr="00BB5A28">
        <w:rPr>
          <w:rFonts w:cs="Times New Roman"/>
        </w:rPr>
        <w:t xml:space="preserve">Kusumasari, dkk 2015: 1). </w:t>
      </w:r>
      <w:r w:rsidR="00E7708D" w:rsidRPr="005E0DD3">
        <w:rPr>
          <w:rFonts w:cs="Times New Roman"/>
          <w:bCs/>
        </w:rPr>
        <w:t xml:space="preserve">Artinya </w:t>
      </w:r>
      <w:r w:rsidR="00F46BEC" w:rsidRPr="009B23CA">
        <w:rPr>
          <w:rFonts w:cs="Times New Roman"/>
          <w:i/>
        </w:rPr>
        <w:t>social entrepreneurship</w:t>
      </w:r>
      <w:r w:rsidR="004E226D">
        <w:rPr>
          <w:rFonts w:cs="Times New Roman"/>
          <w:bCs/>
          <w:i/>
        </w:rPr>
        <w:t xml:space="preserve"> </w:t>
      </w:r>
      <w:r w:rsidR="00E7708D" w:rsidRPr="005E0DD3">
        <w:rPr>
          <w:rFonts w:cs="Times New Roman"/>
          <w:bCs/>
        </w:rPr>
        <w:t xml:space="preserve">menunjukkan sebuah proses penciptaan nilai dengan melakukan inovasi dalam pengembangan bisnis yang berfokus pada masalah sosial sehingga dapat memberikan nilai sosial dalam masyarakat. </w:t>
      </w:r>
    </w:p>
    <w:p w:rsidR="00E7708D" w:rsidRPr="005E0DD3" w:rsidRDefault="00E7708D" w:rsidP="00E31C56">
      <w:pPr>
        <w:spacing w:after="0" w:line="360" w:lineRule="auto"/>
        <w:ind w:firstLine="567"/>
        <w:jc w:val="both"/>
        <w:rPr>
          <w:rFonts w:cs="Times New Roman"/>
          <w:bCs/>
          <w:lang w:eastAsia="ko-KR"/>
        </w:rPr>
      </w:pPr>
      <w:r w:rsidRPr="00BB5A28">
        <w:rPr>
          <w:rFonts w:cs="Times New Roman"/>
          <w:lang w:eastAsia="ko-KR"/>
        </w:rPr>
        <w:t xml:space="preserve">Mair (2006: 5) </w:t>
      </w:r>
      <w:r w:rsidRPr="00BB5A28">
        <w:rPr>
          <w:rFonts w:cs="Times New Roman"/>
          <w:i/>
          <w:iCs/>
          <w:lang w:eastAsia="ko-KR"/>
        </w:rPr>
        <w:t>“social entrepreneurship as the innovative use of to create a social venture are formed resource combinations to pursue opportunities aiming at the creation of organizations and/or practices that yield and sustain social benefits.” </w:t>
      </w:r>
      <w:r w:rsidRPr="005E0DD3">
        <w:rPr>
          <w:rFonts w:cs="Times New Roman"/>
          <w:bCs/>
          <w:lang w:eastAsia="ko-KR"/>
        </w:rPr>
        <w:t xml:space="preserve">Artinya </w:t>
      </w:r>
      <w:r w:rsidR="00395F49" w:rsidRPr="00395F49">
        <w:rPr>
          <w:rFonts w:cs="Times New Roman"/>
          <w:bCs/>
          <w:i/>
          <w:lang w:eastAsia="ko-KR"/>
        </w:rPr>
        <w:t>Sociopreneurship</w:t>
      </w:r>
      <w:r w:rsidR="00B1034C">
        <w:rPr>
          <w:rFonts w:cs="Times New Roman"/>
          <w:bCs/>
          <w:i/>
          <w:lang w:val="en-US" w:eastAsia="ko-KR"/>
        </w:rPr>
        <w:t xml:space="preserve"> </w:t>
      </w:r>
      <w:r w:rsidRPr="005E0DD3">
        <w:rPr>
          <w:rFonts w:cs="Times New Roman"/>
          <w:bCs/>
        </w:rPr>
        <w:t xml:space="preserve">menjadi suatu proses yang melibatkan penggunaan dan penggabungan sumber daya secara inovatif untuk membuka peluang mempercepat perubahan sosial dan/atau memenuhi kebutuhan sosial sehingga dapat disimpulkan bahwa </w:t>
      </w:r>
      <w:r w:rsidR="00F46BEC" w:rsidRPr="009B23CA">
        <w:rPr>
          <w:rFonts w:cs="Times New Roman"/>
          <w:i/>
        </w:rPr>
        <w:t>social entrepreneurship</w:t>
      </w:r>
      <w:r w:rsidR="00B1034C">
        <w:rPr>
          <w:rFonts w:cs="Times New Roman"/>
          <w:bCs/>
          <w:i/>
          <w:lang w:val="en-US"/>
        </w:rPr>
        <w:t xml:space="preserve"> </w:t>
      </w:r>
      <w:r w:rsidRPr="005E0DD3">
        <w:rPr>
          <w:rFonts w:cs="Times New Roman"/>
          <w:bCs/>
        </w:rPr>
        <w:t>bertujuan untuk menyelesaikan permasalahan sosial d</w:t>
      </w:r>
      <w:r w:rsidR="00B1034C">
        <w:rPr>
          <w:rFonts w:cs="Times New Roman"/>
          <w:bCs/>
        </w:rPr>
        <w:t>i masyarakat dan bukan semata–</w:t>
      </w:r>
      <w:r w:rsidRPr="005E0DD3">
        <w:rPr>
          <w:rFonts w:cs="Times New Roman"/>
          <w:bCs/>
        </w:rPr>
        <w:t xml:space="preserve">mata untuk mencari keuntungan saja yang mana karakteristik </w:t>
      </w:r>
      <w:r w:rsidR="00395F49" w:rsidRPr="00395F49">
        <w:rPr>
          <w:rFonts w:cs="Times New Roman"/>
          <w:bCs/>
          <w:i/>
        </w:rPr>
        <w:t>Sociopreneurship</w:t>
      </w:r>
      <w:r w:rsidR="00B1034C">
        <w:rPr>
          <w:rFonts w:cs="Times New Roman"/>
          <w:bCs/>
          <w:i/>
          <w:lang w:val="en-US"/>
        </w:rPr>
        <w:t xml:space="preserve"> </w:t>
      </w:r>
      <w:r w:rsidR="00B1034C">
        <w:rPr>
          <w:rFonts w:cs="Times New Roman"/>
          <w:bCs/>
        </w:rPr>
        <w:t>di</w:t>
      </w:r>
      <w:r w:rsidRPr="005E0DD3">
        <w:rPr>
          <w:rFonts w:cs="Times New Roman"/>
          <w:bCs/>
        </w:rPr>
        <w:t xml:space="preserve">antaranya yakni pencipataan </w:t>
      </w:r>
      <w:r w:rsidRPr="005E0DD3">
        <w:rPr>
          <w:rFonts w:cs="Times New Roman"/>
          <w:bCs/>
          <w:i/>
        </w:rPr>
        <w:t xml:space="preserve">social value, innovation, civil society, </w:t>
      </w:r>
      <w:r w:rsidRPr="005E0DD3">
        <w:rPr>
          <w:rFonts w:cs="Times New Roman"/>
          <w:bCs/>
        </w:rPr>
        <w:t>dan adanya</w:t>
      </w:r>
      <w:r w:rsidRPr="005E0DD3">
        <w:rPr>
          <w:rFonts w:cs="Times New Roman"/>
          <w:bCs/>
          <w:i/>
        </w:rPr>
        <w:t xml:space="preserve"> economic activity </w:t>
      </w:r>
      <w:r w:rsidR="00683986" w:rsidRPr="005E0DD3">
        <w:rPr>
          <w:bCs/>
          <w:lang w:val="en-US"/>
        </w:rPr>
        <w:t>(Hulgard dalam Mair, 2006)</w:t>
      </w:r>
    </w:p>
    <w:p w:rsidR="00E7708D" w:rsidRPr="00BB5A28" w:rsidRDefault="00E7708D" w:rsidP="00E31C56">
      <w:pPr>
        <w:spacing w:after="0" w:line="360" w:lineRule="auto"/>
        <w:ind w:firstLine="567"/>
        <w:jc w:val="both"/>
        <w:rPr>
          <w:rFonts w:eastAsia="StoneSerif" w:cs="Times New Roman"/>
          <w:lang w:val="en-US"/>
        </w:rPr>
      </w:pPr>
      <w:r w:rsidRPr="00BB5A28">
        <w:rPr>
          <w:rFonts w:eastAsia="StoneSerif" w:cs="Times New Roman"/>
          <w:i/>
        </w:rPr>
        <w:t xml:space="preserve"> “</w:t>
      </w:r>
      <w:r w:rsidRPr="00BB5A28">
        <w:rPr>
          <w:rFonts w:eastAsia="StoneSerif" w:cs="Times New Roman"/>
          <w:bCs/>
          <w:i/>
          <w:lang w:val="en-US"/>
        </w:rPr>
        <w:t>S</w:t>
      </w:r>
      <w:r w:rsidRPr="00BB5A28">
        <w:rPr>
          <w:rFonts w:eastAsia="StoneSerif" w:cs="Times New Roman"/>
          <w:bCs/>
          <w:i/>
        </w:rPr>
        <w:t>ocial entrepreneurs</w:t>
      </w:r>
      <w:r w:rsidR="004C2C32">
        <w:rPr>
          <w:rFonts w:eastAsia="StoneSerif" w:cs="Times New Roman"/>
          <w:bCs/>
          <w:i/>
          <w:lang w:val="en-US"/>
        </w:rPr>
        <w:t xml:space="preserve"> </w:t>
      </w:r>
      <w:r w:rsidRPr="00BB5A28">
        <w:rPr>
          <w:rFonts w:eastAsia="StoneSerif" w:cs="Times New Roman"/>
          <w:i/>
        </w:rPr>
        <w:t>are change promoters in society; they pioneer innovation within the social sector through the entrepreneurial quality of a breaking idea, their capacity building aptitude, and their ability to concretely demonstrate the quality of the idea and to measure social impacts.</w:t>
      </w:r>
      <w:r w:rsidR="004C2C32">
        <w:rPr>
          <w:rFonts w:eastAsia="StoneSerif" w:cs="Times New Roman"/>
          <w:i/>
          <w:lang w:val="en-US"/>
        </w:rPr>
        <w:t xml:space="preserve"> </w:t>
      </w:r>
      <w:r w:rsidRPr="00BB5A28">
        <w:rPr>
          <w:rFonts w:eastAsia="StoneSerif" w:cs="Times New Roman"/>
          <w:i/>
        </w:rPr>
        <w:t>Social e</w:t>
      </w:r>
      <w:r w:rsidR="00683986">
        <w:rPr>
          <w:rFonts w:eastAsia="StoneSerif" w:cs="Times New Roman"/>
          <w:i/>
        </w:rPr>
        <w:t>ntrepreneurship</w:t>
      </w:r>
      <w:r w:rsidRPr="00BB5A28">
        <w:rPr>
          <w:rFonts w:eastAsia="StoneSerif" w:cs="Times New Roman"/>
          <w:i/>
        </w:rPr>
        <w:t xml:space="preserve">s a dynamic process created and managed by an individual or team (the innovative social entrepreneur), which strives to exploit social </w:t>
      </w:r>
      <w:r w:rsidRPr="00BB5A28">
        <w:rPr>
          <w:rFonts w:eastAsia="StoneSerif" w:cs="Times New Roman"/>
          <w:i/>
        </w:rPr>
        <w:lastRenderedPageBreak/>
        <w:t>innovation with an entrepreneurial mindset and a strong need for achievement, in order to create new social value in the market and community at large.”</w:t>
      </w:r>
      <w:r w:rsidR="00B1034C">
        <w:rPr>
          <w:rFonts w:eastAsia="StoneSerif" w:cs="Times New Roman"/>
          <w:i/>
          <w:lang w:val="en-US"/>
        </w:rPr>
        <w:t xml:space="preserve"> </w:t>
      </w:r>
      <w:r w:rsidRPr="00BB5A28">
        <w:rPr>
          <w:rFonts w:cs="Times New Roman"/>
        </w:rPr>
        <w:t>Perrini dan Vurro</w:t>
      </w:r>
      <w:r w:rsidRPr="00BB5A28">
        <w:rPr>
          <w:rFonts w:eastAsia="StoneSerif" w:cs="Times New Roman"/>
        </w:rPr>
        <w:t xml:space="preserve"> (</w:t>
      </w:r>
      <w:r w:rsidRPr="00BB5A28">
        <w:rPr>
          <w:rFonts w:cs="Times New Roman"/>
        </w:rPr>
        <w:t>2006: 4</w:t>
      </w:r>
      <w:r w:rsidRPr="00BB5A28">
        <w:rPr>
          <w:rFonts w:eastAsia="StoneSerif" w:cs="Times New Roman"/>
        </w:rPr>
        <w:t>)</w:t>
      </w:r>
    </w:p>
    <w:p w:rsidR="00E7708D" w:rsidRPr="00395F49" w:rsidRDefault="00E7708D" w:rsidP="00E31C56">
      <w:pPr>
        <w:spacing w:after="0" w:line="360" w:lineRule="auto"/>
        <w:ind w:firstLine="567"/>
        <w:jc w:val="both"/>
        <w:rPr>
          <w:rFonts w:cs="Times New Roman"/>
          <w:color w:val="212121"/>
          <w:lang w:eastAsia="ja-JP"/>
        </w:rPr>
      </w:pPr>
      <w:r w:rsidRPr="00395F49">
        <w:rPr>
          <w:rFonts w:eastAsia="StoneSerif" w:cs="Times New Roman"/>
        </w:rPr>
        <w:t xml:space="preserve">Artinya </w:t>
      </w:r>
      <w:r w:rsidR="00C97C4C">
        <w:rPr>
          <w:rFonts w:eastAsia="StoneSerif" w:cs="Times New Roman"/>
          <w:bCs/>
          <w:i/>
          <w:lang w:val="en-US"/>
        </w:rPr>
        <w:t>s</w:t>
      </w:r>
      <w:r w:rsidR="00C97C4C" w:rsidRPr="00BB5A28">
        <w:rPr>
          <w:rFonts w:eastAsia="StoneSerif" w:cs="Times New Roman"/>
          <w:bCs/>
          <w:i/>
        </w:rPr>
        <w:t>ocial entrepreneurs</w:t>
      </w:r>
      <w:r w:rsidRPr="00395F49">
        <w:rPr>
          <w:rFonts w:eastAsia="StoneSerif" w:cs="Times New Roman"/>
        </w:rPr>
        <w:t xml:space="preserve"> menginisiasi perubahan sosial yang terjadi di masyarakat. </w:t>
      </w:r>
      <w:r w:rsidRPr="00395F49">
        <w:rPr>
          <w:rFonts w:eastAsia="StoneSerif" w:cs="Times New Roman"/>
          <w:bCs/>
        </w:rPr>
        <w:t xml:space="preserve">Sebagai inisiator, mereka memiliki inovasi sosial, dan kapasitas dalam pengembangan untuk memberikan dampak sosial melalui praktik </w:t>
      </w:r>
      <w:r w:rsidR="00F46BEC" w:rsidRPr="009B23CA">
        <w:rPr>
          <w:rFonts w:cs="Times New Roman"/>
          <w:i/>
        </w:rPr>
        <w:t>social entrepreneurship</w:t>
      </w:r>
      <w:r w:rsidRPr="00395F49">
        <w:rPr>
          <w:rFonts w:eastAsia="StoneSerif" w:cs="Times New Roman"/>
          <w:bCs/>
        </w:rPr>
        <w:t xml:space="preserve">. </w:t>
      </w:r>
      <w:r w:rsidR="00C97C4C">
        <w:rPr>
          <w:rFonts w:cs="Times New Roman"/>
          <w:i/>
          <w:lang w:val="en-US"/>
        </w:rPr>
        <w:t>S</w:t>
      </w:r>
      <w:r w:rsidR="00C97C4C" w:rsidRPr="00BB5A28">
        <w:rPr>
          <w:rFonts w:cs="Times New Roman"/>
          <w:i/>
        </w:rPr>
        <w:t>ocial entrepreneurship</w:t>
      </w:r>
      <w:r w:rsidR="00395F49" w:rsidRPr="00395F49">
        <w:rPr>
          <w:rFonts w:cs="Times New Roman"/>
          <w:bCs/>
          <w:i/>
          <w:color w:val="212121"/>
          <w:lang w:eastAsia="ja-JP"/>
        </w:rPr>
        <w:t xml:space="preserve"> </w:t>
      </w:r>
      <w:r w:rsidRPr="00395F49">
        <w:rPr>
          <w:rFonts w:cs="Times New Roman"/>
          <w:bCs/>
          <w:color w:val="212121"/>
          <w:lang w:eastAsia="ja-JP"/>
        </w:rPr>
        <w:t>sebagai proses dinamis diciptakan dan dikelola oleh individu atau tim (</w:t>
      </w:r>
      <w:r w:rsidR="00C97C4C">
        <w:rPr>
          <w:rFonts w:eastAsia="StoneSerif" w:cs="Times New Roman"/>
          <w:bCs/>
          <w:i/>
          <w:lang w:val="en-US"/>
        </w:rPr>
        <w:t>s</w:t>
      </w:r>
      <w:r w:rsidR="00C97C4C" w:rsidRPr="00BB5A28">
        <w:rPr>
          <w:rFonts w:eastAsia="StoneSerif" w:cs="Times New Roman"/>
          <w:bCs/>
          <w:i/>
        </w:rPr>
        <w:t>ocial entrepreneurs</w:t>
      </w:r>
      <w:r w:rsidR="00C97C4C" w:rsidRPr="00C97C4C">
        <w:rPr>
          <w:rFonts w:eastAsia="StoneSerif" w:cs="Times New Roman"/>
          <w:bCs/>
          <w:i/>
        </w:rPr>
        <w:t xml:space="preserve"> </w:t>
      </w:r>
      <w:r w:rsidRPr="00395F49">
        <w:rPr>
          <w:rFonts w:cs="Times New Roman"/>
          <w:bCs/>
          <w:color w:val="212121"/>
          <w:lang w:eastAsia="ja-JP"/>
        </w:rPr>
        <w:t xml:space="preserve">yang inovatif), yang berusaha memanfaatkan inovasi sosial dengan pola pikir </w:t>
      </w:r>
      <w:r w:rsidR="009A6242" w:rsidRPr="00395F49">
        <w:rPr>
          <w:rFonts w:cs="Times New Roman"/>
          <w:bCs/>
          <w:color w:val="212121"/>
          <w:lang w:eastAsia="ja-JP"/>
        </w:rPr>
        <w:t xml:space="preserve">kewirausahaan </w:t>
      </w:r>
      <w:r w:rsidRPr="00395F49">
        <w:rPr>
          <w:rFonts w:cs="Times New Roman"/>
          <w:bCs/>
          <w:color w:val="212121"/>
          <w:lang w:eastAsia="ja-JP"/>
        </w:rPr>
        <w:t>untuk menciptakan nilai sosial baru di pasar dan masyarakat</w:t>
      </w:r>
      <w:r w:rsidRPr="00395F49">
        <w:rPr>
          <w:rFonts w:cs="Times New Roman"/>
          <w:color w:val="212121"/>
          <w:lang w:eastAsia="ja-JP"/>
        </w:rPr>
        <w:t>.</w:t>
      </w:r>
    </w:p>
    <w:p w:rsidR="00E7708D" w:rsidRPr="00BB5A28" w:rsidRDefault="00E7708D" w:rsidP="00E31C56">
      <w:pPr>
        <w:spacing w:after="0" w:line="360" w:lineRule="auto"/>
        <w:ind w:firstLine="567"/>
        <w:jc w:val="both"/>
        <w:rPr>
          <w:rFonts w:cs="Times New Roman"/>
        </w:rPr>
      </w:pPr>
      <w:r w:rsidRPr="00BB5A28">
        <w:rPr>
          <w:rFonts w:cs="Times New Roman"/>
        </w:rPr>
        <w:t xml:space="preserve">Dalam penelitian ini menggunakan konsep </w:t>
      </w:r>
      <w:r w:rsidR="009A6242">
        <w:rPr>
          <w:rFonts w:cs="Times New Roman"/>
        </w:rPr>
        <w:t xml:space="preserve">kewirausahaan </w:t>
      </w:r>
      <w:r w:rsidRPr="00BB5A28">
        <w:rPr>
          <w:rFonts w:cs="Times New Roman"/>
        </w:rPr>
        <w:t xml:space="preserve"> sosial yang dijelaskan oleh Perrini dan Vurro. Dalam menjelaskan konsep </w:t>
      </w:r>
      <w:r w:rsidRPr="00BB5A28">
        <w:rPr>
          <w:rFonts w:cs="Times New Roman"/>
          <w:i/>
        </w:rPr>
        <w:t>social entrepreneurship</w:t>
      </w:r>
      <w:r w:rsidR="00204ED0">
        <w:rPr>
          <w:rFonts w:cs="Times New Roman"/>
          <w:i/>
        </w:rPr>
        <w:t xml:space="preserve"> </w:t>
      </w:r>
      <w:r w:rsidR="00683986" w:rsidRPr="00683986">
        <w:rPr>
          <w:rFonts w:cs="Times New Roman"/>
        </w:rPr>
        <w:t>(</w:t>
      </w:r>
      <w:r w:rsidRPr="00BB5A28">
        <w:rPr>
          <w:rFonts w:cs="Times New Roman"/>
        </w:rPr>
        <w:t>Perrini dan Vurro</w:t>
      </w:r>
      <w:r w:rsidR="00683986">
        <w:rPr>
          <w:rFonts w:cs="Times New Roman"/>
        </w:rPr>
        <w:t xml:space="preserve">, </w:t>
      </w:r>
      <w:r w:rsidR="000C3336">
        <w:rPr>
          <w:rFonts w:cs="Times New Roman"/>
        </w:rPr>
        <w:t xml:space="preserve">2006), </w:t>
      </w:r>
      <w:r w:rsidRPr="00BB5A28">
        <w:rPr>
          <w:rFonts w:cs="Times New Roman"/>
          <w:i/>
          <w:iCs/>
        </w:rPr>
        <w:t>Social entrepreneurship Ventures</w:t>
      </w:r>
      <w:r w:rsidRPr="00BB5A28">
        <w:rPr>
          <w:rFonts w:cs="Times New Roman"/>
        </w:rPr>
        <w:t xml:space="preserve">/SEVs dianalisis dalam empat area, antara lain : </w:t>
      </w:r>
    </w:p>
    <w:p w:rsidR="00E7708D" w:rsidRPr="00BB5A28" w:rsidRDefault="00E7708D" w:rsidP="00E31C56">
      <w:pPr>
        <w:pStyle w:val="ListParagraph"/>
        <w:numPr>
          <w:ilvl w:val="0"/>
          <w:numId w:val="21"/>
        </w:numPr>
        <w:tabs>
          <w:tab w:val="left" w:pos="1276"/>
        </w:tabs>
        <w:spacing w:after="0" w:line="360" w:lineRule="auto"/>
        <w:ind w:left="0" w:firstLine="567"/>
        <w:jc w:val="both"/>
        <w:rPr>
          <w:rFonts w:eastAsia="StoneSerif" w:cs="Times New Roman"/>
          <w:i/>
        </w:rPr>
      </w:pPr>
      <w:r w:rsidRPr="00BB5A28">
        <w:rPr>
          <w:rFonts w:cs="Times New Roman"/>
          <w:bCs/>
          <w:lang w:val="en-US"/>
        </w:rPr>
        <w:t xml:space="preserve">Visi, Misi, dan Nilai Organisasi </w:t>
      </w:r>
    </w:p>
    <w:p w:rsidR="00840979" w:rsidRDefault="00E7708D" w:rsidP="00E31C56">
      <w:pPr>
        <w:spacing w:after="0" w:line="360" w:lineRule="auto"/>
        <w:ind w:left="851" w:firstLine="425"/>
        <w:jc w:val="both"/>
        <w:rPr>
          <w:rFonts w:cs="Times New Roman"/>
          <w:bCs/>
        </w:rPr>
      </w:pPr>
      <w:r w:rsidRPr="00BB5A28">
        <w:rPr>
          <w:rFonts w:cs="Times New Roman"/>
          <w:bCs/>
        </w:rPr>
        <w:t xml:space="preserve">Visi, misi dan nilai-nilai organisasi dalam sebuah </w:t>
      </w:r>
      <w:r w:rsidRPr="00BB5A28">
        <w:rPr>
          <w:rFonts w:cs="Times New Roman"/>
          <w:bCs/>
          <w:i/>
        </w:rPr>
        <w:t>social enterprise</w:t>
      </w:r>
      <w:r w:rsidRPr="00BB5A28">
        <w:rPr>
          <w:rFonts w:cs="Times New Roman"/>
          <w:bCs/>
        </w:rPr>
        <w:t xml:space="preserve"> adalah “jantung” organisasi dimana jiwa dan kepercayaan tertanam di dalamnya. Dalam ketiga hal tersebut, sebuah </w:t>
      </w:r>
      <w:r w:rsidRPr="00BB5A28">
        <w:rPr>
          <w:rFonts w:cs="Times New Roman"/>
          <w:bCs/>
          <w:i/>
        </w:rPr>
        <w:t>social enterprise</w:t>
      </w:r>
      <w:r w:rsidRPr="00BB5A28">
        <w:rPr>
          <w:rFonts w:cs="Times New Roman"/>
          <w:bCs/>
        </w:rPr>
        <w:t xml:space="preserve"> menjelaskan inovasi apa yang dilakukan, penerima manfaat, dan hasil utama dari sebuah kegiatan </w:t>
      </w:r>
      <w:r w:rsidRPr="00BB5A28">
        <w:rPr>
          <w:rFonts w:cs="Times New Roman"/>
          <w:bCs/>
          <w:i/>
        </w:rPr>
        <w:t>social entrepreneurship</w:t>
      </w:r>
      <w:r w:rsidRPr="00BB5A28">
        <w:rPr>
          <w:rFonts w:cs="Times New Roman"/>
          <w:bCs/>
        </w:rPr>
        <w:t xml:space="preserve">. Dalam misi organisasi terkandung tiga elemen kunci, yaitu inovasi, </w:t>
      </w:r>
      <w:r w:rsidR="004C1470">
        <w:rPr>
          <w:rFonts w:cs="Times New Roman"/>
          <w:bCs/>
        </w:rPr>
        <w:t>kewirausahaan</w:t>
      </w:r>
      <w:r w:rsidRPr="00BB5A28">
        <w:rPr>
          <w:rFonts w:cs="Times New Roman"/>
          <w:bCs/>
        </w:rPr>
        <w:t xml:space="preserve">, dan fokus perhatian terhadap perubahan sosial agar organisasi konsisten dalam melaksanakan praktik </w:t>
      </w:r>
      <w:r w:rsidR="009A6242">
        <w:rPr>
          <w:rFonts w:cs="Times New Roman"/>
          <w:bCs/>
        </w:rPr>
        <w:t xml:space="preserve">kewirausahaan </w:t>
      </w:r>
      <w:r w:rsidRPr="00BB5A28">
        <w:rPr>
          <w:rFonts w:cs="Times New Roman"/>
          <w:bCs/>
        </w:rPr>
        <w:t xml:space="preserve">sosial. </w:t>
      </w:r>
    </w:p>
    <w:p w:rsidR="00E7708D" w:rsidRPr="00840979" w:rsidRDefault="00E7708D" w:rsidP="00E31C56">
      <w:pPr>
        <w:spacing w:after="0" w:line="360" w:lineRule="auto"/>
        <w:ind w:left="851" w:firstLine="425"/>
        <w:jc w:val="both"/>
        <w:rPr>
          <w:rFonts w:cs="Times New Roman"/>
          <w:bCs/>
          <w:lang w:val="en-US"/>
        </w:rPr>
      </w:pPr>
      <w:r w:rsidRPr="00BB5A28">
        <w:rPr>
          <w:rFonts w:cs="Times New Roman"/>
          <w:color w:val="212121"/>
        </w:rPr>
        <w:t>Oleh karena itu, organisasi tampaknya menyadari pentingnya menjelaskan misi perusahaan untuk mengidentifikasi tujuan dan hasil dari awal (Brinckerhoff, 2000). Misi merupakan langkah pertama dalam proses pengembangan peluang wirausaha yang ditemukan menjadi hasil sosial dan perubahan sosial yang konkrit (Dees, Emerson, and Economy, 2001).</w:t>
      </w:r>
    </w:p>
    <w:p w:rsidR="00E7708D" w:rsidRPr="00BB5A28" w:rsidRDefault="00101A39" w:rsidP="00E31C56">
      <w:pPr>
        <w:pStyle w:val="ListParagraph"/>
        <w:numPr>
          <w:ilvl w:val="0"/>
          <w:numId w:val="21"/>
        </w:numPr>
        <w:tabs>
          <w:tab w:val="left" w:pos="1276"/>
        </w:tabs>
        <w:spacing w:after="0" w:line="360" w:lineRule="auto"/>
        <w:ind w:left="0" w:firstLine="567"/>
        <w:jc w:val="both"/>
        <w:rPr>
          <w:rFonts w:eastAsia="StoneSerif" w:cs="Times New Roman"/>
        </w:rPr>
      </w:pPr>
      <w:r>
        <w:rPr>
          <w:rFonts w:cs="Times New Roman"/>
          <w:iCs/>
          <w:lang w:val="en-US"/>
        </w:rPr>
        <w:t>Kesempatan Wirausaha dan Inovasi Sosial</w:t>
      </w:r>
    </w:p>
    <w:p w:rsidR="00E7708D" w:rsidRPr="00BB5A28" w:rsidRDefault="00E7708D" w:rsidP="00E31C56">
      <w:pPr>
        <w:spacing w:after="0" w:line="360" w:lineRule="auto"/>
        <w:ind w:left="851" w:firstLine="425"/>
        <w:jc w:val="both"/>
        <w:rPr>
          <w:rFonts w:eastAsia="StoneSerif" w:cs="Times New Roman"/>
        </w:rPr>
      </w:pPr>
      <w:r w:rsidRPr="00BB5A28">
        <w:rPr>
          <w:rFonts w:cs="Times New Roman"/>
          <w:iCs/>
        </w:rPr>
        <w:t>Proses mengidentifikasi inovasi dan peluang wirausaha sejalan dengan pernyataan terkait poin sebelumnya mengenai visi dan misi organisasi yang dapat mempengaruhi satu sama lain. Mengutip pernyataan Perrini dan Vurro (2006: 73) “</w:t>
      </w:r>
      <w:r w:rsidRPr="00BB5A28">
        <w:rPr>
          <w:rFonts w:eastAsia="StoneSerif" w:cs="Times New Roman"/>
          <w:i/>
        </w:rPr>
        <w:t>Social entrepreneurial opportunities come into existence as a balanced result of both vision-oriented factors and crisis-oriented factors.”</w:t>
      </w:r>
    </w:p>
    <w:p w:rsidR="00E7708D" w:rsidRPr="00BB5A28" w:rsidRDefault="00E7708D" w:rsidP="00E31C56">
      <w:pPr>
        <w:spacing w:after="0" w:line="360" w:lineRule="auto"/>
        <w:ind w:left="851" w:firstLine="425"/>
        <w:jc w:val="both"/>
        <w:rPr>
          <w:rFonts w:eastAsia="StoneSerif" w:cs="Times New Roman"/>
        </w:rPr>
      </w:pPr>
      <w:r w:rsidRPr="00BB5A28">
        <w:rPr>
          <w:rFonts w:cs="Times New Roman"/>
          <w:iCs/>
        </w:rPr>
        <w:t xml:space="preserve">Artinya peluang </w:t>
      </w:r>
      <w:r w:rsidR="009E33F3" w:rsidRPr="00BB5A28">
        <w:rPr>
          <w:rFonts w:cs="Times New Roman"/>
          <w:i/>
        </w:rPr>
        <w:t>social entrepreneurship</w:t>
      </w:r>
      <w:r w:rsidR="009E33F3" w:rsidRPr="00BB5A28">
        <w:rPr>
          <w:rFonts w:cs="Times New Roman"/>
          <w:iCs/>
        </w:rPr>
        <w:t xml:space="preserve"> </w:t>
      </w:r>
      <w:r w:rsidRPr="00BB5A28">
        <w:rPr>
          <w:rFonts w:cs="Times New Roman"/>
          <w:iCs/>
        </w:rPr>
        <w:t xml:space="preserve">dapat diidentifikasi dari proses yang muncul dari adanya </w:t>
      </w:r>
      <w:r w:rsidRPr="00BB5A28">
        <w:rPr>
          <w:rFonts w:eastAsia="StoneSerif" w:cs="Times New Roman"/>
          <w:i/>
        </w:rPr>
        <w:t>vision-oriented factors</w:t>
      </w:r>
      <w:r w:rsidR="004C2C32">
        <w:rPr>
          <w:rFonts w:eastAsia="StoneSerif" w:cs="Times New Roman"/>
          <w:i/>
          <w:lang w:val="en-US"/>
        </w:rPr>
        <w:t xml:space="preserve"> </w:t>
      </w:r>
      <w:r w:rsidRPr="00BB5A28">
        <w:rPr>
          <w:rFonts w:eastAsia="StoneSerif" w:cs="Times New Roman"/>
        </w:rPr>
        <w:t xml:space="preserve">(or </w:t>
      </w:r>
      <w:r w:rsidRPr="00BB5A28">
        <w:rPr>
          <w:rFonts w:eastAsia="StoneSerif" w:cs="Times New Roman"/>
          <w:i/>
          <w:iCs/>
        </w:rPr>
        <w:t>internal factors</w:t>
      </w:r>
      <w:r w:rsidRPr="00BB5A28">
        <w:rPr>
          <w:rFonts w:eastAsia="StoneSerif" w:cs="Times New Roman"/>
        </w:rPr>
        <w:t xml:space="preserve">) and </w:t>
      </w:r>
      <w:r w:rsidRPr="00BB5A28">
        <w:rPr>
          <w:rFonts w:eastAsia="StoneSerif" w:cs="Times New Roman"/>
          <w:i/>
        </w:rPr>
        <w:t>crisis-oriented factors</w:t>
      </w:r>
      <w:r w:rsidRPr="00BB5A28">
        <w:rPr>
          <w:rFonts w:eastAsia="StoneSerif" w:cs="Times New Roman"/>
        </w:rPr>
        <w:t xml:space="preserve"> (or </w:t>
      </w:r>
      <w:r w:rsidRPr="00BB5A28">
        <w:rPr>
          <w:rFonts w:eastAsia="StoneSerif" w:cs="Times New Roman"/>
          <w:i/>
          <w:iCs/>
        </w:rPr>
        <w:t>external factors</w:t>
      </w:r>
      <w:r w:rsidRPr="00BB5A28">
        <w:rPr>
          <w:rFonts w:eastAsia="StoneSerif" w:cs="Times New Roman"/>
        </w:rPr>
        <w:t>)</w:t>
      </w:r>
      <w:r w:rsidRPr="00BB5A28">
        <w:rPr>
          <w:rFonts w:cs="Times New Roman"/>
          <w:iCs/>
        </w:rPr>
        <w:t xml:space="preserve">. Kedua faktor tersebut berasal dari pengalaman pribadi dan pengalaman sebelumnya atau pengalaman yang pernah dialami oleh individu. </w:t>
      </w:r>
      <w:r w:rsidRPr="00BB5A28">
        <w:rPr>
          <w:rFonts w:cs="Times New Roman"/>
          <w:iCs/>
        </w:rPr>
        <w:lastRenderedPageBreak/>
        <w:t xml:space="preserve">Mengeksplorasi adanya peluang kemudian menjadi dasar dalam penciptaan inovasi yang dilakukan oleh </w:t>
      </w:r>
      <w:r w:rsidRPr="00BB5A28">
        <w:rPr>
          <w:rFonts w:cs="Times New Roman"/>
          <w:i/>
          <w:iCs/>
        </w:rPr>
        <w:t>social enterprise</w:t>
      </w:r>
      <w:r w:rsidRPr="00BB5A28">
        <w:rPr>
          <w:rFonts w:cs="Times New Roman"/>
          <w:iCs/>
        </w:rPr>
        <w:t xml:space="preserve">. </w:t>
      </w:r>
    </w:p>
    <w:p w:rsidR="00E7708D" w:rsidRPr="00101A39" w:rsidRDefault="00101A39" w:rsidP="00E31C56">
      <w:pPr>
        <w:pStyle w:val="ListParagraph"/>
        <w:numPr>
          <w:ilvl w:val="0"/>
          <w:numId w:val="21"/>
        </w:numPr>
        <w:tabs>
          <w:tab w:val="left" w:pos="1134"/>
        </w:tabs>
        <w:spacing w:after="0" w:line="360" w:lineRule="auto"/>
        <w:ind w:left="0" w:firstLine="567"/>
        <w:jc w:val="both"/>
        <w:rPr>
          <w:rFonts w:eastAsia="StoneSerif" w:cs="Times New Roman"/>
        </w:rPr>
      </w:pPr>
      <w:r w:rsidRPr="00101A39">
        <w:rPr>
          <w:rFonts w:cs="Times New Roman"/>
          <w:bCs/>
          <w:lang w:val="en-US"/>
        </w:rPr>
        <w:t xml:space="preserve">Model </w:t>
      </w:r>
      <w:r w:rsidR="009A6242">
        <w:rPr>
          <w:rFonts w:cs="Times New Roman"/>
          <w:bCs/>
          <w:lang w:val="en-US"/>
        </w:rPr>
        <w:t xml:space="preserve">Kewirausahaan </w:t>
      </w:r>
      <w:r w:rsidRPr="00101A39">
        <w:rPr>
          <w:rFonts w:cs="Times New Roman"/>
          <w:bCs/>
          <w:lang w:val="en-US"/>
        </w:rPr>
        <w:t>Sosial</w:t>
      </w:r>
    </w:p>
    <w:p w:rsidR="00E7708D" w:rsidRPr="00BB5A28" w:rsidRDefault="00E7708D" w:rsidP="00E31C56">
      <w:pPr>
        <w:spacing w:after="0" w:line="360" w:lineRule="auto"/>
        <w:ind w:left="709" w:firstLine="425"/>
        <w:jc w:val="both"/>
        <w:rPr>
          <w:rFonts w:cs="Times New Roman"/>
          <w:bCs/>
          <w:lang w:val="en-US"/>
        </w:rPr>
      </w:pPr>
      <w:r w:rsidRPr="00BB5A28">
        <w:rPr>
          <w:rFonts w:cs="Times New Roman"/>
          <w:bCs/>
        </w:rPr>
        <w:t xml:space="preserve">Model </w:t>
      </w:r>
      <w:r w:rsidR="009A6242">
        <w:rPr>
          <w:rFonts w:cs="Times New Roman"/>
          <w:bCs/>
        </w:rPr>
        <w:t xml:space="preserve">kewirausahaan </w:t>
      </w:r>
      <w:r w:rsidRPr="00BB5A28">
        <w:rPr>
          <w:rFonts w:cs="Times New Roman"/>
          <w:bCs/>
        </w:rPr>
        <w:t>ini berada diant</w:t>
      </w:r>
      <w:r w:rsidR="004C1470">
        <w:rPr>
          <w:rFonts w:cs="Times New Roman"/>
          <w:bCs/>
        </w:rPr>
        <w:t>ara bisnis dan nonprofit. Fokus</w:t>
      </w:r>
      <w:r w:rsidRPr="00BB5A28">
        <w:rPr>
          <w:rFonts w:cs="Times New Roman"/>
          <w:bCs/>
        </w:rPr>
        <w:t xml:space="preserve">nya melihat sinergi, bagaimana transfer kemampuan, pengetahuan, dan praktiknya dalam bisnis atau sosial partnernya dan dampaknya secara umum. Model </w:t>
      </w:r>
      <w:r w:rsidR="009A6242">
        <w:rPr>
          <w:rFonts w:cs="Times New Roman"/>
          <w:bCs/>
        </w:rPr>
        <w:t xml:space="preserve">kewirausahaan </w:t>
      </w:r>
      <w:r w:rsidR="009E33F3">
        <w:rPr>
          <w:rFonts w:cs="Times New Roman"/>
          <w:bCs/>
          <w:lang w:val="en-US"/>
        </w:rPr>
        <w:t>sosial</w:t>
      </w:r>
      <w:r w:rsidRPr="00BB5A28">
        <w:rPr>
          <w:rFonts w:cs="Times New Roman"/>
          <w:bCs/>
        </w:rPr>
        <w:t xml:space="preserve"> ini mengidentifikasi partisipasi dan struktur kelembagaan yang menawarkan solusi inovatif. </w:t>
      </w:r>
    </w:p>
    <w:p w:rsidR="00E7708D" w:rsidRPr="00101A39" w:rsidRDefault="00101A39" w:rsidP="00E31C56">
      <w:pPr>
        <w:pStyle w:val="ListParagraph"/>
        <w:numPr>
          <w:ilvl w:val="0"/>
          <w:numId w:val="21"/>
        </w:numPr>
        <w:tabs>
          <w:tab w:val="left" w:pos="1134"/>
        </w:tabs>
        <w:spacing w:after="0" w:line="360" w:lineRule="auto"/>
        <w:ind w:left="0" w:firstLine="567"/>
        <w:jc w:val="both"/>
        <w:rPr>
          <w:rFonts w:eastAsia="StoneSerif" w:cs="Times New Roman"/>
        </w:rPr>
      </w:pPr>
      <w:r>
        <w:rPr>
          <w:rFonts w:cs="Times New Roman"/>
          <w:bCs/>
          <w:lang w:val="en-US"/>
        </w:rPr>
        <w:t xml:space="preserve">Hasil dan Dampak Sosial </w:t>
      </w:r>
    </w:p>
    <w:p w:rsidR="00E7708D" w:rsidRPr="00BB5A28" w:rsidRDefault="00E7708D" w:rsidP="00E31C56">
      <w:pPr>
        <w:spacing w:after="0" w:line="360" w:lineRule="auto"/>
        <w:ind w:left="709" w:firstLine="425"/>
        <w:jc w:val="both"/>
        <w:rPr>
          <w:rFonts w:cs="Times New Roman"/>
          <w:bCs/>
        </w:rPr>
      </w:pPr>
      <w:r w:rsidRPr="00BB5A28">
        <w:rPr>
          <w:rFonts w:cs="Times New Roman"/>
          <w:bCs/>
        </w:rPr>
        <w:t xml:space="preserve">Hasil sosial dapat diidentifikasi dengan tiga poin pencipataan hasil. Pertama, penciptaan lapangan pekerjaan, dalam hal ini penciptaan lapangan pekerjaan langsung bagi masyarakat beresiko. Namun, kontribusi tersebut tidak terbatas pada penciptaan lapangan pekerjaan saja dengan bidang pelatihan ketenagakerjaan, tetepi dapat berkontribusi dalam mengembangkan penawaran dan permintaan. Kedua, adalah hasil sosial terhadap akses informasi. Ketiga, melihat adanya perubahan sosial yang terjadi seperti pola interaksi, pendekatan partisipatif, meningkatkan kesejahteraan dan integrasi sosial. </w:t>
      </w:r>
    </w:p>
    <w:p w:rsidR="00E7708D" w:rsidRPr="00BB5A28" w:rsidRDefault="00E7708D" w:rsidP="00E31C56">
      <w:pPr>
        <w:spacing w:after="0" w:line="360" w:lineRule="auto"/>
        <w:ind w:left="709" w:firstLine="425"/>
        <w:jc w:val="both"/>
        <w:rPr>
          <w:rFonts w:cs="Times New Roman"/>
          <w:bCs/>
        </w:rPr>
      </w:pPr>
      <w:r w:rsidRPr="00BB5A28">
        <w:rPr>
          <w:rFonts w:cs="Times New Roman"/>
          <w:lang w:val="en-US"/>
        </w:rPr>
        <w:t>K</w:t>
      </w:r>
      <w:r w:rsidRPr="00BB5A28">
        <w:rPr>
          <w:rFonts w:cs="Times New Roman"/>
        </w:rPr>
        <w:t xml:space="preserve">eempat area yang dianalisis </w:t>
      </w:r>
      <w:r w:rsidR="00F25BE2">
        <w:rPr>
          <w:rFonts w:cs="Times New Roman"/>
        </w:rPr>
        <w:t>di atas</w:t>
      </w:r>
      <w:r w:rsidRPr="00BB5A28">
        <w:rPr>
          <w:rFonts w:cs="Times New Roman"/>
        </w:rPr>
        <w:t xml:space="preserve">, dapat menunjukkan proses </w:t>
      </w:r>
      <w:r w:rsidR="009E33F3" w:rsidRPr="00BB5A28">
        <w:rPr>
          <w:rFonts w:cs="Times New Roman"/>
          <w:i/>
        </w:rPr>
        <w:t>social entrepreneurship</w:t>
      </w:r>
      <w:r w:rsidR="009E33F3">
        <w:rPr>
          <w:rFonts w:cs="Times New Roman"/>
        </w:rPr>
        <w:t xml:space="preserve"> </w:t>
      </w:r>
      <w:r w:rsidR="004C1470">
        <w:rPr>
          <w:rFonts w:cs="Times New Roman"/>
        </w:rPr>
        <w:t>yang dijelaskan sebagai berikut</w:t>
      </w:r>
      <w:r w:rsidRPr="00BB5A28">
        <w:rPr>
          <w:rFonts w:cs="Times New Roman"/>
        </w:rPr>
        <w:t xml:space="preserve">: </w:t>
      </w:r>
    </w:p>
    <w:p w:rsidR="00E37D17" w:rsidRPr="00E37D17" w:rsidRDefault="00E37D17" w:rsidP="0082509C">
      <w:pPr>
        <w:pStyle w:val="Caption"/>
        <w:spacing w:after="0" w:line="360" w:lineRule="auto"/>
        <w:ind w:firstLine="1418"/>
        <w:jc w:val="center"/>
        <w:rPr>
          <w:b w:val="0"/>
          <w:color w:val="auto"/>
          <w:sz w:val="24"/>
          <w:szCs w:val="24"/>
          <w:lang w:val="en-US"/>
        </w:rPr>
      </w:pPr>
      <w:bookmarkStart w:id="22" w:name="_Toc509395412"/>
      <w:r w:rsidRPr="00E37D17">
        <w:rPr>
          <w:b w:val="0"/>
          <w:color w:val="auto"/>
          <w:sz w:val="24"/>
          <w:szCs w:val="24"/>
        </w:rPr>
        <w:t xml:space="preserve">Gambar </w:t>
      </w:r>
      <w:r w:rsidR="000B40F9">
        <w:rPr>
          <w:b w:val="0"/>
          <w:color w:val="auto"/>
          <w:sz w:val="24"/>
          <w:szCs w:val="24"/>
        </w:rPr>
        <w:t>3.</w:t>
      </w:r>
      <w:r w:rsidRPr="00E37D17">
        <w:rPr>
          <w:b w:val="0"/>
          <w:color w:val="auto"/>
          <w:sz w:val="24"/>
          <w:szCs w:val="24"/>
          <w:lang w:val="en-US"/>
        </w:rPr>
        <w:t xml:space="preserve"> Skema Deskriptif Proses Kewirausahaan Sosial</w:t>
      </w:r>
      <w:bookmarkEnd w:id="22"/>
    </w:p>
    <w:p w:rsidR="00E7708D" w:rsidRPr="00BB5A28" w:rsidRDefault="00285F8B" w:rsidP="0082509C">
      <w:pPr>
        <w:spacing w:after="0" w:line="360" w:lineRule="auto"/>
        <w:ind w:left="567" w:firstLine="567"/>
        <w:jc w:val="center"/>
        <w:rPr>
          <w:rFonts w:cs="Times New Roman"/>
          <w:lang w:val="en-US"/>
        </w:rPr>
      </w:pPr>
      <w:r>
        <w:rPr>
          <w:rFonts w:eastAsia="StoneSerif" w:cs="Times New Roman"/>
          <w:noProof/>
          <w:lang w:eastAsia="id-ID"/>
        </w:rPr>
        <w:drawing>
          <wp:inline distT="0" distB="0" distL="0" distR="0" wp14:anchorId="1FB454C7" wp14:editId="6425203F">
            <wp:extent cx="4524375" cy="2838450"/>
            <wp:effectExtent l="0" t="0" r="9525"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33398" cy="2844111"/>
                    </a:xfrm>
                    <a:prstGeom prst="rect">
                      <a:avLst/>
                    </a:prstGeom>
                    <a:noFill/>
                    <a:ln>
                      <a:noFill/>
                    </a:ln>
                  </pic:spPr>
                </pic:pic>
              </a:graphicData>
            </a:graphic>
          </wp:inline>
        </w:drawing>
      </w:r>
    </w:p>
    <w:p w:rsidR="00E7708D" w:rsidRPr="00BB5A28" w:rsidRDefault="00E7708D" w:rsidP="000D3201">
      <w:pPr>
        <w:spacing w:after="0" w:line="360" w:lineRule="auto"/>
        <w:ind w:left="567" w:firstLine="851"/>
        <w:rPr>
          <w:rFonts w:cs="Times New Roman"/>
          <w:szCs w:val="24"/>
        </w:rPr>
      </w:pPr>
      <w:r w:rsidRPr="00BB5A28">
        <w:rPr>
          <w:rFonts w:cs="Times New Roman"/>
          <w:szCs w:val="24"/>
        </w:rPr>
        <w:t xml:space="preserve">Sumber : </w:t>
      </w:r>
      <w:r w:rsidRPr="00BB5A28">
        <w:rPr>
          <w:rFonts w:eastAsia="Calibri" w:cs="Times New Roman"/>
          <w:szCs w:val="24"/>
          <w:lang w:eastAsia="en-US"/>
        </w:rPr>
        <w:t>Perrini dan Vurro dalam Mair</w:t>
      </w:r>
      <w:r w:rsidR="000D3201">
        <w:rPr>
          <w:rFonts w:eastAsia="Calibri" w:cs="Times New Roman"/>
          <w:szCs w:val="24"/>
          <w:lang w:val="en-US" w:eastAsia="en-US"/>
        </w:rPr>
        <w:t>,</w:t>
      </w:r>
      <w:r w:rsidRPr="00BB5A28">
        <w:rPr>
          <w:rFonts w:eastAsia="Calibri" w:cs="Times New Roman"/>
          <w:szCs w:val="24"/>
          <w:lang w:eastAsia="en-US"/>
        </w:rPr>
        <w:t xml:space="preserve"> 2006</w:t>
      </w:r>
    </w:p>
    <w:p w:rsidR="00E7708D" w:rsidRPr="00BB5A28" w:rsidRDefault="00E7708D" w:rsidP="009E33F3">
      <w:pPr>
        <w:spacing w:after="0" w:line="360" w:lineRule="auto"/>
        <w:ind w:left="567" w:firstLine="567"/>
        <w:jc w:val="both"/>
        <w:rPr>
          <w:rFonts w:cs="Times New Roman"/>
        </w:rPr>
      </w:pPr>
      <w:r w:rsidRPr="00BB5A28">
        <w:rPr>
          <w:rFonts w:cs="Times New Roman"/>
        </w:rPr>
        <w:lastRenderedPageBreak/>
        <w:t xml:space="preserve">Dari keempat area analisis </w:t>
      </w:r>
      <w:r w:rsidR="009E33F3" w:rsidRPr="00BB5A28">
        <w:rPr>
          <w:rFonts w:cs="Times New Roman"/>
          <w:i/>
        </w:rPr>
        <w:t>social entrepreneurship</w:t>
      </w:r>
      <w:r w:rsidR="009E33F3">
        <w:rPr>
          <w:rFonts w:cs="Times New Roman"/>
        </w:rPr>
        <w:t xml:space="preserve"> </w:t>
      </w:r>
      <w:r w:rsidR="00F25BE2">
        <w:rPr>
          <w:rFonts w:cs="Times New Roman"/>
        </w:rPr>
        <w:t>di atas</w:t>
      </w:r>
      <w:r w:rsidRPr="00BB5A28">
        <w:rPr>
          <w:rFonts w:cs="Times New Roman"/>
        </w:rPr>
        <w:t xml:space="preserve"> dapat digunakan dalam menjelaskan bagaimana mekanisme </w:t>
      </w:r>
      <w:r w:rsidR="009E33F3" w:rsidRPr="00BB5A28">
        <w:rPr>
          <w:rFonts w:cs="Times New Roman"/>
          <w:i/>
        </w:rPr>
        <w:t>social entrepreneurship</w:t>
      </w:r>
      <w:r w:rsidR="009E33F3" w:rsidRPr="00BB5A28">
        <w:rPr>
          <w:rFonts w:cs="Times New Roman"/>
        </w:rPr>
        <w:t xml:space="preserve"> </w:t>
      </w:r>
      <w:r w:rsidRPr="00BB5A28">
        <w:rPr>
          <w:rFonts w:cs="Times New Roman"/>
        </w:rPr>
        <w:t xml:space="preserve">yang diterapkan dalam </w:t>
      </w:r>
      <w:r w:rsidR="00B529E5">
        <w:rPr>
          <w:rFonts w:cs="Times New Roman"/>
        </w:rPr>
        <w:t>Agradaya</w:t>
      </w:r>
      <w:r w:rsidRPr="00BB5A28">
        <w:rPr>
          <w:rFonts w:cs="Times New Roman"/>
        </w:rPr>
        <w:t xml:space="preserve"> dan Jejaring Petani. </w:t>
      </w:r>
    </w:p>
    <w:p w:rsidR="00E7708D" w:rsidRPr="00BB5A28" w:rsidRDefault="00E7708D" w:rsidP="0082509C">
      <w:pPr>
        <w:pStyle w:val="Heading3"/>
        <w:spacing w:line="360" w:lineRule="auto"/>
        <w:jc w:val="both"/>
        <w:rPr>
          <w:lang w:val="en-US"/>
        </w:rPr>
      </w:pPr>
      <w:bookmarkStart w:id="23" w:name="_Toc504992588"/>
      <w:bookmarkStart w:id="24" w:name="_Toc508867621"/>
      <w:bookmarkStart w:id="25" w:name="_Toc508868385"/>
      <w:bookmarkStart w:id="26" w:name="_Toc509395236"/>
      <w:r w:rsidRPr="00BB5A28">
        <w:rPr>
          <w:lang w:val="en-US"/>
        </w:rPr>
        <w:t xml:space="preserve">Tahapan Perkembangan </w:t>
      </w:r>
      <w:r w:rsidR="009A6242">
        <w:rPr>
          <w:lang w:val="en-US"/>
        </w:rPr>
        <w:t xml:space="preserve">Kewirausahaan </w:t>
      </w:r>
      <w:r w:rsidRPr="00BB5A28">
        <w:rPr>
          <w:lang w:val="en-US"/>
        </w:rPr>
        <w:t>Sosial</w:t>
      </w:r>
      <w:bookmarkEnd w:id="23"/>
      <w:bookmarkEnd w:id="24"/>
      <w:bookmarkEnd w:id="25"/>
      <w:bookmarkEnd w:id="26"/>
    </w:p>
    <w:p w:rsidR="00E7708D" w:rsidRPr="00BB5A28" w:rsidRDefault="00AB1ADA" w:rsidP="0082509C">
      <w:pPr>
        <w:spacing w:after="0" w:line="360" w:lineRule="auto"/>
        <w:ind w:left="567" w:firstLine="567"/>
        <w:jc w:val="both"/>
        <w:rPr>
          <w:rFonts w:cs="Times New Roman"/>
          <w:szCs w:val="24"/>
          <w:lang w:val="en-US"/>
        </w:rPr>
      </w:pPr>
      <w:r>
        <w:rPr>
          <w:rFonts w:cs="Times New Roman"/>
          <w:szCs w:val="24"/>
        </w:rPr>
        <w:t xml:space="preserve">Dalam bukunya yang berjudul </w:t>
      </w:r>
      <w:r w:rsidRPr="00BB5A28">
        <w:rPr>
          <w:rFonts w:cs="Times New Roman"/>
          <w:szCs w:val="24"/>
        </w:rPr>
        <w:t>“</w:t>
      </w:r>
      <w:r w:rsidRPr="00BB5A28">
        <w:rPr>
          <w:rFonts w:cs="Times New Roman"/>
          <w:i/>
          <w:szCs w:val="24"/>
        </w:rPr>
        <w:t>The Rise of The Social Entrepreneur</w:t>
      </w:r>
      <w:r>
        <w:rPr>
          <w:rFonts w:cs="Times New Roman"/>
          <w:i/>
          <w:szCs w:val="24"/>
        </w:rPr>
        <w:t xml:space="preserve">” </w:t>
      </w:r>
      <w:r w:rsidR="00E7708D" w:rsidRPr="00BB5A28">
        <w:rPr>
          <w:rFonts w:cs="Times New Roman"/>
          <w:szCs w:val="24"/>
        </w:rPr>
        <w:t>Leadbeater</w:t>
      </w:r>
      <w:r w:rsidR="00E7708D" w:rsidRPr="00BB5A28">
        <w:rPr>
          <w:rFonts w:cs="Times New Roman"/>
          <w:szCs w:val="24"/>
          <w:lang w:val="en-US"/>
        </w:rPr>
        <w:t xml:space="preserve"> (1997)</w:t>
      </w:r>
      <w:r w:rsidR="00E7708D" w:rsidRPr="00BB5A28">
        <w:rPr>
          <w:rFonts w:cs="Times New Roman"/>
          <w:szCs w:val="24"/>
        </w:rPr>
        <w:t xml:space="preserve"> </w:t>
      </w:r>
      <w:r>
        <w:rPr>
          <w:rFonts w:cs="Times New Roman"/>
          <w:szCs w:val="24"/>
        </w:rPr>
        <w:t xml:space="preserve">menjelaskan tahapan </w:t>
      </w:r>
      <w:r w:rsidR="00E7708D" w:rsidRPr="00BB5A28">
        <w:rPr>
          <w:rFonts w:cs="Times New Roman"/>
          <w:szCs w:val="24"/>
        </w:rPr>
        <w:t xml:space="preserve">perkembangan </w:t>
      </w:r>
      <w:r w:rsidR="009A6242">
        <w:rPr>
          <w:rFonts w:cs="Times New Roman"/>
          <w:szCs w:val="24"/>
        </w:rPr>
        <w:t xml:space="preserve">kewirausahaan </w:t>
      </w:r>
      <w:r w:rsidR="00E7708D" w:rsidRPr="00BB5A28">
        <w:rPr>
          <w:rFonts w:cs="Times New Roman"/>
          <w:szCs w:val="24"/>
        </w:rPr>
        <w:t xml:space="preserve"> sosial </w:t>
      </w:r>
      <w:r w:rsidR="00E7708D" w:rsidRPr="00BB5A28">
        <w:rPr>
          <w:rFonts w:cs="Times New Roman"/>
          <w:szCs w:val="24"/>
          <w:lang w:val="en-US"/>
        </w:rPr>
        <w:t>:</w:t>
      </w:r>
    </w:p>
    <w:p w:rsidR="002B3083" w:rsidRPr="00F63296" w:rsidRDefault="002B3083" w:rsidP="0082509C">
      <w:pPr>
        <w:pStyle w:val="Caption"/>
        <w:spacing w:after="0" w:line="360" w:lineRule="auto"/>
        <w:ind w:left="131" w:firstLine="720"/>
        <w:jc w:val="center"/>
        <w:rPr>
          <w:b w:val="0"/>
          <w:color w:val="auto"/>
          <w:sz w:val="24"/>
          <w:szCs w:val="24"/>
        </w:rPr>
      </w:pPr>
      <w:bookmarkStart w:id="27" w:name="_Toc509395413"/>
      <w:r w:rsidRPr="00F63296">
        <w:rPr>
          <w:b w:val="0"/>
          <w:color w:val="auto"/>
          <w:sz w:val="24"/>
          <w:szCs w:val="24"/>
        </w:rPr>
        <w:t xml:space="preserve">Gambar </w:t>
      </w:r>
      <w:r w:rsidR="00E37828">
        <w:rPr>
          <w:b w:val="0"/>
          <w:color w:val="auto"/>
          <w:sz w:val="24"/>
          <w:szCs w:val="24"/>
        </w:rPr>
        <w:t>4</w:t>
      </w:r>
      <w:r w:rsidR="00E37828">
        <w:rPr>
          <w:b w:val="0"/>
          <w:color w:val="auto"/>
          <w:sz w:val="24"/>
          <w:szCs w:val="24"/>
          <w:lang w:val="en-US"/>
        </w:rPr>
        <w:t xml:space="preserve">. </w:t>
      </w:r>
      <w:r w:rsidRPr="00F63296">
        <w:rPr>
          <w:b w:val="0"/>
          <w:color w:val="auto"/>
          <w:sz w:val="24"/>
          <w:szCs w:val="24"/>
          <w:lang w:val="en-US"/>
        </w:rPr>
        <w:t>Taha</w:t>
      </w:r>
      <w:r w:rsidR="00E87656">
        <w:rPr>
          <w:b w:val="0"/>
          <w:color w:val="auto"/>
          <w:sz w:val="24"/>
          <w:szCs w:val="24"/>
          <w:lang w:val="en-US"/>
        </w:rPr>
        <w:t xml:space="preserve">pan Perkembangan Kewirausahaan </w:t>
      </w:r>
      <w:r w:rsidRPr="00F63296">
        <w:rPr>
          <w:b w:val="0"/>
          <w:color w:val="auto"/>
          <w:sz w:val="24"/>
          <w:szCs w:val="24"/>
          <w:lang w:val="en-US"/>
        </w:rPr>
        <w:t>Sosial</w:t>
      </w:r>
      <w:bookmarkEnd w:id="27"/>
    </w:p>
    <w:p w:rsidR="00144DEA" w:rsidRDefault="00285F8B" w:rsidP="0082509C">
      <w:pPr>
        <w:spacing w:after="0" w:line="360" w:lineRule="auto"/>
        <w:ind w:right="237" w:firstLine="851"/>
        <w:rPr>
          <w:rFonts w:cs="Times New Roman"/>
          <w:szCs w:val="24"/>
        </w:rPr>
      </w:pPr>
      <w:r>
        <w:rPr>
          <w:rFonts w:cs="Times New Roman"/>
          <w:noProof/>
          <w:szCs w:val="24"/>
          <w:lang w:eastAsia="id-ID"/>
        </w:rPr>
        <w:drawing>
          <wp:inline distT="0" distB="0" distL="0" distR="0" wp14:anchorId="7F52F570" wp14:editId="2C9EC0C0">
            <wp:extent cx="5015865" cy="2640965"/>
            <wp:effectExtent l="0" t="0" r="0" b="6985"/>
            <wp:docPr id="7" name="Picture 7" descr="lifecy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fecycle.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15865" cy="2640965"/>
                    </a:xfrm>
                    <a:prstGeom prst="rect">
                      <a:avLst/>
                    </a:prstGeom>
                    <a:noFill/>
                    <a:ln>
                      <a:noFill/>
                    </a:ln>
                  </pic:spPr>
                </pic:pic>
              </a:graphicData>
            </a:graphic>
          </wp:inline>
        </w:drawing>
      </w:r>
    </w:p>
    <w:p w:rsidR="006E547E" w:rsidRPr="00434EA7" w:rsidRDefault="00AD4EEA" w:rsidP="0082509C">
      <w:pPr>
        <w:spacing w:line="360" w:lineRule="auto"/>
        <w:ind w:left="131" w:firstLine="720"/>
        <w:rPr>
          <w:rFonts w:eastAsia="Calibri" w:cs="Times New Roman"/>
          <w:szCs w:val="24"/>
          <w:lang w:eastAsia="en-US"/>
        </w:rPr>
      </w:pPr>
      <w:r w:rsidRPr="00434EA7">
        <w:rPr>
          <w:rFonts w:eastAsia="Calibri" w:cs="Times New Roman"/>
          <w:szCs w:val="24"/>
          <w:lang w:val="en-US" w:eastAsia="en-US"/>
        </w:rPr>
        <w:t xml:space="preserve"> </w:t>
      </w:r>
      <w:r w:rsidR="006E547E" w:rsidRPr="00434EA7">
        <w:rPr>
          <w:rFonts w:eastAsia="Calibri" w:cs="Times New Roman"/>
          <w:szCs w:val="24"/>
          <w:lang w:val="en-US" w:eastAsia="en-US"/>
        </w:rPr>
        <w:t xml:space="preserve">Sumber: </w:t>
      </w:r>
      <w:r w:rsidR="006E547E" w:rsidRPr="00BB5A28">
        <w:rPr>
          <w:rFonts w:cs="Times New Roman"/>
          <w:szCs w:val="24"/>
        </w:rPr>
        <w:t>Leadbeater</w:t>
      </w:r>
      <w:r w:rsidR="006E547E" w:rsidRPr="00BB5A28">
        <w:rPr>
          <w:rFonts w:cs="Times New Roman"/>
          <w:szCs w:val="24"/>
          <w:lang w:val="en-US"/>
        </w:rPr>
        <w:t>, 1997</w:t>
      </w:r>
    </w:p>
    <w:p w:rsidR="00E7708D" w:rsidRPr="00434EA7" w:rsidRDefault="00E7708D" w:rsidP="0082509C">
      <w:pPr>
        <w:spacing w:after="0" w:line="360" w:lineRule="auto"/>
        <w:ind w:left="567" w:firstLine="567"/>
        <w:jc w:val="both"/>
        <w:rPr>
          <w:rFonts w:eastAsia="Calibri" w:cs="Times New Roman"/>
          <w:szCs w:val="24"/>
          <w:lang w:eastAsia="en-US"/>
        </w:rPr>
      </w:pPr>
      <w:r w:rsidRPr="00434EA7">
        <w:rPr>
          <w:rFonts w:eastAsia="Calibri" w:cs="Times New Roman"/>
          <w:szCs w:val="24"/>
          <w:lang w:eastAsia="en-US"/>
        </w:rPr>
        <w:t xml:space="preserve">Berdasarkan gambar </w:t>
      </w:r>
      <w:r w:rsidR="00F25BE2" w:rsidRPr="00434EA7">
        <w:rPr>
          <w:rFonts w:eastAsia="Calibri" w:cs="Times New Roman"/>
          <w:szCs w:val="24"/>
          <w:lang w:eastAsia="en-US"/>
        </w:rPr>
        <w:t>di atas</w:t>
      </w:r>
      <w:r w:rsidRPr="00434EA7">
        <w:rPr>
          <w:rFonts w:eastAsia="Calibri" w:cs="Times New Roman"/>
          <w:szCs w:val="24"/>
          <w:lang w:eastAsia="en-US"/>
        </w:rPr>
        <w:t xml:space="preserve"> terdapat 3 tahapan yang dilalui dalam perjalanan </w:t>
      </w:r>
      <w:r w:rsidR="009A6242" w:rsidRPr="00434EA7">
        <w:rPr>
          <w:rFonts w:eastAsia="Calibri" w:cs="Times New Roman"/>
          <w:szCs w:val="24"/>
          <w:lang w:eastAsia="en-US"/>
        </w:rPr>
        <w:t>kewirausahaan</w:t>
      </w:r>
      <w:r w:rsidRPr="00434EA7">
        <w:rPr>
          <w:rFonts w:eastAsia="Calibri" w:cs="Times New Roman"/>
          <w:szCs w:val="24"/>
          <w:lang w:eastAsia="en-US"/>
        </w:rPr>
        <w:t xml:space="preserve"> sosial, antara lain : </w:t>
      </w:r>
    </w:p>
    <w:p w:rsidR="00E7708D" w:rsidRPr="00BB5A28" w:rsidRDefault="00E7708D" w:rsidP="0082509C">
      <w:pPr>
        <w:pStyle w:val="ListParagraph"/>
        <w:numPr>
          <w:ilvl w:val="0"/>
          <w:numId w:val="1"/>
        </w:numPr>
        <w:spacing w:after="0" w:line="360" w:lineRule="auto"/>
        <w:ind w:left="1134" w:firstLine="0"/>
        <w:jc w:val="both"/>
        <w:rPr>
          <w:rFonts w:cs="Times New Roman"/>
          <w:szCs w:val="24"/>
        </w:rPr>
      </w:pPr>
      <w:r w:rsidRPr="00BB5A28">
        <w:rPr>
          <w:rFonts w:cs="Times New Roman"/>
          <w:szCs w:val="24"/>
        </w:rPr>
        <w:t>Tahapan Pertama</w:t>
      </w:r>
    </w:p>
    <w:p w:rsidR="00E7708D" w:rsidRPr="00BB5A28" w:rsidRDefault="00E7708D" w:rsidP="009E33F3">
      <w:pPr>
        <w:spacing w:after="0" w:line="360" w:lineRule="auto"/>
        <w:ind w:left="1134" w:firstLine="567"/>
        <w:jc w:val="both"/>
        <w:rPr>
          <w:rFonts w:cs="Times New Roman"/>
          <w:szCs w:val="24"/>
          <w:lang w:val="en-US"/>
        </w:rPr>
      </w:pPr>
      <w:r w:rsidRPr="00BB5A28">
        <w:rPr>
          <w:rFonts w:cs="Times New Roman"/>
          <w:szCs w:val="24"/>
        </w:rPr>
        <w:t>Pada tahapan ini,</w:t>
      </w:r>
      <w:r w:rsidRPr="00BB5A28">
        <w:rPr>
          <w:rFonts w:cs="Times New Roman"/>
          <w:szCs w:val="24"/>
          <w:lang w:val="en-US"/>
        </w:rPr>
        <w:t xml:space="preserve"> dukungan sosial memiliki empat aspek yang perlu dila</w:t>
      </w:r>
      <w:r w:rsidR="0017363A">
        <w:rPr>
          <w:rFonts w:cs="Times New Roman"/>
          <w:szCs w:val="24"/>
          <w:lang w:val="en-US"/>
        </w:rPr>
        <w:t>l</w:t>
      </w:r>
      <w:r w:rsidRPr="00BB5A28">
        <w:rPr>
          <w:rFonts w:cs="Times New Roman"/>
          <w:szCs w:val="24"/>
          <w:lang w:val="en-US"/>
        </w:rPr>
        <w:t xml:space="preserve">ui dalam proses </w:t>
      </w:r>
      <w:r w:rsidR="009A6242">
        <w:rPr>
          <w:rFonts w:cs="Times New Roman"/>
          <w:szCs w:val="24"/>
          <w:lang w:val="en-US"/>
        </w:rPr>
        <w:t xml:space="preserve">kewirausahaan </w:t>
      </w:r>
      <w:r w:rsidRPr="00BB5A28">
        <w:rPr>
          <w:rFonts w:cs="Times New Roman"/>
          <w:szCs w:val="24"/>
          <w:lang w:val="en-US"/>
        </w:rPr>
        <w:t xml:space="preserve">sosial. Pertama, dukungan yang </w:t>
      </w:r>
      <w:r w:rsidRPr="00BB5A28">
        <w:rPr>
          <w:rFonts w:cs="Times New Roman"/>
          <w:szCs w:val="24"/>
        </w:rPr>
        <w:t>terbentuk dari komunitas atau masyarakat sekitar.</w:t>
      </w:r>
      <w:r w:rsidRPr="00BB5A28">
        <w:rPr>
          <w:rFonts w:cs="Times New Roman"/>
          <w:szCs w:val="24"/>
          <w:lang w:val="en-US"/>
        </w:rPr>
        <w:t xml:space="preserve"> Kedua, pentingnya penetapan </w:t>
      </w:r>
      <w:r w:rsidRPr="00BB5A28">
        <w:rPr>
          <w:rFonts w:cs="Times New Roman"/>
          <w:szCs w:val="24"/>
        </w:rPr>
        <w:t>tujuan ataupun sasarannya</w:t>
      </w:r>
      <w:r w:rsidRPr="00BB5A28">
        <w:rPr>
          <w:rFonts w:cs="Times New Roman"/>
          <w:szCs w:val="24"/>
          <w:lang w:val="en-US"/>
        </w:rPr>
        <w:t xml:space="preserve">. Menetapkan </w:t>
      </w:r>
      <w:r w:rsidRPr="00BB5A28">
        <w:rPr>
          <w:rFonts w:cs="Times New Roman"/>
          <w:szCs w:val="24"/>
        </w:rPr>
        <w:t xml:space="preserve">misi ataupun program kerja </w:t>
      </w:r>
      <w:r w:rsidRPr="00BB5A28">
        <w:rPr>
          <w:rFonts w:cs="Times New Roman"/>
          <w:szCs w:val="24"/>
          <w:lang w:val="en-US"/>
        </w:rPr>
        <w:t xml:space="preserve">disesuaikan </w:t>
      </w:r>
      <w:r w:rsidRPr="00BB5A28">
        <w:rPr>
          <w:rFonts w:cs="Times New Roman"/>
          <w:szCs w:val="24"/>
        </w:rPr>
        <w:t xml:space="preserve">dengan </w:t>
      </w:r>
      <w:r w:rsidRPr="00BB5A28">
        <w:rPr>
          <w:rFonts w:cs="Times New Roman"/>
          <w:szCs w:val="24"/>
          <w:lang w:val="en-US"/>
        </w:rPr>
        <w:t>kebutuhan</w:t>
      </w:r>
      <w:r w:rsidRPr="00BB5A28">
        <w:rPr>
          <w:rFonts w:cs="Times New Roman"/>
          <w:szCs w:val="24"/>
        </w:rPr>
        <w:t xml:space="preserve"> ataupun cita-cita dari masyarakat </w:t>
      </w:r>
      <w:r w:rsidRPr="00BB5A28">
        <w:rPr>
          <w:rFonts w:cs="Times New Roman"/>
          <w:szCs w:val="24"/>
          <w:lang w:val="en-US"/>
        </w:rPr>
        <w:t>dengan</w:t>
      </w:r>
      <w:r w:rsidRPr="00BB5A28">
        <w:rPr>
          <w:rFonts w:cs="Times New Roman"/>
          <w:szCs w:val="24"/>
        </w:rPr>
        <w:t xml:space="preserve"> adanya bentuk </w:t>
      </w:r>
      <w:r w:rsidR="009E33F3" w:rsidRPr="00BB5A28">
        <w:rPr>
          <w:rFonts w:cs="Times New Roman"/>
          <w:i/>
        </w:rPr>
        <w:t>social entrepreneurship</w:t>
      </w:r>
      <w:r w:rsidRPr="00BB5A28">
        <w:rPr>
          <w:rFonts w:cs="Times New Roman"/>
          <w:szCs w:val="24"/>
        </w:rPr>
        <w:t xml:space="preserve">. Berikutnya </w:t>
      </w:r>
      <w:r w:rsidRPr="00BB5A28">
        <w:rPr>
          <w:rFonts w:cs="Times New Roman"/>
          <w:szCs w:val="24"/>
          <w:lang w:val="en-US"/>
        </w:rPr>
        <w:t xml:space="preserve">adalah proses menetapkan </w:t>
      </w:r>
      <w:r w:rsidR="009E33F3">
        <w:rPr>
          <w:rFonts w:cs="Times New Roman"/>
          <w:i/>
          <w:iCs/>
          <w:szCs w:val="24"/>
          <w:lang w:val="en-US"/>
        </w:rPr>
        <w:t>team</w:t>
      </w:r>
      <w:r w:rsidRPr="00BB5A28">
        <w:rPr>
          <w:rFonts w:cs="Times New Roman"/>
          <w:szCs w:val="24"/>
          <w:lang w:val="en-US"/>
        </w:rPr>
        <w:t xml:space="preserve"> yang </w:t>
      </w:r>
      <w:r w:rsidRPr="00BB5A28">
        <w:rPr>
          <w:rFonts w:cs="Times New Roman"/>
          <w:szCs w:val="24"/>
        </w:rPr>
        <w:t xml:space="preserve">dapat membantu terselenggaranya berbagai program kerja ataupun misi yang telah dibuat. </w:t>
      </w:r>
      <w:r w:rsidRPr="00BB5A28">
        <w:rPr>
          <w:rFonts w:cs="Times New Roman"/>
          <w:szCs w:val="24"/>
          <w:lang w:val="en-US"/>
        </w:rPr>
        <w:t>Aspek yang ke empat</w:t>
      </w:r>
      <w:r w:rsidRPr="00BB5A28">
        <w:rPr>
          <w:rFonts w:cs="Times New Roman"/>
          <w:szCs w:val="24"/>
        </w:rPr>
        <w:t xml:space="preserve"> adalah </w:t>
      </w:r>
      <w:r w:rsidRPr="00BB5A28">
        <w:rPr>
          <w:rFonts w:cs="Times New Roman"/>
          <w:szCs w:val="24"/>
          <w:lang w:val="en-US"/>
        </w:rPr>
        <w:t>dukungan sosial y</w:t>
      </w:r>
      <w:r w:rsidR="00791186">
        <w:rPr>
          <w:rFonts w:cs="Times New Roman"/>
          <w:szCs w:val="24"/>
        </w:rPr>
        <w:t>ang</w:t>
      </w:r>
      <w:r w:rsidRPr="00BB5A28">
        <w:rPr>
          <w:rFonts w:cs="Times New Roman"/>
          <w:szCs w:val="24"/>
          <w:lang w:val="en-US"/>
        </w:rPr>
        <w:t xml:space="preserve"> diperoleh berupa </w:t>
      </w:r>
      <w:r w:rsidRPr="00BB5A28">
        <w:rPr>
          <w:rFonts w:cs="Times New Roman"/>
          <w:szCs w:val="24"/>
        </w:rPr>
        <w:t>kekuatan fisik ataupun modal untuk melaksanakan berbagai misi dan program yang telah ditetapkan.</w:t>
      </w:r>
    </w:p>
    <w:p w:rsidR="00F45FB2" w:rsidRPr="009E33F3" w:rsidRDefault="00E7708D" w:rsidP="009E33F3">
      <w:pPr>
        <w:spacing w:after="0" w:line="360" w:lineRule="auto"/>
        <w:ind w:left="1134" w:firstLine="567"/>
        <w:jc w:val="both"/>
        <w:rPr>
          <w:rFonts w:cs="Times New Roman"/>
          <w:szCs w:val="24"/>
          <w:lang w:val="en-US"/>
        </w:rPr>
      </w:pPr>
      <w:r w:rsidRPr="00BB5A28">
        <w:rPr>
          <w:rFonts w:cs="Times New Roman"/>
          <w:szCs w:val="24"/>
        </w:rPr>
        <w:t xml:space="preserve"> Proses ini memiliki banyak resiko sehingga dibutuhkan waktu untuk berpikir dan membayangkan apa jadinya di kemudian hari. Jika prosedurnya terlalu formal </w:t>
      </w:r>
      <w:r w:rsidRPr="00BB5A28">
        <w:rPr>
          <w:rFonts w:cs="Times New Roman"/>
          <w:szCs w:val="24"/>
        </w:rPr>
        <w:lastRenderedPageBreak/>
        <w:t>dan tidak praktis untuk menarik masyarakat. Jika program ataupun misi yang dilaksanakan dirasa tidak dapat menjawab tantangan di masyarakat itu sendiri, maka organisasi pun kehilangan salah satu ku</w:t>
      </w:r>
      <w:r w:rsidR="00F45FB2">
        <w:rPr>
          <w:rFonts w:cs="Times New Roman"/>
          <w:szCs w:val="24"/>
        </w:rPr>
        <w:t>nci pentingnya</w:t>
      </w:r>
      <w:r w:rsidR="00F45FB2" w:rsidRPr="00F24C5A">
        <w:rPr>
          <w:rFonts w:cs="Times New Roman"/>
          <w:szCs w:val="24"/>
        </w:rPr>
        <w:t xml:space="preserve"> sebagai </w:t>
      </w:r>
      <w:r w:rsidR="009E33F3" w:rsidRPr="00BB5A28">
        <w:rPr>
          <w:rFonts w:cs="Times New Roman"/>
          <w:i/>
        </w:rPr>
        <w:t>social entrepreneurship</w:t>
      </w:r>
      <w:r w:rsidR="009E33F3">
        <w:rPr>
          <w:rFonts w:cs="Times New Roman"/>
          <w:i/>
          <w:lang w:val="en-US"/>
        </w:rPr>
        <w:t>.</w:t>
      </w:r>
    </w:p>
    <w:p w:rsidR="00E7708D" w:rsidRPr="00BB5A28" w:rsidRDefault="00E7708D" w:rsidP="0082509C">
      <w:pPr>
        <w:pStyle w:val="ListParagraph"/>
        <w:numPr>
          <w:ilvl w:val="0"/>
          <w:numId w:val="1"/>
        </w:numPr>
        <w:spacing w:after="0" w:line="360" w:lineRule="auto"/>
        <w:ind w:left="1134" w:firstLine="0"/>
        <w:jc w:val="both"/>
        <w:rPr>
          <w:rFonts w:cs="Times New Roman"/>
          <w:szCs w:val="24"/>
        </w:rPr>
      </w:pPr>
      <w:r w:rsidRPr="00BB5A28">
        <w:rPr>
          <w:rFonts w:cs="Times New Roman"/>
          <w:szCs w:val="24"/>
        </w:rPr>
        <w:t xml:space="preserve">Tahapan kedua </w:t>
      </w:r>
    </w:p>
    <w:p w:rsidR="00F45FB2" w:rsidRPr="00F24C5A" w:rsidRDefault="00E7708D" w:rsidP="0082509C">
      <w:pPr>
        <w:pStyle w:val="ListParagraph"/>
        <w:spacing w:after="0" w:line="360" w:lineRule="auto"/>
        <w:ind w:left="1134" w:firstLine="567"/>
        <w:jc w:val="both"/>
        <w:rPr>
          <w:rFonts w:cs="Times New Roman"/>
          <w:szCs w:val="24"/>
        </w:rPr>
      </w:pPr>
      <w:r w:rsidRPr="00BB5A28">
        <w:rPr>
          <w:rFonts w:cs="Times New Roman"/>
          <w:szCs w:val="24"/>
          <w:lang w:val="en-US"/>
        </w:rPr>
        <w:t>T</w:t>
      </w:r>
      <w:r w:rsidRPr="00BB5A28">
        <w:rPr>
          <w:rFonts w:cs="Times New Roman"/>
          <w:szCs w:val="24"/>
        </w:rPr>
        <w:t>ahapan organisasi telah mendapatkan modal sosial berupa kepercayaan dan dukungan dari masyarakat. Organisasi telah terbentuk dan mulai menjalankan misi yang ditetapkan. Mereka juga tengah tumbuh karena mereka mampu merespon kebutuhan klien yang mendesak. Ini berarti pula, mereka akan seringkali diminta untuk menyediakan pelayanan yang baru yang menjadikannya sebagai tantangan dan tekanan baru untuk organisasi. Tujuan berikutnya adalah bagaimana organisasi dapat tumbuh dan berkembang dengan baik.Pada tahapan ini, organisasi mulai dikenal sehingga diharapkan mampu menghasilkan gagasan baru, pengguna yang baru, dan rekanan-rekanan baru demi tumbuh dan berkembangnya organisasi. Tahapan ini pula membawa resiko yang lebih besar. Sejalan dengan ber</w:t>
      </w:r>
      <w:r w:rsidR="00B54A01">
        <w:rPr>
          <w:rFonts w:cs="Times New Roman"/>
          <w:szCs w:val="24"/>
        </w:rPr>
        <w:t>kembangnya pelayanan baru, maka</w:t>
      </w:r>
      <w:r w:rsidRPr="00BB5A28">
        <w:rPr>
          <w:rFonts w:cs="Times New Roman"/>
          <w:szCs w:val="24"/>
        </w:rPr>
        <w:t xml:space="preserve"> dituntut pula waktu pengelolaan yang lebih banyak dan juga upaya-upaya yang lebih banyak</w:t>
      </w:r>
    </w:p>
    <w:p w:rsidR="00E7708D" w:rsidRDefault="00E7708D" w:rsidP="009E33F3">
      <w:pPr>
        <w:pStyle w:val="ListParagraph"/>
        <w:spacing w:after="0" w:line="360" w:lineRule="auto"/>
        <w:ind w:left="1134" w:firstLine="567"/>
        <w:jc w:val="both"/>
        <w:rPr>
          <w:rFonts w:cs="Times New Roman"/>
          <w:szCs w:val="24"/>
          <w:lang w:val="en-US"/>
        </w:rPr>
      </w:pPr>
      <w:r w:rsidRPr="00BB5A28">
        <w:rPr>
          <w:rFonts w:cs="Times New Roman"/>
          <w:szCs w:val="24"/>
        </w:rPr>
        <w:t>Resiko yang muncul pada tahapan ini adalah ledakan program ataupun misi menjadi lebih banyak, tantangan keuangan, kesalahan kombinasi produk (</w:t>
      </w:r>
      <w:r w:rsidRPr="00BB5A28">
        <w:rPr>
          <w:rFonts w:cs="Times New Roman"/>
          <w:i/>
          <w:szCs w:val="24"/>
        </w:rPr>
        <w:t>wrong product mix</w:t>
      </w:r>
      <w:r w:rsidRPr="00BB5A28">
        <w:rPr>
          <w:rFonts w:cs="Times New Roman"/>
          <w:szCs w:val="24"/>
        </w:rPr>
        <w:t xml:space="preserve">), dan juga manajemen yang berlebih. Permintaan yang menghasilkan uang menciptakan sebuah ukuran keberhasilan yang dapat mengalihkan perhatian dari skema lain yang sulit dievaluasi. Disinilah tantangan muncul, untuk menilai apakah inti dari organisasi menjadi sangat sulit dibandingkan ketika pertama kali </w:t>
      </w:r>
      <w:r w:rsidR="009E33F3" w:rsidRPr="00BB5A28">
        <w:rPr>
          <w:rFonts w:cs="Times New Roman"/>
          <w:i/>
        </w:rPr>
        <w:t>social entrepreneurship</w:t>
      </w:r>
      <w:r w:rsidR="009E33F3" w:rsidRPr="00BB5A28">
        <w:rPr>
          <w:rFonts w:cs="Times New Roman"/>
          <w:szCs w:val="24"/>
        </w:rPr>
        <w:t xml:space="preserve"> </w:t>
      </w:r>
      <w:r w:rsidRPr="00BB5A28">
        <w:rPr>
          <w:rFonts w:cs="Times New Roman"/>
          <w:szCs w:val="24"/>
        </w:rPr>
        <w:t xml:space="preserve">ini ada. </w:t>
      </w:r>
    </w:p>
    <w:p w:rsidR="00E7708D" w:rsidRPr="00BB5A28" w:rsidRDefault="00E7708D" w:rsidP="0082509C">
      <w:pPr>
        <w:pStyle w:val="ListParagraph"/>
        <w:numPr>
          <w:ilvl w:val="0"/>
          <w:numId w:val="1"/>
        </w:numPr>
        <w:spacing w:after="0" w:line="360" w:lineRule="auto"/>
        <w:ind w:left="1134" w:firstLine="0"/>
        <w:jc w:val="both"/>
        <w:rPr>
          <w:rFonts w:cs="Times New Roman"/>
          <w:szCs w:val="24"/>
        </w:rPr>
      </w:pPr>
      <w:r w:rsidRPr="00BB5A28">
        <w:rPr>
          <w:rFonts w:cs="Times New Roman"/>
          <w:szCs w:val="24"/>
        </w:rPr>
        <w:t>Tahapan Ketiga</w:t>
      </w:r>
    </w:p>
    <w:p w:rsidR="00E7708D" w:rsidRPr="00BB5A28" w:rsidRDefault="00E7708D" w:rsidP="0082509C">
      <w:pPr>
        <w:spacing w:after="0" w:line="360" w:lineRule="auto"/>
        <w:ind w:left="1134" w:firstLine="567"/>
        <w:jc w:val="both"/>
        <w:rPr>
          <w:rFonts w:cs="Times New Roman"/>
          <w:szCs w:val="24"/>
        </w:rPr>
      </w:pPr>
      <w:r w:rsidRPr="00BB5A28">
        <w:rPr>
          <w:rFonts w:cs="Times New Roman"/>
          <w:szCs w:val="24"/>
        </w:rPr>
        <w:t>Tahapan ketiga adalah tahapan dimana organisasi akan mengalami keadaan stagnan setelah pertumbuhan yang masif di tahapan kedua. Sasarannya adalah menjaga ataupun mengamankan program dan apa-apa yang telah ada sebagai tumpuan guna kemajuan yang lebih jauh. Pada tahapan ini, manajemen sudah berada pada batasannya sehingga kemungkinan diadakannya pelayanan terbaru menjadi sulit untuk dilakukan. Kemungkinan yang menjadi tantangan terbesar ketika organisasi ini mencapai level tertingginya adalah bagaimana mengamankan keberadaannya. Diperlukan evaluasi terus menerus, belajar dari kegagalan yang ada.</w:t>
      </w:r>
    </w:p>
    <w:p w:rsidR="00F33490" w:rsidRPr="002752E9" w:rsidRDefault="00933004" w:rsidP="00ED495C">
      <w:pPr>
        <w:spacing w:after="0" w:line="360" w:lineRule="auto"/>
        <w:ind w:firstLine="567"/>
        <w:jc w:val="both"/>
        <w:rPr>
          <w:rFonts w:cs="Times New Roman"/>
          <w:sz w:val="20"/>
          <w:szCs w:val="20"/>
        </w:rPr>
      </w:pPr>
      <w:r>
        <w:rPr>
          <w:rFonts w:cs="Times New Roman"/>
          <w:szCs w:val="24"/>
        </w:rPr>
        <w:lastRenderedPageBreak/>
        <w:t>Dari penjabaran</w:t>
      </w:r>
      <w:r w:rsidR="0032578D">
        <w:rPr>
          <w:rFonts w:cs="Times New Roman"/>
          <w:szCs w:val="24"/>
        </w:rPr>
        <w:t xml:space="preserve"> teori </w:t>
      </w:r>
      <w:r w:rsidR="00F25BE2">
        <w:rPr>
          <w:rFonts w:cs="Times New Roman"/>
          <w:szCs w:val="24"/>
        </w:rPr>
        <w:t>di atas</w:t>
      </w:r>
      <w:r w:rsidR="005073CC">
        <w:rPr>
          <w:rFonts w:cs="Times New Roman"/>
          <w:szCs w:val="24"/>
        </w:rPr>
        <w:t xml:space="preserve"> mengenai </w:t>
      </w:r>
      <w:r w:rsidR="00C02D25">
        <w:rPr>
          <w:rFonts w:cs="Times New Roman"/>
          <w:szCs w:val="24"/>
        </w:rPr>
        <w:t xml:space="preserve">proses </w:t>
      </w:r>
      <w:r w:rsidR="00ED495C" w:rsidRPr="00BB5A28">
        <w:rPr>
          <w:rFonts w:cs="Times New Roman"/>
          <w:i/>
        </w:rPr>
        <w:t>social entrepreneurship</w:t>
      </w:r>
      <w:r w:rsidR="00C02D25">
        <w:rPr>
          <w:rFonts w:cs="Times New Roman"/>
          <w:szCs w:val="24"/>
        </w:rPr>
        <w:t xml:space="preserve">, maka </w:t>
      </w:r>
      <w:r w:rsidR="00B41560">
        <w:rPr>
          <w:rFonts w:cs="Times New Roman"/>
          <w:szCs w:val="24"/>
        </w:rPr>
        <w:t xml:space="preserve">penelitian ini </w:t>
      </w:r>
      <w:r w:rsidR="00ED495C">
        <w:rPr>
          <w:rFonts w:cs="Times New Roman"/>
          <w:szCs w:val="24"/>
          <w:lang w:val="en-US"/>
        </w:rPr>
        <w:t>menggunakan</w:t>
      </w:r>
      <w:r w:rsidR="00B41560">
        <w:rPr>
          <w:rFonts w:cs="Times New Roman"/>
          <w:szCs w:val="24"/>
        </w:rPr>
        <w:t xml:space="preserve"> teori </w:t>
      </w:r>
      <w:r w:rsidR="005073CC">
        <w:rPr>
          <w:rFonts w:cs="Times New Roman"/>
          <w:szCs w:val="24"/>
        </w:rPr>
        <w:t xml:space="preserve">tersebut </w:t>
      </w:r>
      <w:r w:rsidR="00ED495C">
        <w:rPr>
          <w:rFonts w:cs="Times New Roman"/>
          <w:szCs w:val="24"/>
          <w:lang w:val="en-US"/>
        </w:rPr>
        <w:t>sebagai</w:t>
      </w:r>
      <w:r w:rsidR="00B41560">
        <w:rPr>
          <w:rFonts w:cs="Times New Roman"/>
          <w:szCs w:val="24"/>
        </w:rPr>
        <w:t xml:space="preserve"> kerangka berpikir. </w:t>
      </w:r>
      <w:r w:rsidR="008A0905">
        <w:rPr>
          <w:rFonts w:cs="Times New Roman"/>
          <w:sz w:val="20"/>
          <w:szCs w:val="20"/>
        </w:rPr>
        <w:tab/>
      </w:r>
    </w:p>
    <w:p w:rsidR="00CE3D9F" w:rsidRDefault="00CE3D9F" w:rsidP="00AC74BE">
      <w:pPr>
        <w:pStyle w:val="Heading2"/>
        <w:numPr>
          <w:ilvl w:val="0"/>
          <w:numId w:val="0"/>
        </w:numPr>
        <w:spacing w:line="360" w:lineRule="auto"/>
        <w:jc w:val="both"/>
      </w:pPr>
      <w:bookmarkStart w:id="28" w:name="_Toc504992590"/>
      <w:bookmarkStart w:id="29" w:name="_Toc508867623"/>
      <w:bookmarkStart w:id="30" w:name="_Toc508868387"/>
      <w:bookmarkStart w:id="31" w:name="_Toc509395238"/>
      <w:r w:rsidRPr="00BB5A28">
        <w:t>Metode Penelitian</w:t>
      </w:r>
      <w:bookmarkEnd w:id="28"/>
      <w:bookmarkEnd w:id="29"/>
      <w:bookmarkEnd w:id="30"/>
      <w:bookmarkEnd w:id="31"/>
    </w:p>
    <w:p w:rsidR="00AC74BE" w:rsidRDefault="00AC74BE" w:rsidP="00ED495C">
      <w:pPr>
        <w:spacing w:after="0" w:line="360" w:lineRule="auto"/>
        <w:ind w:firstLine="567"/>
        <w:jc w:val="both"/>
        <w:rPr>
          <w:rFonts w:eastAsia="Times New Roman" w:cs="Times New Roman"/>
          <w:szCs w:val="24"/>
          <w:lang w:val="en-US" w:eastAsia="id-ID"/>
        </w:rPr>
      </w:pPr>
      <w:r>
        <w:rPr>
          <w:rFonts w:eastAsia="Times New Roman" w:cs="Times New Roman"/>
          <w:szCs w:val="24"/>
          <w:lang w:eastAsia="id-ID"/>
        </w:rPr>
        <w:t>Metode yang digunakan dalam penelitian ini adalah</w:t>
      </w:r>
      <w:r>
        <w:rPr>
          <w:rFonts w:eastAsia="Times New Roman" w:cs="Times New Roman"/>
          <w:szCs w:val="24"/>
          <w:lang w:val="en-US" w:eastAsia="id-ID"/>
        </w:rPr>
        <w:t xml:space="preserve"> penelitian kualitatif dengan </w:t>
      </w:r>
      <w:r>
        <w:rPr>
          <w:rFonts w:eastAsia="Times New Roman" w:cs="Times New Roman"/>
          <w:szCs w:val="24"/>
          <w:lang w:eastAsia="id-ID"/>
        </w:rPr>
        <w:t xml:space="preserve"> menggunakan pendekatan naratif</w:t>
      </w:r>
      <w:r>
        <w:rPr>
          <w:rFonts w:eastAsia="Times New Roman" w:cs="Times New Roman"/>
          <w:szCs w:val="24"/>
          <w:lang w:val="en-US" w:eastAsia="id-ID"/>
        </w:rPr>
        <w:t xml:space="preserve">. </w:t>
      </w:r>
      <w:r>
        <w:rPr>
          <w:rFonts w:eastAsia="Times New Roman" w:cs="Times New Roman"/>
          <w:szCs w:val="24"/>
          <w:lang w:eastAsia="id-ID"/>
        </w:rPr>
        <w:t>Creswell (2007) menyebutkan tipe-tipe pada pendekatan naratif, salah satunya biografi</w:t>
      </w:r>
      <w:r>
        <w:rPr>
          <w:rFonts w:eastAsia="Times New Roman" w:cs="Times New Roman"/>
          <w:szCs w:val="24"/>
          <w:lang w:val="en-US" w:eastAsia="id-ID"/>
        </w:rPr>
        <w:t xml:space="preserve"> yang </w:t>
      </w:r>
      <w:r>
        <w:rPr>
          <w:rFonts w:eastAsia="Times New Roman" w:cs="Times New Roman"/>
          <w:szCs w:val="24"/>
          <w:lang w:eastAsia="id-ID"/>
        </w:rPr>
        <w:t>berfokus untuk memahami kehidupan seorang individu</w:t>
      </w:r>
      <w:r>
        <w:rPr>
          <w:rFonts w:eastAsia="Times New Roman" w:cs="Times New Roman"/>
          <w:szCs w:val="24"/>
          <w:lang w:val="en-US" w:eastAsia="id-ID"/>
        </w:rPr>
        <w:t xml:space="preserve">. </w:t>
      </w:r>
      <w:r>
        <w:rPr>
          <w:rFonts w:eastAsia="Times New Roman" w:cs="Times New Roman"/>
          <w:szCs w:val="24"/>
          <w:lang w:eastAsia="id-ID"/>
        </w:rPr>
        <w:t xml:space="preserve">Penelitian biografi mengungkapkan </w:t>
      </w:r>
      <w:r>
        <w:rPr>
          <w:rFonts w:eastAsia="Times New Roman" w:cs="Times New Roman"/>
          <w:i/>
          <w:szCs w:val="24"/>
          <w:lang w:eastAsia="id-ID"/>
        </w:rPr>
        <w:t>turning point</w:t>
      </w:r>
      <w:r>
        <w:rPr>
          <w:rFonts w:eastAsia="Times New Roman" w:cs="Times New Roman"/>
          <w:szCs w:val="24"/>
          <w:lang w:eastAsia="id-ID"/>
        </w:rPr>
        <w:t xml:space="preserve"> atau epipani yaitu pengalaman menarik yang sangat mempengaruhi atau mengubah hidup seseorang. Tahapan tersebut akan disajikan menggunakan naratif yang mengerucutkan pada pola-pola tertentu. Penelitian biografi adalah studi tentang individu dan pengalamannya yang dituliskan kembali dengan mengumpulkan dokumen dan arsip-arsip.</w:t>
      </w:r>
      <w:r>
        <w:rPr>
          <w:rFonts w:eastAsia="Times New Roman" w:cs="Times New Roman"/>
          <w:szCs w:val="24"/>
          <w:lang w:val="en-US" w:eastAsia="id-ID"/>
        </w:rPr>
        <w:t xml:space="preserve"> </w:t>
      </w:r>
    </w:p>
    <w:p w:rsidR="00AC74BE" w:rsidRDefault="00AC74BE" w:rsidP="00ED495C">
      <w:pPr>
        <w:spacing w:after="0" w:line="360" w:lineRule="auto"/>
        <w:ind w:firstLine="567"/>
        <w:jc w:val="both"/>
        <w:rPr>
          <w:lang w:val="en-US"/>
        </w:rPr>
      </w:pPr>
      <w:r>
        <w:rPr>
          <w:rFonts w:eastAsia="Times New Roman" w:cs="Times New Roman"/>
          <w:szCs w:val="24"/>
          <w:lang w:eastAsia="id-ID"/>
        </w:rPr>
        <w:t>Penelitian kualita</w:t>
      </w:r>
      <w:r>
        <w:rPr>
          <w:rFonts w:eastAsia="Times New Roman" w:cs="Times New Roman"/>
          <w:szCs w:val="24"/>
          <w:lang w:val="en-US" w:eastAsia="id-ID"/>
        </w:rPr>
        <w:t>t</w:t>
      </w:r>
      <w:r>
        <w:rPr>
          <w:rFonts w:eastAsia="Times New Roman" w:cs="Times New Roman"/>
          <w:szCs w:val="24"/>
          <w:lang w:eastAsia="id-ID"/>
        </w:rPr>
        <w:t>if dengan pendekatan naratif dilakukan dengan partisipatoris dan wawancara terbuka.</w:t>
      </w:r>
      <w:r>
        <w:rPr>
          <w:rFonts w:eastAsia="Times New Roman" w:cs="Times New Roman"/>
          <w:szCs w:val="24"/>
          <w:lang w:val="en-US" w:eastAsia="id-ID"/>
        </w:rPr>
        <w:t xml:space="preserve"> </w:t>
      </w:r>
      <w:r>
        <w:rPr>
          <w:rFonts w:eastAsia="Times New Roman" w:cs="Times New Roman"/>
          <w:szCs w:val="24"/>
          <w:lang w:eastAsia="id-ID"/>
        </w:rPr>
        <w:t>Penelitian ini, cerita-cerita dikumpulkan dari individu-individu</w:t>
      </w:r>
      <w:r>
        <w:rPr>
          <w:rFonts w:eastAsia="Times New Roman" w:cs="Times New Roman"/>
          <w:szCs w:val="24"/>
          <w:lang w:val="en-US" w:eastAsia="id-ID"/>
        </w:rPr>
        <w:t xml:space="preserve"> </w:t>
      </w:r>
      <w:r>
        <w:rPr>
          <w:rFonts w:eastAsia="Times New Roman" w:cs="Times New Roman"/>
          <w:szCs w:val="24"/>
          <w:lang w:eastAsia="id-ID"/>
        </w:rPr>
        <w:t>tersebut dengan menggunakan pendekatan naratif. Individu-individu ini kemudian diwawancara untuk mengetahui bagaimana mereka secara pribadi (Creswell, 2010).</w:t>
      </w:r>
      <w:r>
        <w:rPr>
          <w:rFonts w:eastAsia="Times New Roman" w:cs="Times New Roman"/>
          <w:szCs w:val="24"/>
          <w:lang w:val="en-US" w:eastAsia="id-ID"/>
        </w:rPr>
        <w:t xml:space="preserve"> Fokus penelitian ini adalah Pendiri Agradaya yang menjadi aktor penggerak </w:t>
      </w:r>
      <w:r w:rsidR="00395F49" w:rsidRPr="00395F49">
        <w:rPr>
          <w:rFonts w:eastAsia="Times New Roman" w:cs="Times New Roman"/>
          <w:i/>
          <w:szCs w:val="24"/>
          <w:lang w:val="en-US" w:eastAsia="id-ID"/>
        </w:rPr>
        <w:t>Sociopreneurship</w:t>
      </w:r>
      <w:r>
        <w:rPr>
          <w:rFonts w:eastAsia="Times New Roman" w:cs="Times New Roman"/>
          <w:szCs w:val="24"/>
          <w:lang w:val="en-US" w:eastAsia="id-ID"/>
        </w:rPr>
        <w:t xml:space="preserve">yang bergerak dalam bidang pertanian. Selain pendiri Agradaya, peneliti melakukan wawancara </w:t>
      </w:r>
      <w:r>
        <w:rPr>
          <w:rFonts w:eastAsia="Times New Roman"/>
          <w:lang w:val="en-US" w:eastAsia="id-ID"/>
        </w:rPr>
        <w:t>dengan</w:t>
      </w:r>
      <w:r>
        <w:rPr>
          <w:rFonts w:eastAsia="Times New Roman"/>
          <w:lang w:eastAsia="id-ID"/>
        </w:rPr>
        <w:t xml:space="preserve"> </w:t>
      </w:r>
      <w:r>
        <w:rPr>
          <w:rFonts w:eastAsia="Times New Roman"/>
          <w:lang w:val="en-US" w:eastAsia="id-ID"/>
        </w:rPr>
        <w:t xml:space="preserve">pamong desa </w:t>
      </w:r>
      <w:r>
        <w:rPr>
          <w:rFonts w:eastAsia="Times New Roman"/>
          <w:lang w:eastAsia="id-ID"/>
        </w:rPr>
        <w:t xml:space="preserve">dan </w:t>
      </w:r>
      <w:r>
        <w:rPr>
          <w:rFonts w:eastAsia="Times New Roman"/>
          <w:lang w:val="en-US" w:eastAsia="id-ID"/>
        </w:rPr>
        <w:t>tujuh</w:t>
      </w:r>
      <w:r>
        <w:rPr>
          <w:rFonts w:eastAsia="Times New Roman"/>
          <w:lang w:eastAsia="id-ID"/>
        </w:rPr>
        <w:t xml:space="preserve"> petani yang berkolaborasi ke dalam jejaring petani</w:t>
      </w:r>
      <w:r>
        <w:rPr>
          <w:rFonts w:eastAsia="Times New Roman"/>
          <w:lang w:val="en-US" w:eastAsia="id-ID"/>
        </w:rPr>
        <w:t xml:space="preserve"> Agradaya. Wawancara dengan petani dilakukan untuk mendapatkan </w:t>
      </w:r>
      <w:r>
        <w:rPr>
          <w:rFonts w:eastAsia="Times New Roman" w:cs="Times New Roman"/>
          <w:szCs w:val="24"/>
          <w:lang w:eastAsia="id-ID"/>
        </w:rPr>
        <w:t xml:space="preserve">informasi mengenai relasi lain seperti jejaring kelompok petani, serta aktor lain yang ikut serta dalam usaha membangun Agradaya. </w:t>
      </w:r>
    </w:p>
    <w:p w:rsidR="00AC74BE" w:rsidRDefault="00AC74BE" w:rsidP="00ED495C">
      <w:pPr>
        <w:pStyle w:val="ListParagraph"/>
        <w:spacing w:after="0" w:line="360" w:lineRule="auto"/>
        <w:ind w:left="0" w:firstLine="567"/>
        <w:jc w:val="both"/>
        <w:rPr>
          <w:rFonts w:eastAsia="Times New Roman" w:cs="Times New Roman"/>
          <w:szCs w:val="24"/>
          <w:lang w:val="en-US" w:eastAsia="id-ID"/>
        </w:rPr>
      </w:pPr>
      <w:r w:rsidRPr="009C009D">
        <w:rPr>
          <w:rFonts w:eastAsia="Times New Roman" w:cs="Times New Roman"/>
          <w:bCs/>
          <w:szCs w:val="24"/>
          <w:lang w:val="en-US" w:eastAsia="id-ID"/>
        </w:rPr>
        <w:t>Denzin dalam Creswell (2007)</w:t>
      </w:r>
      <w:r>
        <w:rPr>
          <w:rFonts w:eastAsia="Times New Roman" w:cs="Times New Roman"/>
          <w:szCs w:val="24"/>
          <w:lang w:val="en-US" w:eastAsia="id-ID"/>
        </w:rPr>
        <w:t xml:space="preserve"> menjelaskan bahwa seorang peneliti memulai analisis dengan pengidentifikasian seperangkat objektif pengalaman dalam kehidupan subjek. Catatan harian (jurnal) individu satu sketsa kehidupannya dapat menjadi titik permulaan untuk analisis. Dalam sketsa ini, peneliti mencari tahap-tahap atau pengalaman hidup (misal, anak-anak, perkawinan, pekerjaan) untuk mengembangkan sebuah kronologi kehidupan individu. Ce</w:t>
      </w:r>
      <w:r w:rsidR="0092166F">
        <w:rPr>
          <w:rFonts w:eastAsia="Times New Roman" w:cs="Times New Roman"/>
          <w:szCs w:val="24"/>
          <w:lang w:val="en-US" w:eastAsia="id-ID"/>
        </w:rPr>
        <w:t xml:space="preserve">rita-cerita dan epifani-epifani </w:t>
      </w:r>
      <w:r>
        <w:rPr>
          <w:rFonts w:eastAsia="Times New Roman" w:cs="Times New Roman"/>
          <w:szCs w:val="24"/>
          <w:lang w:val="en-US" w:eastAsia="id-ID"/>
        </w:rPr>
        <w:t>muncul dari catatan harian (jurnal) individu atau dari wawancara-wawancara. Peneliti melihat pangkalan data (</w:t>
      </w:r>
      <w:r>
        <w:rPr>
          <w:rFonts w:eastAsia="Times New Roman" w:cs="Times New Roman"/>
          <w:i/>
          <w:szCs w:val="24"/>
          <w:lang w:val="en-US" w:eastAsia="id-ID"/>
        </w:rPr>
        <w:t>database</w:t>
      </w:r>
      <w:r>
        <w:rPr>
          <w:rFonts w:eastAsia="Times New Roman" w:cs="Times New Roman"/>
          <w:szCs w:val="24"/>
          <w:lang w:val="en-US" w:eastAsia="id-ID"/>
        </w:rPr>
        <w:t>) (secara tipikal wawancara-wawancara atau dokumen-dokumen) konkrit, bahan-bahan biografis kontekstual.</w:t>
      </w:r>
      <w:r>
        <w:rPr>
          <w:rFonts w:eastAsia="Times New Roman" w:cs="Times New Roman"/>
          <w:szCs w:val="24"/>
          <w:lang w:eastAsia="id-ID"/>
        </w:rPr>
        <w:t xml:space="preserve"> </w:t>
      </w:r>
      <w:r>
        <w:rPr>
          <w:rFonts w:eastAsia="Times New Roman" w:cs="Times New Roman"/>
          <w:szCs w:val="24"/>
          <w:lang w:val="en-US" w:eastAsia="id-ID"/>
        </w:rPr>
        <w:t xml:space="preserve">Teori-teori ini dapat menghubungkan model-model karir, proses-proses dalam jalan hidupnya, model dunia sosial, model relasional biografi, dan model sejarah alami dari jalan kehidupan. Kemudian, bagian-bagian (segmen) naratif dan ketegori- ketegori dalam cerita-wawancara diisolasi oleh peneliti, dan pola-pola dan makna-makna lebih luas ditentukan. Akhirnya, biografi individu direkonstruksi, dan peneliti mengidentifikasi faktor-faktor yang membentuk kehidupannya. </w:t>
      </w:r>
    </w:p>
    <w:p w:rsidR="00330DB4" w:rsidRPr="00F56EEF" w:rsidRDefault="00330DB4" w:rsidP="003517D4">
      <w:pPr>
        <w:pStyle w:val="Heading1"/>
        <w:numPr>
          <w:ilvl w:val="0"/>
          <w:numId w:val="39"/>
        </w:numPr>
        <w:spacing w:line="360" w:lineRule="auto"/>
        <w:ind w:left="426" w:hanging="426"/>
        <w:jc w:val="left"/>
        <w:rPr>
          <w:sz w:val="24"/>
          <w:szCs w:val="24"/>
        </w:rPr>
      </w:pPr>
      <w:bookmarkStart w:id="32" w:name="_Toc504992607"/>
      <w:bookmarkStart w:id="33" w:name="_Toc508867640"/>
      <w:bookmarkStart w:id="34" w:name="_Toc508868404"/>
      <w:bookmarkStart w:id="35" w:name="_Toc509395254"/>
      <w:r w:rsidRPr="00F56EEF">
        <w:rPr>
          <w:sz w:val="24"/>
          <w:szCs w:val="24"/>
        </w:rPr>
        <w:lastRenderedPageBreak/>
        <w:t>Perjalanan Sang Pendiri: Dari Keresahan Hati Menjadi Sebuah Mimpi</w:t>
      </w:r>
    </w:p>
    <w:p w:rsidR="00330DB4" w:rsidRDefault="00330DB4" w:rsidP="008D0830">
      <w:pPr>
        <w:spacing w:after="0" w:line="360" w:lineRule="auto"/>
        <w:ind w:firstLine="720"/>
        <w:jc w:val="both"/>
        <w:rPr>
          <w:lang w:val="en-US"/>
        </w:rPr>
      </w:pPr>
      <w:r>
        <w:rPr>
          <w:lang w:val="en-US"/>
        </w:rPr>
        <w:t>Bagian ini menceritakan perjalan</w:t>
      </w:r>
      <w:r w:rsidR="00C50516">
        <w:t>an</w:t>
      </w:r>
      <w:r>
        <w:rPr>
          <w:lang w:val="en-US"/>
        </w:rPr>
        <w:t xml:space="preserve"> kedua pemuda dibalik layar</w:t>
      </w:r>
      <w:r w:rsidR="00200B93">
        <w:t xml:space="preserve"> perjalanan berdirinya </w:t>
      </w:r>
      <w:r>
        <w:rPr>
          <w:lang w:val="en-US"/>
        </w:rPr>
        <w:t>Agrada</w:t>
      </w:r>
      <w:r w:rsidR="00200B93">
        <w:rPr>
          <w:lang w:val="en-US"/>
        </w:rPr>
        <w:t xml:space="preserve">ya. Kedua pendirinya </w:t>
      </w:r>
      <w:r>
        <w:rPr>
          <w:lang w:val="en-US"/>
        </w:rPr>
        <w:t xml:space="preserve">memulai praktik </w:t>
      </w:r>
      <w:r w:rsidR="00ED495C" w:rsidRPr="00BB5A28">
        <w:rPr>
          <w:rFonts w:cs="Times New Roman"/>
          <w:i/>
        </w:rPr>
        <w:t>social entrepreneurship</w:t>
      </w:r>
      <w:r w:rsidR="00200B93">
        <w:rPr>
          <w:i/>
        </w:rPr>
        <w:t xml:space="preserve"> </w:t>
      </w:r>
      <w:r>
        <w:rPr>
          <w:lang w:val="en-US"/>
        </w:rPr>
        <w:t xml:space="preserve">ini tidak dengan mudahnya. Fokusnya adalah perjalanan, pengalaman mereka dalam membangun </w:t>
      </w:r>
      <w:r w:rsidR="00395F49" w:rsidRPr="00395F49">
        <w:rPr>
          <w:i/>
          <w:lang w:val="en-US"/>
        </w:rPr>
        <w:t>Soci</w:t>
      </w:r>
      <w:r w:rsidR="008D0830">
        <w:rPr>
          <w:i/>
          <w:lang w:val="en-US"/>
        </w:rPr>
        <w:t xml:space="preserve">al Enterprise </w:t>
      </w:r>
      <w:r>
        <w:rPr>
          <w:lang w:val="en-US"/>
        </w:rPr>
        <w:t xml:space="preserve">Agradaya. </w:t>
      </w:r>
    </w:p>
    <w:p w:rsidR="00330DB4" w:rsidRDefault="00330DB4" w:rsidP="008D0830">
      <w:pPr>
        <w:spacing w:after="0" w:line="360" w:lineRule="auto"/>
        <w:rPr>
          <w:b/>
          <w:bCs/>
        </w:rPr>
      </w:pPr>
      <w:r w:rsidRPr="00330DB4">
        <w:rPr>
          <w:b/>
          <w:bCs/>
        </w:rPr>
        <w:t>Andhika Mahardika</w:t>
      </w:r>
    </w:p>
    <w:p w:rsidR="00330DB4" w:rsidRDefault="00330DB4" w:rsidP="008D0830">
      <w:pPr>
        <w:spacing w:after="0" w:line="360" w:lineRule="auto"/>
        <w:ind w:firstLine="567"/>
        <w:jc w:val="both"/>
        <w:rPr>
          <w:rFonts w:eastAsia="Calibri"/>
          <w:szCs w:val="24"/>
        </w:rPr>
      </w:pPr>
      <w:r>
        <w:rPr>
          <w:szCs w:val="24"/>
        </w:rPr>
        <w:t xml:space="preserve">Andhika Mahardika atau yang sering dipanggil Dhika, tumbuh dan berkembang di sebuah pedesaan di Pemalang. Pria kelahiran 13 Desember 1988 memiliki kedekatan dengan pertanian yang menjadi ciri khas pedesaan. Di Pemalang, pertanian menjadi sumber mata pencaharian masyarakat. Kehidupan masa kecil hingga remajanya dikelilingi dengan area persawahan. Kondisi ini tidak asing bagi seorang Dhika. </w:t>
      </w:r>
    </w:p>
    <w:p w:rsidR="00330DB4" w:rsidRDefault="00330DB4" w:rsidP="004E64AB">
      <w:pPr>
        <w:spacing w:after="0" w:line="360" w:lineRule="auto"/>
        <w:ind w:firstLine="567"/>
        <w:jc w:val="both"/>
        <w:rPr>
          <w:szCs w:val="24"/>
        </w:rPr>
      </w:pPr>
      <w:r>
        <w:rPr>
          <w:szCs w:val="24"/>
        </w:rPr>
        <w:t xml:space="preserve">Andhika hidup di lingkungan keluaraga yang bertani. Kedua orang tuanya selain menjalankan pertanian, mereka merupakan guru sekolah dasar di Pemalang. Kesejahteraan petani yang Andhika mengamati selama ini menjadi pemacu untuknya bersekolah tinggi. Andhika masuk ke salah satu sekolah favorit di Pemalang, yaitu SMA N 1 Pemalang. Selama masa sekolah, Andhika tumbuh menjadi anak yang pemalu. Dia minim bersosialisasi dan selalu takut didekati. Penghujung masa sekolahnya, Andhika berencana melanjutkan ke perguruan tinggi. Pada saat itu orang tuanya menyarankan agar Andhika mengikuti jejak kedua orang tuanya menjadi seorang guru. Di sisi lain, selama ini </w:t>
      </w:r>
      <w:r w:rsidR="004E64AB">
        <w:rPr>
          <w:szCs w:val="24"/>
        </w:rPr>
        <w:t>Andhika</w:t>
      </w:r>
      <w:r>
        <w:rPr>
          <w:szCs w:val="24"/>
        </w:rPr>
        <w:t xml:space="preserve"> melihat kehidupan petani di desanya yang kurang sejahtera. Kedua hal tersebut yang membuat Andhika ingin keluar dari </w:t>
      </w:r>
      <w:r w:rsidR="004E64AB">
        <w:rPr>
          <w:szCs w:val="24"/>
          <w:lang w:val="en-US"/>
        </w:rPr>
        <w:t>desanya</w:t>
      </w:r>
      <w:r>
        <w:rPr>
          <w:szCs w:val="24"/>
        </w:rPr>
        <w:t xml:space="preserve"> dan ti</w:t>
      </w:r>
      <w:r w:rsidR="004E64AB">
        <w:rPr>
          <w:szCs w:val="24"/>
        </w:rPr>
        <w:t>dak mengikuti jejak kedua orang</w:t>
      </w:r>
      <w:r>
        <w:rPr>
          <w:szCs w:val="24"/>
        </w:rPr>
        <w:t xml:space="preserve">tuanya.  </w:t>
      </w:r>
    </w:p>
    <w:p w:rsidR="00330DB4" w:rsidRDefault="00330DB4" w:rsidP="00DA7435">
      <w:pPr>
        <w:spacing w:after="0" w:line="360" w:lineRule="auto"/>
        <w:ind w:firstLine="567"/>
        <w:jc w:val="both"/>
        <w:rPr>
          <w:szCs w:val="24"/>
        </w:rPr>
      </w:pPr>
      <w:r>
        <w:rPr>
          <w:szCs w:val="24"/>
        </w:rPr>
        <w:t xml:space="preserve">Andhika mengalami kebimbangan, </w:t>
      </w:r>
      <w:r w:rsidR="004E64AB">
        <w:rPr>
          <w:szCs w:val="24"/>
          <w:lang w:val="en-US"/>
        </w:rPr>
        <w:t xml:space="preserve">dalam mengikuti </w:t>
      </w:r>
      <w:r>
        <w:rPr>
          <w:szCs w:val="24"/>
        </w:rPr>
        <w:t xml:space="preserve">keinginan sendiri </w:t>
      </w:r>
      <w:r w:rsidR="00DA7435">
        <w:rPr>
          <w:szCs w:val="24"/>
          <w:lang w:val="en-US"/>
        </w:rPr>
        <w:t xml:space="preserve">atau mengikuti </w:t>
      </w:r>
      <w:r>
        <w:rPr>
          <w:szCs w:val="24"/>
        </w:rPr>
        <w:t>keinginan</w:t>
      </w:r>
      <w:r w:rsidR="00DA7435">
        <w:rPr>
          <w:szCs w:val="24"/>
        </w:rPr>
        <w:t xml:space="preserve"> orang</w:t>
      </w:r>
      <w:r w:rsidR="00200B93">
        <w:rPr>
          <w:szCs w:val="24"/>
        </w:rPr>
        <w:t>tuanya. Pada saat itu, Andhika</w:t>
      </w:r>
      <w:r>
        <w:rPr>
          <w:szCs w:val="24"/>
        </w:rPr>
        <w:t xml:space="preserve"> mengamati lingkungan di sekelilingnya. </w:t>
      </w:r>
      <w:r w:rsidR="00200B93">
        <w:rPr>
          <w:szCs w:val="24"/>
        </w:rPr>
        <w:t>Dalam wawancara yang mendalam, Andhika</w:t>
      </w:r>
      <w:r>
        <w:rPr>
          <w:szCs w:val="24"/>
        </w:rPr>
        <w:t xml:space="preserve"> mengidentifikasi bahwa kesuksesan itu dapat diukur dari kekayaan. </w:t>
      </w:r>
      <w:r w:rsidR="00200B93">
        <w:rPr>
          <w:szCs w:val="24"/>
        </w:rPr>
        <w:t>Dijelaskannya</w:t>
      </w:r>
      <w:r>
        <w:rPr>
          <w:szCs w:val="24"/>
        </w:rPr>
        <w:t xml:space="preserve">: </w:t>
      </w:r>
    </w:p>
    <w:p w:rsidR="00330DB4" w:rsidRDefault="00200B93" w:rsidP="004910C5">
      <w:pPr>
        <w:spacing w:after="0" w:line="240" w:lineRule="auto"/>
        <w:ind w:left="1134" w:right="1088"/>
        <w:jc w:val="both"/>
        <w:rPr>
          <w:szCs w:val="24"/>
        </w:rPr>
      </w:pPr>
      <w:r>
        <w:rPr>
          <w:szCs w:val="24"/>
        </w:rPr>
        <w:t>“</w:t>
      </w:r>
      <w:r w:rsidR="00330DB4">
        <w:rPr>
          <w:szCs w:val="24"/>
        </w:rPr>
        <w:t xml:space="preserve">Saat itu kalo ngelihat orang lulusan apa sih yang bikin “kaya”, pasti materi ukurannya. Nah, jadi ada kakak sepupu namanya mas Fandi yang lulusan D3 teknis mesin Polines (Politeknik Semarang), dia kerja di unit traktor perusahaan pertambangan alat berat. </w:t>
      </w:r>
      <w:r w:rsidR="00330DB4">
        <w:rPr>
          <w:i/>
          <w:iCs/>
          <w:szCs w:val="24"/>
        </w:rPr>
        <w:t xml:space="preserve">Kayaknya </w:t>
      </w:r>
      <w:r w:rsidR="00330DB4">
        <w:rPr>
          <w:szCs w:val="24"/>
        </w:rPr>
        <w:t>seru bekerja disana dibandingkan kerja jadi guru dan di tin</w:t>
      </w:r>
      <w:r>
        <w:rPr>
          <w:szCs w:val="24"/>
        </w:rPr>
        <w:t xml:space="preserve">ggalnya di Pemalang di kampung.” </w:t>
      </w:r>
      <w:r w:rsidR="00330DB4">
        <w:rPr>
          <w:szCs w:val="24"/>
        </w:rPr>
        <w:t xml:space="preserve">(Wawancara 22 Desember 2017). </w:t>
      </w:r>
    </w:p>
    <w:p w:rsidR="00330DB4" w:rsidRDefault="00330DB4" w:rsidP="00330DB4">
      <w:pPr>
        <w:spacing w:after="0" w:line="240" w:lineRule="auto"/>
        <w:ind w:left="1701" w:right="804"/>
        <w:jc w:val="both"/>
        <w:rPr>
          <w:szCs w:val="24"/>
        </w:rPr>
      </w:pPr>
    </w:p>
    <w:p w:rsidR="00330DB4" w:rsidRDefault="00330DB4" w:rsidP="00DA7435">
      <w:pPr>
        <w:spacing w:after="0" w:line="360" w:lineRule="auto"/>
        <w:ind w:firstLine="567"/>
        <w:jc w:val="both"/>
        <w:rPr>
          <w:szCs w:val="24"/>
        </w:rPr>
      </w:pPr>
      <w:r>
        <w:rPr>
          <w:szCs w:val="24"/>
        </w:rPr>
        <w:t xml:space="preserve">Dari pernyataan Andhika menunjukkan bahwa Andhika berkeinginan menjadi seperti kakak sepupunya. Sosok inspiratif atau </w:t>
      </w:r>
      <w:r>
        <w:rPr>
          <w:i/>
          <w:szCs w:val="24"/>
        </w:rPr>
        <w:t xml:space="preserve">role model </w:t>
      </w:r>
      <w:r>
        <w:rPr>
          <w:szCs w:val="24"/>
        </w:rPr>
        <w:t>Andhika datang dari</w:t>
      </w:r>
      <w:r w:rsidR="00DA7435">
        <w:rPr>
          <w:szCs w:val="24"/>
        </w:rPr>
        <w:t xml:space="preserve"> kakak sepupunya yang mendorong</w:t>
      </w:r>
      <w:r w:rsidR="00DA7435">
        <w:rPr>
          <w:szCs w:val="24"/>
          <w:lang w:val="en-US"/>
        </w:rPr>
        <w:t xml:space="preserve">nya </w:t>
      </w:r>
      <w:r>
        <w:rPr>
          <w:szCs w:val="24"/>
        </w:rPr>
        <w:t xml:space="preserve">ingin mendaftar jurusan yang sama saat menempuh kuliah di perguruan tinggi. </w:t>
      </w:r>
    </w:p>
    <w:p w:rsidR="00330DB4" w:rsidRDefault="00330DB4" w:rsidP="00DA7435">
      <w:pPr>
        <w:spacing w:after="0" w:line="360" w:lineRule="auto"/>
        <w:ind w:firstLine="567"/>
        <w:jc w:val="both"/>
        <w:rPr>
          <w:szCs w:val="24"/>
        </w:rPr>
      </w:pPr>
      <w:r>
        <w:rPr>
          <w:szCs w:val="24"/>
        </w:rPr>
        <w:lastRenderedPageBreak/>
        <w:t xml:space="preserve">Perjalanan untuk melanjutkan kuliah bagi Andhika tidak mudah. Ketika lulus SMA, Andhika sudah diarahkan untuk mengikuti pendidikan bahasa Inggris oleh kedua orangtuanya. Kemudian, Andhika diterima di UNNES jurusan Pendidikan Keguruan Bahasa Inggris lewat program PMDK. Awalnya tidak ada niatan dari Andhika untuk mendaftar jurusan tersebut. Pada saat itu, </w:t>
      </w:r>
      <w:r w:rsidR="00200B93">
        <w:rPr>
          <w:szCs w:val="24"/>
        </w:rPr>
        <w:t>Andhika</w:t>
      </w:r>
      <w:r>
        <w:rPr>
          <w:szCs w:val="24"/>
        </w:rPr>
        <w:t xml:space="preserve"> h</w:t>
      </w:r>
      <w:r w:rsidR="00DA7435">
        <w:rPr>
          <w:szCs w:val="24"/>
        </w:rPr>
        <w:t>anya mengiyakan keinginan orang</w:t>
      </w:r>
      <w:r>
        <w:rPr>
          <w:szCs w:val="24"/>
        </w:rPr>
        <w:t xml:space="preserve">tuanya. Bagaikan sebuah kebetulan, disaat Andhika masih mencari </w:t>
      </w:r>
      <w:r>
        <w:rPr>
          <w:i/>
          <w:iCs/>
          <w:szCs w:val="24"/>
        </w:rPr>
        <w:t>kostan</w:t>
      </w:r>
      <w:r>
        <w:rPr>
          <w:szCs w:val="24"/>
        </w:rPr>
        <w:t xml:space="preserve"> untuk tempat tinggalnya, orangtuanya menelpon.</w:t>
      </w:r>
      <w:r w:rsidR="00200B93">
        <w:rPr>
          <w:szCs w:val="24"/>
        </w:rPr>
        <w:t xml:space="preserve"> Lebih lanjut Andhika menjelaskan</w:t>
      </w:r>
      <w:r>
        <w:rPr>
          <w:szCs w:val="24"/>
        </w:rPr>
        <w:t xml:space="preserve">: </w:t>
      </w:r>
    </w:p>
    <w:p w:rsidR="00DA7435" w:rsidRDefault="00200B93" w:rsidP="004910C5">
      <w:pPr>
        <w:tabs>
          <w:tab w:val="left" w:pos="7655"/>
          <w:tab w:val="left" w:pos="7938"/>
        </w:tabs>
        <w:spacing w:after="0" w:line="240" w:lineRule="auto"/>
        <w:ind w:left="1134" w:right="1088"/>
        <w:jc w:val="both"/>
        <w:rPr>
          <w:szCs w:val="24"/>
        </w:rPr>
      </w:pPr>
      <w:r>
        <w:rPr>
          <w:i/>
          <w:szCs w:val="24"/>
        </w:rPr>
        <w:t>“</w:t>
      </w:r>
      <w:r w:rsidR="00330DB4">
        <w:rPr>
          <w:i/>
          <w:szCs w:val="24"/>
        </w:rPr>
        <w:t>Ndilalah</w:t>
      </w:r>
      <w:r w:rsidR="00330DB4">
        <w:rPr>
          <w:rStyle w:val="FootnoteReference"/>
          <w:i/>
          <w:szCs w:val="24"/>
        </w:rPr>
        <w:footnoteReference w:id="4"/>
      </w:r>
      <w:r w:rsidR="00330DB4">
        <w:rPr>
          <w:szCs w:val="24"/>
        </w:rPr>
        <w:t xml:space="preserve"> bapakku telpon kayaknya baru ketemu temennya yang bilang ke bapak, </w:t>
      </w:r>
      <w:r>
        <w:rPr>
          <w:szCs w:val="24"/>
        </w:rPr>
        <w:t>k</w:t>
      </w:r>
      <w:r w:rsidR="00330DB4">
        <w:rPr>
          <w:szCs w:val="24"/>
        </w:rPr>
        <w:t>alo anak punya keinginan dibebaskan saja lebih demok</w:t>
      </w:r>
      <w:r>
        <w:rPr>
          <w:szCs w:val="24"/>
        </w:rPr>
        <w:t>ratis dibanding harus mengekang</w:t>
      </w:r>
      <w:r w:rsidR="00330DB4">
        <w:rPr>
          <w:szCs w:val="24"/>
        </w:rPr>
        <w:t xml:space="preserve">. </w:t>
      </w:r>
      <w:r>
        <w:rPr>
          <w:szCs w:val="24"/>
        </w:rPr>
        <w:t xml:space="preserve">Setelah itu orangtuaku membebaskan </w:t>
      </w:r>
      <w:r w:rsidR="00DA7435">
        <w:rPr>
          <w:szCs w:val="24"/>
          <w:lang w:val="en-US"/>
        </w:rPr>
        <w:t xml:space="preserve">aku untuk </w:t>
      </w:r>
      <w:r w:rsidR="00330DB4">
        <w:rPr>
          <w:szCs w:val="24"/>
        </w:rPr>
        <w:t>ambil jurusan apa</w:t>
      </w:r>
      <w:r w:rsidR="00DA7435">
        <w:rPr>
          <w:szCs w:val="24"/>
          <w:lang w:val="en-US"/>
        </w:rPr>
        <w:t>pun</w:t>
      </w:r>
      <w:r w:rsidR="00330DB4">
        <w:rPr>
          <w:szCs w:val="24"/>
        </w:rPr>
        <w:t xml:space="preserve">”. </w:t>
      </w:r>
    </w:p>
    <w:p w:rsidR="00330DB4" w:rsidRDefault="00330DB4" w:rsidP="004910C5">
      <w:pPr>
        <w:tabs>
          <w:tab w:val="left" w:pos="7655"/>
          <w:tab w:val="left" w:pos="7938"/>
        </w:tabs>
        <w:spacing w:after="0" w:line="240" w:lineRule="auto"/>
        <w:ind w:left="1134" w:right="1088"/>
        <w:jc w:val="both"/>
        <w:rPr>
          <w:szCs w:val="24"/>
        </w:rPr>
      </w:pPr>
      <w:r>
        <w:rPr>
          <w:szCs w:val="24"/>
        </w:rPr>
        <w:t>(Wawancara 22 Desember 2017).</w:t>
      </w:r>
    </w:p>
    <w:p w:rsidR="00330DB4" w:rsidRDefault="00330DB4" w:rsidP="008D0830">
      <w:pPr>
        <w:spacing w:before="240" w:after="0" w:line="360" w:lineRule="auto"/>
        <w:ind w:firstLine="567"/>
        <w:jc w:val="both"/>
        <w:rPr>
          <w:szCs w:val="24"/>
        </w:rPr>
      </w:pPr>
      <w:r>
        <w:rPr>
          <w:szCs w:val="24"/>
        </w:rPr>
        <w:t>Berdasarkan pemaparan diatas</w:t>
      </w:r>
      <w:r w:rsidR="00DA7435">
        <w:rPr>
          <w:szCs w:val="24"/>
        </w:rPr>
        <w:t>, bahwa saat itu akhirnya orang</w:t>
      </w:r>
      <w:r>
        <w:rPr>
          <w:szCs w:val="24"/>
        </w:rPr>
        <w:t xml:space="preserve">tua Andhika memberikan izin kepada Andhika untuk kuliah sesuai keinginannya. Andhika kemudian bergegas menuju Daerah Peleburan untuk langsung melakukan pendaftaran di Universitas Diponegoro (UNDIP). Sesuai keinginannya, </w:t>
      </w:r>
      <w:r w:rsidR="00760C22">
        <w:rPr>
          <w:szCs w:val="24"/>
        </w:rPr>
        <w:t>Andhika</w:t>
      </w:r>
      <w:r>
        <w:rPr>
          <w:szCs w:val="24"/>
        </w:rPr>
        <w:t xml:space="preserve"> mendaftar jurusan teknik mesin.  </w:t>
      </w:r>
    </w:p>
    <w:p w:rsidR="00270FB5" w:rsidRDefault="00330DB4" w:rsidP="00DA7435">
      <w:pPr>
        <w:spacing w:after="0" w:line="360" w:lineRule="auto"/>
        <w:ind w:firstLine="567"/>
        <w:jc w:val="both"/>
        <w:rPr>
          <w:szCs w:val="24"/>
        </w:rPr>
      </w:pPr>
      <w:r>
        <w:rPr>
          <w:szCs w:val="24"/>
        </w:rPr>
        <w:t>Tahun 2006, pertama masuk kuliah Andhika bertemu dengan seniornya yang bernama Taufan yang pada masa itu merupakan ketua BEM Teknik. Tauf</w:t>
      </w:r>
      <w:r w:rsidR="00DA7435">
        <w:rPr>
          <w:szCs w:val="24"/>
        </w:rPr>
        <w:t>an berkata pada Andhika bahwa</w:t>
      </w:r>
      <w:r w:rsidR="00DA7435" w:rsidRPr="00DA7435">
        <w:rPr>
          <w:szCs w:val="24"/>
        </w:rPr>
        <w:t xml:space="preserve"> dalam</w:t>
      </w:r>
      <w:r>
        <w:rPr>
          <w:szCs w:val="24"/>
        </w:rPr>
        <w:t xml:space="preserve"> dunia kerja yang dibutuhkan bukan hanya kepintaran tapi juga emosional </w:t>
      </w:r>
      <w:r>
        <w:rPr>
          <w:i/>
          <w:szCs w:val="24"/>
        </w:rPr>
        <w:t>skill</w:t>
      </w:r>
      <w:r>
        <w:rPr>
          <w:szCs w:val="24"/>
        </w:rPr>
        <w:t xml:space="preserve">, sosial </w:t>
      </w:r>
      <w:r>
        <w:rPr>
          <w:i/>
          <w:szCs w:val="24"/>
        </w:rPr>
        <w:t>skill, soft skill</w:t>
      </w:r>
      <w:r>
        <w:rPr>
          <w:szCs w:val="24"/>
        </w:rPr>
        <w:t xml:space="preserve"> dan segala macam yang tidak selalu berhubungan dengan perkuliahan. Mulai saat itu Andhika seperti terpacu untuk mulai belajar organisasi. Proses ini sejalan dengan keinginannya untuk berubah, karena saat masa sekolah </w:t>
      </w:r>
      <w:r w:rsidR="003426CE">
        <w:rPr>
          <w:szCs w:val="24"/>
        </w:rPr>
        <w:t>Andhika</w:t>
      </w:r>
      <w:r>
        <w:rPr>
          <w:szCs w:val="24"/>
        </w:rPr>
        <w:t xml:space="preserve"> menjadi anak yang </w:t>
      </w:r>
      <w:r>
        <w:rPr>
          <w:i/>
          <w:szCs w:val="24"/>
        </w:rPr>
        <w:t>cupu, minderan dan pasif.</w:t>
      </w:r>
      <w:r w:rsidR="003426CE">
        <w:rPr>
          <w:szCs w:val="24"/>
        </w:rPr>
        <w:t xml:space="preserve"> Organisasi yang pertama kali di</w:t>
      </w:r>
      <w:r>
        <w:rPr>
          <w:szCs w:val="24"/>
        </w:rPr>
        <w:t xml:space="preserve">ikuti adalah organisasi kedaerahan Ikatan Mahasiswa Pemalang. Andhika bergerak dari organisasi Badan Eksekutif Mahasiswa (BEM) jurusan, fakultas hingga universitas. Tahun demi tahun </w:t>
      </w:r>
      <w:r w:rsidR="003426CE">
        <w:rPr>
          <w:szCs w:val="24"/>
        </w:rPr>
        <w:t>Andhika</w:t>
      </w:r>
      <w:r>
        <w:rPr>
          <w:szCs w:val="24"/>
        </w:rPr>
        <w:t xml:space="preserve"> menggeluti organisasi hingga mencapai puncak tertinggi dalam organisa</w:t>
      </w:r>
      <w:r w:rsidR="003426CE">
        <w:rPr>
          <w:szCs w:val="24"/>
        </w:rPr>
        <w:t xml:space="preserve">si menjadi ketua, atau pimpinan organisasi. </w:t>
      </w:r>
    </w:p>
    <w:p w:rsidR="00270FB5" w:rsidRPr="00572B07" w:rsidRDefault="00330DB4" w:rsidP="008D0830">
      <w:pPr>
        <w:spacing w:after="0" w:line="360" w:lineRule="auto"/>
        <w:ind w:firstLine="567"/>
        <w:jc w:val="both"/>
      </w:pPr>
      <w:r>
        <w:rPr>
          <w:szCs w:val="24"/>
        </w:rPr>
        <w:t xml:space="preserve">Di sisi lain, Andhika menyelesaikan masa studinya selama 5,5 tahun dan lulus pada Januari 2013. Tak perlu menunggu waktu lama baginya untuk bekerja, karena tawaran pekerjaan sudah </w:t>
      </w:r>
      <w:r w:rsidR="00B60D54">
        <w:rPr>
          <w:szCs w:val="24"/>
        </w:rPr>
        <w:t>Andhika</w:t>
      </w:r>
      <w:r>
        <w:rPr>
          <w:szCs w:val="24"/>
        </w:rPr>
        <w:t xml:space="preserve"> dapatkan sebelum selesai kuliah. Seminggu setelah mengikuti </w:t>
      </w:r>
      <w:r>
        <w:rPr>
          <w:i/>
          <w:szCs w:val="24"/>
        </w:rPr>
        <w:t>ceremonial</w:t>
      </w:r>
      <w:r>
        <w:rPr>
          <w:szCs w:val="24"/>
        </w:rPr>
        <w:t xml:space="preserve"> wisuda</w:t>
      </w:r>
      <w:r w:rsidR="00B60D54">
        <w:rPr>
          <w:szCs w:val="24"/>
        </w:rPr>
        <w:t>,</w:t>
      </w:r>
      <w:r>
        <w:rPr>
          <w:szCs w:val="24"/>
        </w:rPr>
        <w:t xml:space="preserve"> Andhika berangkat ke Cikarang dan bekerja pada perusahaan Samsung. </w:t>
      </w:r>
      <w:r w:rsidR="00B60D54">
        <w:rPr>
          <w:szCs w:val="24"/>
        </w:rPr>
        <w:t>Andhika</w:t>
      </w:r>
      <w:r>
        <w:rPr>
          <w:szCs w:val="24"/>
        </w:rPr>
        <w:t xml:space="preserve"> bekerja pada bagian RnD atau </w:t>
      </w:r>
      <w:r>
        <w:rPr>
          <w:i/>
          <w:szCs w:val="24"/>
        </w:rPr>
        <w:t>(Research and Development</w:t>
      </w:r>
      <w:r w:rsidRPr="00572B07">
        <w:rPr>
          <w:i/>
          <w:szCs w:val="24"/>
        </w:rPr>
        <w:t xml:space="preserve">). </w:t>
      </w:r>
      <w:r w:rsidR="00270FB5" w:rsidRPr="00572B07">
        <w:rPr>
          <w:w w:val="105"/>
        </w:rPr>
        <w:t xml:space="preserve">Dalam wawancara mendalam Andhika menceritakan tentang kondisi </w:t>
      </w:r>
      <w:r w:rsidR="00572B07" w:rsidRPr="00572B07">
        <w:rPr>
          <w:szCs w:val="24"/>
        </w:rPr>
        <w:t xml:space="preserve">masa </w:t>
      </w:r>
      <w:r w:rsidR="00572B07" w:rsidRPr="00572B07">
        <w:rPr>
          <w:i/>
          <w:iCs/>
          <w:szCs w:val="24"/>
        </w:rPr>
        <w:t>training</w:t>
      </w:r>
      <w:r w:rsidR="00572B07" w:rsidRPr="00572B07">
        <w:rPr>
          <w:szCs w:val="24"/>
        </w:rPr>
        <w:t xml:space="preserve"> yang tidak memberikan rasa kenyamanan.</w:t>
      </w:r>
      <w:r w:rsidR="00270FB5" w:rsidRPr="00572B07">
        <w:rPr>
          <w:w w:val="105"/>
        </w:rPr>
        <w:t xml:space="preserve"> Dijelaskannya:</w:t>
      </w:r>
    </w:p>
    <w:p w:rsidR="00330DB4" w:rsidRDefault="00B60D54" w:rsidP="004910C5">
      <w:pPr>
        <w:tabs>
          <w:tab w:val="left" w:pos="7938"/>
        </w:tabs>
        <w:spacing w:line="240" w:lineRule="auto"/>
        <w:ind w:left="1134" w:right="1088"/>
        <w:jc w:val="both"/>
        <w:rPr>
          <w:szCs w:val="24"/>
        </w:rPr>
      </w:pPr>
      <w:r>
        <w:rPr>
          <w:szCs w:val="24"/>
        </w:rPr>
        <w:lastRenderedPageBreak/>
        <w:t>“</w:t>
      </w:r>
      <w:r w:rsidR="00330DB4">
        <w:rPr>
          <w:szCs w:val="24"/>
        </w:rPr>
        <w:t>Disitu aku ga terlalu betah, sebenernya lebih karena kehidupan kuliah yang bebas sana-sini pas kerja gitu-gitu aja sering lembur dan berat badan sangat tinggi gendut banget cuma makan duduk kerja</w:t>
      </w:r>
      <w:r w:rsidR="00DA7435" w:rsidRPr="00DA7435">
        <w:rPr>
          <w:szCs w:val="24"/>
        </w:rPr>
        <w:t xml:space="preserve"> diulang aja terus tiap harinya</w:t>
      </w:r>
      <w:r w:rsidR="00330DB4">
        <w:rPr>
          <w:szCs w:val="24"/>
        </w:rPr>
        <w:t>.</w:t>
      </w:r>
      <w:r>
        <w:rPr>
          <w:szCs w:val="24"/>
        </w:rPr>
        <w:t>”</w:t>
      </w:r>
      <w:r w:rsidR="00330DB4">
        <w:rPr>
          <w:szCs w:val="24"/>
        </w:rPr>
        <w:t xml:space="preserve"> (Wawancara </w:t>
      </w:r>
      <w:r w:rsidR="00136C34">
        <w:rPr>
          <w:szCs w:val="24"/>
        </w:rPr>
        <w:t xml:space="preserve">22 </w:t>
      </w:r>
      <w:r w:rsidR="00330DB4">
        <w:rPr>
          <w:szCs w:val="24"/>
        </w:rPr>
        <w:t>Desember 2017).</w:t>
      </w:r>
    </w:p>
    <w:p w:rsidR="00330DB4" w:rsidRDefault="00330DB4" w:rsidP="008D0830">
      <w:pPr>
        <w:spacing w:after="0" w:line="360" w:lineRule="auto"/>
        <w:ind w:right="95" w:firstLine="567"/>
        <w:jc w:val="both"/>
        <w:rPr>
          <w:szCs w:val="24"/>
        </w:rPr>
      </w:pPr>
      <w:r>
        <w:rPr>
          <w:szCs w:val="24"/>
        </w:rPr>
        <w:t xml:space="preserve">Berdasarkan pernyataan di atas, Andhika mengalami kejenuhan dan ada keinginan untuk keluar dari pekerjaannya. Terikat masa kontrak pelatihan selama 6 bulan, akhirnya Andhika memilih untuk bertahan sementara waktu. </w:t>
      </w:r>
    </w:p>
    <w:p w:rsidR="00330DB4" w:rsidRDefault="00330DB4" w:rsidP="008D0830">
      <w:pPr>
        <w:spacing w:after="0" w:line="360" w:lineRule="auto"/>
        <w:ind w:right="95" w:firstLine="567"/>
        <w:jc w:val="both"/>
        <w:rPr>
          <w:szCs w:val="24"/>
        </w:rPr>
      </w:pPr>
      <w:r>
        <w:rPr>
          <w:szCs w:val="24"/>
        </w:rPr>
        <w:t>Selama awal bekerja, Andhika pulang pergi menggunakan fasiltias bus kantor. Kondisi pekerjaan yang banyak dan sering mengharuskannya lembur membuat Andhika tidak lagi menggunakan fasilitas kantor pada bulan-bulan berikutnya. Andhika memilih menggunakan motor pribadinya yang menemani perjalanan di sebuah kawasan industri. Pada suatu malam, Andhika baru menyelesaikan pekerjaanya pada jam 10 malam. Andhika pulang menggunakan motornya melewati jalanan bersama truk-truk tronton yang lalu lalang 24 jam yang menjadi ciri khas kawasan industrial.</w:t>
      </w:r>
    </w:p>
    <w:p w:rsidR="00B60D54" w:rsidRDefault="00330DB4" w:rsidP="008D0830">
      <w:pPr>
        <w:spacing w:after="0" w:line="360" w:lineRule="auto"/>
        <w:ind w:right="95" w:firstLine="567"/>
        <w:jc w:val="both"/>
        <w:rPr>
          <w:szCs w:val="24"/>
        </w:rPr>
      </w:pPr>
      <w:r>
        <w:rPr>
          <w:szCs w:val="24"/>
        </w:rPr>
        <w:t xml:space="preserve">Dalam perjalananya, Andhika berpikir membayangkan jika mati secara mendadak karena tertabrak oleh truk-truk tronton. </w:t>
      </w:r>
      <w:r w:rsidR="00B60D54">
        <w:rPr>
          <w:szCs w:val="24"/>
        </w:rPr>
        <w:t>Lebih lanjut dijelaskan oleh Andhika:</w:t>
      </w:r>
    </w:p>
    <w:p w:rsidR="00B60D54" w:rsidRDefault="00330DB4" w:rsidP="00DA7435">
      <w:pPr>
        <w:spacing w:after="0" w:line="240" w:lineRule="auto"/>
        <w:ind w:left="1134" w:right="1088"/>
        <w:jc w:val="both"/>
        <w:rPr>
          <w:szCs w:val="24"/>
        </w:rPr>
      </w:pPr>
      <w:r>
        <w:rPr>
          <w:szCs w:val="24"/>
        </w:rPr>
        <w:t>“</w:t>
      </w:r>
      <w:r w:rsidR="00DA7435">
        <w:rPr>
          <w:szCs w:val="24"/>
          <w:lang w:val="en-US"/>
        </w:rPr>
        <w:t xml:space="preserve">Aku pernah pas pulang lembur berpapasan dengan banyak truk tronton. Aku berpikir jika tiba-tiba aku tertabrak truk ini dan </w:t>
      </w:r>
      <w:r w:rsidR="00DA7435">
        <w:rPr>
          <w:szCs w:val="24"/>
        </w:rPr>
        <w:t xml:space="preserve">mati, </w:t>
      </w:r>
      <w:r w:rsidR="00DA7435">
        <w:rPr>
          <w:szCs w:val="24"/>
          <w:lang w:val="en-US"/>
        </w:rPr>
        <w:t>A</w:t>
      </w:r>
      <w:r w:rsidR="00DA7435">
        <w:rPr>
          <w:szCs w:val="24"/>
        </w:rPr>
        <w:t xml:space="preserve">ku bakal dikenang sebagai </w:t>
      </w:r>
      <w:r w:rsidR="00DA7435">
        <w:rPr>
          <w:szCs w:val="24"/>
          <w:lang w:val="en-US"/>
        </w:rPr>
        <w:t>apa</w:t>
      </w:r>
      <w:r>
        <w:rPr>
          <w:szCs w:val="24"/>
        </w:rPr>
        <w:t xml:space="preserve"> ya? Apakah aku hanya akan dikenal sebagai pekerja gendut atau seseorang </w:t>
      </w:r>
      <w:r w:rsidR="00B60D54">
        <w:rPr>
          <w:szCs w:val="24"/>
        </w:rPr>
        <w:t xml:space="preserve">yang bermanfaat bagi sekitar?.” </w:t>
      </w:r>
    </w:p>
    <w:p w:rsidR="00B60D54" w:rsidRDefault="00B60D54" w:rsidP="004910C5">
      <w:pPr>
        <w:spacing w:after="0" w:line="240" w:lineRule="auto"/>
        <w:ind w:left="1134" w:right="1088"/>
        <w:jc w:val="both"/>
        <w:rPr>
          <w:szCs w:val="24"/>
        </w:rPr>
      </w:pPr>
      <w:r>
        <w:rPr>
          <w:szCs w:val="24"/>
        </w:rPr>
        <w:t>(Wawancara Desember 2017).</w:t>
      </w:r>
    </w:p>
    <w:p w:rsidR="00B60D54" w:rsidRDefault="00B60D54" w:rsidP="00B60D54">
      <w:pPr>
        <w:spacing w:after="0" w:line="240" w:lineRule="auto"/>
        <w:ind w:left="1701" w:right="804"/>
        <w:jc w:val="both"/>
        <w:rPr>
          <w:szCs w:val="24"/>
        </w:rPr>
      </w:pPr>
    </w:p>
    <w:p w:rsidR="00330DB4" w:rsidRDefault="002C3E25" w:rsidP="00DA7435">
      <w:pPr>
        <w:spacing w:after="0" w:line="360" w:lineRule="auto"/>
        <w:ind w:right="95" w:firstLine="567"/>
        <w:jc w:val="both"/>
        <w:rPr>
          <w:szCs w:val="24"/>
        </w:rPr>
      </w:pPr>
      <w:r>
        <w:rPr>
          <w:szCs w:val="24"/>
        </w:rPr>
        <w:t xml:space="preserve">Berdasarkan </w:t>
      </w:r>
      <w:r w:rsidR="00DA7435" w:rsidRPr="00DA7435">
        <w:rPr>
          <w:szCs w:val="24"/>
        </w:rPr>
        <w:t xml:space="preserve">kutipan wawancara tersebut menjelaskan bahwa adanya keinginan tersirat dari Andhika untuk menjadi bermanfaat lebih dari sekadar menjadi pegawai kantoran. </w:t>
      </w:r>
      <w:r w:rsidR="00DA7435">
        <w:rPr>
          <w:szCs w:val="24"/>
          <w:lang w:val="en-US"/>
        </w:rPr>
        <w:t xml:space="preserve">Andhika merasa bahwa dengan </w:t>
      </w:r>
      <w:r>
        <w:rPr>
          <w:szCs w:val="24"/>
        </w:rPr>
        <w:t>kemampuan yang dimiliki</w:t>
      </w:r>
      <w:r w:rsidR="00DA7435">
        <w:rPr>
          <w:szCs w:val="24"/>
          <w:lang w:val="en-US"/>
        </w:rPr>
        <w:t xml:space="preserve">nya, </w:t>
      </w:r>
      <w:r w:rsidR="004910C5" w:rsidRPr="00DA7435">
        <w:rPr>
          <w:szCs w:val="24"/>
        </w:rPr>
        <w:t xml:space="preserve">dirinya </w:t>
      </w:r>
      <w:r>
        <w:rPr>
          <w:szCs w:val="24"/>
        </w:rPr>
        <w:t>dapat melakukan hal lain yang le</w:t>
      </w:r>
      <w:r w:rsidR="00136C34">
        <w:rPr>
          <w:szCs w:val="24"/>
        </w:rPr>
        <w:t>b</w:t>
      </w:r>
      <w:r>
        <w:rPr>
          <w:szCs w:val="24"/>
        </w:rPr>
        <w:t xml:space="preserve">ih bermanfaat. </w:t>
      </w:r>
      <w:r w:rsidR="00330DB4">
        <w:rPr>
          <w:szCs w:val="24"/>
        </w:rPr>
        <w:t xml:space="preserve">Walaupun kondisi bekerja di Samsung menghasilkan pendapatan yang tinggi, namun hatinya merasa kosong seperti tidak merasakan lagi sebuah kebahagiaan dalam diri, katanya sembari mengingat peristiwa itu. </w:t>
      </w:r>
    </w:p>
    <w:p w:rsidR="00330DB4" w:rsidRDefault="00330DB4" w:rsidP="008D0830">
      <w:pPr>
        <w:spacing w:after="0" w:line="360" w:lineRule="auto"/>
        <w:ind w:right="95" w:firstLine="567"/>
        <w:jc w:val="both"/>
        <w:rPr>
          <w:szCs w:val="24"/>
        </w:rPr>
      </w:pPr>
      <w:r>
        <w:rPr>
          <w:szCs w:val="24"/>
        </w:rPr>
        <w:t xml:space="preserve">Peristiwa demi peristiwa semakin mendorong Andhika untuk mengakhiri masa </w:t>
      </w:r>
      <w:r>
        <w:rPr>
          <w:i/>
          <w:iCs/>
          <w:szCs w:val="24"/>
        </w:rPr>
        <w:t>training</w:t>
      </w:r>
      <w:r w:rsidR="008D0830">
        <w:rPr>
          <w:i/>
          <w:iCs/>
          <w:szCs w:val="24"/>
          <w:lang w:val="en-US"/>
        </w:rPr>
        <w:t>-</w:t>
      </w:r>
      <w:r>
        <w:rPr>
          <w:szCs w:val="24"/>
        </w:rPr>
        <w:t xml:space="preserve">nya selama enam bulan dan mengundurkan diri dari perusahaan. Kala itu, salah satu atasan Andhika yang merupakan seorang kepala HRD </w:t>
      </w:r>
      <w:r>
        <w:rPr>
          <w:i/>
          <w:szCs w:val="24"/>
        </w:rPr>
        <w:t xml:space="preserve">(Human Resource Development) </w:t>
      </w:r>
      <w:r>
        <w:rPr>
          <w:szCs w:val="24"/>
        </w:rPr>
        <w:t xml:space="preserve">sangat mengagung-agungkan Korea Selatan. Di satu sisi, kepala HRD tersebut </w:t>
      </w:r>
      <w:r w:rsidR="00136C34">
        <w:rPr>
          <w:szCs w:val="24"/>
        </w:rPr>
        <w:t>adalah orang Indonesia, namun</w:t>
      </w:r>
      <w:r>
        <w:rPr>
          <w:szCs w:val="24"/>
        </w:rPr>
        <w:t xml:space="preserve"> menjelek-jelekan Indonesia. Peristiwa itu membuat Andhika berpikir bahwa sebagai orang Indonesia seharusnya bisa melakukan aksi nyata untuk Indonesia.</w:t>
      </w:r>
    </w:p>
    <w:p w:rsidR="00330DB4" w:rsidRDefault="00330DB4" w:rsidP="008D0830">
      <w:pPr>
        <w:spacing w:after="0" w:line="360" w:lineRule="auto"/>
        <w:ind w:right="95" w:firstLine="567"/>
        <w:jc w:val="both"/>
        <w:rPr>
          <w:b/>
          <w:szCs w:val="24"/>
        </w:rPr>
      </w:pPr>
      <w:r>
        <w:rPr>
          <w:szCs w:val="24"/>
        </w:rPr>
        <w:t xml:space="preserve">Beberapa peristiwa yang terjadi pada masa dunia kerjanya, telah mendorong </w:t>
      </w:r>
      <w:r w:rsidR="00245F8F">
        <w:rPr>
          <w:szCs w:val="24"/>
        </w:rPr>
        <w:t xml:space="preserve">keinginan </w:t>
      </w:r>
      <w:r>
        <w:rPr>
          <w:szCs w:val="24"/>
        </w:rPr>
        <w:t xml:space="preserve">Andhika untuk </w:t>
      </w:r>
      <w:r w:rsidR="00245F8F">
        <w:rPr>
          <w:szCs w:val="24"/>
        </w:rPr>
        <w:t xml:space="preserve">keluar dari pekerjaannya dan </w:t>
      </w:r>
      <w:r>
        <w:rPr>
          <w:szCs w:val="24"/>
        </w:rPr>
        <w:t xml:space="preserve">mencari </w:t>
      </w:r>
      <w:r w:rsidR="00245F8F">
        <w:rPr>
          <w:szCs w:val="24"/>
        </w:rPr>
        <w:t xml:space="preserve">kegiatan yang bisa bermanfaat unutk </w:t>
      </w:r>
      <w:r w:rsidR="00245F8F">
        <w:rPr>
          <w:szCs w:val="24"/>
        </w:rPr>
        <w:lastRenderedPageBreak/>
        <w:t>banyak</w:t>
      </w:r>
      <w:r>
        <w:rPr>
          <w:szCs w:val="24"/>
        </w:rPr>
        <w:t xml:space="preserve">. Andhika berkeinginan </w:t>
      </w:r>
      <w:r w:rsidR="00245F8F">
        <w:rPr>
          <w:szCs w:val="24"/>
        </w:rPr>
        <w:t xml:space="preserve">untuk </w:t>
      </w:r>
      <w:r>
        <w:rPr>
          <w:szCs w:val="24"/>
        </w:rPr>
        <w:t xml:space="preserve">kembali ke desa atau kampungnya tetapi tetap </w:t>
      </w:r>
      <w:r w:rsidR="00245F8F">
        <w:rPr>
          <w:szCs w:val="24"/>
        </w:rPr>
        <w:t xml:space="preserve">dapat </w:t>
      </w:r>
      <w:r>
        <w:rPr>
          <w:szCs w:val="24"/>
        </w:rPr>
        <w:t xml:space="preserve">menghasilkan atau ada </w:t>
      </w:r>
      <w:r>
        <w:rPr>
          <w:i/>
          <w:szCs w:val="24"/>
        </w:rPr>
        <w:t>income</w:t>
      </w:r>
      <w:r>
        <w:rPr>
          <w:szCs w:val="24"/>
        </w:rPr>
        <w:t xml:space="preserve">. Di waktu luang bekerjanya, Andhika mulai </w:t>
      </w:r>
      <w:r>
        <w:rPr>
          <w:i/>
          <w:szCs w:val="24"/>
        </w:rPr>
        <w:t xml:space="preserve">browsing </w:t>
      </w:r>
      <w:r>
        <w:rPr>
          <w:szCs w:val="24"/>
        </w:rPr>
        <w:t xml:space="preserve">mencari tokoh-tokoh yang telah menjalankan aksi nyata untuk masyarakat. Salah satu, yang menjadi </w:t>
      </w:r>
      <w:r>
        <w:rPr>
          <w:i/>
          <w:szCs w:val="24"/>
        </w:rPr>
        <w:t xml:space="preserve">role model </w:t>
      </w:r>
      <w:r>
        <w:rPr>
          <w:szCs w:val="24"/>
        </w:rPr>
        <w:t xml:space="preserve">bagi Andhika adalah kang Goris Mustaqim. Kang Goris adalah </w:t>
      </w:r>
      <w:r>
        <w:rPr>
          <w:i/>
          <w:szCs w:val="24"/>
        </w:rPr>
        <w:t xml:space="preserve">founder </w:t>
      </w:r>
      <w:r>
        <w:rPr>
          <w:szCs w:val="24"/>
        </w:rPr>
        <w:t xml:space="preserve">perkumpulan dari Garut yang bernama </w:t>
      </w:r>
      <w:r w:rsidR="00136C34">
        <w:rPr>
          <w:szCs w:val="24"/>
        </w:rPr>
        <w:t>Asgar M</w:t>
      </w:r>
      <w:r>
        <w:rPr>
          <w:szCs w:val="24"/>
        </w:rPr>
        <w:t>uda. Kang Goris mengangkat Garut dengan mengajak petani untuk menanam pohon gaharu. Selain itu, dalam bida</w:t>
      </w:r>
      <w:r w:rsidR="00136C34">
        <w:rPr>
          <w:szCs w:val="24"/>
        </w:rPr>
        <w:t>ng pendidikan Kang Goris</w:t>
      </w:r>
      <w:r>
        <w:rPr>
          <w:szCs w:val="24"/>
        </w:rPr>
        <w:t xml:space="preserve"> juga mendirikan lembaga pen</w:t>
      </w:r>
      <w:r w:rsidR="00136C34">
        <w:rPr>
          <w:szCs w:val="24"/>
        </w:rPr>
        <w:t>didikan dan mengajak anak muda G</w:t>
      </w:r>
      <w:r>
        <w:rPr>
          <w:szCs w:val="24"/>
        </w:rPr>
        <w:t xml:space="preserve">arut untuk bisa melanjutkan ke jenjang universitas. </w:t>
      </w:r>
    </w:p>
    <w:p w:rsidR="00330DB4" w:rsidRDefault="00330DB4" w:rsidP="008D0830">
      <w:pPr>
        <w:spacing w:after="0" w:line="360" w:lineRule="auto"/>
        <w:ind w:right="95" w:firstLine="567"/>
        <w:jc w:val="both"/>
        <w:rPr>
          <w:szCs w:val="24"/>
        </w:rPr>
      </w:pPr>
      <w:r>
        <w:rPr>
          <w:szCs w:val="24"/>
        </w:rPr>
        <w:t>Selain kang Gorim, yang menjadi</w:t>
      </w:r>
      <w:r w:rsidR="00245F8F">
        <w:rPr>
          <w:szCs w:val="24"/>
        </w:rPr>
        <w:t xml:space="preserve"> tokoh</w:t>
      </w:r>
      <w:r>
        <w:rPr>
          <w:szCs w:val="24"/>
        </w:rPr>
        <w:t xml:space="preserve"> inspiratif </w:t>
      </w:r>
      <w:r w:rsidR="00245F8F">
        <w:rPr>
          <w:szCs w:val="24"/>
        </w:rPr>
        <w:t>Andhika adalah Ibu Tri Mumpuni. Ibu Tri Mumpuni</w:t>
      </w:r>
      <w:r>
        <w:rPr>
          <w:szCs w:val="24"/>
        </w:rPr>
        <w:t xml:space="preserve"> adalah salah satu</w:t>
      </w:r>
      <w:r>
        <w:rPr>
          <w:i/>
          <w:szCs w:val="24"/>
        </w:rPr>
        <w:t xml:space="preserve"> social entrepreneur </w:t>
      </w:r>
      <w:r>
        <w:rPr>
          <w:szCs w:val="24"/>
        </w:rPr>
        <w:t>yang berpengaruh di Indonesia. Ibu Tri Mumpuni atau yang akrab disapa Puni ini menjalankan praktik bisnis sosialnya sejak tahun 19</w:t>
      </w:r>
      <w:r w:rsidR="00245F8F">
        <w:rPr>
          <w:szCs w:val="24"/>
        </w:rPr>
        <w:t>90an. Ibu Puni tidak sendirian, b</w:t>
      </w:r>
      <w:r>
        <w:rPr>
          <w:szCs w:val="24"/>
        </w:rPr>
        <w:t xml:space="preserve">ersama suaminya mengembangkan bisnis sosial yang bernama IBEKA hingga ke pelosok desa. </w:t>
      </w:r>
      <w:r w:rsidR="00245F8F">
        <w:rPr>
          <w:szCs w:val="24"/>
        </w:rPr>
        <w:t xml:space="preserve">Fokus usahanya dalah mengaliri listrik dengan </w:t>
      </w:r>
      <w:r>
        <w:rPr>
          <w:szCs w:val="24"/>
        </w:rPr>
        <w:t>Gebrakannya membangun desa dan bergerak dinam</w:t>
      </w:r>
      <w:r w:rsidR="00245F8F">
        <w:rPr>
          <w:szCs w:val="24"/>
        </w:rPr>
        <w:t xml:space="preserve">is sebagai perempuan menjadikannnya </w:t>
      </w:r>
      <w:r>
        <w:rPr>
          <w:szCs w:val="24"/>
        </w:rPr>
        <w:t xml:space="preserve">sosok yang unik. </w:t>
      </w:r>
    </w:p>
    <w:p w:rsidR="00330DB4" w:rsidRDefault="00330DB4" w:rsidP="008D0830">
      <w:pPr>
        <w:spacing w:after="0" w:line="360" w:lineRule="auto"/>
        <w:ind w:right="95" w:firstLine="567"/>
        <w:jc w:val="both"/>
        <w:rPr>
          <w:szCs w:val="24"/>
        </w:rPr>
      </w:pPr>
      <w:r>
        <w:rPr>
          <w:szCs w:val="24"/>
        </w:rPr>
        <w:t>Selama ini</w:t>
      </w:r>
      <w:r w:rsidR="00245F8F">
        <w:rPr>
          <w:szCs w:val="24"/>
        </w:rPr>
        <w:t>,</w:t>
      </w:r>
      <w:r>
        <w:rPr>
          <w:szCs w:val="24"/>
        </w:rPr>
        <w:t xml:space="preserve"> Andhika hanya mengetahui sosok Ibu Tri Mumpuni melalui artikel maupun </w:t>
      </w:r>
      <w:r>
        <w:rPr>
          <w:i/>
          <w:szCs w:val="24"/>
        </w:rPr>
        <w:t>channel youtube</w:t>
      </w:r>
      <w:r w:rsidR="00245F8F">
        <w:rPr>
          <w:szCs w:val="24"/>
        </w:rPr>
        <w:t>. Dalam kegundahannya yang semak</w:t>
      </w:r>
      <w:r>
        <w:rPr>
          <w:szCs w:val="24"/>
        </w:rPr>
        <w:t xml:space="preserve">in menjadi Andhika berkesempatan bertemu dengan Ibu Tri Mumpuni secara langsung. Teman kerja Andhika di Samsung yang mengetahui betul kegundahan seorang Andhika Mahardika. Rekan kerjanya yang merupakan alumni ITB memberikan info bahwa Ibu Tri Mumpuni akan memberikan kuliah umum di ITB. Andhika pun menghadiri kuliah umum tersebut. Setelah mengikuti kuliah umum, Andhika semakin mengerti pekerjaan dan pemberdayaan yang dilakukan oleh Ibu Tri Mumpuni. Selain itu, Ibu Tri Mumpuni pun menjelasakan mengenai IBEKA-nya dan menceritakan salah satu anaknya yaitu Asri yang saat itu mengikuti program Indonesia Mengajar. </w:t>
      </w:r>
    </w:p>
    <w:p w:rsidR="00330DB4" w:rsidRDefault="00330DB4" w:rsidP="008D0830">
      <w:pPr>
        <w:spacing w:after="0" w:line="360" w:lineRule="auto"/>
        <w:ind w:right="95" w:firstLine="567"/>
        <w:jc w:val="both"/>
        <w:rPr>
          <w:szCs w:val="24"/>
        </w:rPr>
      </w:pPr>
      <w:r>
        <w:rPr>
          <w:szCs w:val="24"/>
        </w:rPr>
        <w:t>Pada tahun itu, demam Indonesia Mengajar sedang digandrungi oleh pemuda pemudi negeri. Kala itu Andhika hanya sebatas mengetahui mengenai Indonesia Mengajar dan belum memiliki ketertarikan untuk bergabung. Tanpa disadari, Andhika lebih sering bersinggungan dengan Indonesia Mengajar. Diawali karena salah satu sahabat kuliahnya mengikuti Indonesia Mengajar, membuat Andhika berpikir dua kali untuk mengikuti kegiatan tersebut. Tak hanya itu, ada satu momen yang menghantarkan Andhika kembali bertemu dengan Ibu Tri Mumpuni.</w:t>
      </w:r>
    </w:p>
    <w:p w:rsidR="00330DB4" w:rsidRDefault="00330DB4" w:rsidP="008D0830">
      <w:pPr>
        <w:spacing w:after="0" w:line="360" w:lineRule="auto"/>
        <w:ind w:right="95" w:firstLine="567"/>
        <w:jc w:val="both"/>
        <w:rPr>
          <w:szCs w:val="24"/>
        </w:rPr>
      </w:pPr>
      <w:r>
        <w:rPr>
          <w:szCs w:val="24"/>
        </w:rPr>
        <w:t>Pertemuan kedua den</w:t>
      </w:r>
      <w:r w:rsidR="00DA7435">
        <w:rPr>
          <w:szCs w:val="24"/>
        </w:rPr>
        <w:t xml:space="preserve">gan ibu Tri Mumpuni terjadi di </w:t>
      </w:r>
      <w:r w:rsidR="00DA7435">
        <w:rPr>
          <w:szCs w:val="24"/>
          <w:lang w:val="en-US"/>
        </w:rPr>
        <w:t>B</w:t>
      </w:r>
      <w:r>
        <w:rPr>
          <w:szCs w:val="24"/>
        </w:rPr>
        <w:t>andara Soekarno Hatta. Setelah jam kerja selesai, Andhika bergegas ke bandara untuk melepas kepergian temannya menuju tanah Papua untuk mengabdi disana. Pada Indonesia</w:t>
      </w:r>
      <w:r w:rsidR="00DA7435">
        <w:rPr>
          <w:szCs w:val="24"/>
        </w:rPr>
        <w:t xml:space="preserve"> Mengajar, ada sebuah kebiasaan</w:t>
      </w:r>
      <w:r w:rsidR="00DA7435">
        <w:rPr>
          <w:szCs w:val="24"/>
          <w:lang w:val="en-US"/>
        </w:rPr>
        <w:t xml:space="preserve"> </w:t>
      </w:r>
      <w:r>
        <w:rPr>
          <w:i/>
          <w:szCs w:val="24"/>
        </w:rPr>
        <w:t>farewell</w:t>
      </w:r>
      <w:r>
        <w:rPr>
          <w:szCs w:val="24"/>
        </w:rPr>
        <w:t xml:space="preserve"> </w:t>
      </w:r>
      <w:r>
        <w:rPr>
          <w:szCs w:val="24"/>
        </w:rPr>
        <w:lastRenderedPageBreak/>
        <w:t xml:space="preserve">di bandara sebelum para pengajar mengabdi di pelosok negeri. Disinilah, Andhika kembali bertemu ibu Tri Mumpuni. Ia menghantarkan temannya sedangkan Ibu Tri Mumpuni menghantarkan anaknya yaitu, Asri yang sekarang menjadi istri dari Andhika Mahardika. Jalannya kehidupan memang tak ada yang pernah tau. </w:t>
      </w:r>
    </w:p>
    <w:p w:rsidR="00245F8F" w:rsidRDefault="00330DB4" w:rsidP="008D0830">
      <w:pPr>
        <w:spacing w:after="0" w:line="360" w:lineRule="auto"/>
        <w:ind w:right="95" w:firstLine="567"/>
        <w:jc w:val="both"/>
        <w:rPr>
          <w:szCs w:val="24"/>
        </w:rPr>
      </w:pPr>
      <w:r>
        <w:rPr>
          <w:szCs w:val="24"/>
        </w:rPr>
        <w:t xml:space="preserve">Selepas dari bandara kegalauan masih menyelimuti Andhika. Sampai pada akhirnya </w:t>
      </w:r>
      <w:r w:rsidR="00245F8F">
        <w:rPr>
          <w:szCs w:val="24"/>
        </w:rPr>
        <w:t>Andhika</w:t>
      </w:r>
      <w:r>
        <w:rPr>
          <w:szCs w:val="24"/>
        </w:rPr>
        <w:t xml:space="preserve"> memutuskan untuk mengikuti Indonesia Mengajar. </w:t>
      </w:r>
      <w:r w:rsidR="00245F8F">
        <w:rPr>
          <w:szCs w:val="24"/>
        </w:rPr>
        <w:t xml:space="preserve">Dijelaskan oleh Andhika : </w:t>
      </w:r>
    </w:p>
    <w:p w:rsidR="004910C5" w:rsidRDefault="00941C56" w:rsidP="00DA7435">
      <w:pPr>
        <w:spacing w:after="0"/>
        <w:ind w:left="1134" w:right="1088"/>
        <w:jc w:val="both"/>
        <w:rPr>
          <w:szCs w:val="24"/>
        </w:rPr>
      </w:pPr>
      <w:r>
        <w:rPr>
          <w:szCs w:val="24"/>
        </w:rPr>
        <w:t>“</w:t>
      </w:r>
      <w:r w:rsidR="00DA7435">
        <w:rPr>
          <w:szCs w:val="24"/>
          <w:lang w:val="en-US"/>
        </w:rPr>
        <w:t>Akhirnya, a</w:t>
      </w:r>
      <w:r>
        <w:rPr>
          <w:szCs w:val="24"/>
        </w:rPr>
        <w:t>ku nyoba ikut Indonesia Mengajar aja dulu,</w:t>
      </w:r>
      <w:r w:rsidR="00330DB4">
        <w:rPr>
          <w:szCs w:val="24"/>
        </w:rPr>
        <w:t xml:space="preserve"> sapa tau bisa me</w:t>
      </w:r>
      <w:r w:rsidR="00245F8F">
        <w:rPr>
          <w:szCs w:val="24"/>
        </w:rPr>
        <w:t xml:space="preserve">njawab kegalauanku selama ini. </w:t>
      </w:r>
      <w:r w:rsidR="00330DB4">
        <w:rPr>
          <w:szCs w:val="24"/>
        </w:rPr>
        <w:t xml:space="preserve">Setelah mengikuti proses seleksi yang ketat, </w:t>
      </w:r>
      <w:r>
        <w:rPr>
          <w:szCs w:val="24"/>
        </w:rPr>
        <w:t xml:space="preserve">Aku </w:t>
      </w:r>
      <w:r w:rsidR="00330DB4">
        <w:rPr>
          <w:szCs w:val="24"/>
        </w:rPr>
        <w:t>diterima da</w:t>
      </w:r>
      <w:r>
        <w:rPr>
          <w:szCs w:val="24"/>
        </w:rPr>
        <w:t xml:space="preserve">lam program Indonesia Mengajar. </w:t>
      </w:r>
      <w:r w:rsidR="00330DB4">
        <w:rPr>
          <w:szCs w:val="24"/>
        </w:rPr>
        <w:t xml:space="preserve">Proses selanjutnya yang </w:t>
      </w:r>
      <w:r>
        <w:rPr>
          <w:szCs w:val="24"/>
        </w:rPr>
        <w:t xml:space="preserve">Aku </w:t>
      </w:r>
      <w:r w:rsidR="00330DB4">
        <w:rPr>
          <w:szCs w:val="24"/>
        </w:rPr>
        <w:t>jalani adalah proses pelatihan dan pembe</w:t>
      </w:r>
      <w:r w:rsidR="00245F8F">
        <w:rPr>
          <w:szCs w:val="24"/>
        </w:rPr>
        <w:t>kalan sebelum keberangkatan.</w:t>
      </w:r>
      <w:r>
        <w:rPr>
          <w:szCs w:val="24"/>
        </w:rPr>
        <w:t xml:space="preserve"> Saat penempatan aku dapet di Aceh.</w:t>
      </w:r>
      <w:r w:rsidR="00245F8F">
        <w:rPr>
          <w:szCs w:val="24"/>
        </w:rPr>
        <w:t>”</w:t>
      </w:r>
      <w:r>
        <w:rPr>
          <w:szCs w:val="24"/>
        </w:rPr>
        <w:t xml:space="preserve"> </w:t>
      </w:r>
    </w:p>
    <w:p w:rsidR="00330DB4" w:rsidRPr="004910C5" w:rsidRDefault="00941C56" w:rsidP="004910C5">
      <w:pPr>
        <w:ind w:left="1134" w:right="1088"/>
        <w:jc w:val="both"/>
        <w:rPr>
          <w:szCs w:val="24"/>
          <w:lang w:val="en-US"/>
        </w:rPr>
      </w:pPr>
      <w:r>
        <w:rPr>
          <w:szCs w:val="24"/>
        </w:rPr>
        <w:t>(Wawancara 22 Desember 2017).</w:t>
      </w:r>
    </w:p>
    <w:p w:rsidR="00330DB4" w:rsidRDefault="00330DB4" w:rsidP="008D0830">
      <w:pPr>
        <w:spacing w:after="0" w:line="360" w:lineRule="auto"/>
        <w:ind w:right="95" w:firstLine="567"/>
        <w:jc w:val="both"/>
        <w:rPr>
          <w:szCs w:val="24"/>
        </w:rPr>
      </w:pPr>
      <w:r>
        <w:rPr>
          <w:szCs w:val="24"/>
        </w:rPr>
        <w:t xml:space="preserve">Andhika mendapatkan penempatan di Aceh selama 14 bulan. Normalnya penempatan Indoensia Mengajar adalah 12 bulan, tapi karena daerah penempatan Andhika sempat terjadi konflik, maka kegiatan dinonaktifkan selama dua bulan. Andhika mendapatkan waktu lebih lama untuk mengabdi pada Indonesia Mengajar. Selama pengabdian di Indonesia Mengajar, Andhika banyak melihat realitas di masyarakat yang jauh dari pusat pemerintahan. Selain itu, sensitivitas sosial Andhika mulai terbentuk saat mengikuti program ini. </w:t>
      </w:r>
    </w:p>
    <w:p w:rsidR="00941C56" w:rsidRDefault="00330DB4" w:rsidP="008D0830">
      <w:pPr>
        <w:spacing w:after="0" w:line="360" w:lineRule="auto"/>
        <w:ind w:right="95" w:firstLine="567"/>
        <w:jc w:val="both"/>
        <w:rPr>
          <w:szCs w:val="24"/>
        </w:rPr>
      </w:pPr>
      <w:r>
        <w:rPr>
          <w:szCs w:val="24"/>
        </w:rPr>
        <w:t>Andhika mencoba men</w:t>
      </w:r>
      <w:r w:rsidR="00941C56">
        <w:rPr>
          <w:szCs w:val="24"/>
        </w:rPr>
        <w:t xml:space="preserve">gembalikan ingatannya kala itu. Andhika menjelaskan: </w:t>
      </w:r>
    </w:p>
    <w:p w:rsidR="00330DB4" w:rsidRDefault="00330DB4" w:rsidP="004910C5">
      <w:pPr>
        <w:spacing w:after="0" w:line="240" w:lineRule="auto"/>
        <w:ind w:left="1134" w:right="1088"/>
        <w:jc w:val="both"/>
        <w:rPr>
          <w:szCs w:val="24"/>
        </w:rPr>
      </w:pPr>
      <w:r>
        <w:rPr>
          <w:szCs w:val="24"/>
        </w:rPr>
        <w:t xml:space="preserve">“Dulu waktu aku di Aceh, selama disana, makin merasakan bahwa kesejahteraan ekonomi kesejahteraan informasi di daerah sangat jauh dengan di Jakarta. Orang Aceh itu punya </w:t>
      </w:r>
      <w:r>
        <w:rPr>
          <w:i/>
          <w:szCs w:val="24"/>
        </w:rPr>
        <w:t xml:space="preserve">stereotype </w:t>
      </w:r>
      <w:r>
        <w:rPr>
          <w:szCs w:val="24"/>
        </w:rPr>
        <w:t>bahwa orang Jawa Jakarta itu tidak adil. Dari kondisi ini pantas lah mucul isu GAM (Gerakan Aceh Merdeka). Kalo aku jadi orang Aceh aku setuju karena emang gak adil sih.”</w:t>
      </w:r>
      <w:r w:rsidR="00941C56">
        <w:rPr>
          <w:szCs w:val="24"/>
        </w:rPr>
        <w:t xml:space="preserve"> (Wawancara 22 Desember 2017).</w:t>
      </w:r>
    </w:p>
    <w:p w:rsidR="00941C56" w:rsidRDefault="00941C56" w:rsidP="00941C56">
      <w:pPr>
        <w:spacing w:after="0" w:line="240" w:lineRule="auto"/>
        <w:ind w:left="1134" w:right="804"/>
        <w:jc w:val="both"/>
        <w:rPr>
          <w:szCs w:val="24"/>
        </w:rPr>
      </w:pPr>
    </w:p>
    <w:p w:rsidR="00330DB4" w:rsidRDefault="00330DB4" w:rsidP="008D0830">
      <w:pPr>
        <w:spacing w:after="0" w:line="360" w:lineRule="auto"/>
        <w:ind w:right="95" w:firstLine="567"/>
        <w:jc w:val="both"/>
        <w:rPr>
          <w:szCs w:val="24"/>
        </w:rPr>
      </w:pPr>
      <w:r>
        <w:rPr>
          <w:szCs w:val="24"/>
        </w:rPr>
        <w:t>Selain mengkisahkan pengalaman</w:t>
      </w:r>
      <w:r w:rsidR="00565201">
        <w:rPr>
          <w:szCs w:val="24"/>
        </w:rPr>
        <w:t xml:space="preserve">nya </w:t>
      </w:r>
      <w:r>
        <w:rPr>
          <w:szCs w:val="24"/>
        </w:rPr>
        <w:t xml:space="preserve">selama di Aceh, </w:t>
      </w:r>
      <w:r w:rsidR="00565201">
        <w:rPr>
          <w:szCs w:val="24"/>
        </w:rPr>
        <w:t>Andhika</w:t>
      </w:r>
      <w:r>
        <w:rPr>
          <w:szCs w:val="24"/>
        </w:rPr>
        <w:t xml:space="preserve"> juga menceritakan bahwa di Aceh terdapat suatu tempat bernama Arun. Disitulah tempat eksploitasi gas arun. Seharusnya hadirnya industri gas arun, memberikan dampak bagi masyarakat sekitarnya, namun kondisinya masyarakat sekitar gas arun masih mengalami kemiskinan. Hal ini dikarenakan pendapatan dari gas arun untuk pemerintah daerah sangat sedikit. Kebayakan pendapatan yang diterima negara menuju ke pemerintahan pusat. Semakin Andhika mengamati semakin dia merasakan bahwa keadaan disana semakin tidak adil. Selama Indonesia mengajar inilah Andhika melihat banyak potensi yang bisa dikembangkan di desa. Kondisi ini semakin menguatkan Andhika berkontribusi untuk Indonesia. </w:t>
      </w:r>
    </w:p>
    <w:p w:rsidR="00330DB4" w:rsidRDefault="00330DB4" w:rsidP="008D0830">
      <w:pPr>
        <w:spacing w:after="0" w:line="360" w:lineRule="auto"/>
        <w:ind w:right="95" w:firstLine="567"/>
        <w:jc w:val="both"/>
        <w:rPr>
          <w:szCs w:val="24"/>
        </w:rPr>
      </w:pPr>
      <w:r>
        <w:rPr>
          <w:szCs w:val="24"/>
        </w:rPr>
        <w:t xml:space="preserve">Lagi-lagi Andhika mengalami keresahan apa yang akan dilakukan setelah mengikuti program Indonsesia Mengajar. Saat itu Andhika berpikir, setelah ini dia akan kemana, akan </w:t>
      </w:r>
      <w:r>
        <w:rPr>
          <w:szCs w:val="24"/>
        </w:rPr>
        <w:lastRenderedPageBreak/>
        <w:t xml:space="preserve">melakukan apa. Kepulangan dari Indonsesia Mengajar, Andhika berinisiatif untuk bertemu dengan tokoh inspiratifnya, seperti Kang Goris dan Ibu Tri. Saat itu Andhika masih ingin belajar dan mencari tau mengenai pemberdayaan desa. Saat bertemu kembali dengan Ibu Tri Mumpuni, Andhika diperkenalkan dengan Bapak Iskandar sebagai pendiri IBEKA yang merupakan suami dari Ibu Tri. Secara kebetulan, Bapak Iskandar dan Ibu Tri Mumpuni mengajak Andhika dan teman-temannya yang mengalami kegalauan belajar dengan mengajak keliling Jawa Bali. Agenda </w:t>
      </w:r>
      <w:r>
        <w:rPr>
          <w:i/>
          <w:szCs w:val="24"/>
        </w:rPr>
        <w:t xml:space="preserve">tour </w:t>
      </w:r>
      <w:r>
        <w:rPr>
          <w:szCs w:val="24"/>
        </w:rPr>
        <w:t xml:space="preserve">ini dilakukan untuk memperkenalkan dan belajar bisnis sosial. Perjalanan </w:t>
      </w:r>
      <w:r>
        <w:rPr>
          <w:i/>
          <w:szCs w:val="24"/>
        </w:rPr>
        <w:t xml:space="preserve">tour </w:t>
      </w:r>
      <w:r>
        <w:rPr>
          <w:szCs w:val="24"/>
        </w:rPr>
        <w:t xml:space="preserve">ini dilakukan selama sebulan menggunakan mobil pribadi yang singgah ke setiap kota yang menjadi tujuan mereka. </w:t>
      </w:r>
    </w:p>
    <w:p w:rsidR="00330DB4" w:rsidRDefault="00330DB4" w:rsidP="008D0830">
      <w:pPr>
        <w:spacing w:after="0" w:line="360" w:lineRule="auto"/>
        <w:ind w:right="95" w:firstLine="567"/>
        <w:jc w:val="both"/>
        <w:rPr>
          <w:szCs w:val="24"/>
        </w:rPr>
      </w:pPr>
      <w:r>
        <w:rPr>
          <w:szCs w:val="24"/>
        </w:rPr>
        <w:t xml:space="preserve">Setalah perjalanan itu, untuk sementara Andhika, Asri dan kedua temannya tinggal di Yogya dan mencoba memulai mengembangkan ilmu yang mereka dapat. Awalnya mereka tidak tahu mau memulai dalam bidang pendidikan, kesehatan atau pertanian. Sehingga mereka memilih untuk tinggal sementara di rumah Bapak Iskandar yang saat ini merupakan Joglo Agradaya. Mereka mencoba melakukan observasi di sekitar minggir dan menemukan fakta bahwa kawasan Minggir adalah kawasan pertanian. Setelah perjalanan inilah mereka mencoba memulai dari bidang pertanian. Setelah perjalanan panjang bagi Andhika, ini merupakan bagian untuk memulai hidupnya yang baru dalam mengembangkan pertanian di desa. Inilah yang menjadi awal perjalanan Agradaya. </w:t>
      </w:r>
    </w:p>
    <w:p w:rsidR="00330DB4" w:rsidRDefault="00330DB4" w:rsidP="008D0830">
      <w:pPr>
        <w:spacing w:after="0" w:line="360" w:lineRule="auto"/>
        <w:ind w:right="95" w:firstLine="567"/>
        <w:jc w:val="both"/>
        <w:rPr>
          <w:szCs w:val="24"/>
        </w:rPr>
      </w:pPr>
      <w:r>
        <w:rPr>
          <w:szCs w:val="24"/>
        </w:rPr>
        <w:t xml:space="preserve">Berdasarkan narasi perjalanan Andhika dalam membangun Agradaya dapat disimpulkan bahwa dorongan dalam melakukan </w:t>
      </w:r>
      <w:r w:rsidR="00395F49" w:rsidRPr="00395F49">
        <w:rPr>
          <w:i/>
          <w:szCs w:val="24"/>
        </w:rPr>
        <w:t>Sociopreneurship</w:t>
      </w:r>
      <w:r>
        <w:rPr>
          <w:szCs w:val="24"/>
        </w:rPr>
        <w:t xml:space="preserve">dimulai dari Andhika sendiri. Bentuk kepekaan sosial terstimulus dari lingkungan sekitar Andhika. Andhika berproses dalam perjalanan hidupnya hingga membawanya mengenal praktik </w:t>
      </w:r>
      <w:r w:rsidR="00395F49" w:rsidRPr="00395F49">
        <w:rPr>
          <w:i/>
          <w:szCs w:val="24"/>
        </w:rPr>
        <w:t>Sociopreneurship</w:t>
      </w:r>
      <w:r>
        <w:rPr>
          <w:szCs w:val="24"/>
        </w:rPr>
        <w:t xml:space="preserve">dan tokohnya. Semua proses dalam perjalanan hidup Andhika yang akhirnya mendorongnya membentuk </w:t>
      </w:r>
      <w:r>
        <w:rPr>
          <w:i/>
          <w:szCs w:val="24"/>
        </w:rPr>
        <w:t>social enterprise</w:t>
      </w:r>
      <w:r>
        <w:rPr>
          <w:szCs w:val="24"/>
        </w:rPr>
        <w:t xml:space="preserve"> Agradaya. </w:t>
      </w:r>
    </w:p>
    <w:p w:rsidR="00330DB4" w:rsidRPr="00F56EEF" w:rsidRDefault="00330DB4" w:rsidP="00F56EEF">
      <w:pPr>
        <w:rPr>
          <w:b/>
          <w:bCs/>
          <w:lang w:val="en-US"/>
        </w:rPr>
      </w:pPr>
      <w:bookmarkStart w:id="36" w:name="_Toc512208526"/>
      <w:bookmarkStart w:id="37" w:name="_Toc508868407"/>
      <w:bookmarkStart w:id="38" w:name="_Toc508867643"/>
      <w:bookmarkStart w:id="39" w:name="_Toc504992610"/>
      <w:r w:rsidRPr="00F56EEF">
        <w:rPr>
          <w:b/>
          <w:bCs/>
        </w:rPr>
        <w:t>Asri Saraswati</w:t>
      </w:r>
      <w:bookmarkEnd w:id="36"/>
      <w:bookmarkEnd w:id="37"/>
      <w:bookmarkEnd w:id="38"/>
      <w:r w:rsidRPr="00F56EEF">
        <w:rPr>
          <w:b/>
          <w:bCs/>
        </w:rPr>
        <w:t xml:space="preserve"> </w:t>
      </w:r>
      <w:bookmarkEnd w:id="39"/>
    </w:p>
    <w:p w:rsidR="007427D6" w:rsidRDefault="00330DB4" w:rsidP="008D0830">
      <w:pPr>
        <w:pStyle w:val="ListParagraph1"/>
        <w:spacing w:after="0" w:line="360" w:lineRule="auto"/>
        <w:ind w:left="0" w:firstLine="567"/>
        <w:jc w:val="both"/>
        <w:rPr>
          <w:szCs w:val="24"/>
        </w:rPr>
      </w:pPr>
      <w:r>
        <w:rPr>
          <w:szCs w:val="24"/>
        </w:rPr>
        <w:t xml:space="preserve">Nurrachma Asri Saraswati atau yang sering dipanggil Asri lahir di Jakarta, 19 Maret 1988. Asri tumbuh dan berkembang dalam lingkungan keluarga yang sudah </w:t>
      </w:r>
      <w:r w:rsidRPr="00330DB4">
        <w:rPr>
          <w:b/>
          <w:bCs/>
          <w:szCs w:val="24"/>
        </w:rPr>
        <w:t>terjun</w:t>
      </w:r>
      <w:r>
        <w:rPr>
          <w:szCs w:val="24"/>
        </w:rPr>
        <w:t xml:space="preserve"> dalam kegiatan sosial bisnis.</w:t>
      </w:r>
      <w:r>
        <w:rPr>
          <w:szCs w:val="24"/>
          <w:lang w:val="id-ID"/>
        </w:rPr>
        <w:t xml:space="preserve"> </w:t>
      </w:r>
      <w:r w:rsidRPr="007427D6">
        <w:rPr>
          <w:szCs w:val="24"/>
          <w:lang w:val="id-ID"/>
        </w:rPr>
        <w:t xml:space="preserve">Asri merupakan anak kedua dari Ibu Tri Mumpuni dan Bapak </w:t>
      </w:r>
      <w:r w:rsidR="007427D6" w:rsidRPr="007427D6">
        <w:rPr>
          <w:rFonts w:asciiTheme="majorBidi" w:hAnsiTheme="majorBidi" w:cstheme="majorBidi"/>
          <w:shd w:val="clear" w:color="auto" w:fill="F9F9F9"/>
          <w:lang w:val="id-ID"/>
        </w:rPr>
        <w:t>Iskandar Budisaroso Kuntoadji</w:t>
      </w:r>
      <w:r w:rsidR="007427D6" w:rsidRPr="007427D6">
        <w:rPr>
          <w:szCs w:val="24"/>
          <w:lang w:val="id-ID"/>
        </w:rPr>
        <w:t>. K</w:t>
      </w:r>
      <w:r w:rsidR="007427D6">
        <w:rPr>
          <w:szCs w:val="24"/>
        </w:rPr>
        <w:t xml:space="preserve">edua orang tua Asri adalah pendiri </w:t>
      </w:r>
      <w:r w:rsidRPr="007427D6">
        <w:rPr>
          <w:szCs w:val="24"/>
          <w:lang w:val="id-ID"/>
        </w:rPr>
        <w:t>IBEKA</w:t>
      </w:r>
      <w:r w:rsidR="007427D6">
        <w:rPr>
          <w:szCs w:val="24"/>
        </w:rPr>
        <w:t xml:space="preserve"> yang merupakan sosial bisnis yang bergerak dalam bidang pembangkit listrik tenaga mikrohidro</w:t>
      </w:r>
      <w:r w:rsidRPr="007427D6">
        <w:rPr>
          <w:szCs w:val="24"/>
          <w:lang w:val="id-ID"/>
        </w:rPr>
        <w:t>.</w:t>
      </w:r>
      <w:r w:rsidR="007427D6">
        <w:rPr>
          <w:szCs w:val="24"/>
        </w:rPr>
        <w:t xml:space="preserve"> IBEKA yang dikembangkan oleh kedua orangtua Asri telah menghdiupi listrik bagi masyarakat pedalaman, seperti Sumba, Kalimantan Timur dll.</w:t>
      </w:r>
    </w:p>
    <w:p w:rsidR="00330DB4" w:rsidRDefault="00625706" w:rsidP="008D0830">
      <w:pPr>
        <w:pStyle w:val="ListParagraph1"/>
        <w:spacing w:after="0" w:line="360" w:lineRule="auto"/>
        <w:ind w:left="0" w:firstLine="567"/>
        <w:jc w:val="both"/>
        <w:rPr>
          <w:szCs w:val="24"/>
        </w:rPr>
      </w:pPr>
      <w:r>
        <w:rPr>
          <w:szCs w:val="24"/>
        </w:rPr>
        <w:lastRenderedPageBreak/>
        <w:t xml:space="preserve"> Sedari kecil, </w:t>
      </w:r>
      <w:r w:rsidR="00330DB4">
        <w:rPr>
          <w:szCs w:val="24"/>
        </w:rPr>
        <w:t xml:space="preserve">Asri </w:t>
      </w:r>
      <w:r>
        <w:rPr>
          <w:szCs w:val="24"/>
        </w:rPr>
        <w:t xml:space="preserve">dekat </w:t>
      </w:r>
      <w:r w:rsidR="00330DB4">
        <w:rPr>
          <w:szCs w:val="24"/>
        </w:rPr>
        <w:t xml:space="preserve">dengan dunia pemberdayaan dan kewirausahaan sosial. Dunia Asri sudah mulai terekspose dengan kegiatan orangtuanya. </w:t>
      </w:r>
      <w:r w:rsidR="007427D6">
        <w:rPr>
          <w:szCs w:val="24"/>
        </w:rPr>
        <w:t>Saat masih berumur dua tahun Asri sudah diajak kedua orang t</w:t>
      </w:r>
      <w:r w:rsidR="007427D6">
        <w:rPr>
          <w:szCs w:val="24"/>
          <w:lang w:val="id-ID"/>
        </w:rPr>
        <w:t>u</w:t>
      </w:r>
      <w:r w:rsidR="007427D6">
        <w:rPr>
          <w:szCs w:val="24"/>
        </w:rPr>
        <w:t xml:space="preserve">anya untuk </w:t>
      </w:r>
      <w:r w:rsidR="007427D6">
        <w:rPr>
          <w:i/>
          <w:szCs w:val="24"/>
        </w:rPr>
        <w:t xml:space="preserve">blusukan </w:t>
      </w:r>
      <w:r w:rsidR="007427D6">
        <w:rPr>
          <w:szCs w:val="24"/>
        </w:rPr>
        <w:t>ke desa terpencil.</w:t>
      </w:r>
    </w:p>
    <w:p w:rsidR="00330DB4" w:rsidRDefault="00330DB4" w:rsidP="008D0830">
      <w:pPr>
        <w:pStyle w:val="ListParagraph1"/>
        <w:spacing w:after="0" w:line="360" w:lineRule="auto"/>
        <w:ind w:left="0" w:firstLine="567"/>
        <w:jc w:val="both"/>
        <w:rPr>
          <w:szCs w:val="24"/>
        </w:rPr>
      </w:pPr>
      <w:r>
        <w:rPr>
          <w:szCs w:val="24"/>
        </w:rPr>
        <w:t>Asri menghabiskan masa kecil hingga remajanya antara Bandung dan Jakarta. Memasuki masa remaja,</w:t>
      </w:r>
      <w:r>
        <w:rPr>
          <w:szCs w:val="24"/>
          <w:lang w:val="id-ID"/>
        </w:rPr>
        <w:t xml:space="preserve"> </w:t>
      </w:r>
      <w:r>
        <w:rPr>
          <w:szCs w:val="24"/>
        </w:rPr>
        <w:t xml:space="preserve">Asri sudah dapat memilih ketika diajak </w:t>
      </w:r>
      <w:r>
        <w:rPr>
          <w:i/>
          <w:szCs w:val="24"/>
        </w:rPr>
        <w:t>blusukan</w:t>
      </w:r>
      <w:r>
        <w:rPr>
          <w:szCs w:val="24"/>
        </w:rPr>
        <w:t xml:space="preserve"> oleh kedua orang tuanya Dia memilih untuk tidak ikut bersama orang tuanya. Menempuh pendidikan SMA di salah satu </w:t>
      </w:r>
      <w:r>
        <w:rPr>
          <w:i/>
          <w:szCs w:val="24"/>
        </w:rPr>
        <w:t xml:space="preserve">boarding school </w:t>
      </w:r>
      <w:r>
        <w:rPr>
          <w:szCs w:val="24"/>
        </w:rPr>
        <w:t xml:space="preserve">di Bandung, Asri mendapatkan fasilitas, akses informasi dan pendidikan yang mumpuni. Saat masa SMA, Asri mendapatkan kesempatan untuk mengikuti suatu misi budaya di Belanda selama 3 bulan. Ketika di Belanda, Asri menetap di sebuah pedesaan. Asri tinggal bersama </w:t>
      </w:r>
      <w:r>
        <w:rPr>
          <w:i/>
          <w:szCs w:val="24"/>
        </w:rPr>
        <w:t>guest parent</w:t>
      </w:r>
      <w:r>
        <w:rPr>
          <w:i/>
          <w:szCs w:val="24"/>
          <w:lang w:val="id-ID"/>
        </w:rPr>
        <w:t>s</w:t>
      </w:r>
      <w:r>
        <w:rPr>
          <w:szCs w:val="24"/>
        </w:rPr>
        <w:t xml:space="preserve"> nya yang merupakan petani. Disana, Asri melihat bahwa proses pertaniannya berbeda dengan di Indonesia. </w:t>
      </w:r>
      <w:r>
        <w:rPr>
          <w:i/>
          <w:szCs w:val="24"/>
        </w:rPr>
        <w:t>Guest parent</w:t>
      </w:r>
      <w:r>
        <w:rPr>
          <w:i/>
          <w:szCs w:val="24"/>
          <w:lang w:val="id-ID"/>
        </w:rPr>
        <w:t>s</w:t>
      </w:r>
      <w:r>
        <w:rPr>
          <w:szCs w:val="24"/>
        </w:rPr>
        <w:t xml:space="preserve"> Asri </w:t>
      </w:r>
      <w:r>
        <w:rPr>
          <w:rFonts w:eastAsia="Times New Roman"/>
          <w:szCs w:val="24"/>
        </w:rPr>
        <w:t>mengerjakan </w:t>
      </w:r>
      <w:r>
        <w:rPr>
          <w:rFonts w:eastAsia="Times New Roman"/>
          <w:i/>
          <w:iCs/>
          <w:szCs w:val="24"/>
        </w:rPr>
        <w:t>off farm</w:t>
      </w:r>
      <w:r>
        <w:rPr>
          <w:rFonts w:eastAsia="Times New Roman"/>
          <w:szCs w:val="24"/>
        </w:rPr>
        <w:t xml:space="preserve"> di desa yang memang punya unit produksi sendiri untuk mengolah hasil pertanian menjadi roti, tepung gandum keju dan lainnya. </w:t>
      </w:r>
    </w:p>
    <w:p w:rsidR="00DD644A" w:rsidRDefault="00330DB4" w:rsidP="008D0830">
      <w:pPr>
        <w:pStyle w:val="ListParagraph1"/>
        <w:spacing w:after="0" w:line="360" w:lineRule="auto"/>
        <w:ind w:left="0" w:firstLine="567"/>
        <w:jc w:val="both"/>
        <w:rPr>
          <w:szCs w:val="24"/>
        </w:rPr>
      </w:pPr>
      <w:r>
        <w:rPr>
          <w:szCs w:val="24"/>
        </w:rPr>
        <w:t>Pada tahapan selanjutnya, Asri memilih melanjutkan pendidikan di luar negeri.</w:t>
      </w:r>
      <w:r>
        <w:rPr>
          <w:szCs w:val="24"/>
          <w:lang w:val="id-ID"/>
        </w:rPr>
        <w:t xml:space="preserve"> </w:t>
      </w:r>
      <w:r>
        <w:rPr>
          <w:rFonts w:eastAsia="Times New Roman"/>
          <w:szCs w:val="24"/>
        </w:rPr>
        <w:t xml:space="preserve">Asri mengambil jurusan </w:t>
      </w:r>
      <w:r>
        <w:rPr>
          <w:rFonts w:eastAsia="Times New Roman"/>
          <w:i/>
          <w:szCs w:val="24"/>
        </w:rPr>
        <w:t xml:space="preserve">Chemical Engineering-BioProcess </w:t>
      </w:r>
      <w:r>
        <w:rPr>
          <w:rFonts w:eastAsia="Times New Roman"/>
          <w:szCs w:val="24"/>
        </w:rPr>
        <w:t xml:space="preserve">di University Technology Malaysia dan aktif dalam kelompok studi </w:t>
      </w:r>
      <w:r>
        <w:rPr>
          <w:rFonts w:eastAsia="Times New Roman"/>
          <w:i/>
          <w:szCs w:val="24"/>
        </w:rPr>
        <w:t xml:space="preserve">Bioprocess Students Society. </w:t>
      </w:r>
      <w:r>
        <w:rPr>
          <w:szCs w:val="24"/>
        </w:rPr>
        <w:t>Ketika masa kuliah, Asri mendapatkan kemudahan fasilitas yang diberikan oleh kampusnnya</w:t>
      </w:r>
      <w:r>
        <w:rPr>
          <w:rFonts w:eastAsia="Times New Roman"/>
          <w:szCs w:val="24"/>
        </w:rPr>
        <w:t xml:space="preserve">. </w:t>
      </w:r>
      <w:r>
        <w:rPr>
          <w:szCs w:val="24"/>
        </w:rPr>
        <w:t xml:space="preserve">Seperti halnya, ketika Asri mendapatkan kesempatan </w:t>
      </w:r>
      <w:r>
        <w:rPr>
          <w:rFonts w:eastAsia="Times New Roman"/>
          <w:szCs w:val="24"/>
        </w:rPr>
        <w:t>untuk mempelajari</w:t>
      </w:r>
      <w:r>
        <w:rPr>
          <w:rFonts w:eastAsia="Times New Roman"/>
          <w:i/>
          <w:szCs w:val="24"/>
        </w:rPr>
        <w:t xml:space="preserve"> agrowaste</w:t>
      </w:r>
      <w:r>
        <w:rPr>
          <w:rFonts w:eastAsia="Times New Roman"/>
          <w:szCs w:val="24"/>
        </w:rPr>
        <w:t xml:space="preserve"> manajemen di Filipina</w:t>
      </w:r>
      <w:r>
        <w:rPr>
          <w:rFonts w:eastAsia="Times New Roman"/>
          <w:szCs w:val="24"/>
          <w:lang w:val="id-ID"/>
        </w:rPr>
        <w:t xml:space="preserve">, </w:t>
      </w:r>
      <w:r>
        <w:rPr>
          <w:szCs w:val="24"/>
        </w:rPr>
        <w:t xml:space="preserve">kampusnya memberikan kemudahan dan biaya yang ditanggung oleh pihak kampus. </w:t>
      </w:r>
    </w:p>
    <w:p w:rsidR="00330DB4" w:rsidRDefault="00330DB4" w:rsidP="008D0830">
      <w:pPr>
        <w:pStyle w:val="ListParagraph1"/>
        <w:spacing w:after="0" w:line="360" w:lineRule="auto"/>
        <w:ind w:left="0" w:firstLine="567"/>
        <w:jc w:val="both"/>
        <w:rPr>
          <w:szCs w:val="24"/>
        </w:rPr>
      </w:pPr>
      <w:r>
        <w:rPr>
          <w:szCs w:val="24"/>
        </w:rPr>
        <w:t>Setelah menyelesaikan pendidikannya, Asri kembali ke Indonesia. Asri sempat berpikir untuk bekerja di korporasi dan tidak mengikuti jejak orang tuanya. Di waktu yang bersamaan Asri diterima bekerja pada perusahaan oil dan gas. Disisi lain, Asri mengetahui Indonesia Mengajar, dan mencoba untuk mendaftar. Asri dipanggil</w:t>
      </w:r>
      <w:r w:rsidR="00DD644A">
        <w:rPr>
          <w:szCs w:val="24"/>
        </w:rPr>
        <w:t xml:space="preserve"> di Indonesia Mengajar, dan</w:t>
      </w:r>
      <w:r>
        <w:rPr>
          <w:szCs w:val="24"/>
        </w:rPr>
        <w:t xml:space="preserve"> seperti Andhika yang mendapatkan pembekalan dan pelatihan sebelum keberangkatan. Asri berangkat lebih dulu daripada Andhika. </w:t>
      </w:r>
    </w:p>
    <w:p w:rsidR="00330DB4" w:rsidRDefault="00330DB4" w:rsidP="008D0830">
      <w:pPr>
        <w:pStyle w:val="ListParagraph1"/>
        <w:spacing w:after="0" w:line="360" w:lineRule="auto"/>
        <w:ind w:left="0" w:firstLine="567"/>
        <w:jc w:val="both"/>
        <w:rPr>
          <w:szCs w:val="24"/>
        </w:rPr>
      </w:pPr>
      <w:r>
        <w:rPr>
          <w:szCs w:val="24"/>
        </w:rPr>
        <w:t xml:space="preserve">Penempatan Asri berada di pelosok Muara Enim, Sumatera Selatan. Saat disana Asri merasakan kehidupan sehar-hari yang tidak semudah di Jakarta. Kondisi akses air bersih yang minim saat musim kemarau, memberikan pengalaman Asri mandi di kubangan babi. Tak hanya itu, akses listrik di pedalaman pun masih sangat kurang. Asri merasakan bahwa potensi alam Indonesia itu banyak tapi tidak termanfaatkan dengan baik. Pada kondisi ini lah yang menjadi, titik balik bagi Asri. </w:t>
      </w:r>
    </w:p>
    <w:p w:rsidR="00330DB4" w:rsidRDefault="00330DB4" w:rsidP="008D0830">
      <w:pPr>
        <w:pStyle w:val="ListParagraph1"/>
        <w:spacing w:after="0" w:line="360" w:lineRule="auto"/>
        <w:ind w:left="0" w:firstLine="567"/>
        <w:jc w:val="both"/>
        <w:rPr>
          <w:szCs w:val="24"/>
        </w:rPr>
      </w:pPr>
      <w:r>
        <w:rPr>
          <w:szCs w:val="24"/>
        </w:rPr>
        <w:t>Sepulang dari Indonesia Mengajar,</w:t>
      </w:r>
      <w:r>
        <w:rPr>
          <w:szCs w:val="24"/>
          <w:lang w:val="id-ID"/>
        </w:rPr>
        <w:t xml:space="preserve"> </w:t>
      </w:r>
      <w:r>
        <w:rPr>
          <w:szCs w:val="24"/>
        </w:rPr>
        <w:t xml:space="preserve">Asri kembali bekerja di perusahaan yang berbeda. Asri bekerja di salah satu perusahaan fashion di Jakarta. Bekerja di perusahaan fashion membuat Asri merasakan bekerja bagaikan mesin robot. Kehidupan yang berkaitan dengan hak </w:t>
      </w:r>
      <w:r>
        <w:rPr>
          <w:szCs w:val="24"/>
        </w:rPr>
        <w:lastRenderedPageBreak/>
        <w:t xml:space="preserve">individu pun diatur oleh perusahaan, seperti model rambut, </w:t>
      </w:r>
      <w:r>
        <w:rPr>
          <w:i/>
          <w:szCs w:val="24"/>
        </w:rPr>
        <w:t xml:space="preserve">make up </w:t>
      </w:r>
      <w:r>
        <w:rPr>
          <w:szCs w:val="24"/>
        </w:rPr>
        <w:t xml:space="preserve">dan penampilan. Di satu sisi, Asri tipikal orang yang tidak suka berhias diri atau dandan. Bekerja di Jakarta dengan kondisi macet, polusi, dan kotor membuat Asri dilanda </w:t>
      </w:r>
      <w:r>
        <w:rPr>
          <w:i/>
          <w:szCs w:val="24"/>
        </w:rPr>
        <w:t>stress</w:t>
      </w:r>
      <w:r>
        <w:rPr>
          <w:szCs w:val="24"/>
        </w:rPr>
        <w:t xml:space="preserve">. Kondisi kesehatan Asri </w:t>
      </w:r>
      <w:r>
        <w:rPr>
          <w:szCs w:val="24"/>
          <w:lang w:val="id-ID"/>
        </w:rPr>
        <w:t xml:space="preserve">mendorongnya </w:t>
      </w:r>
      <w:r>
        <w:rPr>
          <w:szCs w:val="24"/>
        </w:rPr>
        <w:t xml:space="preserve">untuk berpindah hidup di luar Jakarta. Asri merasakan bahwa hidup yang dijalaninya saat itu bukan hidup yang dia inginkan. Hanya bertahan selama 8 bulan di perusahaan tersebut, akhirnya Asri memilih keluar. </w:t>
      </w:r>
    </w:p>
    <w:p w:rsidR="004910C5" w:rsidRDefault="00330DB4" w:rsidP="008D0830">
      <w:pPr>
        <w:pStyle w:val="ListParagraph1"/>
        <w:spacing w:after="0" w:line="360" w:lineRule="auto"/>
        <w:ind w:left="0" w:firstLine="567"/>
        <w:jc w:val="both"/>
        <w:rPr>
          <w:szCs w:val="24"/>
        </w:rPr>
      </w:pPr>
      <w:r>
        <w:rPr>
          <w:szCs w:val="24"/>
        </w:rPr>
        <w:t xml:space="preserve">Di sisi lain, Asri pun mengalami </w:t>
      </w:r>
      <w:r>
        <w:rPr>
          <w:i/>
          <w:szCs w:val="24"/>
        </w:rPr>
        <w:t>syndrome</w:t>
      </w:r>
      <w:r>
        <w:rPr>
          <w:szCs w:val="24"/>
        </w:rPr>
        <w:t xml:space="preserve"> kegalauan</w:t>
      </w:r>
      <w:r>
        <w:rPr>
          <w:szCs w:val="24"/>
          <w:lang w:val="id-ID"/>
        </w:rPr>
        <w:t xml:space="preserve"> </w:t>
      </w:r>
      <w:r>
        <w:rPr>
          <w:szCs w:val="24"/>
        </w:rPr>
        <w:t xml:space="preserve">seperti yang dialami Andhika. </w:t>
      </w:r>
      <w:r w:rsidR="004910C5">
        <w:rPr>
          <w:szCs w:val="24"/>
        </w:rPr>
        <w:t>Asri</w:t>
      </w:r>
      <w:r>
        <w:rPr>
          <w:szCs w:val="24"/>
        </w:rPr>
        <w:t xml:space="preserve"> berpikir bahwa hidup jalani saja. </w:t>
      </w:r>
      <w:r w:rsidR="004910C5">
        <w:rPr>
          <w:szCs w:val="24"/>
        </w:rPr>
        <w:t>Asri</w:t>
      </w:r>
      <w:r>
        <w:rPr>
          <w:szCs w:val="24"/>
        </w:rPr>
        <w:t xml:space="preserve"> sempat tidak mengerti tujuan hidupnya. Pada saat yang bersamaan ketika Asri keluar dari pekerjaan, orangtuanya mengajak Asri untuk </w:t>
      </w:r>
      <w:r>
        <w:rPr>
          <w:szCs w:val="24"/>
          <w:lang w:val="id-ID"/>
        </w:rPr>
        <w:t>meng</w:t>
      </w:r>
      <w:r>
        <w:rPr>
          <w:szCs w:val="24"/>
        </w:rPr>
        <w:t>ikut</w:t>
      </w:r>
      <w:r>
        <w:rPr>
          <w:szCs w:val="24"/>
          <w:lang w:val="id-ID"/>
        </w:rPr>
        <w:t xml:space="preserve">i </w:t>
      </w:r>
      <w:r>
        <w:rPr>
          <w:i/>
          <w:szCs w:val="24"/>
        </w:rPr>
        <w:t>tour</w:t>
      </w:r>
      <w:r>
        <w:rPr>
          <w:szCs w:val="24"/>
        </w:rPr>
        <w:t xml:space="preserve"> Jawa-Bali dalam rangka mendalami sosial bisnis. Asri ikut bergabung dengan Andhika dan keempat teman lainnya. Dalam perjalanannya, mereka bertemu dengan pelaku sosial bisnis dimana mereka memiliki pekerjaan yang </w:t>
      </w:r>
      <w:r>
        <w:rPr>
          <w:i/>
          <w:szCs w:val="24"/>
        </w:rPr>
        <w:t>earn money</w:t>
      </w:r>
      <w:r>
        <w:rPr>
          <w:i/>
          <w:szCs w:val="24"/>
          <w:lang w:val="id-ID"/>
        </w:rPr>
        <w:t xml:space="preserve"> </w:t>
      </w:r>
      <w:r>
        <w:rPr>
          <w:szCs w:val="24"/>
        </w:rPr>
        <w:t>tetapi juga bisa melakukan</w:t>
      </w:r>
      <w:r w:rsidR="004910C5">
        <w:rPr>
          <w:szCs w:val="24"/>
        </w:rPr>
        <w:t xml:space="preserve"> sesuai </w:t>
      </w:r>
      <w:r w:rsidR="004910C5">
        <w:rPr>
          <w:i/>
          <w:iCs/>
          <w:szCs w:val="24"/>
        </w:rPr>
        <w:t>passion</w:t>
      </w:r>
      <w:r>
        <w:rPr>
          <w:szCs w:val="24"/>
        </w:rPr>
        <w:t xml:space="preserve"> yang mereka senangi. </w:t>
      </w:r>
    </w:p>
    <w:p w:rsidR="004910C5" w:rsidRDefault="00330DB4" w:rsidP="008C3A7A">
      <w:pPr>
        <w:pStyle w:val="ListParagraph1"/>
        <w:spacing w:after="0" w:line="360" w:lineRule="auto"/>
        <w:ind w:left="0" w:firstLine="567"/>
        <w:jc w:val="both"/>
        <w:rPr>
          <w:rFonts w:eastAsia="MS Gothic"/>
          <w:b/>
          <w:bCs/>
          <w:szCs w:val="24"/>
        </w:rPr>
      </w:pPr>
      <w:r>
        <w:rPr>
          <w:szCs w:val="24"/>
        </w:rPr>
        <w:t xml:space="preserve">Setelah satu bulan melakukan </w:t>
      </w:r>
      <w:r>
        <w:rPr>
          <w:i/>
          <w:szCs w:val="24"/>
        </w:rPr>
        <w:t xml:space="preserve">tour </w:t>
      </w:r>
      <w:r>
        <w:rPr>
          <w:szCs w:val="24"/>
        </w:rPr>
        <w:t>sosial bisnis, mereka berpikir untuk menciptakan sesuatu. Di satu sisi, Asri sudah jenuh hidup di Jakarta dan Ia berkeingingan untuk hidup di luar Jakarta. Asri berpindah ke Yogyakarta dan memilih hidup di Minggir. Bukan secara tiba-tiba memilih hidup disini, secara kebetulan rumah yang ada di Minggir adalah aset kedua orang tua Asri. Mereka mencoba merawat aset ini dan memulainya dari sini. Berawal dari tempat inilah Agradaya dimulai</w:t>
      </w:r>
      <w:r w:rsidR="008D0830">
        <w:rPr>
          <w:szCs w:val="24"/>
        </w:rPr>
        <w:t>.</w:t>
      </w:r>
      <w:r>
        <w:rPr>
          <w:rFonts w:eastAsia="SimSun"/>
          <w:szCs w:val="24"/>
          <w:lang w:eastAsia="ja-JP"/>
        </w:rPr>
        <w:t xml:space="preserve"> </w:t>
      </w:r>
    </w:p>
    <w:p w:rsidR="0093764C" w:rsidRPr="00F56EEF" w:rsidRDefault="00F233B0" w:rsidP="003517D4">
      <w:pPr>
        <w:pStyle w:val="Heading1"/>
        <w:numPr>
          <w:ilvl w:val="0"/>
          <w:numId w:val="39"/>
        </w:numPr>
        <w:tabs>
          <w:tab w:val="left" w:pos="426"/>
        </w:tabs>
        <w:ind w:left="426" w:hanging="426"/>
        <w:jc w:val="left"/>
        <w:rPr>
          <w:sz w:val="24"/>
          <w:szCs w:val="24"/>
          <w:lang w:val="en-US"/>
        </w:rPr>
      </w:pPr>
      <w:bookmarkStart w:id="40" w:name="_Toc509395255"/>
      <w:bookmarkStart w:id="41" w:name="_Toc504992611"/>
      <w:bookmarkStart w:id="42" w:name="_Toc508867644"/>
      <w:bookmarkStart w:id="43" w:name="_Toc508868408"/>
      <w:bookmarkEnd w:id="32"/>
      <w:bookmarkEnd w:id="33"/>
      <w:bookmarkEnd w:id="34"/>
      <w:bookmarkEnd w:id="35"/>
      <w:r w:rsidRPr="00F56EEF">
        <w:rPr>
          <w:sz w:val="24"/>
          <w:szCs w:val="24"/>
          <w:lang w:val="en-US"/>
        </w:rPr>
        <w:t>Proses Terciptanya Nilai</w:t>
      </w:r>
      <w:bookmarkEnd w:id="40"/>
      <w:bookmarkEnd w:id="41"/>
      <w:bookmarkEnd w:id="42"/>
      <w:bookmarkEnd w:id="43"/>
      <w:r w:rsidR="004910C5" w:rsidRPr="00F56EEF">
        <w:rPr>
          <w:sz w:val="24"/>
          <w:szCs w:val="24"/>
          <w:lang w:val="en-US"/>
        </w:rPr>
        <w:t xml:space="preserve"> </w:t>
      </w:r>
      <w:r w:rsidR="004910C5" w:rsidRPr="00F56EEF">
        <w:rPr>
          <w:i/>
          <w:iCs/>
          <w:sz w:val="24"/>
          <w:szCs w:val="24"/>
          <w:lang w:val="en-US"/>
        </w:rPr>
        <w:t>Social Enterprise</w:t>
      </w:r>
      <w:r w:rsidR="004910C5" w:rsidRPr="00F56EEF">
        <w:rPr>
          <w:sz w:val="24"/>
          <w:szCs w:val="24"/>
          <w:lang w:val="en-US"/>
        </w:rPr>
        <w:t xml:space="preserve"> Agradaya</w:t>
      </w:r>
    </w:p>
    <w:p w:rsidR="00E27087" w:rsidRPr="00457770" w:rsidRDefault="00E348D6" w:rsidP="00D02B81">
      <w:pPr>
        <w:pStyle w:val="ListParagraph"/>
        <w:spacing w:after="0" w:line="360" w:lineRule="auto"/>
        <w:ind w:left="0" w:firstLine="567"/>
        <w:jc w:val="both"/>
        <w:rPr>
          <w:rFonts w:cs="Times New Roman"/>
          <w:bCs/>
          <w:szCs w:val="24"/>
        </w:rPr>
      </w:pPr>
      <w:r>
        <w:rPr>
          <w:rFonts w:cs="Times New Roman"/>
          <w:szCs w:val="24"/>
        </w:rPr>
        <w:t>P</w:t>
      </w:r>
      <w:r w:rsidR="00EB3056" w:rsidRPr="00BB5A28">
        <w:rPr>
          <w:rFonts w:cs="Times New Roman"/>
          <w:szCs w:val="24"/>
          <w:lang w:val="en-US"/>
        </w:rPr>
        <w:t xml:space="preserve">roses terciptanya nilai pada </w:t>
      </w:r>
      <w:r w:rsidR="00B529E5">
        <w:rPr>
          <w:rFonts w:cs="Times New Roman"/>
          <w:szCs w:val="24"/>
          <w:lang w:val="en-US"/>
        </w:rPr>
        <w:t>Agradaya</w:t>
      </w:r>
      <w:r w:rsidR="00EB3056" w:rsidRPr="00BB5A28">
        <w:rPr>
          <w:rFonts w:cs="Times New Roman"/>
          <w:szCs w:val="24"/>
          <w:lang w:val="en-US"/>
        </w:rPr>
        <w:t xml:space="preserve"> berasal dari pengalaman hidup </w:t>
      </w:r>
      <w:r w:rsidR="007A437C">
        <w:rPr>
          <w:rFonts w:cs="Times New Roman"/>
          <w:szCs w:val="24"/>
        </w:rPr>
        <w:t xml:space="preserve">kedua pendirinya </w:t>
      </w:r>
      <w:r w:rsidR="00EB3056" w:rsidRPr="00BB5A28">
        <w:rPr>
          <w:rFonts w:cs="Times New Roman"/>
          <w:szCs w:val="24"/>
          <w:lang w:val="en-US"/>
        </w:rPr>
        <w:t xml:space="preserve">seperti narasi </w:t>
      </w:r>
      <w:r w:rsidR="00F25BE2">
        <w:rPr>
          <w:rFonts w:cs="Times New Roman"/>
          <w:szCs w:val="24"/>
          <w:lang w:val="en-US"/>
        </w:rPr>
        <w:t>di atas</w:t>
      </w:r>
      <w:r w:rsidR="00EB3056" w:rsidRPr="00BB5A28">
        <w:rPr>
          <w:rFonts w:cs="Times New Roman"/>
          <w:szCs w:val="24"/>
          <w:lang w:val="en-US"/>
        </w:rPr>
        <w:t xml:space="preserve"> yang telah diceritakan pendirinya. </w:t>
      </w:r>
      <w:r w:rsidR="00F053C2">
        <w:rPr>
          <w:rFonts w:cs="Times New Roman"/>
          <w:szCs w:val="24"/>
        </w:rPr>
        <w:t xml:space="preserve">Pada pengembangan </w:t>
      </w:r>
      <w:r w:rsidR="00175B08" w:rsidRPr="00BB5A28">
        <w:rPr>
          <w:rFonts w:cs="Times New Roman"/>
          <w:i/>
          <w:szCs w:val="24"/>
          <w:lang w:val="en-US"/>
        </w:rPr>
        <w:t>social enterprise</w:t>
      </w:r>
      <w:r w:rsidR="00175B08">
        <w:rPr>
          <w:rFonts w:cs="Times New Roman"/>
          <w:i/>
          <w:szCs w:val="24"/>
        </w:rPr>
        <w:t xml:space="preserve">, </w:t>
      </w:r>
      <w:r w:rsidR="00175B08">
        <w:rPr>
          <w:rFonts w:cs="Times New Roman"/>
          <w:szCs w:val="24"/>
        </w:rPr>
        <w:t>Agradaya telah mela</w:t>
      </w:r>
      <w:r w:rsidR="00457770">
        <w:rPr>
          <w:rFonts w:cs="Times New Roman"/>
          <w:szCs w:val="24"/>
        </w:rPr>
        <w:t>l</w:t>
      </w:r>
      <w:r w:rsidR="00175B08">
        <w:rPr>
          <w:rFonts w:cs="Times New Roman"/>
          <w:szCs w:val="24"/>
        </w:rPr>
        <w:t xml:space="preserve">ui tahapan sesuai skema proses </w:t>
      </w:r>
      <w:r w:rsidR="00D02B81" w:rsidRPr="00BB5A28">
        <w:rPr>
          <w:rFonts w:cs="Times New Roman"/>
          <w:i/>
        </w:rPr>
        <w:t>social entrepreneurship</w:t>
      </w:r>
      <w:r w:rsidR="004910C5">
        <w:rPr>
          <w:rFonts w:cs="Times New Roman"/>
          <w:i/>
          <w:szCs w:val="24"/>
          <w:lang w:val="en-US"/>
        </w:rPr>
        <w:t xml:space="preserve"> </w:t>
      </w:r>
      <w:r w:rsidR="00457770">
        <w:rPr>
          <w:rFonts w:cs="Times New Roman"/>
          <w:szCs w:val="24"/>
        </w:rPr>
        <w:t xml:space="preserve">milik </w:t>
      </w:r>
      <w:r w:rsidR="00457770" w:rsidRPr="00BB5A28">
        <w:rPr>
          <w:rFonts w:cs="Times New Roman"/>
          <w:szCs w:val="24"/>
        </w:rPr>
        <w:t>Perrini dan Vurro</w:t>
      </w:r>
      <w:r w:rsidR="00457770">
        <w:rPr>
          <w:rFonts w:cs="Times New Roman"/>
          <w:szCs w:val="24"/>
        </w:rPr>
        <w:t xml:space="preserve">. </w:t>
      </w:r>
      <w:r w:rsidR="009E7A1A" w:rsidRPr="00BB5A28">
        <w:rPr>
          <w:rFonts w:cs="Times New Roman"/>
          <w:bCs/>
          <w:szCs w:val="24"/>
          <w:lang w:val="en-US"/>
        </w:rPr>
        <w:t>Proses terciptanya nilai</w:t>
      </w:r>
      <w:r w:rsidR="0092166F">
        <w:rPr>
          <w:rFonts w:cs="Times New Roman"/>
          <w:bCs/>
          <w:szCs w:val="24"/>
        </w:rPr>
        <w:t xml:space="preserve"> sebagai aspek pengembangan</w:t>
      </w:r>
      <w:r w:rsidR="0092166F">
        <w:rPr>
          <w:rFonts w:cs="Times New Roman"/>
          <w:bCs/>
          <w:szCs w:val="24"/>
          <w:lang w:val="en-US"/>
        </w:rPr>
        <w:t xml:space="preserve"> </w:t>
      </w:r>
      <w:r w:rsidR="009E7A1A" w:rsidRPr="00BB5A28">
        <w:rPr>
          <w:rFonts w:cs="Times New Roman"/>
          <w:bCs/>
          <w:szCs w:val="24"/>
          <w:lang w:val="en-US"/>
        </w:rPr>
        <w:t>dengan empat u</w:t>
      </w:r>
      <w:r w:rsidR="00D00CCA" w:rsidRPr="00BB5A28">
        <w:rPr>
          <w:rFonts w:cs="Times New Roman"/>
          <w:bCs/>
          <w:szCs w:val="24"/>
          <w:lang w:val="en-US"/>
        </w:rPr>
        <w:t xml:space="preserve">nsur dalam </w:t>
      </w:r>
      <w:r w:rsidR="00AA4030">
        <w:rPr>
          <w:rFonts w:cs="Times New Roman"/>
          <w:bCs/>
          <w:szCs w:val="24"/>
          <w:lang w:val="en-US"/>
        </w:rPr>
        <w:t>kewirausahaan</w:t>
      </w:r>
      <w:r w:rsidR="00D00CCA" w:rsidRPr="00BB5A28">
        <w:rPr>
          <w:rFonts w:cs="Times New Roman"/>
          <w:bCs/>
          <w:szCs w:val="24"/>
          <w:lang w:val="en-US"/>
        </w:rPr>
        <w:t xml:space="preserve"> sosial. </w:t>
      </w:r>
      <w:r w:rsidR="00E27087" w:rsidRPr="00BB5A28">
        <w:rPr>
          <w:rFonts w:cs="Times New Roman"/>
          <w:bCs/>
          <w:szCs w:val="24"/>
          <w:lang w:val="en-US"/>
        </w:rPr>
        <w:t>Berdasarkan pemaparan secara naratif, pen</w:t>
      </w:r>
      <w:r w:rsidR="00D00CCA" w:rsidRPr="00BB5A28">
        <w:rPr>
          <w:rFonts w:cs="Times New Roman"/>
          <w:bCs/>
          <w:szCs w:val="24"/>
          <w:lang w:val="en-US"/>
        </w:rPr>
        <w:t>elit</w:t>
      </w:r>
      <w:r w:rsidR="007A12E3">
        <w:rPr>
          <w:rFonts w:cs="Times New Roman"/>
          <w:bCs/>
          <w:szCs w:val="24"/>
        </w:rPr>
        <w:t>ian</w:t>
      </w:r>
      <w:r w:rsidR="00D00CCA" w:rsidRPr="00BB5A28">
        <w:rPr>
          <w:rFonts w:cs="Times New Roman"/>
          <w:bCs/>
          <w:szCs w:val="24"/>
          <w:lang w:val="en-US"/>
        </w:rPr>
        <w:t xml:space="preserve"> ini </w:t>
      </w:r>
      <w:r w:rsidR="00E27087" w:rsidRPr="00BB5A28">
        <w:rPr>
          <w:rFonts w:cs="Times New Roman"/>
          <w:bCs/>
          <w:szCs w:val="24"/>
          <w:lang w:val="en-US"/>
        </w:rPr>
        <w:t>mengidentifikasi te</w:t>
      </w:r>
      <w:r w:rsidR="00BB62D5" w:rsidRPr="00BB5A28">
        <w:rPr>
          <w:rFonts w:cs="Times New Roman"/>
          <w:bCs/>
          <w:szCs w:val="24"/>
          <w:lang w:val="en-US"/>
        </w:rPr>
        <w:t>rkait nilai dalam terciptanya</w:t>
      </w:r>
      <w:r w:rsidR="00457770">
        <w:rPr>
          <w:rFonts w:cs="Times New Roman"/>
          <w:bCs/>
          <w:szCs w:val="24"/>
        </w:rPr>
        <w:t xml:space="preserve"> </w:t>
      </w:r>
      <w:r w:rsidR="00B529E5">
        <w:rPr>
          <w:rFonts w:cs="Times New Roman"/>
          <w:bCs/>
          <w:szCs w:val="24"/>
          <w:lang w:val="en-US"/>
        </w:rPr>
        <w:t>Agradaya</w:t>
      </w:r>
      <w:r w:rsidR="00E27087" w:rsidRPr="00BB5A28">
        <w:rPr>
          <w:rFonts w:cs="Times New Roman"/>
          <w:bCs/>
          <w:szCs w:val="24"/>
          <w:lang w:val="en-US"/>
        </w:rPr>
        <w:t xml:space="preserve"> dengan mengg</w:t>
      </w:r>
      <w:r w:rsidR="007A12E3">
        <w:rPr>
          <w:rFonts w:cs="Times New Roman"/>
          <w:bCs/>
          <w:szCs w:val="24"/>
        </w:rPr>
        <w:t>unakan</w:t>
      </w:r>
      <w:r w:rsidR="00E27087" w:rsidRPr="00BB5A28">
        <w:rPr>
          <w:rFonts w:cs="Times New Roman"/>
          <w:bCs/>
          <w:szCs w:val="24"/>
          <w:lang w:val="en-US"/>
        </w:rPr>
        <w:t xml:space="preserve"> empat analisi</w:t>
      </w:r>
      <w:r w:rsidR="006D7DA1" w:rsidRPr="00BB5A28">
        <w:rPr>
          <w:rFonts w:cs="Times New Roman"/>
          <w:bCs/>
          <w:szCs w:val="24"/>
        </w:rPr>
        <w:t>s</w:t>
      </w:r>
      <w:r w:rsidR="00457770">
        <w:rPr>
          <w:rFonts w:cs="Times New Roman"/>
          <w:bCs/>
          <w:szCs w:val="24"/>
        </w:rPr>
        <w:t>, antara lain:</w:t>
      </w:r>
    </w:p>
    <w:p w:rsidR="009E7A1A" w:rsidRPr="00BB5A28" w:rsidRDefault="00664F6A" w:rsidP="004910C5">
      <w:pPr>
        <w:pStyle w:val="NormalWeb"/>
        <w:numPr>
          <w:ilvl w:val="0"/>
          <w:numId w:val="4"/>
        </w:numPr>
        <w:shd w:val="clear" w:color="auto" w:fill="FFFFFF"/>
        <w:tabs>
          <w:tab w:val="left" w:pos="851"/>
        </w:tabs>
        <w:spacing w:before="0" w:beforeAutospacing="0" w:after="0" w:afterAutospacing="0" w:line="360" w:lineRule="auto"/>
        <w:ind w:left="567" w:firstLine="0"/>
        <w:jc w:val="both"/>
        <w:rPr>
          <w:rFonts w:eastAsia="StoneSerif"/>
          <w:b/>
          <w:i/>
        </w:rPr>
      </w:pPr>
      <w:r w:rsidRPr="00BB5A28">
        <w:rPr>
          <w:b/>
          <w:bCs/>
          <w:lang w:val="en-US"/>
        </w:rPr>
        <w:t>Visi, Misi dan Nilai Organisasi</w:t>
      </w:r>
    </w:p>
    <w:p w:rsidR="00CF2DFA" w:rsidRPr="00850AEA" w:rsidRDefault="00B529E5" w:rsidP="004910C5">
      <w:pPr>
        <w:pStyle w:val="NormalWeb"/>
        <w:shd w:val="clear" w:color="auto" w:fill="FFFFFF"/>
        <w:tabs>
          <w:tab w:val="left" w:pos="1985"/>
        </w:tabs>
        <w:spacing w:before="0" w:beforeAutospacing="0" w:after="0" w:afterAutospacing="0" w:line="360" w:lineRule="auto"/>
        <w:ind w:left="851" w:firstLine="567"/>
        <w:jc w:val="both"/>
      </w:pPr>
      <w:r>
        <w:rPr>
          <w:bCs/>
          <w:lang w:val="en-US"/>
        </w:rPr>
        <w:t>Agradaya</w:t>
      </w:r>
      <w:r w:rsidR="00A55B91" w:rsidRPr="00BB5A28">
        <w:rPr>
          <w:bCs/>
          <w:lang w:val="en-US"/>
        </w:rPr>
        <w:t xml:space="preserve"> memiliki v</w:t>
      </w:r>
      <w:r w:rsidR="009E7A1A" w:rsidRPr="00BB5A28">
        <w:rPr>
          <w:bCs/>
        </w:rPr>
        <w:t xml:space="preserve">isi, misi dan nilai-nilai organisasi </w:t>
      </w:r>
      <w:r w:rsidR="00A55B91" w:rsidRPr="00BB5A28">
        <w:rPr>
          <w:bCs/>
          <w:lang w:val="en-US"/>
        </w:rPr>
        <w:t>yang menjadi ped</w:t>
      </w:r>
      <w:r w:rsidR="002D6B35">
        <w:rPr>
          <w:bCs/>
          <w:lang w:val="en-US"/>
        </w:rPr>
        <w:t>oman</w:t>
      </w:r>
      <w:r w:rsidR="00124AEA">
        <w:rPr>
          <w:bCs/>
        </w:rPr>
        <w:t xml:space="preserve"> bagi </w:t>
      </w:r>
      <w:r w:rsidR="009E7A1A" w:rsidRPr="00BB5A28">
        <w:rPr>
          <w:bCs/>
          <w:i/>
        </w:rPr>
        <w:t>social enterprise</w:t>
      </w:r>
      <w:r w:rsidR="00E43FFA">
        <w:rPr>
          <w:bCs/>
          <w:i/>
        </w:rPr>
        <w:t xml:space="preserve"> </w:t>
      </w:r>
      <w:r w:rsidR="00A55B91" w:rsidRPr="00BB5A28">
        <w:rPr>
          <w:bCs/>
          <w:lang w:val="en-US"/>
        </w:rPr>
        <w:t xml:space="preserve">untuk melaksanakan kegiatannya. </w:t>
      </w:r>
      <w:r w:rsidR="00124AEA">
        <w:rPr>
          <w:bCs/>
        </w:rPr>
        <w:t>P</w:t>
      </w:r>
      <w:r w:rsidR="0053010E" w:rsidRPr="00BB5A28">
        <w:rPr>
          <w:bCs/>
          <w:lang w:val="en-US"/>
        </w:rPr>
        <w:t xml:space="preserve">enentuan ketiga nilai tersebut harus memprioritaskan kebermanfaatan bagi masyarakat. </w:t>
      </w:r>
      <w:r w:rsidR="00E43FFA">
        <w:rPr>
          <w:bCs/>
        </w:rPr>
        <w:t>P</w:t>
      </w:r>
      <w:r w:rsidR="00A36F02" w:rsidRPr="00BB5A28">
        <w:rPr>
          <w:lang w:val="en-US"/>
        </w:rPr>
        <w:t>raktik</w:t>
      </w:r>
      <w:r w:rsidR="0007061E">
        <w:t xml:space="preserve"> </w:t>
      </w:r>
      <w:r w:rsidR="007A12E3" w:rsidRPr="00434EA7">
        <w:rPr>
          <w:rStyle w:val="CommentReference"/>
          <w:rFonts w:eastAsia="MS Mincho" w:cs="Arial"/>
          <w:sz w:val="24"/>
          <w:szCs w:val="24"/>
        </w:rPr>
        <w:t>k</w:t>
      </w:r>
      <w:r w:rsidR="009A6242">
        <w:rPr>
          <w:lang w:val="en-US"/>
        </w:rPr>
        <w:t xml:space="preserve">ewirausahaan </w:t>
      </w:r>
      <w:r>
        <w:rPr>
          <w:lang w:val="en-US"/>
        </w:rPr>
        <w:t>Agradaya</w:t>
      </w:r>
      <w:r w:rsidR="00A36F02" w:rsidRPr="00BB5A28">
        <w:rPr>
          <w:lang w:val="en-US"/>
        </w:rPr>
        <w:t xml:space="preserve"> memiliki tujuan mengembangkan sumber daya desa di sektor pangan dan pertanian. </w:t>
      </w:r>
      <w:r w:rsidR="00124AEA">
        <w:t>Agradaya m</w:t>
      </w:r>
      <w:r w:rsidR="004E64EB" w:rsidRPr="00BB5A28">
        <w:rPr>
          <w:lang w:val="en-US"/>
        </w:rPr>
        <w:t xml:space="preserve">emberikan edukasi dan pelatihan secara langsung kepada petani. Edukasi pertanian alami </w:t>
      </w:r>
      <w:r w:rsidR="000275EC">
        <w:t>diharapkan dapat me</w:t>
      </w:r>
      <w:r w:rsidR="00A971F2" w:rsidRPr="00BB5A28">
        <w:rPr>
          <w:lang w:val="en-US"/>
        </w:rPr>
        <w:t xml:space="preserve">ningkatan hasil </w:t>
      </w:r>
      <w:r w:rsidR="00A971F2" w:rsidRPr="00BB5A28">
        <w:rPr>
          <w:lang w:val="en-US"/>
        </w:rPr>
        <w:lastRenderedPageBreak/>
        <w:t xml:space="preserve">pertanian. Pada edukasi dan pelatihannya, </w:t>
      </w:r>
      <w:r>
        <w:rPr>
          <w:lang w:val="en-US"/>
        </w:rPr>
        <w:t>Agradaya</w:t>
      </w:r>
      <w:r w:rsidR="00A971F2" w:rsidRPr="00BB5A28">
        <w:rPr>
          <w:lang w:val="en-US"/>
        </w:rPr>
        <w:t xml:space="preserve"> bekerjasama dengan pihak mitra yang lebih memahami mengenai </w:t>
      </w:r>
      <w:r w:rsidR="00554BFC" w:rsidRPr="00BB5A28">
        <w:rPr>
          <w:lang w:val="en-US"/>
        </w:rPr>
        <w:t xml:space="preserve">masalah </w:t>
      </w:r>
      <w:r w:rsidR="00A971F2" w:rsidRPr="00BB5A28">
        <w:rPr>
          <w:lang w:val="en-US"/>
        </w:rPr>
        <w:t xml:space="preserve">pertanian alami. </w:t>
      </w:r>
    </w:p>
    <w:p w:rsidR="00C972D3" w:rsidRPr="00A15717" w:rsidRDefault="00A971F2" w:rsidP="004910C5">
      <w:pPr>
        <w:pStyle w:val="NormalWeb"/>
        <w:shd w:val="clear" w:color="auto" w:fill="FFFFFF"/>
        <w:tabs>
          <w:tab w:val="left" w:pos="1985"/>
        </w:tabs>
        <w:spacing w:before="0" w:beforeAutospacing="0" w:after="0" w:afterAutospacing="0" w:line="360" w:lineRule="auto"/>
        <w:ind w:left="851" w:firstLine="567"/>
        <w:jc w:val="both"/>
        <w:rPr>
          <w:noProof/>
          <w:lang w:eastAsia="id-ID"/>
        </w:rPr>
      </w:pPr>
      <w:r w:rsidRPr="00BB5A28">
        <w:rPr>
          <w:lang w:val="en-US"/>
        </w:rPr>
        <w:t>Sasaran dari kegi</w:t>
      </w:r>
      <w:r w:rsidR="00644F68" w:rsidRPr="00BB5A28">
        <w:rPr>
          <w:lang w:val="en-US"/>
        </w:rPr>
        <w:t>a</w:t>
      </w:r>
      <w:r w:rsidRPr="00BB5A28">
        <w:rPr>
          <w:lang w:val="en-US"/>
        </w:rPr>
        <w:t xml:space="preserve">tan </w:t>
      </w:r>
      <w:r w:rsidR="00B529E5">
        <w:rPr>
          <w:lang w:val="en-US"/>
        </w:rPr>
        <w:t>Agradaya</w:t>
      </w:r>
      <w:r w:rsidRPr="00BB5A28">
        <w:rPr>
          <w:lang w:val="en-US"/>
        </w:rPr>
        <w:t xml:space="preserve"> adalah kaum perempuan yang bekerja sebagai petani atau buruh tani. </w:t>
      </w:r>
      <w:r w:rsidR="00320D2A">
        <w:t>M</w:t>
      </w:r>
      <w:r w:rsidR="00554BFC" w:rsidRPr="00BB5A28">
        <w:rPr>
          <w:lang w:val="en-US"/>
        </w:rPr>
        <w:t xml:space="preserve">isi yang dibawa </w:t>
      </w:r>
      <w:r w:rsidR="00287D7E" w:rsidRPr="00BB5A28">
        <w:rPr>
          <w:lang w:val="en-US"/>
        </w:rPr>
        <w:t>agar ibu-ibu dapat meng</w:t>
      </w:r>
      <w:r w:rsidR="000B7FBB">
        <w:t>a</w:t>
      </w:r>
      <w:r w:rsidR="00287D7E" w:rsidRPr="00BB5A28">
        <w:rPr>
          <w:lang w:val="en-US"/>
        </w:rPr>
        <w:t>ktualisasikan diri bukan hanya bekreja pada bidan</w:t>
      </w:r>
      <w:r w:rsidR="00510D83" w:rsidRPr="00BB5A28">
        <w:rPr>
          <w:lang w:val="en-US"/>
        </w:rPr>
        <w:t>g</w:t>
      </w:r>
      <w:r w:rsidR="00320D2A">
        <w:t xml:space="preserve"> </w:t>
      </w:r>
      <w:r w:rsidR="00287D7E" w:rsidRPr="00BB5A28">
        <w:rPr>
          <w:i/>
          <w:lang w:val="en-US"/>
        </w:rPr>
        <w:t xml:space="preserve">on farm </w:t>
      </w:r>
      <w:r w:rsidR="00287D7E" w:rsidRPr="00BB5A28">
        <w:rPr>
          <w:lang w:val="en-US"/>
        </w:rPr>
        <w:t>saja tapi juga bisa bekerja secara</w:t>
      </w:r>
      <w:r w:rsidR="00287D7E" w:rsidRPr="00BB5A28">
        <w:rPr>
          <w:i/>
          <w:lang w:val="en-US"/>
        </w:rPr>
        <w:t xml:space="preserve"> off farm</w:t>
      </w:r>
      <w:r w:rsidR="00E43FFA">
        <w:rPr>
          <w:lang w:val="en-US"/>
        </w:rPr>
        <w:t>.</w:t>
      </w:r>
      <w:r w:rsidR="00E43FFA">
        <w:t xml:space="preserve"> </w:t>
      </w:r>
      <w:r w:rsidR="00164D63">
        <w:rPr>
          <w:lang w:val="en-US"/>
        </w:rPr>
        <w:t>Agradaya</w:t>
      </w:r>
      <w:r w:rsidR="00164D63" w:rsidRPr="00BB5A28">
        <w:rPr>
          <w:lang w:val="en-US"/>
        </w:rPr>
        <w:t xml:space="preserve"> berinovasi dengan membuat produk pertanian yang dapat memberikan nilai tambah. Penambahan nilai suatu produk pertanian dapat meningkatkan harga jualnya dipasaran. </w:t>
      </w:r>
      <w:r w:rsidR="006D77BE" w:rsidRPr="00BB5A28">
        <w:rPr>
          <w:lang w:val="en-US"/>
        </w:rPr>
        <w:t xml:space="preserve">Hasil dari proses inovasi sosial </w:t>
      </w:r>
      <w:r w:rsidR="000B7FBB">
        <w:t xml:space="preserve">yang </w:t>
      </w:r>
      <w:r w:rsidR="006D77BE" w:rsidRPr="00BB5A28">
        <w:rPr>
          <w:lang w:val="en-US"/>
        </w:rPr>
        <w:t>berkolab</w:t>
      </w:r>
      <w:r w:rsidR="000B7FBB">
        <w:t>o</w:t>
      </w:r>
      <w:r w:rsidR="006D77BE" w:rsidRPr="00BB5A28">
        <w:rPr>
          <w:lang w:val="en-US"/>
        </w:rPr>
        <w:t xml:space="preserve">rasi dengan petani perempuan adalah sebuah produk </w:t>
      </w:r>
      <w:r w:rsidR="005B347A" w:rsidRPr="00BB5A28">
        <w:rPr>
          <w:lang w:val="en-US"/>
        </w:rPr>
        <w:t xml:space="preserve">olahan dari hasil pertanian. </w:t>
      </w:r>
      <w:r w:rsidR="00572F30">
        <w:t>Produk yang dihasi</w:t>
      </w:r>
      <w:r w:rsidR="004928D2">
        <w:t xml:space="preserve">lkan </w:t>
      </w:r>
      <w:r w:rsidR="002D6B35">
        <w:t xml:space="preserve">dari rempah-rmpah </w:t>
      </w:r>
      <w:r w:rsidR="004928D2">
        <w:t xml:space="preserve">berupa minuman, </w:t>
      </w:r>
      <w:r w:rsidR="004928D2" w:rsidRPr="00BB3346">
        <w:rPr>
          <w:i/>
        </w:rPr>
        <w:t>herbal drink, ginger powder, spices powder, sari jahe herbal drink</w:t>
      </w:r>
      <w:r w:rsidR="004928D2" w:rsidRPr="00BB5A28">
        <w:t xml:space="preserve">, dan kunyit asem </w:t>
      </w:r>
      <w:r w:rsidR="004928D2" w:rsidRPr="00BB5A28">
        <w:rPr>
          <w:i/>
        </w:rPr>
        <w:t>herbal drink</w:t>
      </w:r>
      <w:r w:rsidR="004928D2" w:rsidRPr="00BB5A28">
        <w:t xml:space="preserve">. </w:t>
      </w:r>
    </w:p>
    <w:p w:rsidR="004D663E" w:rsidRPr="00BB5A28" w:rsidRDefault="00B70E08" w:rsidP="004910C5">
      <w:pPr>
        <w:pStyle w:val="NormalWeb"/>
        <w:numPr>
          <w:ilvl w:val="0"/>
          <w:numId w:val="4"/>
        </w:numPr>
        <w:shd w:val="clear" w:color="auto" w:fill="FFFFFF"/>
        <w:tabs>
          <w:tab w:val="left" w:pos="1134"/>
        </w:tabs>
        <w:spacing w:before="0" w:beforeAutospacing="0" w:after="0" w:afterAutospacing="0" w:line="360" w:lineRule="auto"/>
        <w:ind w:left="851" w:hanging="284"/>
        <w:jc w:val="both"/>
        <w:rPr>
          <w:rFonts w:eastAsia="StoneSerif"/>
          <w:b/>
          <w:i/>
        </w:rPr>
      </w:pPr>
      <w:r w:rsidRPr="00BB5A28">
        <w:rPr>
          <w:b/>
          <w:iCs/>
          <w:lang w:val="en-US"/>
        </w:rPr>
        <w:t xml:space="preserve">Kesempatan Wirausaha dan Inovasi Sosial </w:t>
      </w:r>
    </w:p>
    <w:p w:rsidR="00DE640F" w:rsidRPr="00BB5A28" w:rsidRDefault="00DE640F" w:rsidP="004910C5">
      <w:pPr>
        <w:pStyle w:val="NormalWeb"/>
        <w:shd w:val="clear" w:color="auto" w:fill="FFFFFF"/>
        <w:spacing w:before="0" w:beforeAutospacing="0" w:after="0" w:afterAutospacing="0" w:line="360" w:lineRule="auto"/>
        <w:ind w:left="993" w:firstLine="425"/>
        <w:jc w:val="both"/>
        <w:rPr>
          <w:iCs/>
          <w:lang w:val="en-US"/>
        </w:rPr>
      </w:pPr>
      <w:r w:rsidRPr="00BB5A28">
        <w:rPr>
          <w:iCs/>
          <w:lang w:val="en-US"/>
        </w:rPr>
        <w:t xml:space="preserve">Kesempatan wirausaha dan inovasi sosial </w:t>
      </w:r>
      <w:r w:rsidRPr="00BB5A28">
        <w:rPr>
          <w:iCs/>
        </w:rPr>
        <w:t xml:space="preserve">diidentifikasi dari proses yang muncul dari adanya </w:t>
      </w:r>
      <w:r w:rsidRPr="00BB5A28">
        <w:rPr>
          <w:rFonts w:eastAsia="StoneSerif"/>
          <w:i/>
        </w:rPr>
        <w:t>vision-oriented factors</w:t>
      </w:r>
      <w:r w:rsidR="00132776">
        <w:rPr>
          <w:rFonts w:eastAsia="StoneSerif"/>
          <w:i/>
          <w:lang w:val="en-US"/>
        </w:rPr>
        <w:t xml:space="preserve"> </w:t>
      </w:r>
      <w:r w:rsidRPr="00BB5A28">
        <w:rPr>
          <w:rFonts w:eastAsia="StoneSerif"/>
        </w:rPr>
        <w:t xml:space="preserve">(or </w:t>
      </w:r>
      <w:r w:rsidRPr="00BB5A28">
        <w:rPr>
          <w:rFonts w:eastAsia="StoneSerif"/>
          <w:i/>
          <w:iCs/>
        </w:rPr>
        <w:t>internal factors</w:t>
      </w:r>
      <w:r w:rsidRPr="00BB5A28">
        <w:rPr>
          <w:rFonts w:eastAsia="StoneSerif"/>
        </w:rPr>
        <w:t xml:space="preserve">) and </w:t>
      </w:r>
      <w:r w:rsidRPr="00BB5A28">
        <w:rPr>
          <w:rFonts w:eastAsia="StoneSerif"/>
          <w:i/>
        </w:rPr>
        <w:t>crisis-oriented factors</w:t>
      </w:r>
      <w:r w:rsidRPr="00BB5A28">
        <w:rPr>
          <w:rFonts w:eastAsia="StoneSerif"/>
        </w:rPr>
        <w:t xml:space="preserve"> (or </w:t>
      </w:r>
      <w:r w:rsidRPr="00BB5A28">
        <w:rPr>
          <w:rFonts w:eastAsia="StoneSerif"/>
          <w:i/>
          <w:iCs/>
        </w:rPr>
        <w:t>external factors</w:t>
      </w:r>
      <w:r w:rsidRPr="00BB5A28">
        <w:rPr>
          <w:rFonts w:eastAsia="StoneSerif"/>
        </w:rPr>
        <w:t>)</w:t>
      </w:r>
      <w:r w:rsidRPr="00BB5A28">
        <w:rPr>
          <w:iCs/>
        </w:rPr>
        <w:t>. Kedua faktor tersebut berasal dari pengalaman pribadi dan pengalaman sebelumnya atau pengalaman yang pernah dialami oleh individu</w:t>
      </w:r>
      <w:r w:rsidRPr="00BB5A28">
        <w:rPr>
          <w:iCs/>
          <w:lang w:val="en-US"/>
        </w:rPr>
        <w:t xml:space="preserve"> atau dalam penelitian ini adalah pendiri </w:t>
      </w:r>
      <w:r w:rsidR="00B529E5">
        <w:rPr>
          <w:iCs/>
          <w:lang w:val="en-US"/>
        </w:rPr>
        <w:t>Agradaya</w:t>
      </w:r>
      <w:r w:rsidRPr="00BB5A28">
        <w:rPr>
          <w:iCs/>
        </w:rPr>
        <w:t>.</w:t>
      </w:r>
      <w:r w:rsidR="004D663E" w:rsidRPr="00BB5A28">
        <w:rPr>
          <w:iCs/>
        </w:rPr>
        <w:t xml:space="preserve"> </w:t>
      </w:r>
    </w:p>
    <w:p w:rsidR="000D6F9C" w:rsidRPr="00BB5A28" w:rsidRDefault="000D6F9C" w:rsidP="007F7A2C">
      <w:pPr>
        <w:pStyle w:val="NormalWeb"/>
        <w:numPr>
          <w:ilvl w:val="0"/>
          <w:numId w:val="18"/>
        </w:numPr>
        <w:shd w:val="clear" w:color="auto" w:fill="FFFFFF"/>
        <w:tabs>
          <w:tab w:val="left" w:pos="1418"/>
        </w:tabs>
        <w:spacing w:before="0" w:beforeAutospacing="0" w:after="0" w:afterAutospacing="0" w:line="360" w:lineRule="auto"/>
        <w:ind w:left="993" w:firstLine="0"/>
        <w:jc w:val="both"/>
        <w:rPr>
          <w:rFonts w:eastAsia="StoneSerif"/>
          <w:lang w:val="en-US"/>
        </w:rPr>
      </w:pPr>
      <w:r w:rsidRPr="00BB5A28">
        <w:rPr>
          <w:rFonts w:eastAsia="StoneSerif"/>
          <w:lang w:val="en-US"/>
        </w:rPr>
        <w:t xml:space="preserve">Aspek Internal </w:t>
      </w:r>
    </w:p>
    <w:p w:rsidR="002D417C" w:rsidRPr="00BB5A28" w:rsidRDefault="00234C70" w:rsidP="007F7A2C">
      <w:pPr>
        <w:pStyle w:val="NormalWeb"/>
        <w:shd w:val="clear" w:color="auto" w:fill="FFFFFF"/>
        <w:spacing w:before="0" w:beforeAutospacing="0" w:after="0" w:afterAutospacing="0" w:line="360" w:lineRule="auto"/>
        <w:ind w:left="993" w:firstLine="425"/>
        <w:jc w:val="both"/>
        <w:rPr>
          <w:lang w:val="en-US"/>
        </w:rPr>
      </w:pPr>
      <w:r w:rsidRPr="00BB5A28">
        <w:rPr>
          <w:rFonts w:eastAsia="StoneSerif"/>
          <w:lang w:val="en-US"/>
        </w:rPr>
        <w:t xml:space="preserve">Aspek Internal yang dialami oleh Andhika dan Asri dimulai dari aspek yang </w:t>
      </w:r>
      <w:r w:rsidR="007F7A2C">
        <w:rPr>
          <w:rFonts w:eastAsia="StoneSerif"/>
          <w:lang w:val="en-US"/>
        </w:rPr>
        <w:t xml:space="preserve">memiliki kesamaan </w:t>
      </w:r>
      <w:r w:rsidRPr="00BB5A28">
        <w:rPr>
          <w:rFonts w:eastAsia="StoneSerif"/>
          <w:lang w:val="en-US"/>
        </w:rPr>
        <w:t xml:space="preserve">yaitu dorongan pribadi. Keduanya mengalami </w:t>
      </w:r>
      <w:r w:rsidR="00E0240F" w:rsidRPr="00BB5A28">
        <w:rPr>
          <w:rFonts w:eastAsia="StoneSerif"/>
          <w:lang w:val="en-US"/>
        </w:rPr>
        <w:t>keresaha</w:t>
      </w:r>
      <w:r w:rsidR="00F61DE4" w:rsidRPr="00BB5A28">
        <w:rPr>
          <w:rFonts w:eastAsia="StoneSerif"/>
          <w:lang w:val="en-US"/>
        </w:rPr>
        <w:t xml:space="preserve">n pada hidup yang mereka jalani. Berawal dari keresahan tersebut, mendorong mereka untuk </w:t>
      </w:r>
      <w:r w:rsidR="00E0240F" w:rsidRPr="00BB5A28">
        <w:rPr>
          <w:rFonts w:eastAsia="StoneSerif"/>
          <w:lang w:val="en-US"/>
        </w:rPr>
        <w:t>me</w:t>
      </w:r>
      <w:r w:rsidR="007F7A2C">
        <w:rPr>
          <w:rFonts w:eastAsia="StoneSerif"/>
          <w:lang w:val="en-US"/>
        </w:rPr>
        <w:t xml:space="preserve">ncari </w:t>
      </w:r>
      <w:r w:rsidR="009C6F13">
        <w:rPr>
          <w:rFonts w:eastAsia="StoneSerif"/>
          <w:lang w:val="en-US"/>
        </w:rPr>
        <w:t>yang mereka inginkan.</w:t>
      </w:r>
      <w:r w:rsidR="009C6F13">
        <w:rPr>
          <w:rFonts w:eastAsia="StoneSerif"/>
        </w:rPr>
        <w:t xml:space="preserve"> </w:t>
      </w:r>
      <w:r w:rsidR="002D417C" w:rsidRPr="00BB5A28">
        <w:rPr>
          <w:lang w:val="en-US"/>
        </w:rPr>
        <w:t xml:space="preserve">Aspek </w:t>
      </w:r>
      <w:r w:rsidR="00616BC1">
        <w:t>i</w:t>
      </w:r>
      <w:r w:rsidR="002D417C" w:rsidRPr="00BB5A28">
        <w:rPr>
          <w:lang w:val="en-US"/>
        </w:rPr>
        <w:t>nternal lainnya yang mempengaruhi Asri adalah keluarga terlebih o</w:t>
      </w:r>
      <w:r w:rsidR="00616BC1">
        <w:rPr>
          <w:lang w:val="en-US"/>
        </w:rPr>
        <w:t>ran</w:t>
      </w:r>
      <w:r w:rsidR="00616BC1">
        <w:t>gt</w:t>
      </w:r>
      <w:r w:rsidR="002D417C" w:rsidRPr="00BB5A28">
        <w:rPr>
          <w:lang w:val="en-US"/>
        </w:rPr>
        <w:t>ua. Secara tidak langsung Asri tidak merasakan pengaruh yang orang tuanya berikan. Pengalaman hidup Asri yang se</w:t>
      </w:r>
      <w:r w:rsidR="0039468C" w:rsidRPr="00BB5A28">
        <w:rPr>
          <w:lang w:val="en-US"/>
        </w:rPr>
        <w:t>d</w:t>
      </w:r>
      <w:r w:rsidR="002D417C" w:rsidRPr="00BB5A28">
        <w:rPr>
          <w:lang w:val="en-US"/>
        </w:rPr>
        <w:t xml:space="preserve">ari kecil sudah diperkenalkan oleh kedua orangtuanya ke wilayah pedesaan secara tidak langsung memberikan pengaruh. </w:t>
      </w:r>
      <w:r w:rsidR="0039468C" w:rsidRPr="00BB5A28">
        <w:rPr>
          <w:lang w:val="en-US"/>
        </w:rPr>
        <w:t>T</w:t>
      </w:r>
      <w:r w:rsidR="002D417C" w:rsidRPr="00BB5A28">
        <w:rPr>
          <w:lang w:val="en-US"/>
        </w:rPr>
        <w:t xml:space="preserve">ak hanya itu, kedua orang tua Asri yang </w:t>
      </w:r>
      <w:r w:rsidR="0039468C" w:rsidRPr="00BB5A28">
        <w:rPr>
          <w:lang w:val="en-US"/>
        </w:rPr>
        <w:t xml:space="preserve">yang merupakan tokoh sosial bisnis pun secara tidak langsung menjadi </w:t>
      </w:r>
      <w:r w:rsidR="0039468C" w:rsidRPr="00616BC1">
        <w:rPr>
          <w:i/>
          <w:lang w:val="en-US"/>
        </w:rPr>
        <w:t>role model</w:t>
      </w:r>
      <w:r w:rsidR="0039468C" w:rsidRPr="00BB5A28">
        <w:rPr>
          <w:lang w:val="en-US"/>
        </w:rPr>
        <w:t xml:space="preserve"> bagi Asri sendiri. S</w:t>
      </w:r>
      <w:r w:rsidR="002D417C" w:rsidRPr="00BB5A28">
        <w:rPr>
          <w:lang w:val="en-US"/>
        </w:rPr>
        <w:t>edangkan aspek in</w:t>
      </w:r>
      <w:r w:rsidR="0039468C" w:rsidRPr="00BB5A28">
        <w:rPr>
          <w:lang w:val="en-US"/>
        </w:rPr>
        <w:t>ter</w:t>
      </w:r>
      <w:r w:rsidR="002D417C" w:rsidRPr="00BB5A28">
        <w:rPr>
          <w:lang w:val="en-US"/>
        </w:rPr>
        <w:t xml:space="preserve">nal </w:t>
      </w:r>
      <w:r w:rsidR="0039468C" w:rsidRPr="00BB5A28">
        <w:rPr>
          <w:lang w:val="en-US"/>
        </w:rPr>
        <w:t xml:space="preserve">dari </w:t>
      </w:r>
      <w:r w:rsidR="002D417C" w:rsidRPr="00BB5A28">
        <w:rPr>
          <w:lang w:val="en-US"/>
        </w:rPr>
        <w:t xml:space="preserve">keluarga Andhika </w:t>
      </w:r>
      <w:r w:rsidR="0039468C" w:rsidRPr="00BB5A28">
        <w:rPr>
          <w:lang w:val="en-US"/>
        </w:rPr>
        <w:t xml:space="preserve">tidak memberikan dorongan yang kuat. </w:t>
      </w:r>
    </w:p>
    <w:p w:rsidR="0039468C" w:rsidRPr="00BB5A28" w:rsidRDefault="0039468C" w:rsidP="004910C5">
      <w:pPr>
        <w:pStyle w:val="NormalWeb"/>
        <w:shd w:val="clear" w:color="auto" w:fill="FFFFFF"/>
        <w:tabs>
          <w:tab w:val="left" w:pos="2127"/>
          <w:tab w:val="left" w:pos="9026"/>
        </w:tabs>
        <w:spacing w:before="0" w:beforeAutospacing="0" w:after="0" w:afterAutospacing="0" w:line="360" w:lineRule="auto"/>
        <w:ind w:left="993" w:right="-46" w:firstLine="425"/>
        <w:jc w:val="both"/>
        <w:rPr>
          <w:lang w:val="en-US"/>
        </w:rPr>
      </w:pPr>
      <w:r w:rsidRPr="00BB5A28">
        <w:rPr>
          <w:lang w:val="en-US"/>
        </w:rPr>
        <w:t>Pendidikan bagi Asri dan Andhika secara tidak langsung merupakan peng</w:t>
      </w:r>
      <w:r w:rsidR="00537631" w:rsidRPr="00BB5A28">
        <w:rPr>
          <w:lang w:val="en-US"/>
        </w:rPr>
        <w:t>e</w:t>
      </w:r>
      <w:r w:rsidRPr="00BB5A28">
        <w:rPr>
          <w:lang w:val="en-US"/>
        </w:rPr>
        <w:t>t</w:t>
      </w:r>
      <w:r w:rsidR="00537631" w:rsidRPr="00BB5A28">
        <w:rPr>
          <w:lang w:val="en-US"/>
        </w:rPr>
        <w:t>a</w:t>
      </w:r>
      <w:r w:rsidRPr="00BB5A28">
        <w:rPr>
          <w:lang w:val="en-US"/>
        </w:rPr>
        <w:t>h</w:t>
      </w:r>
      <w:r w:rsidR="00537631" w:rsidRPr="00BB5A28">
        <w:rPr>
          <w:lang w:val="en-US"/>
        </w:rPr>
        <w:t>u</w:t>
      </w:r>
      <w:r w:rsidRPr="00BB5A28">
        <w:rPr>
          <w:lang w:val="en-US"/>
        </w:rPr>
        <w:t xml:space="preserve">an yang dapat dikembangkan oleh keduanya, sehingga menghasilkan teknologi </w:t>
      </w:r>
      <w:r w:rsidRPr="00616BC1">
        <w:rPr>
          <w:i/>
          <w:lang w:val="en-US"/>
        </w:rPr>
        <w:t>solar dryer.</w:t>
      </w:r>
      <w:r w:rsidR="00537631" w:rsidRPr="00BB5A28">
        <w:rPr>
          <w:lang w:val="en-US"/>
        </w:rPr>
        <w:t xml:space="preserve"> Asri yang menempuh kuliah jurusan </w:t>
      </w:r>
      <w:r w:rsidR="00616BC1">
        <w:t>T</w:t>
      </w:r>
      <w:r w:rsidR="00537631" w:rsidRPr="00BB5A28">
        <w:rPr>
          <w:lang w:val="en-US"/>
        </w:rPr>
        <w:t xml:space="preserve">eknik </w:t>
      </w:r>
      <w:r w:rsidR="00616BC1">
        <w:t>K</w:t>
      </w:r>
      <w:r w:rsidR="00537631" w:rsidRPr="00BB5A28">
        <w:rPr>
          <w:lang w:val="en-US"/>
        </w:rPr>
        <w:t>imia menjadi promot</w:t>
      </w:r>
      <w:r w:rsidR="009C6F13">
        <w:t>o</w:t>
      </w:r>
      <w:r w:rsidR="00537631" w:rsidRPr="00BB5A28">
        <w:rPr>
          <w:lang w:val="en-US"/>
        </w:rPr>
        <w:t xml:space="preserve">r pada setiap produk yang diciptakan </w:t>
      </w:r>
      <w:r w:rsidR="00B529E5">
        <w:rPr>
          <w:lang w:val="en-US"/>
        </w:rPr>
        <w:t>Agradaya</w:t>
      </w:r>
      <w:r w:rsidR="00537631" w:rsidRPr="00BB5A28">
        <w:rPr>
          <w:lang w:val="en-US"/>
        </w:rPr>
        <w:t xml:space="preserve">. Produk </w:t>
      </w:r>
      <w:r w:rsidR="00B529E5">
        <w:rPr>
          <w:lang w:val="en-US"/>
        </w:rPr>
        <w:t>Agradaya</w:t>
      </w:r>
      <w:r w:rsidR="00537631" w:rsidRPr="00BB5A28">
        <w:rPr>
          <w:lang w:val="en-US"/>
        </w:rPr>
        <w:t xml:space="preserve"> menjadi eksperimen bagi Asri. Bagi, Andhika yang mengambil kuliah jurusan </w:t>
      </w:r>
      <w:r w:rsidR="00616BC1">
        <w:t>T</w:t>
      </w:r>
      <w:r w:rsidR="00537631" w:rsidRPr="00BB5A28">
        <w:rPr>
          <w:lang w:val="en-US"/>
        </w:rPr>
        <w:t xml:space="preserve">eknik </w:t>
      </w:r>
      <w:r w:rsidR="00616BC1">
        <w:t>M</w:t>
      </w:r>
      <w:r w:rsidR="00537631" w:rsidRPr="00BB5A28">
        <w:rPr>
          <w:lang w:val="en-US"/>
        </w:rPr>
        <w:t xml:space="preserve">esin, </w:t>
      </w:r>
      <w:r w:rsidR="00537631" w:rsidRPr="00BB5A28">
        <w:rPr>
          <w:lang w:val="en-US"/>
        </w:rPr>
        <w:lastRenderedPageBreak/>
        <w:t>inovasi teknologi menjadi aspek pen</w:t>
      </w:r>
      <w:r w:rsidR="00616BC1">
        <w:t>d</w:t>
      </w:r>
      <w:r w:rsidR="00537631" w:rsidRPr="00BB5A28">
        <w:rPr>
          <w:lang w:val="en-US"/>
        </w:rPr>
        <w:t>or</w:t>
      </w:r>
      <w:r w:rsidR="00616BC1">
        <w:t>o</w:t>
      </w:r>
      <w:r w:rsidR="00537631" w:rsidRPr="00BB5A28">
        <w:rPr>
          <w:lang w:val="en-US"/>
        </w:rPr>
        <w:t xml:space="preserve">ng dalam menciptakan teknologi </w:t>
      </w:r>
      <w:r w:rsidR="00537631" w:rsidRPr="00616BC1">
        <w:rPr>
          <w:i/>
          <w:lang w:val="en-US"/>
        </w:rPr>
        <w:t>solar dryer.</w:t>
      </w:r>
    </w:p>
    <w:p w:rsidR="002119B9" w:rsidRPr="00BB5A28" w:rsidRDefault="002D417C" w:rsidP="007F7A2C">
      <w:pPr>
        <w:pStyle w:val="NormalWeb"/>
        <w:shd w:val="clear" w:color="auto" w:fill="FFFFFF"/>
        <w:spacing w:before="0" w:beforeAutospacing="0" w:after="0" w:afterAutospacing="0" w:line="360" w:lineRule="auto"/>
        <w:ind w:left="993" w:firstLine="425"/>
        <w:jc w:val="both"/>
        <w:rPr>
          <w:rFonts w:eastAsia="StoneSerif"/>
          <w:lang w:val="en-US"/>
        </w:rPr>
      </w:pPr>
      <w:r w:rsidRPr="00BB5A28">
        <w:rPr>
          <w:rFonts w:eastAsia="StoneSerif"/>
          <w:lang w:val="en-US"/>
        </w:rPr>
        <w:t>Pada aspek internal</w:t>
      </w:r>
      <w:r w:rsidR="0039468C" w:rsidRPr="00BB5A28">
        <w:rPr>
          <w:rFonts w:eastAsia="StoneSerif"/>
          <w:lang w:val="en-US"/>
        </w:rPr>
        <w:t xml:space="preserve">, </w:t>
      </w:r>
      <w:r w:rsidR="008C3952" w:rsidRPr="00BB5A28">
        <w:rPr>
          <w:rFonts w:eastAsia="StoneSerif"/>
          <w:lang w:val="en-US"/>
        </w:rPr>
        <w:t xml:space="preserve">Asri dan Andhika </w:t>
      </w:r>
      <w:r w:rsidR="0039468C" w:rsidRPr="00BB5A28">
        <w:rPr>
          <w:rFonts w:eastAsia="StoneSerif"/>
          <w:lang w:val="en-US"/>
        </w:rPr>
        <w:t xml:space="preserve">mempunyai kesamaan. Bagi mereka berdua, </w:t>
      </w:r>
      <w:r w:rsidR="008C3952" w:rsidRPr="00BB5A28">
        <w:rPr>
          <w:rFonts w:eastAsia="StoneSerif"/>
          <w:i/>
          <w:lang w:val="en-US"/>
        </w:rPr>
        <w:t>turning poin</w:t>
      </w:r>
      <w:r w:rsidR="008C3952" w:rsidRPr="00BB5A28">
        <w:rPr>
          <w:rFonts w:eastAsia="StoneSerif"/>
          <w:lang w:val="en-US"/>
        </w:rPr>
        <w:t xml:space="preserve"> atau titik balik </w:t>
      </w:r>
      <w:r w:rsidR="00133554" w:rsidRPr="00BB5A28">
        <w:rPr>
          <w:rFonts w:eastAsia="StoneSerif"/>
          <w:lang w:val="en-US"/>
        </w:rPr>
        <w:t>yang mengubah pemikiran dan pandangan hidup selepas mengikuti kegiatan Indonesia Mengajar.</w:t>
      </w:r>
      <w:r w:rsidR="00B84108" w:rsidRPr="00BB5A28">
        <w:rPr>
          <w:rFonts w:eastAsia="StoneSerif"/>
          <w:lang w:val="en-US"/>
        </w:rPr>
        <w:t xml:space="preserve"> Bagi Andhika, Indonesia Mengajar menjadi fasilitasnya dalam menjawab keresahan yang muncul.</w:t>
      </w:r>
      <w:r w:rsidR="00FA2F2F" w:rsidRPr="00BB5A28">
        <w:rPr>
          <w:lang w:val="en-US"/>
        </w:rPr>
        <w:t xml:space="preserve"> </w:t>
      </w:r>
      <w:r w:rsidR="00133554" w:rsidRPr="00BB5A28">
        <w:rPr>
          <w:rFonts w:eastAsia="StoneSerif"/>
          <w:lang w:val="en-US"/>
        </w:rPr>
        <w:t xml:space="preserve">Sedangkan bagi Asri, setelah mengikuti Indonesia Mengajar membuat dirinya terbuka </w:t>
      </w:r>
      <w:r w:rsidR="007F7A2C">
        <w:rPr>
          <w:rFonts w:eastAsia="StoneSerif"/>
          <w:lang w:val="en-US"/>
        </w:rPr>
        <w:t xml:space="preserve">terhadap </w:t>
      </w:r>
      <w:r w:rsidR="00133554" w:rsidRPr="00BB5A28">
        <w:rPr>
          <w:rFonts w:eastAsia="StoneSerif"/>
          <w:lang w:val="en-US"/>
        </w:rPr>
        <w:t>potensi Indonesia.</w:t>
      </w:r>
      <w:r w:rsidR="002119B9" w:rsidRPr="00BB5A28">
        <w:rPr>
          <w:rFonts w:eastAsia="StoneSerif"/>
          <w:lang w:val="en-US"/>
        </w:rPr>
        <w:t xml:space="preserve"> Pengalaman Indonesia </w:t>
      </w:r>
      <w:r w:rsidR="00FA2F2F" w:rsidRPr="00BB5A28">
        <w:rPr>
          <w:rFonts w:eastAsia="StoneSerif"/>
          <w:lang w:val="en-US"/>
        </w:rPr>
        <w:t>Mengajar, menjadi</w:t>
      </w:r>
      <w:r w:rsidR="002119B9" w:rsidRPr="00BB5A28">
        <w:rPr>
          <w:rFonts w:eastAsia="StoneSerif"/>
          <w:lang w:val="en-US"/>
        </w:rPr>
        <w:t xml:space="preserve"> awal dari perubahan bagi kedua pendirinya. </w:t>
      </w:r>
      <w:r w:rsidR="00582329" w:rsidRPr="00BB5A28">
        <w:rPr>
          <w:rFonts w:eastAsia="StoneSerif"/>
          <w:lang w:val="en-US"/>
        </w:rPr>
        <w:t>Indonesia Mengajar</w:t>
      </w:r>
      <w:r w:rsidR="002119B9" w:rsidRPr="00BB5A28">
        <w:rPr>
          <w:rFonts w:eastAsia="StoneSerif"/>
          <w:lang w:val="en-US"/>
        </w:rPr>
        <w:t xml:space="preserve"> telah membuka wawasan dan pemikiran mereka </w:t>
      </w:r>
      <w:r w:rsidR="007F7A2C">
        <w:rPr>
          <w:rFonts w:eastAsia="StoneSerif"/>
          <w:lang w:val="en-US"/>
        </w:rPr>
        <w:t xml:space="preserve">terhadap </w:t>
      </w:r>
      <w:r w:rsidR="002119B9" w:rsidRPr="00BB5A28">
        <w:rPr>
          <w:rFonts w:eastAsia="StoneSerif"/>
          <w:lang w:val="en-US"/>
        </w:rPr>
        <w:t>potensi Indonesia</w:t>
      </w:r>
      <w:r w:rsidR="00582329" w:rsidRPr="00BB5A28">
        <w:rPr>
          <w:rFonts w:eastAsia="StoneSerif"/>
          <w:lang w:val="en-US"/>
        </w:rPr>
        <w:t xml:space="preserve"> yang kaya, namun</w:t>
      </w:r>
      <w:r w:rsidR="002119B9" w:rsidRPr="00BB5A28">
        <w:rPr>
          <w:rFonts w:eastAsia="StoneSerif"/>
          <w:lang w:val="en-US"/>
        </w:rPr>
        <w:t xml:space="preserve"> dan kesenjangan</w:t>
      </w:r>
      <w:r w:rsidR="00582329" w:rsidRPr="00BB5A28">
        <w:rPr>
          <w:rFonts w:eastAsia="StoneSerif"/>
          <w:lang w:val="en-US"/>
        </w:rPr>
        <w:t xml:space="preserve"> informasi dan ekonomi masih</w:t>
      </w:r>
      <w:r w:rsidR="002119B9" w:rsidRPr="00BB5A28">
        <w:rPr>
          <w:rFonts w:eastAsia="StoneSerif"/>
          <w:lang w:val="en-US"/>
        </w:rPr>
        <w:t xml:space="preserve"> terjadi. </w:t>
      </w:r>
    </w:p>
    <w:p w:rsidR="000D6F9C" w:rsidRPr="00BB5A28" w:rsidRDefault="000D6F9C" w:rsidP="007F7A2C">
      <w:pPr>
        <w:pStyle w:val="NormalWeb"/>
        <w:numPr>
          <w:ilvl w:val="0"/>
          <w:numId w:val="18"/>
        </w:numPr>
        <w:shd w:val="clear" w:color="auto" w:fill="FFFFFF"/>
        <w:tabs>
          <w:tab w:val="left" w:pos="1418"/>
        </w:tabs>
        <w:spacing w:before="0" w:beforeAutospacing="0" w:after="0" w:afterAutospacing="0" w:line="360" w:lineRule="auto"/>
        <w:ind w:left="993" w:firstLine="0"/>
        <w:jc w:val="both"/>
        <w:rPr>
          <w:rFonts w:eastAsia="StoneSerif"/>
          <w:lang w:val="en-US"/>
        </w:rPr>
      </w:pPr>
      <w:r w:rsidRPr="00BB5A28">
        <w:rPr>
          <w:rFonts w:eastAsia="StoneSerif"/>
          <w:lang w:val="en-US"/>
        </w:rPr>
        <w:t>Aspek Eksternal</w:t>
      </w:r>
    </w:p>
    <w:p w:rsidR="002D5298" w:rsidRPr="00BB5A28" w:rsidRDefault="00DB6B18" w:rsidP="007F7A2C">
      <w:pPr>
        <w:pStyle w:val="NormalWeb"/>
        <w:shd w:val="clear" w:color="auto" w:fill="FFFFFF"/>
        <w:spacing w:before="0" w:beforeAutospacing="0" w:after="0" w:afterAutospacing="0" w:line="360" w:lineRule="auto"/>
        <w:ind w:left="993" w:right="-46" w:firstLine="425"/>
        <w:jc w:val="both"/>
        <w:rPr>
          <w:rFonts w:eastAsia="StoneSerif"/>
          <w:lang w:val="en-US"/>
        </w:rPr>
      </w:pPr>
      <w:r w:rsidRPr="00BB5A28">
        <w:rPr>
          <w:lang w:val="en-US"/>
        </w:rPr>
        <w:t xml:space="preserve">Dari penuturan Andhika dan Asri menyiratkan bahwa pengalaman pribadi yang mereka alami sebelumnya telah mendorong mereka untuk </w:t>
      </w:r>
      <w:r w:rsidR="00B6103A" w:rsidRPr="00BB5A28">
        <w:rPr>
          <w:lang w:val="en-US"/>
        </w:rPr>
        <w:t xml:space="preserve">memulai perubahan yang baru. </w:t>
      </w:r>
      <w:r w:rsidR="001C1CB7" w:rsidRPr="00BB5A28">
        <w:rPr>
          <w:rFonts w:eastAsia="StoneSerif"/>
          <w:lang w:val="en-US"/>
        </w:rPr>
        <w:t xml:space="preserve">Bagi Andhika faktor yang berasal dari luar adalah kisah pengalaman, dan pembelajaran yang </w:t>
      </w:r>
      <w:r w:rsidR="007F7A2C">
        <w:rPr>
          <w:rFonts w:eastAsia="StoneSerif"/>
          <w:lang w:val="en-US"/>
        </w:rPr>
        <w:t>di</w:t>
      </w:r>
      <w:r w:rsidR="001C1CB7" w:rsidRPr="00BB5A28">
        <w:rPr>
          <w:rFonts w:eastAsia="StoneSerif"/>
          <w:lang w:val="en-US"/>
        </w:rPr>
        <w:t xml:space="preserve">dapatkan dari tokoh-tokoh inspiratifnya. </w:t>
      </w:r>
      <w:r w:rsidR="00F55C7C" w:rsidRPr="00BB5A28">
        <w:rPr>
          <w:rFonts w:eastAsia="StoneSerif"/>
          <w:lang w:val="en-US"/>
        </w:rPr>
        <w:t xml:space="preserve">Persamaan bagi Asri dan Andhika </w:t>
      </w:r>
      <w:r w:rsidR="00875961" w:rsidRPr="00BB5A28">
        <w:rPr>
          <w:rFonts w:eastAsia="StoneSerif"/>
          <w:lang w:val="en-US"/>
        </w:rPr>
        <w:t xml:space="preserve">ketika keduanya </w:t>
      </w:r>
      <w:r w:rsidR="00DB7B73" w:rsidRPr="00BB5A28">
        <w:rPr>
          <w:rFonts w:eastAsia="StoneSerif"/>
          <w:lang w:val="en-US"/>
        </w:rPr>
        <w:t xml:space="preserve">mendapatkan pengalaman </w:t>
      </w:r>
      <w:r w:rsidR="00F55C7C" w:rsidRPr="00BB5A28">
        <w:rPr>
          <w:rFonts w:eastAsia="StoneSerif"/>
          <w:lang w:val="en-US"/>
        </w:rPr>
        <w:t>bergabung dalam Indonesia Mengajar. Pengalaman yang didapatkan dan melihat realitas masyarakat di pelosok menjadi titik</w:t>
      </w:r>
      <w:r w:rsidR="007F7A2C">
        <w:rPr>
          <w:rFonts w:eastAsia="StoneSerif"/>
          <w:lang w:val="en-US"/>
        </w:rPr>
        <w:t xml:space="preserve"> </w:t>
      </w:r>
      <w:r w:rsidR="00F55C7C" w:rsidRPr="00BB5A28">
        <w:rPr>
          <w:rFonts w:eastAsia="StoneSerif"/>
          <w:lang w:val="en-US"/>
        </w:rPr>
        <w:t>bali</w:t>
      </w:r>
      <w:r w:rsidR="007F7A2C">
        <w:rPr>
          <w:rFonts w:eastAsia="StoneSerif"/>
          <w:lang w:val="en-US"/>
        </w:rPr>
        <w:t>k</w:t>
      </w:r>
      <w:r w:rsidR="00F55C7C" w:rsidRPr="00BB5A28">
        <w:rPr>
          <w:rFonts w:eastAsia="StoneSerif"/>
          <w:lang w:val="en-US"/>
        </w:rPr>
        <w:t xml:space="preserve"> bagi mereka untuk berbuat mandiri bagi Indonesia. Mereka tertantang untuk melakukan pemecahan masalah yang ada di masyarakat. </w:t>
      </w:r>
      <w:r w:rsidR="007C7331">
        <w:rPr>
          <w:rFonts w:eastAsia="StoneSerif"/>
        </w:rPr>
        <w:t>I</w:t>
      </w:r>
      <w:r w:rsidR="002D5298" w:rsidRPr="00BB5A28">
        <w:rPr>
          <w:rFonts w:eastAsia="StoneSerif"/>
          <w:lang w:val="en-US"/>
        </w:rPr>
        <w:t>novasi usaha</w:t>
      </w:r>
      <w:r w:rsidR="00E32F84">
        <w:rPr>
          <w:rFonts w:eastAsia="StoneSerif"/>
        </w:rPr>
        <w:t xml:space="preserve"> dilakukan oleh Asri, </w:t>
      </w:r>
      <w:r w:rsidR="002D5298" w:rsidRPr="00BB5A28">
        <w:rPr>
          <w:rFonts w:eastAsia="StoneSerif"/>
          <w:lang w:val="en-US"/>
        </w:rPr>
        <w:t xml:space="preserve">sedangkan </w:t>
      </w:r>
      <w:r w:rsidR="007C7331">
        <w:rPr>
          <w:rFonts w:eastAsia="StoneSerif"/>
        </w:rPr>
        <w:t xml:space="preserve">Andhika </w:t>
      </w:r>
      <w:r w:rsidR="00E32F84">
        <w:rPr>
          <w:rFonts w:eastAsia="StoneSerif"/>
        </w:rPr>
        <w:t>melakukan</w:t>
      </w:r>
      <w:r w:rsidR="002D5298" w:rsidRPr="00BB5A28">
        <w:rPr>
          <w:rFonts w:eastAsia="StoneSerif"/>
          <w:lang w:val="en-US"/>
        </w:rPr>
        <w:t xml:space="preserve"> sosialisasi </w:t>
      </w:r>
      <w:r w:rsidR="00E32F84">
        <w:rPr>
          <w:rFonts w:eastAsia="StoneSerif"/>
        </w:rPr>
        <w:t>bertemu dengan</w:t>
      </w:r>
      <w:r w:rsidR="002D5298" w:rsidRPr="00BB5A28">
        <w:rPr>
          <w:rFonts w:eastAsia="StoneSerif"/>
          <w:lang w:val="en-US"/>
        </w:rPr>
        <w:t xml:space="preserve"> orang-orang. </w:t>
      </w:r>
      <w:r w:rsidR="007F7A2C">
        <w:rPr>
          <w:rFonts w:eastAsia="StoneSerif"/>
          <w:lang w:val="en-US"/>
        </w:rPr>
        <w:t xml:space="preserve">Asri mendapatkan inovasi saat memiliki kesempatan </w:t>
      </w:r>
      <w:r w:rsidR="007F7A2C">
        <w:rPr>
          <w:rFonts w:eastAsia="StoneSerif"/>
          <w:i/>
          <w:iCs/>
          <w:lang w:val="en-US"/>
        </w:rPr>
        <w:t xml:space="preserve">exchange </w:t>
      </w:r>
      <w:r w:rsidR="002D5298" w:rsidRPr="00BB5A28">
        <w:rPr>
          <w:rFonts w:eastAsia="StoneSerif"/>
          <w:lang w:val="en-US"/>
        </w:rPr>
        <w:t xml:space="preserve">di Belanda </w:t>
      </w:r>
    </w:p>
    <w:p w:rsidR="00A61750" w:rsidRDefault="00B6103A" w:rsidP="00D02B81">
      <w:pPr>
        <w:pStyle w:val="NormalWeb"/>
        <w:shd w:val="clear" w:color="auto" w:fill="FFFFFF"/>
        <w:spacing w:before="0" w:beforeAutospacing="0" w:after="0" w:afterAutospacing="0" w:line="360" w:lineRule="auto"/>
        <w:ind w:left="993" w:firstLine="425"/>
        <w:jc w:val="both"/>
        <w:rPr>
          <w:rFonts w:eastAsia="StoneSerif"/>
          <w:lang w:val="en-US"/>
        </w:rPr>
      </w:pPr>
      <w:r w:rsidRPr="00BB5A28">
        <w:rPr>
          <w:iCs/>
          <w:lang w:val="en-US"/>
        </w:rPr>
        <w:t xml:space="preserve">Berdasarkan </w:t>
      </w:r>
      <w:r w:rsidR="00E32F84">
        <w:rPr>
          <w:iCs/>
        </w:rPr>
        <w:t>pemaparan</w:t>
      </w:r>
      <w:r w:rsidR="002279DE">
        <w:rPr>
          <w:iCs/>
          <w:lang w:val="en-US"/>
        </w:rPr>
        <w:t xml:space="preserve"> </w:t>
      </w:r>
      <w:r w:rsidR="00F25BE2">
        <w:rPr>
          <w:iCs/>
          <w:lang w:val="en-US"/>
        </w:rPr>
        <w:t>di atas</w:t>
      </w:r>
      <w:r w:rsidRPr="00BB5A28">
        <w:rPr>
          <w:iCs/>
          <w:lang w:val="en-US"/>
        </w:rPr>
        <w:t>, dapat disimpulkan bahwa dalam mendorong kesempatan berwirausaha dan inovasi sosial kedu</w:t>
      </w:r>
      <w:r w:rsidR="00E32F84">
        <w:rPr>
          <w:iCs/>
        </w:rPr>
        <w:t>a</w:t>
      </w:r>
      <w:r w:rsidRPr="00BB5A28">
        <w:rPr>
          <w:iCs/>
          <w:lang w:val="en-US"/>
        </w:rPr>
        <w:t>nya, terdapat pers</w:t>
      </w:r>
      <w:r w:rsidR="00E32F84">
        <w:rPr>
          <w:iCs/>
        </w:rPr>
        <w:t>a</w:t>
      </w:r>
      <w:r w:rsidRPr="00BB5A28">
        <w:rPr>
          <w:iCs/>
          <w:lang w:val="en-US"/>
        </w:rPr>
        <w:t>maan dan perbedaan aspek internal dan eksternal yang dap</w:t>
      </w:r>
      <w:r w:rsidR="00E32F84">
        <w:rPr>
          <w:iCs/>
        </w:rPr>
        <w:t>a</w:t>
      </w:r>
      <w:r w:rsidRPr="00BB5A28">
        <w:rPr>
          <w:iCs/>
          <w:lang w:val="en-US"/>
        </w:rPr>
        <w:t xml:space="preserve">t mempengaruhi. Pengalaman yang </w:t>
      </w:r>
      <w:r w:rsidR="007F7A2C">
        <w:rPr>
          <w:iCs/>
          <w:lang w:val="en-US"/>
        </w:rPr>
        <w:t>memiliki kesamaan</w:t>
      </w:r>
      <w:r w:rsidRPr="00BB5A28">
        <w:rPr>
          <w:iCs/>
          <w:lang w:val="en-US"/>
        </w:rPr>
        <w:t xml:space="preserve"> akhirnya mempertemukan dan menyatukan ide mereka</w:t>
      </w:r>
      <w:r w:rsidR="00A61750" w:rsidRPr="00BB5A28">
        <w:rPr>
          <w:rFonts w:eastAsia="StoneSerif"/>
          <w:lang w:val="en-US"/>
        </w:rPr>
        <w:t xml:space="preserve"> melakukan </w:t>
      </w:r>
      <w:r w:rsidR="00D02B81" w:rsidRPr="00BB5A28">
        <w:rPr>
          <w:i/>
        </w:rPr>
        <w:t>social entrepreneurship</w:t>
      </w:r>
      <w:r w:rsidR="007F7A2C">
        <w:rPr>
          <w:rFonts w:eastAsia="StoneSerif"/>
          <w:i/>
          <w:lang w:val="en-US"/>
        </w:rPr>
        <w:t xml:space="preserve"> </w:t>
      </w:r>
      <w:r w:rsidR="005C34C8" w:rsidRPr="00BB5A28">
        <w:rPr>
          <w:rFonts w:eastAsia="StoneSerif"/>
          <w:lang w:val="en-US"/>
        </w:rPr>
        <w:t>yang bergerak di bidang pertanian.</w:t>
      </w:r>
    </w:p>
    <w:p w:rsidR="00046E3D" w:rsidRPr="00D02B81" w:rsidRDefault="0099391A" w:rsidP="00D02B81">
      <w:pPr>
        <w:pStyle w:val="NormalWeb"/>
        <w:numPr>
          <w:ilvl w:val="0"/>
          <w:numId w:val="4"/>
        </w:numPr>
        <w:shd w:val="clear" w:color="auto" w:fill="FFFFFF"/>
        <w:tabs>
          <w:tab w:val="left" w:pos="1418"/>
        </w:tabs>
        <w:autoSpaceDE w:val="0"/>
        <w:autoSpaceDN w:val="0"/>
        <w:adjustRightInd w:val="0"/>
        <w:spacing w:before="0" w:beforeAutospacing="0" w:after="0" w:afterAutospacing="0" w:line="360" w:lineRule="auto"/>
        <w:ind w:left="851" w:hanging="284"/>
        <w:jc w:val="both"/>
        <w:rPr>
          <w:rFonts w:eastAsia="StoneSerif"/>
          <w:b/>
          <w:bCs/>
        </w:rPr>
      </w:pPr>
      <w:r w:rsidRPr="00D02B81">
        <w:rPr>
          <w:b/>
          <w:bCs/>
          <w:lang w:val="en-US"/>
        </w:rPr>
        <w:t xml:space="preserve">Model </w:t>
      </w:r>
      <w:r w:rsidR="00D02B81" w:rsidRPr="00D02B81">
        <w:rPr>
          <w:b/>
          <w:bCs/>
          <w:i/>
          <w:lang w:val="en-US"/>
        </w:rPr>
        <w:t>S</w:t>
      </w:r>
      <w:r w:rsidR="00D02B81" w:rsidRPr="00D02B81">
        <w:rPr>
          <w:b/>
          <w:bCs/>
          <w:i/>
        </w:rPr>
        <w:t xml:space="preserve">ocial </w:t>
      </w:r>
      <w:r w:rsidR="00D02B81" w:rsidRPr="00D02B81">
        <w:rPr>
          <w:b/>
          <w:bCs/>
          <w:i/>
          <w:lang w:val="en-US"/>
        </w:rPr>
        <w:t>E</w:t>
      </w:r>
      <w:r w:rsidR="00D02B81" w:rsidRPr="00D02B81">
        <w:rPr>
          <w:b/>
          <w:bCs/>
          <w:i/>
        </w:rPr>
        <w:t>ntrepreneurship</w:t>
      </w:r>
    </w:p>
    <w:p w:rsidR="00F91F52" w:rsidRPr="00BB5A28" w:rsidRDefault="00230C81" w:rsidP="00D02B81">
      <w:pPr>
        <w:pStyle w:val="NormalWeb"/>
        <w:shd w:val="clear" w:color="auto" w:fill="FFFFFF"/>
        <w:tabs>
          <w:tab w:val="left" w:pos="1134"/>
        </w:tabs>
        <w:autoSpaceDE w:val="0"/>
        <w:autoSpaceDN w:val="0"/>
        <w:adjustRightInd w:val="0"/>
        <w:spacing w:before="0" w:beforeAutospacing="0" w:after="0" w:afterAutospacing="0" w:line="360" w:lineRule="auto"/>
        <w:ind w:left="851" w:firstLine="567"/>
        <w:jc w:val="both"/>
        <w:rPr>
          <w:lang w:val="en-US" w:eastAsia="id-ID"/>
        </w:rPr>
      </w:pPr>
      <w:r w:rsidRPr="00BB5A28">
        <w:rPr>
          <w:bCs/>
          <w:lang w:val="en-US"/>
        </w:rPr>
        <w:t xml:space="preserve">Model </w:t>
      </w:r>
      <w:r w:rsidR="00D02B81" w:rsidRPr="00BB5A28">
        <w:rPr>
          <w:i/>
        </w:rPr>
        <w:t>social entrepreneurship</w:t>
      </w:r>
      <w:r w:rsidR="007F7A2C">
        <w:rPr>
          <w:bCs/>
          <w:i/>
          <w:lang w:val="en-US"/>
        </w:rPr>
        <w:t xml:space="preserve"> </w:t>
      </w:r>
      <w:r w:rsidRPr="00BB5A28">
        <w:rPr>
          <w:bCs/>
          <w:lang w:val="en-US"/>
        </w:rPr>
        <w:t xml:space="preserve">yang diadaptasi oleh </w:t>
      </w:r>
      <w:r w:rsidR="00B529E5">
        <w:rPr>
          <w:bCs/>
          <w:lang w:val="en-US"/>
        </w:rPr>
        <w:t>Agradaya</w:t>
      </w:r>
      <w:r w:rsidRPr="00BB5A28">
        <w:rPr>
          <w:bCs/>
          <w:lang w:val="en-US"/>
        </w:rPr>
        <w:t xml:space="preserve"> ada</w:t>
      </w:r>
      <w:r w:rsidR="00DA2B63" w:rsidRPr="00BB5A28">
        <w:rPr>
          <w:bCs/>
          <w:lang w:val="en-US"/>
        </w:rPr>
        <w:t>l</w:t>
      </w:r>
      <w:r w:rsidRPr="00BB5A28">
        <w:rPr>
          <w:bCs/>
          <w:lang w:val="en-US"/>
        </w:rPr>
        <w:t xml:space="preserve">ah model bisnis sosial. </w:t>
      </w:r>
      <w:r w:rsidR="000654EC" w:rsidRPr="00BB5A28">
        <w:rPr>
          <w:bCs/>
          <w:lang w:val="en-US"/>
        </w:rPr>
        <w:t xml:space="preserve">Model ini diadaptasi dari kedua orang tua Asri yang juga menjalankan bisnis sosial IBEKA. </w:t>
      </w:r>
      <w:r w:rsidR="00A9389A" w:rsidRPr="00BB5A28">
        <w:rPr>
          <w:bCs/>
        </w:rPr>
        <w:t xml:space="preserve">Model </w:t>
      </w:r>
      <w:r w:rsidR="009A6242">
        <w:rPr>
          <w:bCs/>
        </w:rPr>
        <w:t xml:space="preserve">kewirausahaan </w:t>
      </w:r>
      <w:r w:rsidR="00A9389A" w:rsidRPr="00BB5A28">
        <w:rPr>
          <w:bCs/>
        </w:rPr>
        <w:t>ini berada diantara bisnis dan nonprofit. Fokus nya melihat sinergi, bagaimana transfer kemampuan, pengetahuan, dan praktiknya dalam bisnis</w:t>
      </w:r>
      <w:r w:rsidR="0007061E">
        <w:rPr>
          <w:bCs/>
        </w:rPr>
        <w:t xml:space="preserve"> </w:t>
      </w:r>
      <w:r w:rsidR="00A9389A" w:rsidRPr="00BB5A28">
        <w:rPr>
          <w:bCs/>
        </w:rPr>
        <w:t xml:space="preserve">dan dampaknya secara umum. Model </w:t>
      </w:r>
      <w:r w:rsidR="009A6242">
        <w:rPr>
          <w:bCs/>
        </w:rPr>
        <w:t xml:space="preserve">kewirausahaan </w:t>
      </w:r>
      <w:r w:rsidR="00A9389A" w:rsidRPr="00BB5A28">
        <w:rPr>
          <w:bCs/>
        </w:rPr>
        <w:t xml:space="preserve">ini </w:t>
      </w:r>
      <w:r w:rsidR="00A9389A" w:rsidRPr="00BB5A28">
        <w:rPr>
          <w:bCs/>
        </w:rPr>
        <w:lastRenderedPageBreak/>
        <w:t xml:space="preserve">mengidentifikasi partisipasi dan struktur kelembagaan yang menawarkan solusi inovatif. </w:t>
      </w:r>
      <w:r w:rsidR="00AD3914" w:rsidRPr="00BB5A28">
        <w:rPr>
          <w:bCs/>
          <w:lang w:val="en-US"/>
        </w:rPr>
        <w:t xml:space="preserve">Pada </w:t>
      </w:r>
      <w:r w:rsidR="00B529E5">
        <w:rPr>
          <w:bCs/>
          <w:lang w:val="en-US"/>
        </w:rPr>
        <w:t>Agradaya</w:t>
      </w:r>
      <w:r w:rsidR="00AD3914" w:rsidRPr="00BB5A28">
        <w:rPr>
          <w:bCs/>
          <w:lang w:val="en-US"/>
        </w:rPr>
        <w:t xml:space="preserve"> yang dilakukan adalah</w:t>
      </w:r>
      <w:r w:rsidR="00522F30">
        <w:rPr>
          <w:bCs/>
        </w:rPr>
        <w:t xml:space="preserve"> m</w:t>
      </w:r>
      <w:r w:rsidR="00F91F52" w:rsidRPr="00BB5A28">
        <w:rPr>
          <w:bCs/>
          <w:lang w:val="en-US"/>
        </w:rPr>
        <w:t xml:space="preserve">enjalankan usaha bersama dengan </w:t>
      </w:r>
      <w:r w:rsidR="00A001AB" w:rsidRPr="00BB5A28">
        <w:rPr>
          <w:bCs/>
          <w:lang w:val="en-US"/>
        </w:rPr>
        <w:t xml:space="preserve">masyarakat dengan </w:t>
      </w:r>
      <w:r w:rsidR="00F91F52" w:rsidRPr="00BB5A28">
        <w:rPr>
          <w:bCs/>
          <w:lang w:val="en-US"/>
        </w:rPr>
        <w:t xml:space="preserve">profit </w:t>
      </w:r>
      <w:r w:rsidR="00BF639B" w:rsidRPr="00BF639B">
        <w:rPr>
          <w:iCs/>
          <w:lang w:eastAsia="id-ID"/>
        </w:rPr>
        <w:t>bagi hasil</w:t>
      </w:r>
      <w:r w:rsidR="00A001AB" w:rsidRPr="00BF639B">
        <w:rPr>
          <w:lang w:val="en-US" w:eastAsia="id-ID"/>
        </w:rPr>
        <w:t>.</w:t>
      </w:r>
      <w:r w:rsidR="00522F30">
        <w:rPr>
          <w:lang w:eastAsia="id-ID"/>
        </w:rPr>
        <w:t xml:space="preserve"> </w:t>
      </w:r>
      <w:r w:rsidR="00591D06" w:rsidRPr="00BB5A28">
        <w:rPr>
          <w:lang w:val="en-US"/>
        </w:rPr>
        <w:t>P</w:t>
      </w:r>
      <w:r w:rsidR="00591D06" w:rsidRPr="00BB5A28">
        <w:rPr>
          <w:i/>
          <w:lang w:val="en-US"/>
        </w:rPr>
        <w:t xml:space="preserve">rofit sharing </w:t>
      </w:r>
      <w:r w:rsidR="00591D06" w:rsidRPr="00BB5A28">
        <w:rPr>
          <w:lang w:val="en-US"/>
        </w:rPr>
        <w:t>dilakukan dengan memberikan hasil selisih penju</w:t>
      </w:r>
      <w:r w:rsidR="006A5CCA" w:rsidRPr="00BB5A28">
        <w:t>a</w:t>
      </w:r>
      <w:r w:rsidR="006A5CCA" w:rsidRPr="00BB5A28">
        <w:rPr>
          <w:lang w:val="en-US"/>
        </w:rPr>
        <w:t xml:space="preserve">lan petani kepada </w:t>
      </w:r>
      <w:r w:rsidR="00B529E5">
        <w:rPr>
          <w:lang w:val="en-US"/>
        </w:rPr>
        <w:t>Agradaya</w:t>
      </w:r>
      <w:r w:rsidR="006A5CCA" w:rsidRPr="00BB5A28">
        <w:rPr>
          <w:lang w:val="en-US"/>
        </w:rPr>
        <w:t>.</w:t>
      </w:r>
      <w:r w:rsidR="00522F30">
        <w:t xml:space="preserve"> </w:t>
      </w:r>
      <w:r w:rsidR="00DE05B7" w:rsidRPr="00BB5A28">
        <w:rPr>
          <w:i/>
        </w:rPr>
        <w:t>P</w:t>
      </w:r>
      <w:r w:rsidR="00BE148C" w:rsidRPr="00BB5A28">
        <w:rPr>
          <w:i/>
          <w:lang w:val="en-US"/>
        </w:rPr>
        <w:t xml:space="preserve">rofit sharing </w:t>
      </w:r>
      <w:r w:rsidR="00BE148C" w:rsidRPr="00BB5A28">
        <w:rPr>
          <w:lang w:val="en-US"/>
        </w:rPr>
        <w:t xml:space="preserve">yang dilakukan bukan hanya melihat pendapatan meningkat, tapi lebih kepada perubahaan yang terjadi. </w:t>
      </w:r>
    </w:p>
    <w:p w:rsidR="00A9389A" w:rsidRPr="00BB5A28" w:rsidRDefault="001B2981" w:rsidP="007F7A2C">
      <w:pPr>
        <w:pStyle w:val="NormalWeb"/>
        <w:numPr>
          <w:ilvl w:val="0"/>
          <w:numId w:val="4"/>
        </w:numPr>
        <w:shd w:val="clear" w:color="auto" w:fill="FFFFFF"/>
        <w:tabs>
          <w:tab w:val="left" w:pos="1418"/>
        </w:tabs>
        <w:autoSpaceDE w:val="0"/>
        <w:autoSpaceDN w:val="0"/>
        <w:adjustRightInd w:val="0"/>
        <w:spacing w:before="0" w:beforeAutospacing="0" w:after="0" w:afterAutospacing="0" w:line="360" w:lineRule="auto"/>
        <w:ind w:left="851" w:hanging="284"/>
        <w:jc w:val="both"/>
        <w:rPr>
          <w:rFonts w:eastAsia="StoneSerif"/>
          <w:b/>
        </w:rPr>
      </w:pPr>
      <w:r w:rsidRPr="00BB5A28">
        <w:rPr>
          <w:b/>
          <w:bCs/>
          <w:lang w:val="en-US"/>
        </w:rPr>
        <w:t xml:space="preserve">Dampak Sosial </w:t>
      </w:r>
    </w:p>
    <w:p w:rsidR="007F7A2C" w:rsidRDefault="00A9389A" w:rsidP="00D02B81">
      <w:pPr>
        <w:pStyle w:val="NormalWeb"/>
        <w:shd w:val="clear" w:color="auto" w:fill="FFFFFF"/>
        <w:autoSpaceDE w:val="0"/>
        <w:autoSpaceDN w:val="0"/>
        <w:adjustRightInd w:val="0"/>
        <w:spacing w:before="0" w:beforeAutospacing="0" w:after="0" w:afterAutospacing="0" w:line="360" w:lineRule="auto"/>
        <w:ind w:left="851" w:firstLine="567"/>
        <w:jc w:val="both"/>
        <w:rPr>
          <w:bCs/>
          <w:lang w:val="en-US"/>
        </w:rPr>
      </w:pPr>
      <w:r w:rsidRPr="00BB5A28">
        <w:rPr>
          <w:bCs/>
        </w:rPr>
        <w:t xml:space="preserve">Mengidentifikasi </w:t>
      </w:r>
      <w:r w:rsidR="001B2981" w:rsidRPr="00BB5A28">
        <w:rPr>
          <w:bCs/>
          <w:lang w:val="en-US"/>
        </w:rPr>
        <w:t>dampak</w:t>
      </w:r>
      <w:r w:rsidRPr="00BB5A28">
        <w:rPr>
          <w:bCs/>
        </w:rPr>
        <w:t xml:space="preserve"> sosial dari praktik </w:t>
      </w:r>
      <w:r w:rsidR="00D02B81" w:rsidRPr="00BB5A28">
        <w:rPr>
          <w:i/>
        </w:rPr>
        <w:t>social entrepreneurship</w:t>
      </w:r>
      <w:r w:rsidR="00D02B81" w:rsidRPr="00BB5A28">
        <w:rPr>
          <w:bCs/>
        </w:rPr>
        <w:t xml:space="preserve"> </w:t>
      </w:r>
      <w:r w:rsidRPr="00BB5A28">
        <w:rPr>
          <w:bCs/>
        </w:rPr>
        <w:t xml:space="preserve">berdasarkan proses </w:t>
      </w:r>
      <w:r w:rsidRPr="00BB5A28">
        <w:rPr>
          <w:bCs/>
          <w:i/>
        </w:rPr>
        <w:t>social entrepreneur</w:t>
      </w:r>
      <w:r w:rsidRPr="00BB5A28">
        <w:rPr>
          <w:bCs/>
        </w:rPr>
        <w:t xml:space="preserve"> yang telah dilakukan</w:t>
      </w:r>
      <w:r w:rsidR="00112C68">
        <w:rPr>
          <w:bCs/>
        </w:rPr>
        <w:t xml:space="preserve"> dianalisis dengan tiga pencapaian</w:t>
      </w:r>
      <w:r w:rsidR="007C6C07">
        <w:rPr>
          <w:bCs/>
        </w:rPr>
        <w:t>.</w:t>
      </w:r>
      <w:r w:rsidR="00112C68">
        <w:rPr>
          <w:bCs/>
        </w:rPr>
        <w:t xml:space="preserve"> Pertama, p</w:t>
      </w:r>
      <w:r w:rsidR="00787830" w:rsidRPr="00BB5A28">
        <w:rPr>
          <w:bCs/>
          <w:lang w:val="en-US"/>
        </w:rPr>
        <w:t xml:space="preserve">ada </w:t>
      </w:r>
      <w:r w:rsidR="00E85748" w:rsidRPr="00BB5A28">
        <w:rPr>
          <w:bCs/>
          <w:lang w:val="en-US"/>
        </w:rPr>
        <w:t xml:space="preserve">praktik </w:t>
      </w:r>
      <w:r w:rsidR="00D02B81" w:rsidRPr="00BB5A28">
        <w:rPr>
          <w:i/>
        </w:rPr>
        <w:t>social entrepreneurship</w:t>
      </w:r>
      <w:r w:rsidR="00D02B81">
        <w:rPr>
          <w:bCs/>
          <w:lang w:val="en-US"/>
        </w:rPr>
        <w:t xml:space="preserve"> </w:t>
      </w:r>
      <w:r w:rsidR="00B529E5">
        <w:rPr>
          <w:bCs/>
          <w:lang w:val="en-US"/>
        </w:rPr>
        <w:t>Agradaya</w:t>
      </w:r>
      <w:r w:rsidR="00E85748" w:rsidRPr="00BB5A28">
        <w:rPr>
          <w:bCs/>
          <w:lang w:val="en-US"/>
        </w:rPr>
        <w:t xml:space="preserve"> mengembangkan permintaan penawaran</w:t>
      </w:r>
      <w:r w:rsidR="00352E0E">
        <w:rPr>
          <w:bCs/>
        </w:rPr>
        <w:t xml:space="preserve"> hasil produksi pertanian rempah. </w:t>
      </w:r>
      <w:r w:rsidRPr="00BB5A28">
        <w:rPr>
          <w:bCs/>
        </w:rPr>
        <w:t xml:space="preserve">Kedua, adalah hasil sosial terhadap akses informasi. </w:t>
      </w:r>
      <w:r w:rsidR="00B529E5">
        <w:rPr>
          <w:bCs/>
          <w:lang w:val="en-US"/>
        </w:rPr>
        <w:t>Agradaya</w:t>
      </w:r>
      <w:r w:rsidR="00787830" w:rsidRPr="00BB5A28">
        <w:rPr>
          <w:bCs/>
          <w:lang w:val="en-US"/>
        </w:rPr>
        <w:t xml:space="preserve"> bertekad dalam memberikan nilai tambah produk dalam pertanian. Selama ini hasil pertanian dijual murah karena hasil pertanian langsung diperjualbelikan dipasar. Dalam usahanya memberikan nilai tambah suatu produk, </w:t>
      </w:r>
      <w:r w:rsidR="00B529E5">
        <w:rPr>
          <w:bCs/>
          <w:lang w:val="en-US"/>
        </w:rPr>
        <w:t>Agradaya</w:t>
      </w:r>
      <w:r w:rsidR="00787830" w:rsidRPr="00BB5A28">
        <w:rPr>
          <w:bCs/>
          <w:lang w:val="en-US"/>
        </w:rPr>
        <w:t xml:space="preserve"> memberikan pengetahuan </w:t>
      </w:r>
      <w:r w:rsidR="002825B7" w:rsidRPr="00BB5A28">
        <w:rPr>
          <w:bCs/>
          <w:lang w:val="en-US"/>
        </w:rPr>
        <w:t xml:space="preserve">mengenai </w:t>
      </w:r>
      <w:r w:rsidR="002825B7" w:rsidRPr="00BB5A28">
        <w:rPr>
          <w:bCs/>
          <w:i/>
          <w:lang w:val="en-US"/>
        </w:rPr>
        <w:t xml:space="preserve">natural farming </w:t>
      </w:r>
      <w:r w:rsidR="00953DFF">
        <w:rPr>
          <w:bCs/>
          <w:i/>
        </w:rPr>
        <w:t xml:space="preserve">yang </w:t>
      </w:r>
      <w:r w:rsidR="002825B7" w:rsidRPr="00BB5A28">
        <w:rPr>
          <w:bCs/>
          <w:lang w:val="en-US"/>
        </w:rPr>
        <w:t xml:space="preserve">dapat meningkatkan hasil produksi dan kualitasnya. </w:t>
      </w:r>
      <w:r w:rsidR="00933AF1" w:rsidRPr="00BB5A28">
        <w:rPr>
          <w:bCs/>
          <w:lang w:val="en-US"/>
        </w:rPr>
        <w:t>Dalam menc</w:t>
      </w:r>
      <w:r w:rsidR="00C3478D" w:rsidRPr="00BB5A28">
        <w:rPr>
          <w:bCs/>
          <w:lang w:val="en-US"/>
        </w:rPr>
        <w:t>apai tekadnya untuk menambah nilai</w:t>
      </w:r>
      <w:r w:rsidR="00933AF1" w:rsidRPr="00BB5A28">
        <w:rPr>
          <w:bCs/>
          <w:lang w:val="en-US"/>
        </w:rPr>
        <w:t xml:space="preserve"> bagi suatu </w:t>
      </w:r>
      <w:r w:rsidR="00C3478D" w:rsidRPr="00BB5A28">
        <w:rPr>
          <w:bCs/>
          <w:lang w:val="en-US"/>
        </w:rPr>
        <w:t>komoditas</w:t>
      </w:r>
      <w:r w:rsidR="00933AF1" w:rsidRPr="00BB5A28">
        <w:rPr>
          <w:bCs/>
          <w:lang w:val="en-US"/>
        </w:rPr>
        <w:t xml:space="preserve"> pertanian, </w:t>
      </w:r>
      <w:r w:rsidR="00B529E5">
        <w:rPr>
          <w:bCs/>
          <w:lang w:val="en-US"/>
        </w:rPr>
        <w:t>Agradaya</w:t>
      </w:r>
      <w:r w:rsidR="00933AF1" w:rsidRPr="00BB5A28">
        <w:rPr>
          <w:bCs/>
          <w:lang w:val="en-US"/>
        </w:rPr>
        <w:t xml:space="preserve"> mengenalkan </w:t>
      </w:r>
      <w:r w:rsidR="00933AF1" w:rsidRPr="00BB5A28">
        <w:rPr>
          <w:bCs/>
          <w:i/>
          <w:lang w:val="en-US"/>
        </w:rPr>
        <w:t>solar dryer</w:t>
      </w:r>
      <w:r w:rsidR="00933AF1" w:rsidRPr="00BB5A28">
        <w:rPr>
          <w:bCs/>
          <w:lang w:val="en-US"/>
        </w:rPr>
        <w:t xml:space="preserve"> yang berfungsi sebagai pengering untuk membuat produk yang menambah hasil. Solar dryer juga berfungsi untuk tempat penyimpanan dan pengeringan ketika musim hujan tiba. </w:t>
      </w:r>
      <w:r w:rsidR="00CD5E6C" w:rsidRPr="00BB5A28">
        <w:rPr>
          <w:bCs/>
          <w:lang w:val="en-US"/>
        </w:rPr>
        <w:t>P</w:t>
      </w:r>
      <w:r w:rsidR="00EC1612" w:rsidRPr="00BB5A28">
        <w:rPr>
          <w:bCs/>
          <w:lang w:val="en-US"/>
        </w:rPr>
        <w:t xml:space="preserve">etani rempah yang awalnya tidak mendapatkan askes informasi mengenai </w:t>
      </w:r>
      <w:r w:rsidR="00CD5E6C" w:rsidRPr="00BB5A28">
        <w:rPr>
          <w:bCs/>
          <w:lang w:val="en-US"/>
        </w:rPr>
        <w:t xml:space="preserve">hal </w:t>
      </w:r>
      <w:r w:rsidR="00EC1612" w:rsidRPr="00BB5A28">
        <w:rPr>
          <w:bCs/>
          <w:lang w:val="en-US"/>
        </w:rPr>
        <w:t xml:space="preserve">ini menjadi lebih teredukasi dengan hadirnya </w:t>
      </w:r>
      <w:r w:rsidR="00B529E5">
        <w:rPr>
          <w:bCs/>
          <w:lang w:val="en-US"/>
        </w:rPr>
        <w:t>Agradaya</w:t>
      </w:r>
      <w:r w:rsidR="00EC1612" w:rsidRPr="00BB5A28">
        <w:rPr>
          <w:bCs/>
          <w:lang w:val="en-US"/>
        </w:rPr>
        <w:t xml:space="preserve">. </w:t>
      </w:r>
    </w:p>
    <w:p w:rsidR="00C21B96" w:rsidRDefault="00A9389A" w:rsidP="007F7A2C">
      <w:pPr>
        <w:pStyle w:val="NormalWeb"/>
        <w:shd w:val="clear" w:color="auto" w:fill="FFFFFF"/>
        <w:autoSpaceDE w:val="0"/>
        <w:autoSpaceDN w:val="0"/>
        <w:adjustRightInd w:val="0"/>
        <w:spacing w:before="0" w:beforeAutospacing="0" w:after="0" w:afterAutospacing="0" w:line="360" w:lineRule="auto"/>
        <w:ind w:left="851" w:firstLine="567"/>
        <w:jc w:val="both"/>
        <w:rPr>
          <w:bCs/>
          <w:lang w:val="en-US"/>
        </w:rPr>
      </w:pPr>
      <w:r w:rsidRPr="00BB5A28">
        <w:rPr>
          <w:bCs/>
        </w:rPr>
        <w:t xml:space="preserve">Ketiga, melihat adanya perubahan sosial yang terjadi </w:t>
      </w:r>
      <w:r w:rsidR="00CD5E6C" w:rsidRPr="00BB5A28">
        <w:rPr>
          <w:bCs/>
          <w:lang w:val="en-US"/>
        </w:rPr>
        <w:t>dilihat dari</w:t>
      </w:r>
      <w:r w:rsidRPr="00BB5A28">
        <w:rPr>
          <w:bCs/>
        </w:rPr>
        <w:t xml:space="preserve"> pola interaksi, pendekatan partisipatif, meningkatkan kesejahteraan dan integrasi sosial. </w:t>
      </w:r>
      <w:r w:rsidR="00CD5E6C" w:rsidRPr="00BB5A28">
        <w:rPr>
          <w:bCs/>
          <w:lang w:val="en-US"/>
        </w:rPr>
        <w:t xml:space="preserve">Secara pendapatan, petani belum mendapatkan hasil maksimal. </w:t>
      </w:r>
      <w:r w:rsidR="00352E0E">
        <w:rPr>
          <w:bCs/>
        </w:rPr>
        <w:t>D</w:t>
      </w:r>
      <w:r w:rsidR="00CD5E6C" w:rsidRPr="00BB5A28">
        <w:rPr>
          <w:bCs/>
          <w:lang w:val="en-US"/>
        </w:rPr>
        <w:t xml:space="preserve">alam proses antara petani dan </w:t>
      </w:r>
      <w:r w:rsidR="00B529E5">
        <w:rPr>
          <w:bCs/>
          <w:lang w:val="en-US"/>
        </w:rPr>
        <w:t>Agradaya</w:t>
      </w:r>
      <w:r w:rsidR="00CD5E6C" w:rsidRPr="00BB5A28">
        <w:rPr>
          <w:bCs/>
          <w:lang w:val="en-US"/>
        </w:rPr>
        <w:t xml:space="preserve"> baru melakukan sekali</w:t>
      </w:r>
      <w:r w:rsidR="00686923" w:rsidRPr="00BB5A28">
        <w:rPr>
          <w:bCs/>
          <w:lang w:val="en-US"/>
        </w:rPr>
        <w:t>. Pola interaksi jelas terjadi perubahan, yang tadinya dalam kelompok petani tidak a</w:t>
      </w:r>
      <w:r w:rsidR="00352E0E">
        <w:rPr>
          <w:bCs/>
          <w:lang w:val="en-US"/>
        </w:rPr>
        <w:t>da interaksi dengan pihak luar.</w:t>
      </w:r>
      <w:r w:rsidR="00352E0E">
        <w:rPr>
          <w:bCs/>
        </w:rPr>
        <w:t xml:space="preserve"> S</w:t>
      </w:r>
      <w:r w:rsidR="00686923" w:rsidRPr="00BB5A28">
        <w:rPr>
          <w:bCs/>
          <w:lang w:val="en-US"/>
        </w:rPr>
        <w:t xml:space="preserve">aat ini, terjadi interaksi antara kelompok petani dan </w:t>
      </w:r>
      <w:r w:rsidR="00B529E5">
        <w:rPr>
          <w:bCs/>
          <w:lang w:val="en-US"/>
        </w:rPr>
        <w:t>Agradaya</w:t>
      </w:r>
      <w:r w:rsidR="00686923" w:rsidRPr="00BB5A28">
        <w:rPr>
          <w:bCs/>
          <w:lang w:val="en-US"/>
        </w:rPr>
        <w:t xml:space="preserve"> dalam masalah ekonomi pertaniannya. </w:t>
      </w:r>
    </w:p>
    <w:p w:rsidR="003F5056" w:rsidRDefault="006B0A9F" w:rsidP="00D02B81">
      <w:pPr>
        <w:spacing w:after="0" w:line="360" w:lineRule="auto"/>
        <w:ind w:firstLine="567"/>
        <w:jc w:val="both"/>
        <w:rPr>
          <w:rFonts w:cs="Times New Roman"/>
          <w:bCs/>
          <w:szCs w:val="24"/>
          <w:lang w:val="en-US"/>
        </w:rPr>
      </w:pPr>
      <w:r>
        <w:rPr>
          <w:rFonts w:cs="Times New Roman"/>
          <w:bCs/>
          <w:szCs w:val="24"/>
          <w:lang w:val="en-US"/>
        </w:rPr>
        <w:t>Berdasarkan</w:t>
      </w:r>
      <w:r>
        <w:rPr>
          <w:rFonts w:cs="Times New Roman"/>
          <w:bCs/>
          <w:szCs w:val="24"/>
        </w:rPr>
        <w:t xml:space="preserve"> penjabaran </w:t>
      </w:r>
      <w:r w:rsidR="00DB713C" w:rsidRPr="00BB5A28">
        <w:rPr>
          <w:rFonts w:cs="Times New Roman"/>
          <w:bCs/>
          <w:szCs w:val="24"/>
          <w:lang w:val="en-US"/>
        </w:rPr>
        <w:t xml:space="preserve">proses </w:t>
      </w:r>
      <w:r w:rsidR="00D02B81" w:rsidRPr="00BB5A28">
        <w:rPr>
          <w:rFonts w:cs="Times New Roman"/>
          <w:i/>
        </w:rPr>
        <w:t>social entrepreneurship</w:t>
      </w:r>
      <w:r w:rsidR="007F7A2C">
        <w:rPr>
          <w:rFonts w:cs="Times New Roman"/>
          <w:bCs/>
          <w:i/>
          <w:szCs w:val="24"/>
          <w:lang w:val="en-US"/>
        </w:rPr>
        <w:t xml:space="preserve"> </w:t>
      </w:r>
      <w:r w:rsidR="00DB713C" w:rsidRPr="00BB5A28">
        <w:rPr>
          <w:rFonts w:cs="Times New Roman"/>
          <w:bCs/>
          <w:szCs w:val="24"/>
          <w:lang w:val="en-US"/>
        </w:rPr>
        <w:t>dengan keempat nilai analisis, dapat disimpulkan bahwa setiap penciptaan nilai</w:t>
      </w:r>
      <w:r w:rsidR="00D02B81">
        <w:rPr>
          <w:rFonts w:cs="Times New Roman"/>
          <w:bCs/>
          <w:szCs w:val="24"/>
          <w:lang w:val="en-US"/>
        </w:rPr>
        <w:t xml:space="preserve"> saling berpengaruh</w:t>
      </w:r>
      <w:r w:rsidR="00DB713C" w:rsidRPr="00BB5A28">
        <w:rPr>
          <w:rFonts w:cs="Times New Roman"/>
          <w:bCs/>
          <w:szCs w:val="24"/>
          <w:lang w:val="en-US"/>
        </w:rPr>
        <w:t xml:space="preserve">. </w:t>
      </w:r>
      <w:r w:rsidR="00141E50" w:rsidRPr="00BB5A28">
        <w:rPr>
          <w:rFonts w:cs="Times New Roman"/>
          <w:bCs/>
          <w:szCs w:val="24"/>
          <w:lang w:val="en-US"/>
        </w:rPr>
        <w:t xml:space="preserve">Pada </w:t>
      </w:r>
      <w:r w:rsidR="00B529E5">
        <w:rPr>
          <w:rFonts w:cs="Times New Roman"/>
          <w:bCs/>
          <w:szCs w:val="24"/>
          <w:lang w:val="en-US"/>
        </w:rPr>
        <w:t>Agradaya</w:t>
      </w:r>
      <w:r w:rsidR="00141E50" w:rsidRPr="00BB5A28">
        <w:rPr>
          <w:rFonts w:cs="Times New Roman"/>
          <w:bCs/>
          <w:szCs w:val="24"/>
          <w:lang w:val="en-US"/>
        </w:rPr>
        <w:t xml:space="preserve">, Penciptaan nilai paling kuat didasari oleh dorongan pribadi dari kedua pendirinya yang mengalami keresahan hidup. Aspek internal dan eksternal dari pendirinya telah mempengaruhi penciptaan nilai visi misi dan nilai organisasi </w:t>
      </w:r>
      <w:r w:rsidR="00B529E5">
        <w:rPr>
          <w:rFonts w:cs="Times New Roman"/>
          <w:bCs/>
          <w:szCs w:val="24"/>
          <w:lang w:val="en-US"/>
        </w:rPr>
        <w:t>Agradaya</w:t>
      </w:r>
      <w:r w:rsidR="00141E50" w:rsidRPr="00BB5A28">
        <w:rPr>
          <w:rFonts w:cs="Times New Roman"/>
          <w:bCs/>
          <w:szCs w:val="24"/>
          <w:lang w:val="en-US"/>
        </w:rPr>
        <w:t xml:space="preserve">. Tak hanya itu, </w:t>
      </w:r>
      <w:r w:rsidR="00E928AC" w:rsidRPr="00BB5A28">
        <w:rPr>
          <w:rFonts w:cs="Times New Roman"/>
          <w:bCs/>
          <w:szCs w:val="24"/>
          <w:lang w:val="en-US"/>
        </w:rPr>
        <w:t>k</w:t>
      </w:r>
      <w:r w:rsidR="00141E50" w:rsidRPr="00BB5A28">
        <w:rPr>
          <w:rFonts w:cs="Times New Roman"/>
          <w:bCs/>
          <w:szCs w:val="24"/>
          <w:lang w:val="en-US"/>
        </w:rPr>
        <w:t>uatnya Aspek internal dan eksternal yang mempengaruhi kesempatan</w:t>
      </w:r>
      <w:r w:rsidR="007F7A2C">
        <w:rPr>
          <w:rFonts w:cs="Times New Roman"/>
          <w:bCs/>
          <w:szCs w:val="24"/>
          <w:lang w:val="en-US"/>
        </w:rPr>
        <w:t xml:space="preserve"> dalam melakukan</w:t>
      </w:r>
      <w:r w:rsidR="00141E50" w:rsidRPr="00BB5A28">
        <w:rPr>
          <w:rFonts w:cs="Times New Roman"/>
          <w:bCs/>
          <w:szCs w:val="24"/>
          <w:lang w:val="en-US"/>
        </w:rPr>
        <w:t xml:space="preserve"> </w:t>
      </w:r>
      <w:r w:rsidR="009A6242">
        <w:rPr>
          <w:rFonts w:cs="Times New Roman"/>
          <w:bCs/>
          <w:szCs w:val="24"/>
          <w:lang w:val="en-US"/>
        </w:rPr>
        <w:t>kewirausahaan</w:t>
      </w:r>
      <w:r w:rsidR="007F7A2C">
        <w:rPr>
          <w:rFonts w:cs="Times New Roman"/>
          <w:bCs/>
          <w:szCs w:val="24"/>
          <w:lang w:val="en-US"/>
        </w:rPr>
        <w:t xml:space="preserve"> sosial</w:t>
      </w:r>
      <w:r w:rsidR="009A6242">
        <w:rPr>
          <w:rFonts w:cs="Times New Roman"/>
          <w:bCs/>
          <w:szCs w:val="24"/>
          <w:lang w:val="en-US"/>
        </w:rPr>
        <w:t xml:space="preserve"> </w:t>
      </w:r>
      <w:r w:rsidR="00A9454F" w:rsidRPr="00BB5A28">
        <w:rPr>
          <w:rFonts w:cs="Times New Roman"/>
          <w:bCs/>
          <w:szCs w:val="24"/>
          <w:lang w:val="en-US"/>
        </w:rPr>
        <w:t>juga mempengaruhi pene</w:t>
      </w:r>
      <w:r w:rsidR="00352E0E">
        <w:rPr>
          <w:rFonts w:cs="Times New Roman"/>
          <w:bCs/>
          <w:szCs w:val="24"/>
        </w:rPr>
        <w:t>n</w:t>
      </w:r>
      <w:r w:rsidR="00A9454F" w:rsidRPr="00BB5A28">
        <w:rPr>
          <w:rFonts w:cs="Times New Roman"/>
          <w:bCs/>
          <w:szCs w:val="24"/>
          <w:lang w:val="en-US"/>
        </w:rPr>
        <w:t>tu</w:t>
      </w:r>
      <w:r w:rsidR="00A9454F" w:rsidRPr="00BB5A28">
        <w:rPr>
          <w:rFonts w:cs="Times New Roman"/>
          <w:bCs/>
          <w:szCs w:val="24"/>
        </w:rPr>
        <w:t>an</w:t>
      </w:r>
      <w:r w:rsidR="00E928AC" w:rsidRPr="00BB5A28">
        <w:rPr>
          <w:rFonts w:cs="Times New Roman"/>
          <w:bCs/>
          <w:szCs w:val="24"/>
          <w:lang w:val="en-US"/>
        </w:rPr>
        <w:t xml:space="preserve"> model bisnis sosial yang diterapkan di </w:t>
      </w:r>
      <w:r w:rsidR="00B529E5">
        <w:rPr>
          <w:rFonts w:cs="Times New Roman"/>
          <w:bCs/>
          <w:szCs w:val="24"/>
          <w:lang w:val="en-US"/>
        </w:rPr>
        <w:t>Agradaya</w:t>
      </w:r>
      <w:r w:rsidR="00E928AC" w:rsidRPr="00BB5A28">
        <w:rPr>
          <w:rFonts w:cs="Times New Roman"/>
          <w:bCs/>
          <w:szCs w:val="24"/>
          <w:lang w:val="en-US"/>
        </w:rPr>
        <w:t xml:space="preserve">. </w:t>
      </w:r>
    </w:p>
    <w:p w:rsidR="00D02B81" w:rsidRDefault="00D02B81" w:rsidP="00D02B81">
      <w:pPr>
        <w:spacing w:after="0" w:line="360" w:lineRule="auto"/>
        <w:ind w:firstLine="567"/>
        <w:jc w:val="both"/>
        <w:rPr>
          <w:rFonts w:cs="Times New Roman"/>
          <w:bCs/>
          <w:szCs w:val="24"/>
        </w:rPr>
      </w:pPr>
    </w:p>
    <w:p w:rsidR="007F7A2C" w:rsidRDefault="00B529E5" w:rsidP="003517D4">
      <w:pPr>
        <w:pStyle w:val="Heading1"/>
        <w:numPr>
          <w:ilvl w:val="0"/>
          <w:numId w:val="39"/>
        </w:numPr>
        <w:ind w:left="426" w:hanging="426"/>
        <w:jc w:val="left"/>
        <w:rPr>
          <w:lang w:val="en-US"/>
        </w:rPr>
      </w:pPr>
      <w:bookmarkStart w:id="44" w:name="_Toc504992612"/>
      <w:bookmarkStart w:id="45" w:name="_Toc508867645"/>
      <w:bookmarkStart w:id="46" w:name="_Toc508868409"/>
      <w:bookmarkStart w:id="47" w:name="_Toc509395256"/>
      <w:r>
        <w:lastRenderedPageBreak/>
        <w:t>Agradaya</w:t>
      </w:r>
      <w:r w:rsidR="00C21B96">
        <w:rPr>
          <w:lang w:val="en-US"/>
        </w:rPr>
        <w:t xml:space="preserve"> </w:t>
      </w:r>
      <w:r w:rsidR="002A15E0" w:rsidRPr="00BB5A28">
        <w:rPr>
          <w:lang w:val="en-US"/>
        </w:rPr>
        <w:t>Dari Masa Ke Masa</w:t>
      </w:r>
      <w:bookmarkEnd w:id="44"/>
      <w:bookmarkEnd w:id="45"/>
      <w:bookmarkEnd w:id="46"/>
      <w:bookmarkEnd w:id="47"/>
      <w:r w:rsidR="0092166F">
        <w:rPr>
          <w:lang w:val="en-US"/>
        </w:rPr>
        <w:t xml:space="preserve"> </w:t>
      </w:r>
    </w:p>
    <w:p w:rsidR="00210ED5" w:rsidRPr="00BB5A28" w:rsidRDefault="005A328D" w:rsidP="00D02B81">
      <w:pPr>
        <w:pStyle w:val="ListParagraph"/>
        <w:spacing w:after="0" w:line="360" w:lineRule="auto"/>
        <w:ind w:left="0" w:firstLine="567"/>
        <w:jc w:val="both"/>
        <w:rPr>
          <w:rFonts w:cs="Times New Roman"/>
          <w:szCs w:val="24"/>
          <w:lang w:val="en-US"/>
        </w:rPr>
      </w:pPr>
      <w:r w:rsidRPr="00BB5A28">
        <w:rPr>
          <w:rFonts w:cs="Times New Roman"/>
          <w:szCs w:val="24"/>
          <w:lang w:val="en-US"/>
        </w:rPr>
        <w:t xml:space="preserve">Setiap </w:t>
      </w:r>
      <w:r w:rsidRPr="00BB5A28">
        <w:rPr>
          <w:rFonts w:cs="Times New Roman"/>
          <w:i/>
          <w:szCs w:val="24"/>
          <w:lang w:val="en-US"/>
        </w:rPr>
        <w:t>social</w:t>
      </w:r>
      <w:r w:rsidR="00890FC3">
        <w:rPr>
          <w:rFonts w:cs="Times New Roman"/>
          <w:i/>
          <w:szCs w:val="24"/>
        </w:rPr>
        <w:t xml:space="preserve"> </w:t>
      </w:r>
      <w:r w:rsidRPr="00BB5A28">
        <w:rPr>
          <w:rFonts w:cs="Times New Roman"/>
          <w:i/>
          <w:szCs w:val="24"/>
          <w:lang w:val="en-US"/>
        </w:rPr>
        <w:t>enterprise</w:t>
      </w:r>
      <w:r w:rsidRPr="00BB5A28">
        <w:rPr>
          <w:rFonts w:cs="Times New Roman"/>
          <w:szCs w:val="24"/>
          <w:lang w:val="en-US"/>
        </w:rPr>
        <w:t xml:space="preserve"> </w:t>
      </w:r>
      <w:r w:rsidR="00397A86">
        <w:rPr>
          <w:rFonts w:cs="Times New Roman"/>
          <w:szCs w:val="24"/>
        </w:rPr>
        <w:t>melalui</w:t>
      </w:r>
      <w:r w:rsidRPr="00BB5A28">
        <w:rPr>
          <w:rFonts w:cs="Times New Roman"/>
          <w:szCs w:val="24"/>
          <w:lang w:val="en-US"/>
        </w:rPr>
        <w:t xml:space="preserve"> tahapan </w:t>
      </w:r>
      <w:r w:rsidR="00D02B81" w:rsidRPr="00BB5A28">
        <w:rPr>
          <w:rFonts w:cs="Times New Roman"/>
          <w:i/>
        </w:rPr>
        <w:t>social entrepreneurship</w:t>
      </w:r>
      <w:r w:rsidR="007F7A2C">
        <w:rPr>
          <w:rFonts w:cs="Times New Roman"/>
          <w:i/>
          <w:szCs w:val="24"/>
          <w:lang w:val="en-US"/>
        </w:rPr>
        <w:t xml:space="preserve"> </w:t>
      </w:r>
      <w:r w:rsidRPr="00BB5A28">
        <w:rPr>
          <w:rFonts w:cs="Times New Roman"/>
          <w:szCs w:val="24"/>
          <w:lang w:val="en-US"/>
        </w:rPr>
        <w:t>sepert</w:t>
      </w:r>
      <w:r w:rsidR="003B7E74" w:rsidRPr="00BB5A28">
        <w:rPr>
          <w:rFonts w:cs="Times New Roman"/>
          <w:szCs w:val="24"/>
          <w:lang w:val="en-US"/>
        </w:rPr>
        <w:t xml:space="preserve">i </w:t>
      </w:r>
      <w:r w:rsidRPr="00BB5A28">
        <w:rPr>
          <w:rFonts w:cs="Times New Roman"/>
          <w:szCs w:val="24"/>
          <w:lang w:val="en-US"/>
        </w:rPr>
        <w:t xml:space="preserve">yang dijelaskan oleh </w:t>
      </w:r>
      <w:r w:rsidR="001715DD" w:rsidRPr="00BB5A28">
        <w:rPr>
          <w:rFonts w:cs="Times New Roman"/>
          <w:szCs w:val="24"/>
        </w:rPr>
        <w:t>Leadbeater</w:t>
      </w:r>
      <w:r w:rsidR="00397A86">
        <w:rPr>
          <w:rFonts w:cs="Times New Roman"/>
          <w:szCs w:val="24"/>
        </w:rPr>
        <w:t xml:space="preserve">. </w:t>
      </w:r>
      <w:r w:rsidR="00B529E5">
        <w:rPr>
          <w:rFonts w:cs="Times New Roman"/>
          <w:szCs w:val="24"/>
          <w:lang w:val="en-US"/>
        </w:rPr>
        <w:t>Agradaya</w:t>
      </w:r>
      <w:r w:rsidR="00890FC3">
        <w:rPr>
          <w:rFonts w:cs="Times New Roman"/>
          <w:szCs w:val="24"/>
        </w:rPr>
        <w:t xml:space="preserve"> </w:t>
      </w:r>
      <w:r w:rsidR="00397A86">
        <w:rPr>
          <w:rFonts w:cs="Times New Roman"/>
          <w:szCs w:val="24"/>
        </w:rPr>
        <w:t xml:space="preserve">pun </w:t>
      </w:r>
      <w:r w:rsidR="003B7E74" w:rsidRPr="00BB5A28">
        <w:rPr>
          <w:rFonts w:cs="Times New Roman"/>
          <w:szCs w:val="24"/>
          <w:lang w:val="en-US"/>
        </w:rPr>
        <w:t>mengalami tahap</w:t>
      </w:r>
      <w:r w:rsidR="00000D44">
        <w:rPr>
          <w:rFonts w:cs="Times New Roman"/>
          <w:szCs w:val="24"/>
          <w:lang w:val="en-US"/>
        </w:rPr>
        <w:t>an pengembangan sebagai berikut</w:t>
      </w:r>
      <w:r w:rsidR="003B7E74" w:rsidRPr="00BB5A28">
        <w:rPr>
          <w:rFonts w:cs="Times New Roman"/>
          <w:szCs w:val="24"/>
          <w:lang w:val="en-US"/>
        </w:rPr>
        <w:t>:</w:t>
      </w:r>
    </w:p>
    <w:p w:rsidR="002655FD" w:rsidRPr="007F7A2C" w:rsidRDefault="002655FD" w:rsidP="007F7A2C">
      <w:pPr>
        <w:pStyle w:val="ListParagraph"/>
        <w:numPr>
          <w:ilvl w:val="0"/>
          <w:numId w:val="13"/>
        </w:numPr>
        <w:tabs>
          <w:tab w:val="left" w:pos="851"/>
        </w:tabs>
        <w:spacing w:after="0" w:line="360" w:lineRule="auto"/>
        <w:ind w:left="567" w:firstLine="0"/>
        <w:jc w:val="both"/>
        <w:rPr>
          <w:rFonts w:cs="Times New Roman"/>
          <w:szCs w:val="24"/>
          <w:lang w:val="en-US"/>
        </w:rPr>
      </w:pPr>
      <w:r w:rsidRPr="00BB5A28">
        <w:rPr>
          <w:rFonts w:cs="Times New Roman"/>
          <w:szCs w:val="24"/>
          <w:lang w:val="en-US"/>
        </w:rPr>
        <w:t xml:space="preserve">Tahapan </w:t>
      </w:r>
      <w:r w:rsidRPr="007F7A2C">
        <w:rPr>
          <w:rFonts w:cs="Times New Roman"/>
          <w:szCs w:val="24"/>
          <w:lang w:val="en-US"/>
        </w:rPr>
        <w:t xml:space="preserve">Pertama : Dukungan Sosial </w:t>
      </w:r>
    </w:p>
    <w:p w:rsidR="00000E5C" w:rsidRPr="00BB5A28" w:rsidRDefault="00036C2D" w:rsidP="00D02B81">
      <w:pPr>
        <w:spacing w:after="0" w:line="360" w:lineRule="auto"/>
        <w:ind w:left="851" w:firstLine="567"/>
        <w:jc w:val="both"/>
        <w:rPr>
          <w:rFonts w:cs="Times New Roman"/>
          <w:szCs w:val="24"/>
          <w:lang w:val="en-US"/>
        </w:rPr>
      </w:pPr>
      <w:r w:rsidRPr="007F7A2C">
        <w:rPr>
          <w:rFonts w:cs="Times New Roman"/>
          <w:szCs w:val="24"/>
          <w:lang w:val="en-US"/>
        </w:rPr>
        <w:t xml:space="preserve">Tahapan pertama adalah tahapan awal dalam memulai </w:t>
      </w:r>
      <w:r w:rsidR="009A6242" w:rsidRPr="007F7A2C">
        <w:rPr>
          <w:rFonts w:cs="Times New Roman"/>
          <w:szCs w:val="24"/>
          <w:lang w:val="en-US"/>
        </w:rPr>
        <w:t xml:space="preserve">kewirausahaan </w:t>
      </w:r>
      <w:r w:rsidRPr="007F7A2C">
        <w:rPr>
          <w:rFonts w:cs="Times New Roman"/>
          <w:szCs w:val="24"/>
          <w:lang w:val="en-US"/>
        </w:rPr>
        <w:t xml:space="preserve">sosial. </w:t>
      </w:r>
      <w:r w:rsidR="00756B9E" w:rsidRPr="007F7A2C">
        <w:rPr>
          <w:rFonts w:cs="Times New Roman"/>
          <w:szCs w:val="24"/>
          <w:lang w:val="en-US"/>
        </w:rPr>
        <w:t xml:space="preserve">Pada tahapan ini </w:t>
      </w:r>
      <w:r w:rsidR="00B529E5" w:rsidRPr="007F7A2C">
        <w:rPr>
          <w:rFonts w:cs="Times New Roman"/>
          <w:szCs w:val="24"/>
          <w:lang w:val="en-US"/>
        </w:rPr>
        <w:t>Agradaya</w:t>
      </w:r>
      <w:r w:rsidRPr="007F7A2C">
        <w:rPr>
          <w:rFonts w:cs="Times New Roman"/>
          <w:szCs w:val="24"/>
          <w:lang w:val="en-US"/>
        </w:rPr>
        <w:t xml:space="preserve"> mulai menetap</w:t>
      </w:r>
      <w:r w:rsidR="005358BC" w:rsidRPr="007F7A2C">
        <w:rPr>
          <w:rFonts w:cs="Times New Roman"/>
          <w:szCs w:val="24"/>
          <w:lang w:val="en-US"/>
        </w:rPr>
        <w:t>k</w:t>
      </w:r>
      <w:r w:rsidRPr="007F7A2C">
        <w:rPr>
          <w:rFonts w:cs="Times New Roman"/>
          <w:szCs w:val="24"/>
          <w:lang w:val="en-US"/>
        </w:rPr>
        <w:t>an tujuan, menet</w:t>
      </w:r>
      <w:r w:rsidR="00043A31" w:rsidRPr="007F7A2C">
        <w:rPr>
          <w:rFonts w:cs="Times New Roman"/>
          <w:szCs w:val="24"/>
        </w:rPr>
        <w:t>a</w:t>
      </w:r>
      <w:r w:rsidRPr="007F7A2C">
        <w:rPr>
          <w:rFonts w:cs="Times New Roman"/>
          <w:szCs w:val="24"/>
          <w:lang w:val="en-US"/>
        </w:rPr>
        <w:t>pkan m</w:t>
      </w:r>
      <w:r w:rsidR="00D8011C" w:rsidRPr="007F7A2C">
        <w:rPr>
          <w:rFonts w:cs="Times New Roman"/>
          <w:szCs w:val="24"/>
          <w:lang w:val="en-US"/>
        </w:rPr>
        <w:t>isi dan</w:t>
      </w:r>
      <w:r w:rsidR="005358BC" w:rsidRPr="007F7A2C">
        <w:rPr>
          <w:rFonts w:cs="Times New Roman"/>
          <w:szCs w:val="24"/>
          <w:lang w:val="en-US"/>
        </w:rPr>
        <w:t xml:space="preserve"> mencari </w:t>
      </w:r>
      <w:r w:rsidR="007F7A2C">
        <w:rPr>
          <w:rFonts w:cs="Times New Roman"/>
          <w:i/>
          <w:iCs/>
          <w:szCs w:val="24"/>
          <w:lang w:val="en-US"/>
        </w:rPr>
        <w:t>team</w:t>
      </w:r>
      <w:r w:rsidR="005358BC" w:rsidRPr="007F7A2C">
        <w:rPr>
          <w:rFonts w:cs="Times New Roman"/>
          <w:szCs w:val="24"/>
          <w:lang w:val="en-US"/>
        </w:rPr>
        <w:t xml:space="preserve"> inti dalam pelaksa</w:t>
      </w:r>
      <w:r w:rsidR="00D8011C" w:rsidRPr="007F7A2C">
        <w:rPr>
          <w:rFonts w:cs="Times New Roman"/>
          <w:szCs w:val="24"/>
          <w:lang w:val="en-US"/>
        </w:rPr>
        <w:t xml:space="preserve">naan. </w:t>
      </w:r>
      <w:r w:rsidR="00146E4A" w:rsidRPr="007F7A2C">
        <w:rPr>
          <w:rFonts w:cs="Times New Roman"/>
          <w:szCs w:val="24"/>
          <w:lang w:val="en-US"/>
        </w:rPr>
        <w:t xml:space="preserve">Dalam rangka mencapai tujuan tersebut, </w:t>
      </w:r>
      <w:r w:rsidR="00B529E5" w:rsidRPr="007F7A2C">
        <w:rPr>
          <w:rFonts w:cs="Times New Roman"/>
          <w:szCs w:val="24"/>
          <w:lang w:val="en-US"/>
        </w:rPr>
        <w:t>Agradaya</w:t>
      </w:r>
      <w:r w:rsidR="00C539A5" w:rsidRPr="007F7A2C">
        <w:rPr>
          <w:rFonts w:cs="Times New Roman"/>
          <w:szCs w:val="24"/>
          <w:lang w:val="en-US"/>
        </w:rPr>
        <w:t xml:space="preserve"> mendapatkan dukungan sosial sebagai modal awal dari berbagai pihak. Dukungan sosial terbesar berasal dari kedua orang tua As</w:t>
      </w:r>
      <w:r w:rsidR="00906AEF" w:rsidRPr="007F7A2C">
        <w:rPr>
          <w:rFonts w:cs="Times New Roman"/>
          <w:szCs w:val="24"/>
          <w:lang w:val="en-US"/>
        </w:rPr>
        <w:t>r</w:t>
      </w:r>
      <w:r w:rsidR="00C539A5" w:rsidRPr="007F7A2C">
        <w:rPr>
          <w:rFonts w:cs="Times New Roman"/>
          <w:szCs w:val="24"/>
          <w:lang w:val="en-US"/>
        </w:rPr>
        <w:t xml:space="preserve">i sebagai penggerak </w:t>
      </w:r>
      <w:r w:rsidR="00D02B81" w:rsidRPr="00BB5A28">
        <w:rPr>
          <w:rFonts w:cs="Times New Roman"/>
          <w:i/>
        </w:rPr>
        <w:t>social entrepreneurship</w:t>
      </w:r>
      <w:r w:rsidR="007F7A2C">
        <w:rPr>
          <w:rFonts w:cs="Times New Roman"/>
          <w:i/>
          <w:szCs w:val="24"/>
          <w:lang w:val="en-US"/>
        </w:rPr>
        <w:t xml:space="preserve"> </w:t>
      </w:r>
      <w:r w:rsidR="00043A31" w:rsidRPr="007F7A2C">
        <w:rPr>
          <w:rFonts w:cs="Times New Roman"/>
          <w:szCs w:val="24"/>
        </w:rPr>
        <w:t>IBEKA</w:t>
      </w:r>
      <w:r w:rsidR="00906AEF" w:rsidRPr="007F7A2C">
        <w:rPr>
          <w:rFonts w:cs="Times New Roman"/>
          <w:szCs w:val="24"/>
          <w:lang w:val="en-US"/>
        </w:rPr>
        <w:t xml:space="preserve">. Dukungan sosial material didapatkan berupa rumah yang dijadikan </w:t>
      </w:r>
      <w:r w:rsidR="00906AEF" w:rsidRPr="007F7A2C">
        <w:rPr>
          <w:rFonts w:cs="Times New Roman"/>
          <w:i/>
          <w:szCs w:val="24"/>
          <w:lang w:val="en-US"/>
        </w:rPr>
        <w:t>basecamp</w:t>
      </w:r>
      <w:r w:rsidR="001B134D" w:rsidRPr="007F7A2C">
        <w:rPr>
          <w:rFonts w:cs="Times New Roman"/>
          <w:szCs w:val="24"/>
          <w:lang w:val="en-US"/>
        </w:rPr>
        <w:t>. Modal yang digunaka</w:t>
      </w:r>
      <w:r w:rsidR="007C0FA6" w:rsidRPr="007F7A2C">
        <w:rPr>
          <w:rFonts w:cs="Times New Roman"/>
          <w:szCs w:val="24"/>
          <w:lang w:val="en-US"/>
        </w:rPr>
        <w:t>n</w:t>
      </w:r>
      <w:r w:rsidR="001B134D" w:rsidRPr="007F7A2C">
        <w:rPr>
          <w:rFonts w:cs="Times New Roman"/>
          <w:szCs w:val="24"/>
          <w:lang w:val="en-US"/>
        </w:rPr>
        <w:t xml:space="preserve"> dalam memulai usaha ini berasal dari tabungan Asri dan Andhika selama bekerja di Jakarta. Dukungan sosial lainnya datang dari teman terdekat Asri dan Andhika yang memiliki </w:t>
      </w:r>
      <w:r w:rsidR="007F7A2C">
        <w:rPr>
          <w:rFonts w:cs="Times New Roman"/>
          <w:szCs w:val="24"/>
          <w:lang w:val="en-US"/>
        </w:rPr>
        <w:t>kesamaan visi</w:t>
      </w:r>
      <w:r w:rsidR="00000D44">
        <w:rPr>
          <w:rFonts w:cs="Times New Roman"/>
          <w:szCs w:val="24"/>
          <w:lang w:val="en-US"/>
        </w:rPr>
        <w:t xml:space="preserve"> yang </w:t>
      </w:r>
      <w:r w:rsidR="001B134D" w:rsidRPr="00BB5A28">
        <w:rPr>
          <w:rFonts w:cs="Times New Roman"/>
          <w:szCs w:val="24"/>
          <w:lang w:val="en-US"/>
        </w:rPr>
        <w:t xml:space="preserve">kemudian bergabung menjadi </w:t>
      </w:r>
      <w:r w:rsidR="007F7A2C">
        <w:rPr>
          <w:rFonts w:cs="Times New Roman"/>
          <w:i/>
          <w:iCs/>
          <w:szCs w:val="24"/>
          <w:lang w:val="en-US"/>
        </w:rPr>
        <w:t>team</w:t>
      </w:r>
      <w:r w:rsidR="001B134D" w:rsidRPr="00BB5A28">
        <w:rPr>
          <w:rFonts w:cs="Times New Roman"/>
          <w:szCs w:val="24"/>
          <w:lang w:val="en-US"/>
        </w:rPr>
        <w:t xml:space="preserve"> inti. Selain itu, dukungan </w:t>
      </w:r>
      <w:r w:rsidR="00043A31">
        <w:rPr>
          <w:rFonts w:cs="Times New Roman"/>
          <w:szCs w:val="24"/>
        </w:rPr>
        <w:t>s</w:t>
      </w:r>
      <w:r w:rsidR="001B134D" w:rsidRPr="00BB5A28">
        <w:rPr>
          <w:rFonts w:cs="Times New Roman"/>
          <w:szCs w:val="24"/>
          <w:lang w:val="en-US"/>
        </w:rPr>
        <w:t xml:space="preserve">osial yang lain berasal dari mitra eksternal </w:t>
      </w:r>
      <w:r w:rsidR="00B529E5">
        <w:rPr>
          <w:rFonts w:cs="Times New Roman"/>
          <w:szCs w:val="24"/>
          <w:lang w:val="en-US"/>
        </w:rPr>
        <w:t>Agradaya</w:t>
      </w:r>
      <w:r w:rsidR="001B134D" w:rsidRPr="00BB5A28">
        <w:rPr>
          <w:rFonts w:cs="Times New Roman"/>
          <w:szCs w:val="24"/>
          <w:lang w:val="en-US"/>
        </w:rPr>
        <w:t xml:space="preserve">. Dalam perajalanan awal </w:t>
      </w:r>
      <w:r w:rsidR="00B529E5">
        <w:rPr>
          <w:rFonts w:cs="Times New Roman"/>
          <w:szCs w:val="24"/>
          <w:lang w:val="en-US"/>
        </w:rPr>
        <w:t>Agradaya</w:t>
      </w:r>
      <w:r w:rsidR="001B134D" w:rsidRPr="00BB5A28">
        <w:rPr>
          <w:rFonts w:cs="Times New Roman"/>
          <w:szCs w:val="24"/>
          <w:lang w:val="en-US"/>
        </w:rPr>
        <w:t xml:space="preserve"> yang memulai adalah bekerjasama dengan Indmira</w:t>
      </w:r>
      <w:r w:rsidR="007C0FA6" w:rsidRPr="00BB5A28">
        <w:rPr>
          <w:rFonts w:cs="Times New Roman"/>
          <w:szCs w:val="24"/>
          <w:lang w:val="en-US"/>
        </w:rPr>
        <w:t>.</w:t>
      </w:r>
    </w:p>
    <w:p w:rsidR="00000E5C" w:rsidRPr="00BB5A28" w:rsidRDefault="007C0FA6" w:rsidP="00D02B81">
      <w:pPr>
        <w:spacing w:after="0" w:line="360" w:lineRule="auto"/>
        <w:ind w:left="851" w:firstLine="567"/>
        <w:jc w:val="both"/>
        <w:rPr>
          <w:rFonts w:cs="Times New Roman"/>
          <w:szCs w:val="24"/>
          <w:lang w:val="en-US"/>
        </w:rPr>
      </w:pPr>
      <w:r w:rsidRPr="00BB5A28">
        <w:rPr>
          <w:rFonts w:cs="Times New Roman"/>
          <w:szCs w:val="24"/>
          <w:lang w:val="en-US"/>
        </w:rPr>
        <w:t>Selain itu, dukungan sosial ber</w:t>
      </w:r>
      <w:r w:rsidR="00E44914">
        <w:rPr>
          <w:rFonts w:cs="Times New Roman"/>
          <w:szCs w:val="24"/>
        </w:rPr>
        <w:t>u</w:t>
      </w:r>
      <w:r w:rsidRPr="00BB5A28">
        <w:rPr>
          <w:rFonts w:cs="Times New Roman"/>
          <w:szCs w:val="24"/>
          <w:lang w:val="en-US"/>
        </w:rPr>
        <w:t xml:space="preserve">pa kelompok sasaran yang merupakan aspek </w:t>
      </w:r>
      <w:r w:rsidR="00D02B81" w:rsidRPr="00BB5A28">
        <w:rPr>
          <w:rFonts w:cs="Times New Roman"/>
          <w:i/>
        </w:rPr>
        <w:t>social entrepreneurship</w:t>
      </w:r>
      <w:r w:rsidR="007F7A2C">
        <w:rPr>
          <w:rFonts w:cs="Times New Roman"/>
          <w:i/>
          <w:szCs w:val="24"/>
          <w:lang w:val="en-US"/>
        </w:rPr>
        <w:t xml:space="preserve"> </w:t>
      </w:r>
      <w:r w:rsidRPr="00BB5A28">
        <w:rPr>
          <w:rFonts w:cs="Times New Roman"/>
          <w:szCs w:val="24"/>
          <w:lang w:val="en-US"/>
        </w:rPr>
        <w:t xml:space="preserve">dalam penerima manfaat adalah Pak Mul. Beliau salah satu petani di kawasan </w:t>
      </w:r>
      <w:r w:rsidR="00E44914">
        <w:rPr>
          <w:rFonts w:cs="Times New Roman"/>
          <w:szCs w:val="24"/>
        </w:rPr>
        <w:t>M</w:t>
      </w:r>
      <w:r w:rsidRPr="00BB5A28">
        <w:rPr>
          <w:rFonts w:cs="Times New Roman"/>
          <w:szCs w:val="24"/>
          <w:lang w:val="en-US"/>
        </w:rPr>
        <w:t xml:space="preserve">inggir yang lahannya mau digunakan pertama kali sebagai lahan percontohan. </w:t>
      </w:r>
      <w:r w:rsidR="00051158" w:rsidRPr="00BB5A28">
        <w:rPr>
          <w:rFonts w:cs="Times New Roman"/>
          <w:szCs w:val="24"/>
          <w:lang w:val="en-US"/>
        </w:rPr>
        <w:t xml:space="preserve">Berawal dengan </w:t>
      </w:r>
      <w:r w:rsidR="00E44914">
        <w:rPr>
          <w:rFonts w:cs="Times New Roman"/>
          <w:szCs w:val="24"/>
        </w:rPr>
        <w:t>P</w:t>
      </w:r>
      <w:r w:rsidR="00051158" w:rsidRPr="00BB5A28">
        <w:rPr>
          <w:rFonts w:cs="Times New Roman"/>
          <w:szCs w:val="24"/>
          <w:lang w:val="en-US"/>
        </w:rPr>
        <w:t xml:space="preserve">ak Mul, kemudian dukungan sosial dari petani di kawaasan </w:t>
      </w:r>
      <w:r w:rsidR="00E44914">
        <w:rPr>
          <w:rFonts w:cs="Times New Roman"/>
          <w:szCs w:val="24"/>
        </w:rPr>
        <w:t>M</w:t>
      </w:r>
      <w:r w:rsidR="00051158" w:rsidRPr="00BB5A28">
        <w:rPr>
          <w:rFonts w:cs="Times New Roman"/>
          <w:szCs w:val="24"/>
          <w:lang w:val="en-US"/>
        </w:rPr>
        <w:t xml:space="preserve">inggir pun meningkat. </w:t>
      </w:r>
    </w:p>
    <w:p w:rsidR="007F7A2C" w:rsidRDefault="00051158" w:rsidP="007F7A2C">
      <w:pPr>
        <w:spacing w:after="0" w:line="360" w:lineRule="auto"/>
        <w:ind w:left="851" w:firstLine="567"/>
        <w:jc w:val="both"/>
        <w:rPr>
          <w:rFonts w:cs="Times New Roman"/>
          <w:szCs w:val="24"/>
          <w:lang w:val="en-US"/>
        </w:rPr>
      </w:pPr>
      <w:r w:rsidRPr="00BB5A28">
        <w:rPr>
          <w:rFonts w:cs="Times New Roman"/>
          <w:szCs w:val="24"/>
          <w:lang w:val="en-US"/>
        </w:rPr>
        <w:t>Risiko yang dihadapi dalam tahapan ini adalah misi yang masih sering berubah selama perjalan</w:t>
      </w:r>
      <w:r w:rsidR="00797F18" w:rsidRPr="00BB5A28">
        <w:rPr>
          <w:rFonts w:cs="Times New Roman"/>
          <w:szCs w:val="24"/>
          <w:lang w:val="en-US"/>
        </w:rPr>
        <w:t xml:space="preserve">annya. </w:t>
      </w:r>
      <w:r w:rsidR="00B529E5">
        <w:rPr>
          <w:rFonts w:cs="Times New Roman"/>
          <w:szCs w:val="24"/>
          <w:lang w:val="en-US"/>
        </w:rPr>
        <w:t>Agradaya</w:t>
      </w:r>
      <w:r w:rsidR="00797F18" w:rsidRPr="00BB5A28">
        <w:rPr>
          <w:rFonts w:cs="Times New Roman"/>
          <w:szCs w:val="24"/>
          <w:lang w:val="en-US"/>
        </w:rPr>
        <w:t xml:space="preserve"> masih mencari </w:t>
      </w:r>
      <w:r w:rsidR="00146E4A" w:rsidRPr="00BB5A28">
        <w:rPr>
          <w:rFonts w:cs="Times New Roman"/>
          <w:szCs w:val="24"/>
          <w:lang w:val="en-US"/>
        </w:rPr>
        <w:t xml:space="preserve">formulasi kegiatan yang </w:t>
      </w:r>
      <w:r w:rsidR="006078EA">
        <w:rPr>
          <w:rFonts w:cs="Times New Roman"/>
          <w:szCs w:val="24"/>
        </w:rPr>
        <w:t>sesuai dengan visi misi mereka</w:t>
      </w:r>
      <w:r w:rsidR="00146E4A" w:rsidRPr="00BB5A28">
        <w:rPr>
          <w:rFonts w:cs="Times New Roman"/>
          <w:szCs w:val="24"/>
          <w:lang w:val="en-US"/>
        </w:rPr>
        <w:t xml:space="preserve">. </w:t>
      </w:r>
      <w:r w:rsidR="00797F18" w:rsidRPr="00BB5A28">
        <w:rPr>
          <w:rFonts w:cs="Times New Roman"/>
          <w:szCs w:val="24"/>
          <w:lang w:val="en-US"/>
        </w:rPr>
        <w:t>B</w:t>
      </w:r>
      <w:r w:rsidR="00146E4A" w:rsidRPr="00BB5A28">
        <w:rPr>
          <w:rFonts w:cs="Times New Roman"/>
          <w:szCs w:val="24"/>
          <w:lang w:val="en-US"/>
        </w:rPr>
        <w:t>eberapa kali mencoba kegiatan dan mengalami kegagalan</w:t>
      </w:r>
      <w:r w:rsidR="00797F18" w:rsidRPr="00BB5A28">
        <w:rPr>
          <w:rFonts w:cs="Times New Roman"/>
          <w:szCs w:val="24"/>
          <w:lang w:val="en-US"/>
        </w:rPr>
        <w:t xml:space="preserve">. Tak jarang, pada awal kegiatan terjadi defisit anggaran. </w:t>
      </w:r>
      <w:r w:rsidR="00312054" w:rsidRPr="00BB5A28">
        <w:rPr>
          <w:rFonts w:cs="Times New Roman"/>
          <w:szCs w:val="24"/>
          <w:lang w:val="en-US"/>
        </w:rPr>
        <w:t xml:space="preserve">Selain itu risiko lain adalah, ketidakpercayaan yang diterima oleh Andhika dan Asri ketika memulai usahanya. Ketidakpercayaan tersebut mereka jawab dengan melakukan pertanian di kebun rumah. Ketika kebun menghasilkan beragam tumbuhan, maka dari situlah kepercaayaan mulai tumbuh pada keduanya. </w:t>
      </w:r>
      <w:bookmarkStart w:id="48" w:name="_Toc504992615"/>
      <w:bookmarkStart w:id="49" w:name="_Toc508867648"/>
      <w:bookmarkStart w:id="50" w:name="_Toc508868412"/>
      <w:bookmarkStart w:id="51" w:name="_Toc509395259"/>
    </w:p>
    <w:p w:rsidR="00064081" w:rsidRPr="00D95954" w:rsidRDefault="007F7A2C" w:rsidP="007F7A2C">
      <w:pPr>
        <w:spacing w:after="0" w:line="360" w:lineRule="auto"/>
        <w:ind w:left="851" w:firstLine="567"/>
        <w:jc w:val="both"/>
        <w:rPr>
          <w:rFonts w:cs="Times New Roman"/>
          <w:szCs w:val="24"/>
        </w:rPr>
      </w:pPr>
      <w:r>
        <w:rPr>
          <w:rFonts w:cs="Times New Roman"/>
          <w:szCs w:val="24"/>
          <w:lang w:val="en-US"/>
        </w:rPr>
        <w:t xml:space="preserve">Bentuk dukungan sosial lain yang Agradaya bangun adalah dengan </w:t>
      </w:r>
      <w:r w:rsidR="00064081" w:rsidRPr="00BB5A28">
        <w:t>Memulai</w:t>
      </w:r>
      <w:r w:rsidR="00064081" w:rsidRPr="00BB5A28">
        <w:rPr>
          <w:lang w:val="en-US"/>
        </w:rPr>
        <w:t xml:space="preserve"> dan Mengembangkan K</w:t>
      </w:r>
      <w:r w:rsidR="00064081" w:rsidRPr="00BB5A28">
        <w:t xml:space="preserve">olaborasi </w:t>
      </w:r>
      <w:r w:rsidR="00064081">
        <w:t>Agradaya</w:t>
      </w:r>
      <w:r w:rsidR="00064081" w:rsidRPr="00BB5A28">
        <w:t xml:space="preserve"> dengan Petani</w:t>
      </w:r>
      <w:bookmarkEnd w:id="48"/>
      <w:bookmarkEnd w:id="49"/>
      <w:bookmarkEnd w:id="50"/>
      <w:bookmarkEnd w:id="51"/>
      <w:r>
        <w:rPr>
          <w:lang w:val="en-US"/>
        </w:rPr>
        <w:t>.</w:t>
      </w:r>
      <w:r w:rsidR="00064081">
        <w:rPr>
          <w:rFonts w:cs="Times New Roman"/>
          <w:szCs w:val="24"/>
        </w:rPr>
        <w:t xml:space="preserve">Pengembangan kolaborasi </w:t>
      </w:r>
      <w:r>
        <w:rPr>
          <w:rFonts w:cs="Times New Roman"/>
          <w:szCs w:val="24"/>
          <w:lang w:val="en-US"/>
        </w:rPr>
        <w:t>Agradaya</w:t>
      </w:r>
      <w:r w:rsidR="00064081">
        <w:rPr>
          <w:rFonts w:cs="Times New Roman"/>
          <w:szCs w:val="24"/>
        </w:rPr>
        <w:t xml:space="preserve"> dimulai dengan membangun ikatan jaringan dengan petani rempah di Menoreh. Agradaya melalui Andhika melakukan pendekatan kepada petani yang diawali melalui pamong desa. Sumberdaya rempah yang melimpah di Dusun Pringtali </w:t>
      </w:r>
      <w:r w:rsidR="00064081">
        <w:rPr>
          <w:rFonts w:cs="Times New Roman"/>
          <w:szCs w:val="24"/>
        </w:rPr>
        <w:lastRenderedPageBreak/>
        <w:t>selama ini hanya diperjualbelikan dalam bentuk basah. Agradaya menawarkan kerjasama untuk meningkatkan pendapatan petani dengan melakukan pengolahan produk hasil pertanian. Proses pengembangan kolaborasi antara A</w:t>
      </w:r>
      <w:r w:rsidR="00064081">
        <w:rPr>
          <w:rFonts w:cs="Times New Roman"/>
          <w:szCs w:val="24"/>
          <w:lang w:val="en-US"/>
        </w:rPr>
        <w:t>gradaya</w:t>
      </w:r>
      <w:r w:rsidR="00064081" w:rsidRPr="00BB5A28">
        <w:rPr>
          <w:rFonts w:cs="Times New Roman"/>
          <w:szCs w:val="24"/>
          <w:lang w:val="en-US"/>
        </w:rPr>
        <w:t xml:space="preserve"> </w:t>
      </w:r>
      <w:r w:rsidR="00064081">
        <w:rPr>
          <w:rFonts w:cs="Times New Roman"/>
          <w:szCs w:val="24"/>
        </w:rPr>
        <w:t>dengan</w:t>
      </w:r>
      <w:r w:rsidR="00064081" w:rsidRPr="00BB5A28">
        <w:rPr>
          <w:rFonts w:cs="Times New Roman"/>
          <w:szCs w:val="24"/>
          <w:lang w:val="en-US"/>
        </w:rPr>
        <w:t xml:space="preserve"> petani, dapat digambarkan dengan skema dibawah ini :</w:t>
      </w:r>
    </w:p>
    <w:p w:rsidR="00064081" w:rsidRPr="002F3303" w:rsidRDefault="00064081" w:rsidP="00064081">
      <w:pPr>
        <w:pStyle w:val="Caption"/>
        <w:spacing w:after="0" w:line="360" w:lineRule="auto"/>
        <w:ind w:firstLine="851"/>
        <w:jc w:val="center"/>
        <w:rPr>
          <w:rFonts w:cs="Times New Roman"/>
          <w:b w:val="0"/>
          <w:color w:val="auto"/>
          <w:sz w:val="24"/>
          <w:szCs w:val="24"/>
          <w:lang w:val="en-US"/>
        </w:rPr>
      </w:pPr>
      <w:bookmarkStart w:id="52" w:name="_Toc509395416"/>
      <w:r w:rsidRPr="002F3303">
        <w:rPr>
          <w:b w:val="0"/>
          <w:color w:val="auto"/>
          <w:sz w:val="24"/>
          <w:szCs w:val="24"/>
        </w:rPr>
        <w:t xml:space="preserve">Gambar </w:t>
      </w:r>
      <w:r w:rsidR="00E37828">
        <w:rPr>
          <w:b w:val="0"/>
          <w:color w:val="auto"/>
          <w:sz w:val="24"/>
          <w:szCs w:val="24"/>
        </w:rPr>
        <w:t>5.</w:t>
      </w:r>
      <w:r w:rsidRPr="002F3303">
        <w:rPr>
          <w:b w:val="0"/>
          <w:color w:val="auto"/>
          <w:sz w:val="24"/>
          <w:szCs w:val="24"/>
          <w:lang w:val="en-US"/>
        </w:rPr>
        <w:t xml:space="preserve"> Proses Pengembangan Ikatan Jaringan Agradaya</w:t>
      </w:r>
      <w:bookmarkEnd w:id="52"/>
    </w:p>
    <w:p w:rsidR="00064081" w:rsidRPr="00BB5A28" w:rsidRDefault="00064081" w:rsidP="00064081">
      <w:pPr>
        <w:spacing w:after="0" w:line="360" w:lineRule="auto"/>
        <w:rPr>
          <w:rFonts w:cs="Times New Roman"/>
          <w:szCs w:val="24"/>
          <w:lang w:val="en-US"/>
        </w:rPr>
      </w:pPr>
      <w:r>
        <w:rPr>
          <w:rFonts w:cs="Times New Roman"/>
          <w:noProof/>
          <w:szCs w:val="24"/>
          <w:lang w:eastAsia="id-ID"/>
        </w:rPr>
        <mc:AlternateContent>
          <mc:Choice Requires="wps">
            <w:drawing>
              <wp:anchor distT="0" distB="0" distL="114300" distR="114300" simplePos="0" relativeHeight="251659264" behindDoc="0" locked="0" layoutInCell="1" allowOverlap="1" wp14:anchorId="6286C8B5" wp14:editId="67CEAC88">
                <wp:simplePos x="0" y="0"/>
                <wp:positionH relativeFrom="column">
                  <wp:posOffset>537210</wp:posOffset>
                </wp:positionH>
                <wp:positionV relativeFrom="paragraph">
                  <wp:posOffset>27305</wp:posOffset>
                </wp:positionV>
                <wp:extent cx="5039995" cy="3573780"/>
                <wp:effectExtent l="0" t="0" r="27305" b="26670"/>
                <wp:wrapNone/>
                <wp:docPr id="21"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9995" cy="357378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4F40E6" id="AutoShape 51" o:spid="_x0000_s1026" style="position:absolute;margin-left:42.3pt;margin-top:2.15pt;width:396.85pt;height:28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lfNNQIAAGMEAAAOAAAAZHJzL2Uyb0RvYy54bWysVFFvEzEMfkfiP0R5Z9dre+1a7TpNG0NI&#10;AyYGPyBNcr1ALg5O2uv263Fy7eiAJ8Q9RHZsf7E/23dxue8s22kMBlzNy7MRZ9pJUMZtav71y+2b&#10;c85CFE4JC07X/FEHfrl6/eqi90s9hhas0sgIxIVl72vexuiXRRFkqzsRzsBrR8YGsBORVNwUCkVP&#10;6J0txqPRrOgBlUeQOgS6vRmMfJXxm0bL+Klpgo7M1pxyi/nEfK7TWawuxHKDwrdGHtIQ/5BFJ4yj&#10;R5+hbkQUbIvmD6jOSIQATTyT0BXQNEbqXANVU45+q+ahFV7nWoic4J9pCv8PVn7c3SMzqubjkjMn&#10;OurR1TZCfppVZSKo92FJfg/+HlOJwd+B/B6Yg+tWuI2+QoS+1UJRWtm/eBGQlEChbN1/AEXwguAz&#10;V/sGuwRILLB9bsnjc0v0PjJJl9VoslgsKs4k2SbVfDI/z00rxPIY7jHEdxo6loSaI2yd+kyNz2+I&#10;3V2IuTHqUJ1Q3zhrOktt3gnLytlsNk9VEuLBmaQjZq4XrFG3xtqs4GZ9bZFRaM1v83cIDqdu1rG+&#10;5otqXOUsXtjCKcQof3+DyHXk8UzcvnUqy1EYO8iUpXWU9pHfoU9rUI/ENcIw6bSZJLSAT5z1NOU1&#10;Dz+2AjVn9r2jfi3K6TStRVam1XxMCp5a1qcW4SRB1TxyNojXcVilrUezaemlMpfrII1QY2KiNeU3&#10;ZHVQaJIz24etS6tyqmevX/+G1U8AAAD//wMAUEsDBBQABgAIAAAAIQBqydCC3QAAAAgBAAAPAAAA&#10;ZHJzL2Rvd25yZXYueG1sTI/BTsMwEETvSPyDtUjcqF1o0zTEqRASXBGBA0cn3iYR8TqNnTTw9Swn&#10;uM1qRjNv88PiejHjGDpPGtYrBQKp9rajRsP729NNCiJEQ9b0nlDDFwY4FJcXucmsP9MrzmVsBJdQ&#10;yIyGNsYhkzLULToTVn5AYu/oR2cin2Mj7WjOXO56eatUIp3piBdaM+Bji/VnOTkNtVWTGj/ml321&#10;jeX3PJ1IPp+0vr5aHu5BRFziXxh+8RkdCmaq/EQ2iF5Dukk4qWFzB4LtdJeyqDRsk90aZJHL/w8U&#10;PwAAAP//AwBQSwECLQAUAAYACAAAACEAtoM4kv4AAADhAQAAEwAAAAAAAAAAAAAAAAAAAAAAW0Nv&#10;bnRlbnRfVHlwZXNdLnhtbFBLAQItABQABgAIAAAAIQA4/SH/1gAAAJQBAAALAAAAAAAAAAAAAAAA&#10;AC8BAABfcmVscy8ucmVsc1BLAQItABQABgAIAAAAIQBxUlfNNQIAAGMEAAAOAAAAAAAAAAAAAAAA&#10;AC4CAABkcnMvZTJvRG9jLnhtbFBLAQItABQABgAIAAAAIQBqydCC3QAAAAgBAAAPAAAAAAAAAAAA&#10;AAAAAI8EAABkcnMvZG93bnJldi54bWxQSwUGAAAAAAQABADzAAAAmQUAAAAA&#10;"/>
            </w:pict>
          </mc:Fallback>
        </mc:AlternateContent>
      </w:r>
      <w:r>
        <w:rPr>
          <w:rFonts w:cs="Times New Roman"/>
          <w:noProof/>
          <w:szCs w:val="24"/>
          <w:lang w:eastAsia="id-ID"/>
        </w:rPr>
        <mc:AlternateContent>
          <mc:Choice Requires="wps">
            <w:drawing>
              <wp:anchor distT="0" distB="0" distL="114300" distR="114300" simplePos="0" relativeHeight="251660288" behindDoc="0" locked="0" layoutInCell="1" allowOverlap="1" wp14:anchorId="7EBDC301" wp14:editId="50EF0941">
                <wp:simplePos x="0" y="0"/>
                <wp:positionH relativeFrom="column">
                  <wp:posOffset>967105</wp:posOffset>
                </wp:positionH>
                <wp:positionV relativeFrom="paragraph">
                  <wp:posOffset>124460</wp:posOffset>
                </wp:positionV>
                <wp:extent cx="1339215" cy="276860"/>
                <wp:effectExtent l="0" t="0" r="13335" b="27940"/>
                <wp:wrapNone/>
                <wp:docPr id="20"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215" cy="276860"/>
                        </a:xfrm>
                        <a:prstGeom prst="rect">
                          <a:avLst/>
                        </a:prstGeom>
                        <a:solidFill>
                          <a:srgbClr val="FFFFFF"/>
                        </a:solidFill>
                        <a:ln w="9525">
                          <a:solidFill>
                            <a:srgbClr val="000000"/>
                          </a:solidFill>
                          <a:miter lim="800000"/>
                          <a:headEnd/>
                          <a:tailEnd/>
                        </a:ln>
                      </wps:spPr>
                      <wps:txbx>
                        <w:txbxContent>
                          <w:p w:rsidR="004E64AB" w:rsidRPr="00F5206D" w:rsidRDefault="004E64AB" w:rsidP="00064081">
                            <w:pPr>
                              <w:spacing w:after="0"/>
                              <w:jc w:val="center"/>
                              <w:rPr>
                                <w:sz w:val="22"/>
                                <w:lang w:val="en-US"/>
                              </w:rPr>
                            </w:pPr>
                            <w:r>
                              <w:rPr>
                                <w:sz w:val="22"/>
                              </w:rPr>
                              <w:t>Pen</w:t>
                            </w:r>
                            <w:r w:rsidRPr="00F5206D">
                              <w:rPr>
                                <w:sz w:val="22"/>
                                <w:lang w:val="en-US"/>
                              </w:rPr>
                              <w:t>diri Agradaya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BDC301" id="Rectangle 37" o:spid="_x0000_s1026" style="position:absolute;margin-left:76.15pt;margin-top:9.8pt;width:105.45pt;height:2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xy2KgIAAEkEAAAOAAAAZHJzL2Uyb0RvYy54bWysVNuO0zAQfUfiHyy/0zTpZduo6WrVpQhp&#10;gRULH+A4TmLh2GbsNilfz9jpli7whMiD5cmMT86cM87mdugUOQpw0uiCppMpJUJzU0ndFPTrl/2b&#10;FSXOM10xZbQo6Ek4ert9/WrT21xkpjWqEkAQRLu8twVtvbd5kjjeio65ibFCY7I20DGPITRJBaxH&#10;9E4l2XS6THoDlQXDhXP49n5M0m3Er2vB/ae6dsITVVDk5uMKcS3Dmmw3LG+A2VbyMw32Dyw6JjV+&#10;9AJ1zzwjB5B/QHWSg3Gm9hNuusTUteQi9oDdpNPfunlqmRWxFxTH2YtM7v/B8o/HRyCyKmiG8mjW&#10;oUefUTWmGyXI7CYI1FuXY92TfYTQorMPhn9zRJtdi2XiDsD0rWAV0kpDffLiQAgcHiVl/8FUCM8O&#10;3kSthhq6AIgqkCFacrpYIgZPOL5MZ7N1li4o4ZjLbparZfQsYfnzaQvOvxOmI2FTUEDyEZ0dH5wP&#10;bFj+XBLZGyWrvVQqBtCUOwXkyHA89vGJDWCT12VKk76g60W2iMgvcu4aYhqfv0F00uOcK9kVdHUp&#10;YnmQ7a2u4hR6JtW4R8pKn3UM0o0W+KEczm6UpjqhomDGecb7h5vWwA9KepzlgrrvBwaCEvVeoyvr&#10;dD4Pwx+D+eImWA3XmfI6wzRHqIJ6Ssbtzo8X5mBBNi1+KY0yaHOHTtYyihxcHlmdeeO8Ru3Pdytc&#10;iOs4Vv36A2x/AgAA//8DAFBLAwQUAAYACAAAACEAQQpw+dwAAAAJAQAADwAAAGRycy9kb3ducmV2&#10;LnhtbEyPQU+DQBCF7yb+h82YeLOLEIlFlsZoauKxpRdvA4yAsrOEXVr01zs92dPMy3t5802+Weyg&#10;jjT53rGB+1UEirh2Tc+tgUO5vXsE5QNyg4NjMvBDHjbF9VWOWeNOvKPjPrRKSthnaKALYcy09nVH&#10;Fv3KjcTifbrJYhA5tbqZ8CTldtBxFKXaYs9yocORXjqqv/ezNVD18QF/d+VbZNfbJLwv5df88WrM&#10;7c3y/AQq0BL+w3DGF3QohKlyMzdeDaIf4kSisqxTUBJI0iQGVRk4T13k+vKD4g8AAP//AwBQSwEC&#10;LQAUAAYACAAAACEAtoM4kv4AAADhAQAAEwAAAAAAAAAAAAAAAAAAAAAAW0NvbnRlbnRfVHlwZXNd&#10;LnhtbFBLAQItABQABgAIAAAAIQA4/SH/1gAAAJQBAAALAAAAAAAAAAAAAAAAAC8BAABfcmVscy8u&#10;cmVsc1BLAQItABQABgAIAAAAIQDlNxy2KgIAAEkEAAAOAAAAAAAAAAAAAAAAAC4CAABkcnMvZTJv&#10;RG9jLnhtbFBLAQItABQABgAIAAAAIQBBCnD53AAAAAkBAAAPAAAAAAAAAAAAAAAAAIQEAABkcnMv&#10;ZG93bnJldi54bWxQSwUGAAAAAAQABADzAAAAjQUAAAAA&#10;">
                <v:textbox>
                  <w:txbxContent>
                    <w:p w:rsidR="004E64AB" w:rsidRPr="00F5206D" w:rsidRDefault="004E64AB" w:rsidP="00064081">
                      <w:pPr>
                        <w:spacing w:after="0"/>
                        <w:jc w:val="center"/>
                        <w:rPr>
                          <w:sz w:val="22"/>
                          <w:lang w:val="en-US"/>
                        </w:rPr>
                      </w:pPr>
                      <w:r>
                        <w:rPr>
                          <w:sz w:val="22"/>
                        </w:rPr>
                        <w:t>Pen</w:t>
                      </w:r>
                      <w:r w:rsidRPr="00F5206D">
                        <w:rPr>
                          <w:sz w:val="22"/>
                          <w:lang w:val="en-US"/>
                        </w:rPr>
                        <w:t>diri Agradaya</w:t>
                      </w:r>
                    </w:p>
                  </w:txbxContent>
                </v:textbox>
              </v:rect>
            </w:pict>
          </mc:Fallback>
        </mc:AlternateContent>
      </w:r>
      <w:r>
        <w:rPr>
          <w:rFonts w:cs="Times New Roman"/>
          <w:noProof/>
          <w:szCs w:val="24"/>
          <w:lang w:eastAsia="id-ID"/>
        </w:rPr>
        <mc:AlternateContent>
          <mc:Choice Requires="wps">
            <w:drawing>
              <wp:anchor distT="0" distB="0" distL="114300" distR="114300" simplePos="0" relativeHeight="251661312" behindDoc="0" locked="0" layoutInCell="1" allowOverlap="1" wp14:anchorId="7D42E13F" wp14:editId="09C8178A">
                <wp:simplePos x="0" y="0"/>
                <wp:positionH relativeFrom="column">
                  <wp:posOffset>3848735</wp:posOffset>
                </wp:positionH>
                <wp:positionV relativeFrom="paragraph">
                  <wp:posOffset>185420</wp:posOffset>
                </wp:positionV>
                <wp:extent cx="1339215" cy="563245"/>
                <wp:effectExtent l="0" t="0" r="13335" b="27305"/>
                <wp:wrapNone/>
                <wp:docPr id="19"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215" cy="563245"/>
                        </a:xfrm>
                        <a:prstGeom prst="rect">
                          <a:avLst/>
                        </a:prstGeom>
                        <a:solidFill>
                          <a:srgbClr val="FFFFFF"/>
                        </a:solidFill>
                        <a:ln w="9525">
                          <a:solidFill>
                            <a:srgbClr val="000000"/>
                          </a:solidFill>
                          <a:miter lim="800000"/>
                          <a:headEnd/>
                          <a:tailEnd/>
                        </a:ln>
                      </wps:spPr>
                      <wps:txbx>
                        <w:txbxContent>
                          <w:p w:rsidR="004E64AB" w:rsidRPr="00F5206D" w:rsidRDefault="004E64AB" w:rsidP="00064081">
                            <w:pPr>
                              <w:spacing w:after="0" w:line="240" w:lineRule="auto"/>
                              <w:jc w:val="center"/>
                              <w:rPr>
                                <w:sz w:val="22"/>
                                <w:lang w:val="en-US"/>
                              </w:rPr>
                            </w:pPr>
                            <w:r>
                              <w:rPr>
                                <w:sz w:val="22"/>
                                <w:lang w:val="en-US"/>
                              </w:rPr>
                              <w:t>Pa</w:t>
                            </w:r>
                            <w:r>
                              <w:rPr>
                                <w:sz w:val="22"/>
                              </w:rPr>
                              <w:t>mo</w:t>
                            </w:r>
                            <w:r w:rsidRPr="00F5206D">
                              <w:rPr>
                                <w:sz w:val="22"/>
                                <w:lang w:val="en-US"/>
                              </w:rPr>
                              <w:t>ng Desa</w:t>
                            </w:r>
                          </w:p>
                          <w:p w:rsidR="004E64AB" w:rsidRPr="00F5206D" w:rsidRDefault="004E64AB" w:rsidP="00064081">
                            <w:pPr>
                              <w:spacing w:after="0" w:line="240" w:lineRule="auto"/>
                              <w:jc w:val="center"/>
                              <w:rPr>
                                <w:sz w:val="22"/>
                                <w:lang w:val="en-US"/>
                              </w:rPr>
                            </w:pPr>
                            <w:r>
                              <w:rPr>
                                <w:sz w:val="22"/>
                              </w:rPr>
                              <w:t xml:space="preserve">Bapak </w:t>
                            </w:r>
                            <w:r w:rsidRPr="00F5206D">
                              <w:rPr>
                                <w:sz w:val="22"/>
                                <w:lang w:val="en-US"/>
                              </w:rPr>
                              <w:t>Dukuh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42E13F" id="Rectangle 38" o:spid="_x0000_s1027" style="position:absolute;margin-left:303.05pt;margin-top:14.6pt;width:105.45pt;height:4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2PvKwIAAFAEAAAOAAAAZHJzL2Uyb0RvYy54bWysVFFv0zAQfkfiP1h+p2nSZrRR02nqKEIa&#10;MDH4AY7jJBaObc5uk/HrOTtd1wFPiDxYPt/583ff3WVzPfaKHAU4aXRJ09mcEqG5qaVuS/rt6/7N&#10;ihLnma6ZMlqU9FE4er19/Woz2EJkpjOqFkAQRLtisCXtvLdFkjjeiZ65mbFCo7Mx0DOPJrRJDWxA&#10;9F4l2Xx+lQwGaguGC+fw9HZy0m3EbxrB/eemccITVVLk5uMKca3Cmmw3rGiB2U7yEw32Dyx6JjU+&#10;eoa6ZZ6RA8g/oHrJwTjT+Bk3fWKaRnIRc8Bs0vlv2Tx0zIqYC4rj7Fkm9/9g+afjPRBZY+3WlGjW&#10;Y42+oGpMt0qQxSoINFhXYNyDvYeQorN3hn93RJtdh2HiBsAMnWA10kpDfPLiQjAcXiXV8NHUCM8O&#10;3kStxgb6AIgqkDGW5PFcEjF6wvEwXSzWWZpTwtGXXy2yZR6fYMXTbQvOvxemJ2FTUkDyEZ0d75wP&#10;bFjxFBLZGyXrvVQqGtBWOwXkyLA99vE7obvLMKXJUNJ1nuUR+YXPXULM4/c3iF567HMl+5KuzkGs&#10;CLK903XsQs+kmvZIWemTjkG6qQR+rMapUuGBIGtl6kcUFszU1jiGuOkM/KRkwJYuqftxYCAoUR80&#10;FmedLpdhBqKxzN9maMClp7r0MM0RqqSekmm789PcHCzItsOX0qiGNjdY0EZGrZ9Znehj28YSnEYs&#10;zMWlHaOefwTbXwAAAP//AwBQSwMEFAAGAAgAAAAhAG0dokreAAAACgEAAA8AAABkcnMvZG93bnJl&#10;di54bWxMj0FPg0AQhe8m/ofNmHizu2BCC2VpjKYmHlt68TbAFFB2l7BLi/56x5MeJ/Plve/lu8UM&#10;4kKT753VEK0UCLK1a3rbajiV+4cNCB/QNjg4Sxq+yMOuuL3JMWvc1R7ocgyt4BDrM9TQhTBmUvq6&#10;I4N+5Uay/Du7yWDgc2plM+GVw80gY6USabC33NDhSM8d1Z/H2Wio+viE34fyVZl0/xjelvJjfn/R&#10;+v5uedqCCLSEPxh+9VkdCnaq3GwbLwYNiUoiRjXEaQyCgU205nEVk9E6BVnk8v+E4gcAAP//AwBQ&#10;SwECLQAUAAYACAAAACEAtoM4kv4AAADhAQAAEwAAAAAAAAAAAAAAAAAAAAAAW0NvbnRlbnRfVHlw&#10;ZXNdLnhtbFBLAQItABQABgAIAAAAIQA4/SH/1gAAAJQBAAALAAAAAAAAAAAAAAAAAC8BAABfcmVs&#10;cy8ucmVsc1BLAQItABQABgAIAAAAIQBTp2PvKwIAAFAEAAAOAAAAAAAAAAAAAAAAAC4CAABkcnMv&#10;ZTJvRG9jLnhtbFBLAQItABQABgAIAAAAIQBtHaJK3gAAAAoBAAAPAAAAAAAAAAAAAAAAAIUEAABk&#10;cnMvZG93bnJldi54bWxQSwUGAAAAAAQABADzAAAAkAUAAAAA&#10;">
                <v:textbox>
                  <w:txbxContent>
                    <w:p w:rsidR="004E64AB" w:rsidRPr="00F5206D" w:rsidRDefault="004E64AB" w:rsidP="00064081">
                      <w:pPr>
                        <w:spacing w:after="0" w:line="240" w:lineRule="auto"/>
                        <w:jc w:val="center"/>
                        <w:rPr>
                          <w:sz w:val="22"/>
                          <w:lang w:val="en-US"/>
                        </w:rPr>
                      </w:pPr>
                      <w:r>
                        <w:rPr>
                          <w:sz w:val="22"/>
                          <w:lang w:val="en-US"/>
                        </w:rPr>
                        <w:t>Pa</w:t>
                      </w:r>
                      <w:r>
                        <w:rPr>
                          <w:sz w:val="22"/>
                        </w:rPr>
                        <w:t>mo</w:t>
                      </w:r>
                      <w:r w:rsidRPr="00F5206D">
                        <w:rPr>
                          <w:sz w:val="22"/>
                          <w:lang w:val="en-US"/>
                        </w:rPr>
                        <w:t>ng Desa</w:t>
                      </w:r>
                    </w:p>
                    <w:p w:rsidR="004E64AB" w:rsidRPr="00F5206D" w:rsidRDefault="004E64AB" w:rsidP="00064081">
                      <w:pPr>
                        <w:spacing w:after="0" w:line="240" w:lineRule="auto"/>
                        <w:jc w:val="center"/>
                        <w:rPr>
                          <w:sz w:val="22"/>
                          <w:lang w:val="en-US"/>
                        </w:rPr>
                      </w:pPr>
                      <w:r>
                        <w:rPr>
                          <w:sz w:val="22"/>
                        </w:rPr>
                        <w:t xml:space="preserve">Bapak </w:t>
                      </w:r>
                      <w:r w:rsidRPr="00F5206D">
                        <w:rPr>
                          <w:sz w:val="22"/>
                          <w:lang w:val="en-US"/>
                        </w:rPr>
                        <w:t>Dukuh</w:t>
                      </w:r>
                    </w:p>
                  </w:txbxContent>
                </v:textbox>
              </v:rect>
            </w:pict>
          </mc:Fallback>
        </mc:AlternateContent>
      </w:r>
    </w:p>
    <w:p w:rsidR="00064081" w:rsidRPr="00BB5A28" w:rsidRDefault="00064081" w:rsidP="00064081">
      <w:pPr>
        <w:spacing w:after="0" w:line="360" w:lineRule="auto"/>
        <w:jc w:val="center"/>
        <w:rPr>
          <w:rFonts w:cs="Times New Roman"/>
          <w:szCs w:val="24"/>
          <w:lang w:val="en-US"/>
        </w:rPr>
      </w:pPr>
      <w:r>
        <w:rPr>
          <w:rFonts w:cs="Times New Roman"/>
          <w:noProof/>
          <w:szCs w:val="24"/>
          <w:lang w:eastAsia="id-ID"/>
        </w:rPr>
        <mc:AlternateContent>
          <mc:Choice Requires="wps">
            <w:drawing>
              <wp:anchor distT="0" distB="0" distL="114298" distR="114298" simplePos="0" relativeHeight="251669504" behindDoc="0" locked="0" layoutInCell="1" allowOverlap="1" wp14:anchorId="5C3BC11A" wp14:editId="7B6BF695">
                <wp:simplePos x="0" y="0"/>
                <wp:positionH relativeFrom="column">
                  <wp:posOffset>1578609</wp:posOffset>
                </wp:positionH>
                <wp:positionV relativeFrom="paragraph">
                  <wp:posOffset>190500</wp:posOffset>
                </wp:positionV>
                <wp:extent cx="0" cy="180975"/>
                <wp:effectExtent l="76200" t="0" r="57150" b="47625"/>
                <wp:wrapNone/>
                <wp:docPr id="18"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6533E3" id="_x0000_t32" coordsize="21600,21600" o:spt="32" o:oned="t" path="m,l21600,21600e" filled="f">
                <v:path arrowok="t" fillok="f" o:connecttype="none"/>
                <o:lock v:ext="edit" shapetype="t"/>
              </v:shapetype>
              <v:shape id="AutoShape 46" o:spid="_x0000_s1026" type="#_x0000_t32" style="position:absolute;margin-left:124.3pt;margin-top:15pt;width:0;height:14.25pt;z-index:2516695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zfiMgIAAF4EAAAOAAAAZHJzL2Uyb0RvYy54bWysVMGO2jAQvVfqP1i+QxIaW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DGYHk1Kk&#10;gxk9HbyOqVE+Cw3qjSvAr1JbG0qkJ/VqnjX96pDSVUvUnkfvt7OB4CxEJHchYeMMpNn1nzQDHwIJ&#10;YrdOje0CJPQBneJQzreh8JNHdDikcJrN08XDNIKT4hpnrPMfue5QMErsvCVi3/pKKwWT1zaLWcjx&#10;2fnAihTXgJBU6Y2QMgpAKtSXeDGdTGOA01KwcBncnN3vKmnRkQQJxd+FxZ2b1QfFIljLCVtfbE+E&#10;BBv52BtvBXRLchyydZxhJDm8mmAN9KQKGaFyIHyxBhV9W6SL9Xw9z0f5ZLYe5Wldj542VT6abbKH&#10;af2hrqo6+x7IZ3nRCsa4Cvyvis7yv1PM5W0NWrxp+tao5B49dhTIXv8j6Tj6MO1BNzvNzlsbqgsq&#10;ABFH58uDC6/k1330+vlZWP0AAAD//wMAUEsDBBQABgAIAAAAIQCynhl93wAAAAkBAAAPAAAAZHJz&#10;L2Rvd25yZXYueG1sTI9NT8MwDIbvSPyHyEjcWMpgVSl1J2BC9DKkfQhxzBrTRjRJ1WRbx6/HiAMc&#10;bT96/bzFfLSdONAQjHcI15MEBLnaa+MahO3m+SoDEaJyWnXeEcKJAszL87NC5dof3YoO69gIDnEh&#10;VwhtjH0uZahbsipMfE+Obx9+sCryODRSD+rI4baT0yRJpVXG8YdW9fTUUv253luEuHg/telb/Xhn&#10;Xjcvy9R8VVW1QLy8GB/uQUQa4x8MP/qsDiU77fze6SA6hOltljKKcJNwJwZ+FzuEWTYDWRbyf4Py&#10;GwAA//8DAFBLAQItABQABgAIAAAAIQC2gziS/gAAAOEBAAATAAAAAAAAAAAAAAAAAAAAAABbQ29u&#10;dGVudF9UeXBlc10ueG1sUEsBAi0AFAAGAAgAAAAhADj9If/WAAAAlAEAAAsAAAAAAAAAAAAAAAAA&#10;LwEAAF9yZWxzLy5yZWxzUEsBAi0AFAAGAAgAAAAhAGfXN+IyAgAAXgQAAA4AAAAAAAAAAAAAAAAA&#10;LgIAAGRycy9lMm9Eb2MueG1sUEsBAi0AFAAGAAgAAAAhALKeGX3fAAAACQEAAA8AAAAAAAAAAAAA&#10;AAAAjAQAAGRycy9kb3ducmV2LnhtbFBLBQYAAAAABAAEAPMAAACYBQAAAAA=&#10;">
                <v:stroke endarrow="block"/>
              </v:shape>
            </w:pict>
          </mc:Fallback>
        </mc:AlternateContent>
      </w:r>
      <w:r>
        <w:rPr>
          <w:rFonts w:cs="Times New Roman"/>
          <w:noProof/>
          <w:szCs w:val="24"/>
          <w:lang w:eastAsia="id-ID"/>
        </w:rPr>
        <mc:AlternateContent>
          <mc:Choice Requires="wps">
            <w:drawing>
              <wp:anchor distT="4294967294" distB="4294967294" distL="114300" distR="114300" simplePos="0" relativeHeight="251666432" behindDoc="0" locked="0" layoutInCell="1" allowOverlap="1" wp14:anchorId="77DFA0CB" wp14:editId="592896E3">
                <wp:simplePos x="0" y="0"/>
                <wp:positionH relativeFrom="column">
                  <wp:posOffset>2657475</wp:posOffset>
                </wp:positionH>
                <wp:positionV relativeFrom="paragraph">
                  <wp:posOffset>138429</wp:posOffset>
                </wp:positionV>
                <wp:extent cx="893445" cy="0"/>
                <wp:effectExtent l="0" t="76200" r="20955" b="95250"/>
                <wp:wrapNone/>
                <wp:docPr id="17"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34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83A486" id="AutoShape 43" o:spid="_x0000_s1026" type="#_x0000_t32" style="position:absolute;margin-left:209.25pt;margin-top:10.9pt;width:70.35pt;height:0;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0qzNQIAAF4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Qazu8dI&#10;kR5m9Lj3OqZG+TQ0aDCuALtKbW0okR7Vi3nS9JtDSlcdUS2P1q8nA85Z8EjeuYSLM5BmN3zWDGwI&#10;JIjdOja2DyGhD+gYh3K6DYUfPaLwcb6Y5vkMI3pVJaS4+hnr/CeuexSEEjtviWg7X2mlYPLaZjEL&#10;OTw5H1CR4uoQkiq9EVJGAkiFhhIvZpNZdHBaChaUwczZdldJiw4kUCg+sUTQvDWzeq9YDNZxwtYX&#10;2RMhQUY+9sZbAd2SHIdsPWcYSQ5bE6QzPKlCRqgcAF+kM4u+L9LFer6e56N8crce5Wldjx43VT66&#10;22T3s3paV1Wd/Qjgs7zoBGNcBfxXRmf53zHmsltnLt44fWtU8j567CiAvb4j6Dj6MO0zb3aanbY2&#10;VBdYACSOxpeFC1vy9h6tfv0WVj8BAAD//wMAUEsDBBQABgAIAAAAIQCRXuGZ4AAAAAkBAAAPAAAA&#10;ZHJzL2Rvd25yZXYueG1sTI/BTsMwDIbvSLxDZCRuLG1Fq600nYAJ0cuQ2BDimDWmiWiSqsm2jqef&#10;EQc42v70+/ur5WR7dsAxGO8EpLMEGLrWK+M6AW/bp5s5sBClU7L3DgWcMMCyvryoZKn80b3iYRM7&#10;RiEulFKAjnEoOQ+tRivDzA/o6PbpRysjjWPH1SiPFG57niVJwa00jj5oOeCjxvZrs7cC4urjpIv3&#10;9mFhXrbP68J8N02zEuL6arq/AxZxin8w/OiTOtTktPN7pwLrBdym85xQAVlKFQjI80UGbPe74HXF&#10;/zeozwAAAP//AwBQSwECLQAUAAYACAAAACEAtoM4kv4AAADhAQAAEwAAAAAAAAAAAAAAAAAAAAAA&#10;W0NvbnRlbnRfVHlwZXNdLnhtbFBLAQItABQABgAIAAAAIQA4/SH/1gAAAJQBAAALAAAAAAAAAAAA&#10;AAAAAC8BAABfcmVscy8ucmVsc1BLAQItABQABgAIAAAAIQA4h0qzNQIAAF4EAAAOAAAAAAAAAAAA&#10;AAAAAC4CAABkcnMvZTJvRG9jLnhtbFBLAQItABQABgAIAAAAIQCRXuGZ4AAAAAkBAAAPAAAAAAAA&#10;AAAAAAAAAI8EAABkcnMvZG93bnJldi54bWxQSwUGAAAAAAQABADzAAAAnAUAAAAA&#10;">
                <v:stroke endarrow="block"/>
              </v:shape>
            </w:pict>
          </mc:Fallback>
        </mc:AlternateContent>
      </w:r>
    </w:p>
    <w:p w:rsidR="00064081" w:rsidRPr="00BB5A28" w:rsidRDefault="00064081" w:rsidP="00064081">
      <w:pPr>
        <w:spacing w:after="0" w:line="360" w:lineRule="auto"/>
        <w:jc w:val="center"/>
        <w:rPr>
          <w:rFonts w:cs="Times New Roman"/>
          <w:szCs w:val="24"/>
          <w:lang w:val="en-US"/>
        </w:rPr>
      </w:pPr>
      <w:r>
        <w:rPr>
          <w:rFonts w:cs="Times New Roman"/>
          <w:noProof/>
          <w:szCs w:val="24"/>
          <w:lang w:eastAsia="id-ID"/>
        </w:rPr>
        <mc:AlternateContent>
          <mc:Choice Requires="wps">
            <w:drawing>
              <wp:anchor distT="0" distB="0" distL="114299" distR="114299" simplePos="0" relativeHeight="251671552" behindDoc="0" locked="0" layoutInCell="1" allowOverlap="1" wp14:anchorId="05316825" wp14:editId="53751993">
                <wp:simplePos x="0" y="0"/>
                <wp:positionH relativeFrom="column">
                  <wp:posOffset>4422140</wp:posOffset>
                </wp:positionH>
                <wp:positionV relativeFrom="paragraph">
                  <wp:posOffset>320040</wp:posOffset>
                </wp:positionV>
                <wp:extent cx="195580" cy="1270"/>
                <wp:effectExtent l="52070" t="12700" r="60960" b="20320"/>
                <wp:wrapNone/>
                <wp:docPr id="16"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95580" cy="127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B88F13"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8" o:spid="_x0000_s1026" type="#_x0000_t34" style="position:absolute;margin-left:348.2pt;margin-top:25.2pt;width:15.4pt;height:.1pt;rotation:90;flip:x;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kfxZQIAALAEAAAOAAAAZHJzL2Uyb0RvYy54bWysVMtu2zAQvBfoPxC827Ic2bEFy0Eg2e0h&#10;bQ0k/QCapCy2fIFkLBtF/z1L+tGkvRRFdaBIcXd2Z3ZXi7uDkmjPnRdGVzgfjjDimhom9K7CX5/W&#10;gxlGPhDNiDSaV/jIPb5bvn+36G3Jx6YzknGHAET7srcV7kKwZZZ52nFF/NBYruGyNU6RAEe3y5gj&#10;PaArmY1Ho2nWG8esM5R7D1+b0yVeJvy25TR8aVvPA5IVhtxCWl1at3HNlgtS7hyxnaDnNMg/ZKGI&#10;0BD0CtWQQNCzE39AKUGd8aYNQ2pUZtpWUJ44AJt89Bubx45YnriAON5eZfL/D5Z+3m8cEgxqN8VI&#10;EwU1un8OJoVGxSwK1Ftfgl2tNy5SpAf9aB8M/e6RNnVH9I4n66ejBec8emRvXOLBWwiz7T8ZBjYE&#10;AiS1Dq1TyBmoSj6FasKDUSuF/RhxYiwQCB1StY7XavFDQBQ+5vPJZAYOFK7y8W2qZUbKiBldrfPh&#10;AzcKxU2Ft1yH2mgNHWHcTQIn+wcfUtHYmTlh33LIQEnogT2RaJJSioRIebaG3QU5umqzFlKmLpIa&#10;9RWeT8aThO6NFCxeRjPvdttaOgSgwCM9SSe4eW2mRIBpkEJVeHY1ImXHCVtplqIEIiTsUUhqBydA&#10;f8lxDK04w0hymMO4O2UtdQwPkp2pRvFSX/6Yj+ar2WpWDIrxdDUoRk0zuF/XxWC6zm8nzU1T103+&#10;MzLJi7ITjHEdyVxmJC/+rgfP03rq7uuUXFXL3qInoSHFyzslnZop9s+pE7eGHTcusot9BWORjM8j&#10;HOfu9TlZ/frRLF8AAAD//wMAUEsDBBQABgAIAAAAIQA2uqxU3QAAAAkBAAAPAAAAZHJzL2Rvd25y&#10;ZXYueG1sTI/LTsNADEX3SPzDyEhsEJ0E1FeIUyEkllRqyQdMM24SNeOJMtMk8PWYFSxtH12fm+9m&#10;16mRhtB6RkgXCSjiytuWa4Ty8/1xAypEw9Z0ngnhiwLsitub3GTWT3yg8RhrJSEcMoPQxNhnWoeq&#10;IWfCwvfEcjv7wZko41BrO5hJwl2nn5JkpZ1pWT40pqe3hqrL8eoQLnUsw1x+tKEaz/xw2Own971H&#10;vL+bX19ARZrjHwy/+qIOhTid/JVtUB3COk3XgiI8L1NQAshiC+qEsFpuQRe5/t+g+AEAAP//AwBQ&#10;SwECLQAUAAYACAAAACEAtoM4kv4AAADhAQAAEwAAAAAAAAAAAAAAAAAAAAAAW0NvbnRlbnRfVHlw&#10;ZXNdLnhtbFBLAQItABQABgAIAAAAIQA4/SH/1gAAAJQBAAALAAAAAAAAAAAAAAAAAC8BAABfcmVs&#10;cy8ucmVsc1BLAQItABQABgAIAAAAIQAbjkfxZQIAALAEAAAOAAAAAAAAAAAAAAAAAC4CAABkcnMv&#10;ZTJvRG9jLnhtbFBLAQItABQABgAIAAAAIQA2uqxU3QAAAAkBAAAPAAAAAAAAAAAAAAAAAL8EAABk&#10;cnMvZG93bnJldi54bWxQSwUGAAAAAAQABADzAAAAyQUAAAAA&#10;">
                <v:stroke endarrow="block"/>
              </v:shape>
            </w:pict>
          </mc:Fallback>
        </mc:AlternateContent>
      </w:r>
      <w:r>
        <w:rPr>
          <w:rFonts w:cs="Times New Roman"/>
          <w:noProof/>
          <w:szCs w:val="24"/>
          <w:lang w:eastAsia="id-ID"/>
        </w:rPr>
        <mc:AlternateContent>
          <mc:Choice Requires="wps">
            <w:drawing>
              <wp:anchor distT="0" distB="0" distL="114300" distR="114300" simplePos="0" relativeHeight="251665408" behindDoc="0" locked="0" layoutInCell="1" allowOverlap="1" wp14:anchorId="4E62F6D7" wp14:editId="45A47929">
                <wp:simplePos x="0" y="0"/>
                <wp:positionH relativeFrom="column">
                  <wp:posOffset>967105</wp:posOffset>
                </wp:positionH>
                <wp:positionV relativeFrom="paragraph">
                  <wp:posOffset>129540</wp:posOffset>
                </wp:positionV>
                <wp:extent cx="1339215" cy="942975"/>
                <wp:effectExtent l="0" t="0" r="13335" b="28575"/>
                <wp:wrapNone/>
                <wp:docPr id="15"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215" cy="942975"/>
                        </a:xfrm>
                        <a:prstGeom prst="rect">
                          <a:avLst/>
                        </a:prstGeom>
                        <a:solidFill>
                          <a:srgbClr val="FFFFFF"/>
                        </a:solidFill>
                        <a:ln w="9525">
                          <a:solidFill>
                            <a:srgbClr val="000000"/>
                          </a:solidFill>
                          <a:miter lim="800000"/>
                          <a:headEnd/>
                          <a:tailEnd/>
                        </a:ln>
                      </wps:spPr>
                      <wps:txbx>
                        <w:txbxContent>
                          <w:p w:rsidR="004E64AB" w:rsidRPr="00F5206D" w:rsidRDefault="004E64AB" w:rsidP="00064081">
                            <w:pPr>
                              <w:spacing w:after="0" w:line="240" w:lineRule="auto"/>
                              <w:rPr>
                                <w:sz w:val="22"/>
                              </w:rPr>
                            </w:pPr>
                            <w:r>
                              <w:rPr>
                                <w:sz w:val="22"/>
                                <w:lang w:val="en-US"/>
                              </w:rPr>
                              <w:t>Mitra</w:t>
                            </w:r>
                            <w:r w:rsidRPr="00F5206D">
                              <w:rPr>
                                <w:sz w:val="22"/>
                                <w:lang w:val="en-US"/>
                              </w:rPr>
                              <w:t>:</w:t>
                            </w:r>
                          </w:p>
                          <w:p w:rsidR="004E64AB" w:rsidRPr="00F5206D" w:rsidRDefault="004E64AB" w:rsidP="00064081">
                            <w:pPr>
                              <w:pStyle w:val="ListParagraph"/>
                              <w:numPr>
                                <w:ilvl w:val="0"/>
                                <w:numId w:val="23"/>
                              </w:numPr>
                              <w:spacing w:after="0" w:line="240" w:lineRule="auto"/>
                              <w:ind w:left="426" w:hanging="284"/>
                              <w:rPr>
                                <w:sz w:val="22"/>
                              </w:rPr>
                            </w:pPr>
                            <w:r w:rsidRPr="00F5206D">
                              <w:rPr>
                                <w:sz w:val="22"/>
                                <w:lang w:val="en-US"/>
                              </w:rPr>
                              <w:t>Kedutaan Australia</w:t>
                            </w:r>
                          </w:p>
                          <w:p w:rsidR="004E64AB" w:rsidRPr="000963C0" w:rsidRDefault="004E64AB" w:rsidP="00064081">
                            <w:pPr>
                              <w:pStyle w:val="ListParagraph"/>
                              <w:numPr>
                                <w:ilvl w:val="0"/>
                                <w:numId w:val="23"/>
                              </w:numPr>
                              <w:spacing w:after="0" w:line="240" w:lineRule="auto"/>
                              <w:ind w:left="426" w:hanging="284"/>
                              <w:rPr>
                                <w:sz w:val="22"/>
                                <w:lang w:val="en-US"/>
                              </w:rPr>
                            </w:pPr>
                            <w:r w:rsidRPr="00F5206D">
                              <w:rPr>
                                <w:sz w:val="22"/>
                                <w:lang w:val="en-US"/>
                              </w:rPr>
                              <w:t>Kerabat Desa Kota</w:t>
                            </w:r>
                          </w:p>
                          <w:p w:rsidR="004E64AB" w:rsidRDefault="004E64AB" w:rsidP="00064081">
                            <w:pPr>
                              <w:pStyle w:val="ListParagraph"/>
                              <w:spacing w:after="0" w:line="240" w:lineRule="auto"/>
                              <w:rPr>
                                <w:sz w:val="22"/>
                              </w:rPr>
                            </w:pPr>
                          </w:p>
                          <w:p w:rsidR="004E64AB" w:rsidRDefault="004E64AB" w:rsidP="00064081">
                            <w:pPr>
                              <w:pStyle w:val="ListParagraph"/>
                              <w:spacing w:after="0" w:line="240" w:lineRule="auto"/>
                              <w:rPr>
                                <w:sz w:val="22"/>
                              </w:rPr>
                            </w:pPr>
                          </w:p>
                          <w:p w:rsidR="004E64AB" w:rsidRPr="00F5206D" w:rsidRDefault="004E64AB" w:rsidP="00064081">
                            <w:pPr>
                              <w:pStyle w:val="ListParagraph"/>
                              <w:spacing w:after="0" w:line="240" w:lineRule="auto"/>
                              <w:rPr>
                                <w:sz w:val="22"/>
                                <w:lang w:val="en-US"/>
                              </w:rPr>
                            </w:pPr>
                          </w:p>
                          <w:p w:rsidR="004E64AB" w:rsidRPr="00F5206D" w:rsidRDefault="004E64AB" w:rsidP="00064081">
                            <w:pPr>
                              <w:rPr>
                                <w:sz w:val="22"/>
                                <w:lang w:val="en-US"/>
                              </w:rPr>
                            </w:pPr>
                          </w:p>
                          <w:p w:rsidR="004E64AB" w:rsidRPr="00F5206D" w:rsidRDefault="004E64AB" w:rsidP="00064081">
                            <w:pPr>
                              <w:rPr>
                                <w:sz w:val="22"/>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62F6D7" id="Rectangle 42" o:spid="_x0000_s1028" style="position:absolute;left:0;text-align:left;margin-left:76.15pt;margin-top:10.2pt;width:105.45pt;height:7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SFKKQIAAFAEAAAOAAAAZHJzL2Uyb0RvYy54bWysVF1v0zAUfUfiP1h+p2mylq1R02nqKEIa&#10;MDH4AY7jJBb+4tptMn79rp2udMATIg+Wr+/18fE511lfj1qRgwAvraloPptTIgy3jTRdRb993b25&#10;osQHZhqmrBEVfRSeXm9ev1oPrhSF7a1qBBAEMb4cXEX7EFyZZZ73QjM/s04YTLYWNAsYQpc1wAZE&#10;1yor5vO32WChcWC58B5Xb6ck3ST8thU8fG5bLwJRFUVuIY2QxjqO2WbNyg6Y6yU/0mD/wEIzafDQ&#10;E9QtC4zsQf4BpSUH620bZtzqzLat5CLdAW+Tz3+7zUPPnEh3QXG8O8nk/x8s/3S4ByIb9G5JiWEa&#10;PfqCqjHTKUEWRRRocL7Eugd3D/GK3t1Z/t0TY7c9lokbADv0gjVIK4/12YsNMfC4ldTDR9sgPNsH&#10;m7QaW9AREFUgY7Lk8WSJGAPhuJhfXKyKSI1jbrUoVpfLdAQrn3c78OG9sJrESUUBySd0drjzIbJh&#10;5XNJYm+VbHZSqRRAV28VkAPD9til74juz8uUIQOeviyWCflFzp9DzNP3NwgtA/a5krqiV6ciVkbZ&#10;3pkmdWFgUk1zpKzMUcco3WRBGOsxOXUypbbNIwoLdmprfIY46S38pGTAlq6o/7FnIChRHwyas8oX&#10;i/gGUrBYXhYYwHmmPs8wwxGqooGSaboN07vZO5BdjyflSQ1jb9DQViato9kTqyN9bNtkwfGJxXdx&#10;HqeqXz+CzRMAAAD//wMAUEsDBBQABgAIAAAAIQD4RDJL3gAAAAoBAAAPAAAAZHJzL2Rvd25yZXYu&#10;eG1sTI/BTsMwEETvSPyDtUjcqIMDURviVAhUJI5teuG2iZckENtR7LSBr2c5wXE0T7Nvi+1iB3Gi&#10;KfTeabhdJSDINd70rtVwrHY3axAhojM4eEcavijAtry8KDA3/uz2dDrEVvCICzlq6GIccylD05HF&#10;sPIjOe7e/WQxcpxaaSY887gdpEqSTFrsHV/ocKSnjprPw2w11L064ve+eknsZpfG16X6mN+etb6+&#10;Wh4fQERa4h8Mv/qsDiU71X52JoiB871KGdWgkjsQDKRZqkDU3GTrDciykP9fKH8AAAD//wMAUEsB&#10;Ai0AFAAGAAgAAAAhALaDOJL+AAAA4QEAABMAAAAAAAAAAAAAAAAAAAAAAFtDb250ZW50X1R5cGVz&#10;XS54bWxQSwECLQAUAAYACAAAACEAOP0h/9YAAACUAQAACwAAAAAAAAAAAAAAAAAvAQAAX3JlbHMv&#10;LnJlbHNQSwECLQAUAAYACAAAACEAuuUhSikCAABQBAAADgAAAAAAAAAAAAAAAAAuAgAAZHJzL2Uy&#10;b0RvYy54bWxQSwECLQAUAAYACAAAACEA+EQyS94AAAAKAQAADwAAAAAAAAAAAAAAAACDBAAAZHJz&#10;L2Rvd25yZXYueG1sUEsFBgAAAAAEAAQA8wAAAI4FAAAAAA==&#10;">
                <v:textbox>
                  <w:txbxContent>
                    <w:p w:rsidR="004E64AB" w:rsidRPr="00F5206D" w:rsidRDefault="004E64AB" w:rsidP="00064081">
                      <w:pPr>
                        <w:spacing w:after="0" w:line="240" w:lineRule="auto"/>
                        <w:rPr>
                          <w:sz w:val="22"/>
                        </w:rPr>
                      </w:pPr>
                      <w:r>
                        <w:rPr>
                          <w:sz w:val="22"/>
                          <w:lang w:val="en-US"/>
                        </w:rPr>
                        <w:t>Mitra</w:t>
                      </w:r>
                      <w:r w:rsidRPr="00F5206D">
                        <w:rPr>
                          <w:sz w:val="22"/>
                          <w:lang w:val="en-US"/>
                        </w:rPr>
                        <w:t>:</w:t>
                      </w:r>
                    </w:p>
                    <w:p w:rsidR="004E64AB" w:rsidRPr="00F5206D" w:rsidRDefault="004E64AB" w:rsidP="00064081">
                      <w:pPr>
                        <w:pStyle w:val="ListParagraph"/>
                        <w:numPr>
                          <w:ilvl w:val="0"/>
                          <w:numId w:val="23"/>
                        </w:numPr>
                        <w:spacing w:after="0" w:line="240" w:lineRule="auto"/>
                        <w:ind w:left="426" w:hanging="284"/>
                        <w:rPr>
                          <w:sz w:val="22"/>
                        </w:rPr>
                      </w:pPr>
                      <w:r w:rsidRPr="00F5206D">
                        <w:rPr>
                          <w:sz w:val="22"/>
                          <w:lang w:val="en-US"/>
                        </w:rPr>
                        <w:t>Kedutaan Australia</w:t>
                      </w:r>
                    </w:p>
                    <w:p w:rsidR="004E64AB" w:rsidRPr="000963C0" w:rsidRDefault="004E64AB" w:rsidP="00064081">
                      <w:pPr>
                        <w:pStyle w:val="ListParagraph"/>
                        <w:numPr>
                          <w:ilvl w:val="0"/>
                          <w:numId w:val="23"/>
                        </w:numPr>
                        <w:spacing w:after="0" w:line="240" w:lineRule="auto"/>
                        <w:ind w:left="426" w:hanging="284"/>
                        <w:rPr>
                          <w:sz w:val="22"/>
                          <w:lang w:val="en-US"/>
                        </w:rPr>
                      </w:pPr>
                      <w:r w:rsidRPr="00F5206D">
                        <w:rPr>
                          <w:sz w:val="22"/>
                          <w:lang w:val="en-US"/>
                        </w:rPr>
                        <w:t>Kerabat Desa Kota</w:t>
                      </w:r>
                    </w:p>
                    <w:p w:rsidR="004E64AB" w:rsidRDefault="004E64AB" w:rsidP="00064081">
                      <w:pPr>
                        <w:pStyle w:val="ListParagraph"/>
                        <w:spacing w:after="0" w:line="240" w:lineRule="auto"/>
                        <w:rPr>
                          <w:sz w:val="22"/>
                        </w:rPr>
                      </w:pPr>
                    </w:p>
                    <w:p w:rsidR="004E64AB" w:rsidRDefault="004E64AB" w:rsidP="00064081">
                      <w:pPr>
                        <w:pStyle w:val="ListParagraph"/>
                        <w:spacing w:after="0" w:line="240" w:lineRule="auto"/>
                        <w:rPr>
                          <w:sz w:val="22"/>
                        </w:rPr>
                      </w:pPr>
                    </w:p>
                    <w:p w:rsidR="004E64AB" w:rsidRPr="00F5206D" w:rsidRDefault="004E64AB" w:rsidP="00064081">
                      <w:pPr>
                        <w:pStyle w:val="ListParagraph"/>
                        <w:spacing w:after="0" w:line="240" w:lineRule="auto"/>
                        <w:rPr>
                          <w:sz w:val="22"/>
                          <w:lang w:val="en-US"/>
                        </w:rPr>
                      </w:pPr>
                    </w:p>
                    <w:p w:rsidR="004E64AB" w:rsidRPr="00F5206D" w:rsidRDefault="004E64AB" w:rsidP="00064081">
                      <w:pPr>
                        <w:rPr>
                          <w:sz w:val="22"/>
                          <w:lang w:val="en-US"/>
                        </w:rPr>
                      </w:pPr>
                    </w:p>
                    <w:p w:rsidR="004E64AB" w:rsidRPr="00F5206D" w:rsidRDefault="004E64AB" w:rsidP="00064081">
                      <w:pPr>
                        <w:rPr>
                          <w:sz w:val="22"/>
                          <w:lang w:val="en-US"/>
                        </w:rPr>
                      </w:pPr>
                    </w:p>
                  </w:txbxContent>
                </v:textbox>
              </v:rect>
            </w:pict>
          </mc:Fallback>
        </mc:AlternateContent>
      </w:r>
    </w:p>
    <w:p w:rsidR="00064081" w:rsidRPr="00BB5A28" w:rsidRDefault="00064081" w:rsidP="00064081">
      <w:pPr>
        <w:spacing w:after="0" w:line="360" w:lineRule="auto"/>
        <w:jc w:val="both"/>
        <w:rPr>
          <w:rFonts w:cs="Times New Roman"/>
          <w:szCs w:val="24"/>
          <w:lang w:val="en-US"/>
        </w:rPr>
      </w:pPr>
      <w:r>
        <w:rPr>
          <w:rFonts w:cs="Times New Roman"/>
          <w:noProof/>
          <w:szCs w:val="24"/>
          <w:lang w:eastAsia="id-ID"/>
        </w:rPr>
        <mc:AlternateContent>
          <mc:Choice Requires="wps">
            <w:drawing>
              <wp:anchor distT="0" distB="0" distL="114300" distR="114300" simplePos="0" relativeHeight="251662336" behindDoc="0" locked="0" layoutInCell="1" allowOverlap="1" wp14:anchorId="51C8F8AE" wp14:editId="25F8FC6F">
                <wp:simplePos x="0" y="0"/>
                <wp:positionH relativeFrom="column">
                  <wp:posOffset>3848735</wp:posOffset>
                </wp:positionH>
                <wp:positionV relativeFrom="paragraph">
                  <wp:posOffset>237490</wp:posOffset>
                </wp:positionV>
                <wp:extent cx="1339215" cy="490220"/>
                <wp:effectExtent l="0" t="0" r="13335" b="24130"/>
                <wp:wrapNone/>
                <wp:docPr id="1028"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215" cy="490220"/>
                        </a:xfrm>
                        <a:prstGeom prst="rect">
                          <a:avLst/>
                        </a:prstGeom>
                        <a:solidFill>
                          <a:srgbClr val="FFFFFF"/>
                        </a:solidFill>
                        <a:ln w="9525">
                          <a:solidFill>
                            <a:srgbClr val="000000"/>
                          </a:solidFill>
                          <a:miter lim="800000"/>
                          <a:headEnd/>
                          <a:tailEnd/>
                        </a:ln>
                      </wps:spPr>
                      <wps:txbx>
                        <w:txbxContent>
                          <w:p w:rsidR="004E64AB" w:rsidRPr="00975E66" w:rsidRDefault="004E64AB" w:rsidP="00064081">
                            <w:pPr>
                              <w:spacing w:line="240" w:lineRule="auto"/>
                              <w:jc w:val="center"/>
                              <w:rPr>
                                <w:sz w:val="22"/>
                                <w:lang w:val="en-US"/>
                              </w:rPr>
                            </w:pPr>
                            <w:r w:rsidRPr="00975E66">
                              <w:rPr>
                                <w:sz w:val="22"/>
                                <w:lang w:val="en-US"/>
                              </w:rPr>
                              <w:t>Kelompok Warga Dasawisma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C8F8AE" id="Rectangle 39" o:spid="_x0000_s1029" style="position:absolute;left:0;text-align:left;margin-left:303.05pt;margin-top:18.7pt;width:105.45pt;height:38.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NDLLQIAAFIEAAAOAAAAZHJzL2Uyb0RvYy54bWysVNuO0zAQfUfiHyy/01zawjZqulp1KUJa&#10;YMXCBziOk1g4thm7TcrXM3ba0gWeEHmw7Mz45Mw5M1nfjr0iBwFOGl3SbJZSIjQ3tdRtSb9+2b26&#10;ocR5pmumjBYlPQpHbzcvX6wHW4jcdEbVAgiCaFcMtqSd97ZIEsc70TM3M1ZoDDYGeubxCG1SAxsQ&#10;vVdJnqavk8FAbcFw4Ry+vZ+CdBPxm0Zw/6lpnPBElRS5+bhCXKuwJps1K1pgtpP8RIP9A4ueSY0f&#10;vUDdM8/IHuQfUL3kYJxp/IybPjFNI7mINWA1WfpbNU8dsyLWguI4e5HJ/T9Y/vHwCETW6F2ao1ea&#10;9ejSZ9SN6VYJMl8FiQbrCsx8so8QinT2wfBvjmiz7TBN3AGYoROsRmJZyE+eXQgHh1dJNXwwNcKz&#10;vTdRrbGBPgCiDmSMphwvpojRE44vs/l8lWdLSjjGFqs0z6NrCSvOty04/06YnoRNSQHJR3R2eHA+&#10;sGHFOSWyN0rWO6lUPEBbbRWQA8MG2cUnFoBFXqcpTYaSrpb5MiI/i7lriDQ+f4PopcdOV7Iv6c0l&#10;iRVBtre6jn3omVTTHikrfdIxSDdZ4MdqjF7Nz6ZUpj6isGCmxsZBxE1n4AclAzZ1Sd33PQNBiXqv&#10;0ZxVtliEKYiHxfINSkngOlJdR5jmCFVST8m03fppcvYWZNvhl7KohjZ3aGgjo9bB7InViT42brTg&#10;NGRhMq7PMevXr2DzEwAA//8DAFBLAwQUAAYACAAAACEAWElucN8AAAAKAQAADwAAAGRycy9kb3du&#10;cmV2LnhtbEyPwU7DMBBE70j8g7VI3KidtkpLiFMhUJE4tumF2yY2SSBeR7HTBr6e5QTH1T7NvMl3&#10;s+vF2Y6h86QhWSgQlmpvOmo0nMr93RZEiEgGe09Ww5cNsCuur3LMjL/QwZ6PsREcQiFDDW2MQyZl&#10;qFvrMCz8YIl/7350GPkcG2lGvHC46+VSqVQ67IgbWhzsU2vrz+PkNFTd8oTfh/JFufv9Kr7O5cf0&#10;9qz17c38+AAi2jn+wfCrz+pQsFPlJzJB9BpSlSaMalht1iAY2CYbHlcxmaxTkEUu/08ofgAAAP//&#10;AwBQSwECLQAUAAYACAAAACEAtoM4kv4AAADhAQAAEwAAAAAAAAAAAAAAAAAAAAAAW0NvbnRlbnRf&#10;VHlwZXNdLnhtbFBLAQItABQABgAIAAAAIQA4/SH/1gAAAJQBAAALAAAAAAAAAAAAAAAAAC8BAABf&#10;cmVscy8ucmVsc1BLAQItABQABgAIAAAAIQBsVNDLLQIAAFIEAAAOAAAAAAAAAAAAAAAAAC4CAABk&#10;cnMvZTJvRG9jLnhtbFBLAQItABQABgAIAAAAIQBYSW5w3wAAAAoBAAAPAAAAAAAAAAAAAAAAAIcE&#10;AABkcnMvZG93bnJldi54bWxQSwUGAAAAAAQABADzAAAAkwUAAAAA&#10;">
                <v:textbox>
                  <w:txbxContent>
                    <w:p w:rsidR="004E64AB" w:rsidRPr="00975E66" w:rsidRDefault="004E64AB" w:rsidP="00064081">
                      <w:pPr>
                        <w:spacing w:line="240" w:lineRule="auto"/>
                        <w:jc w:val="center"/>
                        <w:rPr>
                          <w:sz w:val="22"/>
                          <w:lang w:val="en-US"/>
                        </w:rPr>
                      </w:pPr>
                      <w:r w:rsidRPr="00975E66">
                        <w:rPr>
                          <w:sz w:val="22"/>
                          <w:lang w:val="en-US"/>
                        </w:rPr>
                        <w:t>Kelompok Warga Dasawisma</w:t>
                      </w:r>
                    </w:p>
                  </w:txbxContent>
                </v:textbox>
              </v:rect>
            </w:pict>
          </mc:Fallback>
        </mc:AlternateContent>
      </w:r>
    </w:p>
    <w:p w:rsidR="00064081" w:rsidRPr="00BB5A28" w:rsidRDefault="00064081" w:rsidP="00064081">
      <w:pPr>
        <w:spacing w:after="0" w:line="360" w:lineRule="auto"/>
        <w:jc w:val="both"/>
        <w:rPr>
          <w:rFonts w:cs="Times New Roman"/>
          <w:szCs w:val="24"/>
          <w:lang w:val="en-US"/>
        </w:rPr>
      </w:pPr>
    </w:p>
    <w:p w:rsidR="00064081" w:rsidRPr="00BB5A28" w:rsidRDefault="00064081" w:rsidP="00064081">
      <w:pPr>
        <w:spacing w:after="0" w:line="360" w:lineRule="auto"/>
        <w:jc w:val="both"/>
        <w:rPr>
          <w:rFonts w:cs="Times New Roman"/>
          <w:szCs w:val="24"/>
          <w:lang w:val="en-US"/>
        </w:rPr>
      </w:pPr>
    </w:p>
    <w:p w:rsidR="00064081" w:rsidRPr="00BB5A28" w:rsidRDefault="00064081" w:rsidP="00064081">
      <w:pPr>
        <w:spacing w:after="0" w:line="360" w:lineRule="auto"/>
        <w:jc w:val="both"/>
        <w:rPr>
          <w:rFonts w:cs="Times New Roman"/>
          <w:szCs w:val="24"/>
          <w:lang w:val="en-US"/>
        </w:rPr>
      </w:pPr>
      <w:r>
        <w:rPr>
          <w:rFonts w:cs="Times New Roman"/>
          <w:noProof/>
          <w:szCs w:val="24"/>
          <w:lang w:eastAsia="id-ID"/>
        </w:rPr>
        <mc:AlternateContent>
          <mc:Choice Requires="wps">
            <w:drawing>
              <wp:anchor distT="0" distB="0" distL="114298" distR="114298" simplePos="0" relativeHeight="251670528" behindDoc="0" locked="0" layoutInCell="1" allowOverlap="1" wp14:anchorId="5BF90444" wp14:editId="7B258BA7">
                <wp:simplePos x="0" y="0"/>
                <wp:positionH relativeFrom="column">
                  <wp:posOffset>1578609</wp:posOffset>
                </wp:positionH>
                <wp:positionV relativeFrom="paragraph">
                  <wp:posOffset>20955</wp:posOffset>
                </wp:positionV>
                <wp:extent cx="0" cy="280670"/>
                <wp:effectExtent l="76200" t="0" r="57150" b="62230"/>
                <wp:wrapNone/>
                <wp:docPr id="14"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0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2C1010" id="AutoShape 47" o:spid="_x0000_s1026" type="#_x0000_t32" style="position:absolute;margin-left:124.3pt;margin-top:1.65pt;width:0;height:22.1pt;z-index:2516705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ImgNAIAAF4EAAAOAAAAZHJzL2Uyb0RvYy54bWysVMuO2yAU3VfqPyD2ie3UeVlxRiM76Wba&#10;RprpBxDAMSoGBCROVPXfe8FJOtNuqqpZkAvcx7nnHrx6OHcSnbh1QqsSZ+MUI66oZkIdSvz1ZTta&#10;YOQ8UYxIrXiJL9zhh/X7d6veFHyiWy0ZtwiSKFf0psSt96ZIEkdb3hE31oYruGy07YiHrT0kzJIe&#10;sncymaTpLOm1ZcZqyp2D03q4xOuYv2k49V+axnGPZIkBm4+rjes+rMl6RYqDJaYV9AqD/AOKjggF&#10;Re+pauIJOlrxR6pOUKudbvyY6i7RTSMojz1AN1n6WzfPLTE89gLkOHOnyf2/tPTzaWeRYDC7HCNF&#10;OpjR49HrWBrl80BQb1wBfpXa2dAiPatn86TpN4eUrlqiDjx6v1wMBGchInkTEjbOQJl9/0kz8CFQ&#10;ILJ1bmwXUgIP6ByHcrkPhZ89osMhhdPJIp3N47wSUtzijHX+I9cdCkaJnbdEHFpfaaVg8tpmsQo5&#10;PTkfUJHiFhCKKr0VUkYBSIX6Ei+nk2kMcFoKFi6Dm7OHfSUtOpEgofiLLcLNazerj4rFZC0nbHO1&#10;PRESbOQjN94KYEtyHKp1nGEkObyaYA3wpAoVoXMAfLUGFX1fpsvNYrPIR/lkthnlaV2PHrdVPppt&#10;s/m0/lBXVZ39COCzvGgFY1wF/DdFZ/nfKeb6tgYt3jV9Jyp5mz0yCmBv/xF0HH2Y9qCbvWaXnQ3d&#10;BRWAiKPz9cGFV/J6H71+fRbWPwEAAP//AwBQSwMEFAAGAAgAAAAhAASObvLfAAAACAEAAA8AAABk&#10;cnMvZG93bnJldi54bWxMj8FOwzAQRO9I/IO1SNyoQ1vSErKpgAqRC0htEeLoJktsEa+j2G1Tvr5G&#10;HOA4mtHMm3wx2FbsqffGMcL1KAFBXLnacIPwtnm6moPwQXGtWseEcCQPi+L8LFdZ7Q68ov06NCKW&#10;sM8Ugg6hy6T0lSar/Mh1xNH7dL1VIcq+kXWvDrHctnKcJKm0ynBc0KqjR03V13pnEcLy46jT9+rh&#10;1rxunl9S812W5RLx8mK4vwMRaAh/YfjBj+hQRKat23HtRYswns7TGEWYTEBE/1dvEaazG5BFLv8f&#10;KE4AAAD//wMAUEsBAi0AFAAGAAgAAAAhALaDOJL+AAAA4QEAABMAAAAAAAAAAAAAAAAAAAAAAFtD&#10;b250ZW50X1R5cGVzXS54bWxQSwECLQAUAAYACAAAACEAOP0h/9YAAACUAQAACwAAAAAAAAAAAAAA&#10;AAAvAQAAX3JlbHMvLnJlbHNQSwECLQAUAAYACAAAACEAhsyJoDQCAABeBAAADgAAAAAAAAAAAAAA&#10;AAAuAgAAZHJzL2Uyb0RvYy54bWxQSwECLQAUAAYACAAAACEABI5u8t8AAAAIAQAADwAAAAAAAAAA&#10;AAAAAACOBAAAZHJzL2Rvd25yZXYueG1sUEsFBgAAAAAEAAQA8wAAAJoFAAAAAA==&#10;">
                <v:stroke endarrow="block"/>
              </v:shape>
            </w:pict>
          </mc:Fallback>
        </mc:AlternateContent>
      </w:r>
      <w:r>
        <w:rPr>
          <w:rFonts w:cs="Times New Roman"/>
          <w:noProof/>
          <w:szCs w:val="24"/>
          <w:lang w:eastAsia="id-ID"/>
        </w:rPr>
        <mc:AlternateContent>
          <mc:Choice Requires="wps">
            <w:drawing>
              <wp:anchor distT="0" distB="0" distL="114299" distR="114299" simplePos="0" relativeHeight="251672576" behindDoc="0" locked="0" layoutInCell="1" allowOverlap="1" wp14:anchorId="6A6B7589" wp14:editId="3788E9F4">
                <wp:simplePos x="0" y="0"/>
                <wp:positionH relativeFrom="column">
                  <wp:posOffset>4261485</wp:posOffset>
                </wp:positionH>
                <wp:positionV relativeFrom="paragraph">
                  <wp:posOffset>276225</wp:posOffset>
                </wp:positionV>
                <wp:extent cx="511810" cy="635"/>
                <wp:effectExtent l="59055" t="5080" r="54610" b="16510"/>
                <wp:wrapNone/>
                <wp:docPr id="13"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51181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C0BF68" id="AutoShape 49" o:spid="_x0000_s1026" type="#_x0000_t34" style="position:absolute;margin-left:335.55pt;margin-top:21.75pt;width:40.3pt;height:.05pt;rotation:90;flip:x;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4doYgIAAK8EAAAOAAAAZHJzL2Uyb0RvYy54bWysVE2P0zAQvSPxHyzfu2natLRR09UqaeGw&#10;wEq7/ADXdhqDv2R7m1aI/75jN1soXBAiB8eOZ97MezOT1e1RSXTgzgujK5zfjDHimhom9L7CX562&#10;owVGPhDNiDSaV/jEPb5dv32z6m3JJ6YzknGHAET7srcV7kKwZZZ52nFF/I2xXMNla5wiAY5unzFH&#10;ekBXMpuMx/OsN45ZZyj3Hr4250u8Tvhty2n43LaeByQrDLmFtLq07uKarVek3DtiO0GHNMg/ZKGI&#10;0BD0AtWQQNCzE39AKUGd8aYNN9SozLStoDxxADb5+Dc2jx2xPHEBcby9yOT/Hyz9dHhwSDCo3RQj&#10;TRTU6O45mBQaFcsoUG99CXa1fnCRIj3qR3tv6DePtKk7ovc8WT+dLDjn0SO7cokHbyHMrv9oGNgQ&#10;CJDUOrZOIWegKvkcqgkPRq0U9kPEibFAIHRM1TpdqsWPAVH4OMvzRQ4OFK7m01mKS8oIGT2t8+E9&#10;NwrFTYV3XIfaaA0NYdw0YZPDvQ+pZmwgTtjXHBJQElrgQCSapYwiH1IO1rB7RY6u2myFlKmJpEZ9&#10;hZezySyheyMFi5fRzLv9rpYOASjQSM+Q7pWZEgGGQQpV4cXFiJQdJ2yjWYoSiJCwRyGJHZwA+SXH&#10;MbTiDCPJYQzj7py11DE8KDZQjdqltvy+HC83i82iGBWT+WZUjJtmdLeti9F8m7+bNdOmrpv8R2SS&#10;F2UnGOM6knkdkbz4uxYchvXc3JchuaiWXaMnoSHF13dKOvVSbJ9zI+4MOz24yC62FUxFMh4mOI7d&#10;r+dk9fM/s34BAAD//wMAUEsDBBQABgAIAAAAIQBxWDAc3AAAAAgBAAAPAAAAZHJzL2Rvd25yZXYu&#10;eG1sTI9BT4NAEIXvJv6HzTTxYuyCGEXK0BgTjzZpyw/YwhRI2VnCbgH99Y4nPU1e3sub7+XbxfZq&#10;otF3jhHidQSKuHJ1xw1Cefx4SEH5YLg2vWNC+CIP2+L2JjdZ7Wbe03QIjZIS9plBaEMYMq191ZI1&#10;fu0GYvHObrQmiBwbXY9mlnLb68coetbWdCwfWjPQe0vV5XC1CJcmlH4pPztfTWe+36e72X7vEO9W&#10;y9sGVKAl/IXhF1/QoRCmk7ty7VWP8BLHiUQREjnii34CdUJIk1fQRa7/Dyh+AAAA//8DAFBLAQIt&#10;ABQABgAIAAAAIQC2gziS/gAAAOEBAAATAAAAAAAAAAAAAAAAAAAAAABbQ29udGVudF9UeXBlc10u&#10;eG1sUEsBAi0AFAAGAAgAAAAhADj9If/WAAAAlAEAAAsAAAAAAAAAAAAAAAAALwEAAF9yZWxzLy5y&#10;ZWxzUEsBAi0AFAAGAAgAAAAhAOnXh2hiAgAArwQAAA4AAAAAAAAAAAAAAAAALgIAAGRycy9lMm9E&#10;b2MueG1sUEsBAi0AFAAGAAgAAAAhAHFYMBzcAAAACAEAAA8AAAAAAAAAAAAAAAAAvAQAAGRycy9k&#10;b3ducmV2LnhtbFBLBQYAAAAABAAEAPMAAADFBQAAAAA=&#10;">
                <v:stroke endarrow="block"/>
              </v:shape>
            </w:pict>
          </mc:Fallback>
        </mc:AlternateContent>
      </w:r>
    </w:p>
    <w:p w:rsidR="00064081" w:rsidRPr="00BB5A28" w:rsidRDefault="00064081" w:rsidP="00064081">
      <w:pPr>
        <w:spacing w:after="0" w:line="360" w:lineRule="auto"/>
        <w:jc w:val="both"/>
        <w:rPr>
          <w:rFonts w:cs="Times New Roman"/>
          <w:szCs w:val="24"/>
          <w:lang w:val="en-US"/>
        </w:rPr>
      </w:pPr>
      <w:r>
        <w:rPr>
          <w:rFonts w:cs="Times New Roman"/>
          <w:noProof/>
          <w:szCs w:val="24"/>
          <w:lang w:eastAsia="id-ID"/>
        </w:rPr>
        <mc:AlternateContent>
          <mc:Choice Requires="wps">
            <w:drawing>
              <wp:anchor distT="0" distB="0" distL="114300" distR="114300" simplePos="0" relativeHeight="251664384" behindDoc="0" locked="0" layoutInCell="1" allowOverlap="1" wp14:anchorId="1A83FFAC" wp14:editId="54F42EA4">
                <wp:simplePos x="0" y="0"/>
                <wp:positionH relativeFrom="column">
                  <wp:posOffset>967740</wp:posOffset>
                </wp:positionH>
                <wp:positionV relativeFrom="paragraph">
                  <wp:posOffset>55880</wp:posOffset>
                </wp:positionV>
                <wp:extent cx="1339215" cy="1414145"/>
                <wp:effectExtent l="0" t="0" r="13335" b="14605"/>
                <wp:wrapNone/>
                <wp:docPr id="102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215" cy="1414145"/>
                        </a:xfrm>
                        <a:prstGeom prst="rect">
                          <a:avLst/>
                        </a:prstGeom>
                        <a:solidFill>
                          <a:srgbClr val="FFFFFF"/>
                        </a:solidFill>
                        <a:ln w="9525">
                          <a:solidFill>
                            <a:srgbClr val="000000"/>
                          </a:solidFill>
                          <a:miter lim="800000"/>
                          <a:headEnd/>
                          <a:tailEnd/>
                        </a:ln>
                      </wps:spPr>
                      <wps:txbx>
                        <w:txbxContent>
                          <w:p w:rsidR="004E64AB" w:rsidRDefault="004E64AB" w:rsidP="00064081">
                            <w:pPr>
                              <w:spacing w:after="0" w:line="240" w:lineRule="auto"/>
                              <w:rPr>
                                <w:sz w:val="22"/>
                              </w:rPr>
                            </w:pPr>
                            <w:r w:rsidRPr="00975E66">
                              <w:rPr>
                                <w:sz w:val="22"/>
                                <w:lang w:val="en-US"/>
                              </w:rPr>
                              <w:t>Kegiatan:</w:t>
                            </w:r>
                          </w:p>
                          <w:p w:rsidR="004E64AB" w:rsidRDefault="004E64AB" w:rsidP="00064081">
                            <w:pPr>
                              <w:spacing w:after="0" w:line="240" w:lineRule="auto"/>
                              <w:rPr>
                                <w:sz w:val="22"/>
                              </w:rPr>
                            </w:pPr>
                            <w:r w:rsidRPr="00975E66">
                              <w:rPr>
                                <w:sz w:val="22"/>
                                <w:lang w:val="en-US"/>
                              </w:rPr>
                              <w:t xml:space="preserve">Sosialisasi dan Pelatihan </w:t>
                            </w:r>
                          </w:p>
                          <w:p w:rsidR="004E64AB" w:rsidRPr="00813728" w:rsidRDefault="004E64AB" w:rsidP="00064081">
                            <w:pPr>
                              <w:spacing w:after="0" w:line="240" w:lineRule="auto"/>
                              <w:rPr>
                                <w:sz w:val="22"/>
                              </w:rPr>
                            </w:pPr>
                          </w:p>
                          <w:p w:rsidR="004E64AB" w:rsidRDefault="004E64AB" w:rsidP="00064081">
                            <w:pPr>
                              <w:spacing w:after="0" w:line="240" w:lineRule="auto"/>
                              <w:rPr>
                                <w:sz w:val="22"/>
                                <w:lang w:val="en-US"/>
                              </w:rPr>
                            </w:pPr>
                            <w:r w:rsidRPr="00975E66">
                              <w:rPr>
                                <w:sz w:val="22"/>
                                <w:lang w:val="en-US"/>
                              </w:rPr>
                              <w:t>Pertanian:</w:t>
                            </w:r>
                            <w:r>
                              <w:rPr>
                                <w:sz w:val="22"/>
                                <w:lang w:val="en-US"/>
                              </w:rPr>
                              <w:t xml:space="preserve"> </w:t>
                            </w:r>
                          </w:p>
                          <w:p w:rsidR="004E64AB" w:rsidRPr="00813728" w:rsidRDefault="004E64AB" w:rsidP="00064081">
                            <w:pPr>
                              <w:spacing w:after="0" w:line="240" w:lineRule="auto"/>
                              <w:rPr>
                                <w:sz w:val="22"/>
                              </w:rPr>
                            </w:pPr>
                            <w:r>
                              <w:rPr>
                                <w:sz w:val="22"/>
                                <w:lang w:val="en-US"/>
                              </w:rPr>
                              <w:t xml:space="preserve">Pertanian Alami dan Penggunan </w:t>
                            </w:r>
                            <w:r w:rsidRPr="00813728">
                              <w:rPr>
                                <w:i/>
                                <w:sz w:val="22"/>
                              </w:rPr>
                              <w:t>S</w:t>
                            </w:r>
                            <w:r w:rsidRPr="00813728">
                              <w:rPr>
                                <w:i/>
                                <w:sz w:val="22"/>
                                <w:lang w:val="en-US"/>
                              </w:rPr>
                              <w:t>ollar Drye</w:t>
                            </w:r>
                            <w:r w:rsidRPr="00813728">
                              <w:rPr>
                                <w:i/>
                                <w:sz w:val="22"/>
                              </w:rPr>
                              <w:t>r</w:t>
                            </w:r>
                          </w:p>
                          <w:p w:rsidR="004E64AB" w:rsidRPr="00975E66" w:rsidRDefault="004E64AB" w:rsidP="00064081">
                            <w:pPr>
                              <w:rPr>
                                <w:sz w:val="22"/>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83FFAC" id="Rectangle 41" o:spid="_x0000_s1030" style="position:absolute;left:0;text-align:left;margin-left:76.2pt;margin-top:4.4pt;width:105.45pt;height:11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VzRKgIAAFMEAAAOAAAAZHJzL2Uyb0RvYy54bWysVNuO0zAQfUfiHyy/01w2ZbdR09WqSxHS&#10;AisWPsBxnMTCN8Zu0/L1O3Ha0gWeEKlkeTLjkzPnjLu83WtFdgK8tKai2SylRBhuG2m6in77unlz&#10;Q4kPzDRMWSMqehCe3q5ev1oOrhS57a1qBBAEMb4cXEX7EFyZJJ73QjM/s04YTLYWNAsYQpc0wAZE&#10;1yrJ0/RtMlhoHFguvMe391OSriJ+2woePretF4GoiiK3EFeIaz2uyWrJyg6Y6yU/0mD/wEIzafCj&#10;Z6h7FhjZgvwDSksO1ts2zLjViW1byUXsAbvJ0t+6eeqZE7EXFMe7s0z+/8HyT7tHILJB79L8mhLD&#10;NLr0BXVjplOCFNko0eB8iZVP7hHGJr17sPy7J8aueywTdwB26AVrkFisT14cGAOPR0k9fLQNwrNt&#10;sFGtfQt6BEQdyD6acjibIvaBcHyZXV0t8mxOCcdcVoy/+cgpYeXpuAMf3gurybipKCD7CM92Dz5M&#10;paeSSN8q2WykUjGArl4rIDuGE7KJzxHdX5YpQ4aKLub5PCK/yPlLiDQ+f4PQMuCoK6krenMuYuWo&#10;2zvTxEEMTKppj90pg02etJs8CPt6H80qTq7UtjmgsmCnycabiJvewk9KBpzqivofWwaCEvXBoDuL&#10;rCjGaxCDYn6dYwCXmfoywwxHqIoGSqbtOkxXZ+tAdj1+KYtqGHuHjrYyaj0ynlgd6ePkRreOt2y8&#10;GpdxrPr1X7B6BgAA//8DAFBLAwQUAAYACAAAACEAm0s7md4AAAAJAQAADwAAAGRycy9kb3ducmV2&#10;LnhtbEyPwU7DMBBE70j8g7VI3KjTmFYlxKkQqEgc2/TCzYmXJBCvo9hpA1/PcirH0Yxm3uTb2fXi&#10;hGPoPGlYLhIQSLW3HTUajuXubgMiREPW9J5QwzcG2BbXV7nJrD/THk+H2AguoZAZDW2MQyZlqFt0&#10;Jiz8gMTehx+diSzHRtrRnLnc9TJNkrV0piNeaM2Azy3WX4fJaai69Gh+9uVr4h52Kr7N5ef0/qL1&#10;7c389Agi4hwvYfjDZ3QomKnyE9kgetar9J6jGjb8gH21VgpEpSFVyxXIIpf/HxS/AAAA//8DAFBL&#10;AQItABQABgAIAAAAIQC2gziS/gAAAOEBAAATAAAAAAAAAAAAAAAAAAAAAABbQ29udGVudF9UeXBl&#10;c10ueG1sUEsBAi0AFAAGAAgAAAAhADj9If/WAAAAlAEAAAsAAAAAAAAAAAAAAAAALwEAAF9yZWxz&#10;Ly5yZWxzUEsBAi0AFAAGAAgAAAAhAPiNXNEqAgAAUwQAAA4AAAAAAAAAAAAAAAAALgIAAGRycy9l&#10;Mm9Eb2MueG1sUEsBAi0AFAAGAAgAAAAhAJtLO5neAAAACQEAAA8AAAAAAAAAAAAAAAAAhAQAAGRy&#10;cy9kb3ducmV2LnhtbFBLBQYAAAAABAAEAPMAAACPBQAAAAA=&#10;">
                <v:textbox>
                  <w:txbxContent>
                    <w:p w:rsidR="004E64AB" w:rsidRDefault="004E64AB" w:rsidP="00064081">
                      <w:pPr>
                        <w:spacing w:after="0" w:line="240" w:lineRule="auto"/>
                        <w:rPr>
                          <w:sz w:val="22"/>
                        </w:rPr>
                      </w:pPr>
                      <w:r w:rsidRPr="00975E66">
                        <w:rPr>
                          <w:sz w:val="22"/>
                          <w:lang w:val="en-US"/>
                        </w:rPr>
                        <w:t>Kegiatan:</w:t>
                      </w:r>
                    </w:p>
                    <w:p w:rsidR="004E64AB" w:rsidRDefault="004E64AB" w:rsidP="00064081">
                      <w:pPr>
                        <w:spacing w:after="0" w:line="240" w:lineRule="auto"/>
                        <w:rPr>
                          <w:sz w:val="22"/>
                        </w:rPr>
                      </w:pPr>
                      <w:r w:rsidRPr="00975E66">
                        <w:rPr>
                          <w:sz w:val="22"/>
                          <w:lang w:val="en-US"/>
                        </w:rPr>
                        <w:t xml:space="preserve">Sosialisasi dan Pelatihan </w:t>
                      </w:r>
                    </w:p>
                    <w:p w:rsidR="004E64AB" w:rsidRPr="00813728" w:rsidRDefault="004E64AB" w:rsidP="00064081">
                      <w:pPr>
                        <w:spacing w:after="0" w:line="240" w:lineRule="auto"/>
                        <w:rPr>
                          <w:sz w:val="22"/>
                        </w:rPr>
                      </w:pPr>
                    </w:p>
                    <w:p w:rsidR="004E64AB" w:rsidRDefault="004E64AB" w:rsidP="00064081">
                      <w:pPr>
                        <w:spacing w:after="0" w:line="240" w:lineRule="auto"/>
                        <w:rPr>
                          <w:sz w:val="22"/>
                          <w:lang w:val="en-US"/>
                        </w:rPr>
                      </w:pPr>
                      <w:r w:rsidRPr="00975E66">
                        <w:rPr>
                          <w:sz w:val="22"/>
                          <w:lang w:val="en-US"/>
                        </w:rPr>
                        <w:t>Pertanian:</w:t>
                      </w:r>
                      <w:r>
                        <w:rPr>
                          <w:sz w:val="22"/>
                          <w:lang w:val="en-US"/>
                        </w:rPr>
                        <w:t xml:space="preserve"> </w:t>
                      </w:r>
                    </w:p>
                    <w:p w:rsidR="004E64AB" w:rsidRPr="00813728" w:rsidRDefault="004E64AB" w:rsidP="00064081">
                      <w:pPr>
                        <w:spacing w:after="0" w:line="240" w:lineRule="auto"/>
                        <w:rPr>
                          <w:sz w:val="22"/>
                        </w:rPr>
                      </w:pPr>
                      <w:r>
                        <w:rPr>
                          <w:sz w:val="22"/>
                          <w:lang w:val="en-US"/>
                        </w:rPr>
                        <w:t xml:space="preserve">Pertanian Alami dan Penggunan </w:t>
                      </w:r>
                      <w:r w:rsidRPr="00813728">
                        <w:rPr>
                          <w:i/>
                          <w:sz w:val="22"/>
                        </w:rPr>
                        <w:t>S</w:t>
                      </w:r>
                      <w:r w:rsidRPr="00813728">
                        <w:rPr>
                          <w:i/>
                          <w:sz w:val="22"/>
                          <w:lang w:val="en-US"/>
                        </w:rPr>
                        <w:t>ollar Drye</w:t>
                      </w:r>
                      <w:r w:rsidRPr="00813728">
                        <w:rPr>
                          <w:i/>
                          <w:sz w:val="22"/>
                        </w:rPr>
                        <w:t>r</w:t>
                      </w:r>
                    </w:p>
                    <w:p w:rsidR="004E64AB" w:rsidRPr="00975E66" w:rsidRDefault="004E64AB" w:rsidP="00064081">
                      <w:pPr>
                        <w:rPr>
                          <w:sz w:val="22"/>
                          <w:lang w:val="en-US"/>
                        </w:rPr>
                      </w:pPr>
                    </w:p>
                  </w:txbxContent>
                </v:textbox>
              </v:rect>
            </w:pict>
          </mc:Fallback>
        </mc:AlternateContent>
      </w:r>
      <w:r>
        <w:rPr>
          <w:rFonts w:cs="Times New Roman"/>
          <w:noProof/>
          <w:szCs w:val="24"/>
          <w:lang w:eastAsia="id-ID"/>
        </w:rPr>
        <mc:AlternateContent>
          <mc:Choice Requires="wps">
            <w:drawing>
              <wp:anchor distT="0" distB="0" distL="114300" distR="114300" simplePos="0" relativeHeight="251663360" behindDoc="0" locked="0" layoutInCell="1" allowOverlap="1" wp14:anchorId="36AE3C85" wp14:editId="55548638">
                <wp:simplePos x="0" y="0"/>
                <wp:positionH relativeFrom="column">
                  <wp:posOffset>3848735</wp:posOffset>
                </wp:positionH>
                <wp:positionV relativeFrom="paragraph">
                  <wp:posOffset>337185</wp:posOffset>
                </wp:positionV>
                <wp:extent cx="1339215" cy="946150"/>
                <wp:effectExtent l="0" t="0" r="13335" b="25400"/>
                <wp:wrapNone/>
                <wp:docPr id="103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215" cy="946150"/>
                        </a:xfrm>
                        <a:prstGeom prst="rect">
                          <a:avLst/>
                        </a:prstGeom>
                        <a:solidFill>
                          <a:srgbClr val="FFFFFF"/>
                        </a:solidFill>
                        <a:ln w="9525">
                          <a:solidFill>
                            <a:srgbClr val="000000"/>
                          </a:solidFill>
                          <a:miter lim="800000"/>
                          <a:headEnd/>
                          <a:tailEnd/>
                        </a:ln>
                      </wps:spPr>
                      <wps:txbx>
                        <w:txbxContent>
                          <w:p w:rsidR="004E64AB" w:rsidRPr="00975E66" w:rsidRDefault="004E64AB" w:rsidP="00064081">
                            <w:pPr>
                              <w:spacing w:after="0" w:line="240" w:lineRule="auto"/>
                              <w:jc w:val="center"/>
                              <w:rPr>
                                <w:sz w:val="22"/>
                                <w:lang w:val="en-US"/>
                              </w:rPr>
                            </w:pPr>
                            <w:r w:rsidRPr="00975E66">
                              <w:rPr>
                                <w:sz w:val="22"/>
                                <w:lang w:val="en-US"/>
                              </w:rPr>
                              <w:t>Pembentukan Kelompok Wanita Tani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AE3C85" id="Rectangle 40" o:spid="_x0000_s1031" style="position:absolute;left:0;text-align:left;margin-left:303.05pt;margin-top:26.55pt;width:105.45pt;height: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N0PLgIAAFIEAAAOAAAAZHJzL2Uyb0RvYy54bWysVNuO0zAQfUfiHyy/0yRts2yjpqtVlyKk&#10;BVYsfIDjOImFb4zdpuXrGbvdbhd4QuTB8njGx2fOzGR5s9eK7AR4aU1Ni0lOiTDcttL0Nf32dfPm&#10;mhIfmGmZskbU9CA8vVm9frUcXSWmdrCqFUAQxPhqdDUdQnBVlnk+CM38xDph0NlZ0CygCX3WAhsR&#10;XatsmudX2WihdWC58B5P745Oukr4XSd4+Nx1XgSiaorcQlohrU1cs9WSVT0wN0h+osH+gYVm0uCj&#10;Z6g7FhjZgvwDSksO1tsuTLjVme06yUXKAbMp8t+yeRyYEykXFMe7s0z+/8HyT7sHILLF2uUzFMgw&#10;jVX6grox0ytB5kmi0fkKIx/dA8Qkvbu3/Lsnxq4HDBO3AHYcBGuRWBElzV5ciIbHq6QZP9oW4dk2&#10;2KTWvgMdAVEHsk9FOZyLIvaBcDwsZrPFtCgp4ehbzK+KMlHKWPV024EP74XVJG5qCkg+obPdvQ+R&#10;DaueQhJ7q2S7kUolA/pmrYDsGDbIJn0pAUzyMkwZMuLr5bRMyC98/hIiT9/fILQM2OlK6ppen4NY&#10;FWV7Z9rUh4FJddwjZWVOOkbpYj/7KuybfapVGR+IJ41tDygs2GNj4yDiZrDwk5IRm7qm/seWgaBE&#10;fTBYnEUxx4KSkIx5+XaKBlx6mksPMxyhahooOW7X4Tg5WweyH/ClIqlh7C0WtJNJ62dWJ/rYuKkE&#10;pyGLk3Fpp6jnX8HqFwAAAP//AwBQSwMEFAAGAAgAAAAhAETyhdHfAAAACgEAAA8AAABkcnMvZG93&#10;bnJldi54bWxMj8FOwzAMhu9IvENkJG4saSfKKE0nBBoSx627cHMb0xaapGrSrfD0mBOcLMuffn9/&#10;sV3sIE40hd47DclKgSDXeNO7VsOx2t1sQISIzuDgHWn4ogDb8vKiwNz4s9vT6RBbwSEu5Kihi3HM&#10;pQxNRxbDyo/k+PbuJ4uR16mVZsIzh9tBpkpl0mLv+EOHIz111HweZquh7tMjfu+rF2Xvd+v4ulQf&#10;89uz1tdXy+MDiEhL/IPhV5/VoWSn2s/OBDFoyFSWMKrhds2TgU1yx+VqDalKE5BlIf9XKH8AAAD/&#10;/wMAUEsBAi0AFAAGAAgAAAAhALaDOJL+AAAA4QEAABMAAAAAAAAAAAAAAAAAAAAAAFtDb250ZW50&#10;X1R5cGVzXS54bWxQSwECLQAUAAYACAAAACEAOP0h/9YAAACUAQAACwAAAAAAAAAAAAAAAAAvAQAA&#10;X3JlbHMvLnJlbHNQSwECLQAUAAYACAAAACEAXxTdDy4CAABSBAAADgAAAAAAAAAAAAAAAAAuAgAA&#10;ZHJzL2Uyb0RvYy54bWxQSwECLQAUAAYACAAAACEARPKF0d8AAAAKAQAADwAAAAAAAAAAAAAAAACI&#10;BAAAZHJzL2Rvd25yZXYueG1sUEsFBgAAAAAEAAQA8wAAAJQFAAAAAA==&#10;">
                <v:textbox>
                  <w:txbxContent>
                    <w:p w:rsidR="004E64AB" w:rsidRPr="00975E66" w:rsidRDefault="004E64AB" w:rsidP="00064081">
                      <w:pPr>
                        <w:spacing w:after="0" w:line="240" w:lineRule="auto"/>
                        <w:jc w:val="center"/>
                        <w:rPr>
                          <w:sz w:val="22"/>
                          <w:lang w:val="en-US"/>
                        </w:rPr>
                      </w:pPr>
                      <w:r w:rsidRPr="00975E66">
                        <w:rPr>
                          <w:sz w:val="22"/>
                          <w:lang w:val="en-US"/>
                        </w:rPr>
                        <w:t>Pembentukan Kelompok Wanita Tani</w:t>
                      </w:r>
                    </w:p>
                  </w:txbxContent>
                </v:textbox>
              </v:rect>
            </w:pict>
          </mc:Fallback>
        </mc:AlternateContent>
      </w:r>
    </w:p>
    <w:p w:rsidR="00064081" w:rsidRPr="00BB5A28" w:rsidRDefault="00064081" w:rsidP="00064081">
      <w:pPr>
        <w:spacing w:after="0" w:line="360" w:lineRule="auto"/>
        <w:jc w:val="both"/>
        <w:rPr>
          <w:rFonts w:cs="Times New Roman"/>
          <w:szCs w:val="24"/>
          <w:lang w:val="en-US"/>
        </w:rPr>
      </w:pPr>
      <w:r>
        <w:rPr>
          <w:rFonts w:cs="Times New Roman"/>
          <w:noProof/>
          <w:szCs w:val="24"/>
          <w:lang w:eastAsia="id-ID"/>
        </w:rPr>
        <mc:AlternateContent>
          <mc:Choice Requires="wps">
            <w:drawing>
              <wp:anchor distT="0" distB="0" distL="114300" distR="114300" simplePos="0" relativeHeight="251668480" behindDoc="0" locked="0" layoutInCell="1" allowOverlap="1" wp14:anchorId="26ADEC42" wp14:editId="794D789D">
                <wp:simplePos x="0" y="0"/>
                <wp:positionH relativeFrom="column">
                  <wp:posOffset>2610485</wp:posOffset>
                </wp:positionH>
                <wp:positionV relativeFrom="paragraph">
                  <wp:posOffset>235585</wp:posOffset>
                </wp:positionV>
                <wp:extent cx="882650" cy="635"/>
                <wp:effectExtent l="0" t="76200" r="12700" b="94615"/>
                <wp:wrapNone/>
                <wp:docPr id="12"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DD25F4" id="AutoShape 45" o:spid="_x0000_s1026" type="#_x0000_t32" style="position:absolute;margin-left:205.55pt;margin-top:18.55pt;width:69.5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763NwIAAGAEAAAOAAAAZHJzL2Uyb0RvYy54bWysVNuO2yAQfa/Uf0C8Z31ZJ02sOKuVnfRl&#10;20ba7QcQwDYqBgQkTlT13zuQS3fbl6qqH/DguZ2ZOePlw3GQ6MCtE1pVOLtLMeKKaiZUV+GvL5vJ&#10;HCPniWJEasUrfOIOP6zev1uOpuS57rVk3CIIolw5mgr33psySRzt+UDcnTZcgbLVdiAerrZLmCUj&#10;RB9kkqfpLBm1ZcZqyp2Dr81ZiVcxftty6r+0reMeyQoDNh9PG89dOJPVkpSdJaYX9AKD/AOKgQgF&#10;SW+hGuIJ2lvxR6hBUKudbv0d1UOi21ZQHmuAarL0t2qee2J4rAWa48ytTe7/haWfD1uLBIPZ5Rgp&#10;MsCMHvdex9SomIYGjcaVYFerrQ0l0qN6Nk+afnNI6bonquPR+uVkwDkLHskbl3BxBtLsxk+agQ2B&#10;BLFbx9YOIST0AR3jUE63ofCjRxQ+zuf5bAqjo6Ca3UdACSmvnsY6/5HrAQWhws5bIrre11opmL22&#10;WcxDDk/OB1ykvDqEtEpvhJSRAlKhscKLaT6NDk5LwYIymDnb7Wpp0YEEEsUnFgma12ZW7xWLwXpO&#10;2PoieyIkyMjH7ngroF+S45Bt4AwjyWFvgnSGJ1XICLUD4It05tH3RbpYz9fzYlLks/WkSJtm8rip&#10;i8lsk32YNvdNXTfZjwA+K8peMMZVwH/ldFb8HWcu23Vm443Vt0Ylb6PHjgLY6zuCjsMP8z4zZ6fZ&#10;aWtDdYEHQONofFm5sCev79Hq149h9RMAAP//AwBQSwMEFAAGAAgAAAAhAGIdyYvgAAAACQEAAA8A&#10;AABkcnMvZG93bnJldi54bWxMj81OwzAQhO9IvIO1SNyok0LTEuJUQIXIBSRahDi68RJHxOsodtuU&#10;p2d7gtP+jWa+LZaj68Qeh9B6UpBOEhBItTctNQreN09XCxAhajK684QKjhhgWZ6fFTo3/kBvuF/H&#10;RrAJhVwrsDH2uZShtuh0mPgeiW9ffnA68jg00gz6wOauk9MkyaTTLXGC1T0+Wqy/1zunIK4+jzb7&#10;qB9u29fN80vW/lRVtVLq8mK8vwMRcYx/YjjhMzqUzLT1OzJBdApu0jRlqYLrOVcWzGYJN9vTYgqy&#10;LOT/D8pfAAAA//8DAFBLAQItABQABgAIAAAAIQC2gziS/gAAAOEBAAATAAAAAAAAAAAAAAAAAAAA&#10;AABbQ29udGVudF9UeXBlc10ueG1sUEsBAi0AFAAGAAgAAAAhADj9If/WAAAAlAEAAAsAAAAAAAAA&#10;AAAAAAAALwEAAF9yZWxzLy5yZWxzUEsBAi0AFAAGAAgAAAAhAK4rvrc3AgAAYAQAAA4AAAAAAAAA&#10;AAAAAAAALgIAAGRycy9lMm9Eb2MueG1sUEsBAi0AFAAGAAgAAAAhAGIdyYvgAAAACQEAAA8AAAAA&#10;AAAAAAAAAAAAkQQAAGRycy9kb3ducmV2LnhtbFBLBQYAAAAABAAEAPMAAACeBQAAAAA=&#10;">
                <v:stroke endarrow="block"/>
              </v:shape>
            </w:pict>
          </mc:Fallback>
        </mc:AlternateContent>
      </w:r>
    </w:p>
    <w:p w:rsidR="00064081" w:rsidRPr="00BB5A28" w:rsidRDefault="00064081" w:rsidP="00064081">
      <w:pPr>
        <w:spacing w:after="0" w:line="360" w:lineRule="auto"/>
        <w:jc w:val="both"/>
        <w:rPr>
          <w:rFonts w:cs="Times New Roman"/>
          <w:szCs w:val="24"/>
          <w:lang w:val="en-US"/>
        </w:rPr>
      </w:pPr>
      <w:r>
        <w:rPr>
          <w:rFonts w:cs="Times New Roman"/>
          <w:noProof/>
          <w:szCs w:val="24"/>
          <w:lang w:eastAsia="id-ID"/>
        </w:rPr>
        <mc:AlternateContent>
          <mc:Choice Requires="wps">
            <w:drawing>
              <wp:anchor distT="4294967294" distB="4294967294" distL="114300" distR="114300" simplePos="0" relativeHeight="251667456" behindDoc="0" locked="0" layoutInCell="1" allowOverlap="1" wp14:anchorId="2C191AAB" wp14:editId="5A20E0DF">
                <wp:simplePos x="0" y="0"/>
                <wp:positionH relativeFrom="column">
                  <wp:posOffset>2663825</wp:posOffset>
                </wp:positionH>
                <wp:positionV relativeFrom="paragraph">
                  <wp:posOffset>78104</wp:posOffset>
                </wp:positionV>
                <wp:extent cx="829310" cy="0"/>
                <wp:effectExtent l="38100" t="76200" r="0" b="95250"/>
                <wp:wrapNone/>
                <wp:docPr id="1034"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93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0BADA7" id="AutoShape 44" o:spid="_x0000_s1026" type="#_x0000_t32" style="position:absolute;margin-left:209.75pt;margin-top:6.15pt;width:65.3pt;height:0;flip:x;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EN5PAIAAGoEAAAOAAAAZHJzL2Uyb0RvYy54bWysVMGO2jAQvVfqP1i+QxIIW4gIq1UC7WHb&#10;Iu32A4ztEKuObdmGgKr+e8cOsLvtpaqagzOOZ968mXnO8v7USXTk1gmtSpyNU4y4opoJtS/xt+fN&#10;aI6R80QxIrXiJT5zh+9X798te1PwiW61ZNwiAFGu6E2JW+9NkSSOtrwjbqwNV3DYaNsRD1u7T5gl&#10;PaB3Mpmk6V3Sa8uM1ZQ7B1/r4RCvIn7TcOq/No3jHskSAzcfVxvXXViT1ZIUe0tMK+iFBvkHFh0R&#10;CpLeoGriCTpY8QdUJ6jVTjd+THWX6KYRlMcaoJos/a2ap5YYHmuB5jhza5P7f7D0y3FrkWAwu3Sa&#10;Y6RIB1N6OHgdk6M8Dy3qjSvAs1JbG4qkJ/VkHjX97pDSVUvUnkfv57OB4CxEJG9CwsYZSLTrP2sG&#10;PgQSxH6dGtuhRgrzKQQGcOgJOsUBnW8D4iePKHycTxbTDMZIr0cJKQJCiDPW+Y9cdygYJXbeErFv&#10;faWVAhVoO6CT46Pzgd9LQAhWeiOkjGKQCvUlXswms0jHaSlYOAxuzu53lbToSIKc4hOLhZPXblYf&#10;FItgLSdsfbE9ERJs5GOXvBXQN8lxyNZxhpHkcIOCNdCTKmSEyoHwxRoU9WORLtbz9Twf5ZO79ShP&#10;63r0sKny0d0m+zCrp3VV1dnPQD7Li1YwxlXgf1V3lv+dei73bNDlTd+3RiVv0WNHgez1HUlHEYS5&#10;DwraaXbe2lBd0AMIOjpfLl+4Ma/30evlF7H6BQAA//8DAFBLAwQUAAYACAAAACEAnaSyFt4AAAAJ&#10;AQAADwAAAGRycy9kb3ducmV2LnhtbEyPwU7DMAyG70i8Q2QkLmhLW+g0StMJAWMnNFHGPWtMW61x&#10;qibb2rfHiAMc7f/T78/5arSdOOHgW0cK4nkEAqlypqVawe5jPVuC8EGT0Z0jVDChh1VxeZHrzLgz&#10;veOpDLXgEvKZVtCE0GdS+qpBq/3c9UicfbnB6sDjUEsz6DOX204mUbSQVrfEFxrd41OD1aE8WgXP&#10;5TZdf97sxmSqNm/l6/KwpelFqeur8fEBRMAx/MHwo8/qULDT3h3JeNEpuIvvU0Y5SG5BMJCmUQxi&#10;/7uQRS7/f1B8AwAA//8DAFBLAQItABQABgAIAAAAIQC2gziS/gAAAOEBAAATAAAAAAAAAAAAAAAA&#10;AAAAAABbQ29udGVudF9UeXBlc10ueG1sUEsBAi0AFAAGAAgAAAAhADj9If/WAAAAlAEAAAsAAAAA&#10;AAAAAAAAAAAALwEAAF9yZWxzLy5yZWxzUEsBAi0AFAAGAAgAAAAhABwMQ3k8AgAAagQAAA4AAAAA&#10;AAAAAAAAAAAALgIAAGRycy9lMm9Eb2MueG1sUEsBAi0AFAAGAAgAAAAhAJ2kshbeAAAACQEAAA8A&#10;AAAAAAAAAAAAAAAAlgQAAGRycy9kb3ducmV2LnhtbFBLBQYAAAAABAAEAPMAAAChBQAAAAA=&#10;">
                <v:stroke endarrow="block"/>
              </v:shape>
            </w:pict>
          </mc:Fallback>
        </mc:AlternateContent>
      </w:r>
    </w:p>
    <w:p w:rsidR="00064081" w:rsidRPr="00BB5A28" w:rsidRDefault="00064081" w:rsidP="00064081">
      <w:pPr>
        <w:spacing w:after="0" w:line="360" w:lineRule="auto"/>
        <w:jc w:val="both"/>
        <w:rPr>
          <w:rFonts w:cs="Times New Roman"/>
          <w:szCs w:val="24"/>
          <w:lang w:val="en-US"/>
        </w:rPr>
      </w:pPr>
    </w:p>
    <w:p w:rsidR="00064081" w:rsidRPr="00BB5A28" w:rsidRDefault="00064081" w:rsidP="00064081">
      <w:pPr>
        <w:spacing w:after="0" w:line="360" w:lineRule="auto"/>
        <w:jc w:val="both"/>
        <w:rPr>
          <w:rFonts w:cs="Times New Roman"/>
          <w:szCs w:val="24"/>
          <w:lang w:val="en-US"/>
        </w:rPr>
      </w:pPr>
    </w:p>
    <w:p w:rsidR="00064081" w:rsidRDefault="00064081" w:rsidP="00064081">
      <w:pPr>
        <w:spacing w:after="0" w:line="360" w:lineRule="auto"/>
        <w:ind w:left="556" w:firstLine="720"/>
        <w:jc w:val="both"/>
        <w:rPr>
          <w:rFonts w:cs="Times New Roman"/>
          <w:szCs w:val="24"/>
        </w:rPr>
      </w:pPr>
    </w:p>
    <w:p w:rsidR="00064081" w:rsidRDefault="00064081" w:rsidP="00064081">
      <w:pPr>
        <w:spacing w:after="0" w:line="360" w:lineRule="auto"/>
        <w:ind w:left="556" w:firstLine="720"/>
        <w:jc w:val="both"/>
        <w:rPr>
          <w:rFonts w:cs="Times New Roman"/>
          <w:szCs w:val="24"/>
        </w:rPr>
      </w:pPr>
    </w:p>
    <w:p w:rsidR="00064081" w:rsidRPr="00BB5A28" w:rsidRDefault="00064081" w:rsidP="00064081">
      <w:pPr>
        <w:spacing w:after="0" w:line="360" w:lineRule="auto"/>
        <w:ind w:left="556" w:firstLine="720"/>
        <w:jc w:val="both"/>
        <w:rPr>
          <w:rFonts w:cs="Times New Roman"/>
          <w:szCs w:val="24"/>
          <w:lang w:val="en-US"/>
        </w:rPr>
      </w:pPr>
      <w:r>
        <w:rPr>
          <w:rFonts w:cs="Times New Roman"/>
          <w:szCs w:val="24"/>
          <w:lang w:val="en-US"/>
        </w:rPr>
        <w:t>Sumber</w:t>
      </w:r>
      <w:r w:rsidRPr="00BB5A28">
        <w:rPr>
          <w:rFonts w:cs="Times New Roman"/>
          <w:szCs w:val="24"/>
          <w:lang w:val="en-US"/>
        </w:rPr>
        <w:t xml:space="preserve">: </w:t>
      </w:r>
      <w:r>
        <w:rPr>
          <w:rFonts w:cs="Times New Roman"/>
          <w:szCs w:val="24"/>
          <w:lang w:val="en-US"/>
        </w:rPr>
        <w:t xml:space="preserve">Data </w:t>
      </w:r>
      <w:r w:rsidR="00E37828">
        <w:rPr>
          <w:rFonts w:cs="Times New Roman"/>
          <w:szCs w:val="24"/>
        </w:rPr>
        <w:t>Primer</w:t>
      </w:r>
      <w:r>
        <w:rPr>
          <w:rFonts w:cs="Times New Roman"/>
          <w:szCs w:val="24"/>
          <w:lang w:val="en-US"/>
        </w:rPr>
        <w:t>, 2017</w:t>
      </w:r>
    </w:p>
    <w:p w:rsidR="00064081" w:rsidRDefault="00064081" w:rsidP="00D02B81">
      <w:pPr>
        <w:spacing w:after="0" w:line="360" w:lineRule="auto"/>
        <w:ind w:left="851" w:firstLine="567"/>
        <w:jc w:val="both"/>
        <w:rPr>
          <w:rFonts w:cs="Times New Roman"/>
          <w:szCs w:val="24"/>
        </w:rPr>
      </w:pPr>
      <w:r w:rsidRPr="00BB5A28">
        <w:rPr>
          <w:rFonts w:cs="Times New Roman"/>
          <w:szCs w:val="24"/>
          <w:lang w:val="en-US"/>
        </w:rPr>
        <w:t xml:space="preserve">Berdasarkan skema </w:t>
      </w:r>
      <w:r>
        <w:rPr>
          <w:rFonts w:cs="Times New Roman"/>
          <w:szCs w:val="24"/>
          <w:lang w:val="en-US"/>
        </w:rPr>
        <w:t>di atas</w:t>
      </w:r>
      <w:r w:rsidRPr="00BB5A28">
        <w:rPr>
          <w:rFonts w:cs="Times New Roman"/>
          <w:szCs w:val="24"/>
          <w:lang w:val="en-US"/>
        </w:rPr>
        <w:t xml:space="preserve"> menunjukkan bahwa</w:t>
      </w:r>
      <w:r>
        <w:rPr>
          <w:rFonts w:cs="Times New Roman"/>
          <w:szCs w:val="24"/>
        </w:rPr>
        <w:t xml:space="preserve"> Pendiri Agradaya memulai kolaborasi dengan melakukan pendekatan kepada pamong desa. Pendiri Agradaya dipertemukan dalam kegiatan dasawisma ibu-ibu untuk menjelaskan tujuan kehadiran dan kegiatan yang akan diberikan.</w:t>
      </w:r>
      <w:r w:rsidRPr="002D5544">
        <w:rPr>
          <w:rFonts w:cs="Times New Roman"/>
          <w:szCs w:val="24"/>
        </w:rPr>
        <w:t xml:space="preserve"> </w:t>
      </w:r>
      <w:r>
        <w:rPr>
          <w:rFonts w:cs="Times New Roman"/>
          <w:szCs w:val="24"/>
        </w:rPr>
        <w:t xml:space="preserve">Setelah itu, </w:t>
      </w:r>
      <w:r w:rsidRPr="00BB5A28">
        <w:rPr>
          <w:rFonts w:cs="Times New Roman"/>
          <w:szCs w:val="24"/>
          <w:lang w:val="en-US"/>
        </w:rPr>
        <w:t xml:space="preserve">pembentukan kelompok wanita tani </w:t>
      </w:r>
      <w:r>
        <w:rPr>
          <w:rFonts w:cs="Times New Roman"/>
          <w:szCs w:val="24"/>
        </w:rPr>
        <w:t>sebagai media</w:t>
      </w:r>
      <w:r w:rsidRPr="00BB5A28">
        <w:rPr>
          <w:rFonts w:cs="Times New Roman"/>
          <w:szCs w:val="24"/>
          <w:lang w:val="en-US"/>
        </w:rPr>
        <w:t xml:space="preserve"> </w:t>
      </w:r>
      <w:r w:rsidRPr="00BB5A28">
        <w:rPr>
          <w:rFonts w:cs="Times New Roman"/>
          <w:szCs w:val="24"/>
        </w:rPr>
        <w:t>penghubung</w:t>
      </w:r>
      <w:r w:rsidRPr="00BB5A28">
        <w:rPr>
          <w:rFonts w:cs="Times New Roman"/>
          <w:szCs w:val="24"/>
          <w:lang w:val="en-US"/>
        </w:rPr>
        <w:t xml:space="preserve"> bagi </w:t>
      </w:r>
      <w:r>
        <w:rPr>
          <w:rFonts w:cs="Times New Roman"/>
          <w:szCs w:val="24"/>
          <w:lang w:val="en-US"/>
        </w:rPr>
        <w:t>Agradaya</w:t>
      </w:r>
      <w:r w:rsidRPr="00BB5A28">
        <w:rPr>
          <w:rFonts w:cs="Times New Roman"/>
          <w:szCs w:val="24"/>
          <w:lang w:val="en-US"/>
        </w:rPr>
        <w:t xml:space="preserve"> dengan petani. </w:t>
      </w:r>
      <w:r>
        <w:rPr>
          <w:rFonts w:cs="Times New Roman"/>
          <w:szCs w:val="24"/>
        </w:rPr>
        <w:t>Di sisi lain, Agradaya memiliki s</w:t>
      </w:r>
      <w:r w:rsidRPr="00BB5A28">
        <w:rPr>
          <w:rFonts w:cs="Times New Roman"/>
          <w:szCs w:val="24"/>
          <w:lang w:val="en-US"/>
        </w:rPr>
        <w:t xml:space="preserve">umberdaya organisasi </w:t>
      </w:r>
      <w:r>
        <w:rPr>
          <w:rFonts w:cs="Times New Roman"/>
          <w:szCs w:val="24"/>
        </w:rPr>
        <w:t xml:space="preserve">berupa mitra </w:t>
      </w:r>
      <w:r w:rsidRPr="00BB5A28">
        <w:rPr>
          <w:rFonts w:cs="Times New Roman"/>
          <w:szCs w:val="24"/>
          <w:lang w:val="en-US"/>
        </w:rPr>
        <w:t xml:space="preserve">yang dapat mendukung kegiatan </w:t>
      </w:r>
      <w:r w:rsidR="00D02B81" w:rsidRPr="00BB5A28">
        <w:rPr>
          <w:rFonts w:cs="Times New Roman"/>
          <w:i/>
        </w:rPr>
        <w:t>social entrepreneurship</w:t>
      </w:r>
      <w:r w:rsidR="004A7DF0">
        <w:rPr>
          <w:rFonts w:cs="Times New Roman"/>
          <w:i/>
          <w:szCs w:val="24"/>
          <w:lang w:val="en-US"/>
        </w:rPr>
        <w:t xml:space="preserve"> </w:t>
      </w:r>
      <w:r w:rsidRPr="00BB5A28">
        <w:rPr>
          <w:rFonts w:cs="Times New Roman"/>
          <w:szCs w:val="24"/>
          <w:lang w:val="en-US"/>
        </w:rPr>
        <w:t xml:space="preserve">yang dijalankan. </w:t>
      </w:r>
      <w:r>
        <w:rPr>
          <w:rFonts w:cs="Times New Roman"/>
          <w:szCs w:val="24"/>
          <w:lang w:val="en-US"/>
        </w:rPr>
        <w:t>Agradaya</w:t>
      </w:r>
      <w:r w:rsidRPr="00BB5A28">
        <w:rPr>
          <w:rFonts w:cs="Times New Roman"/>
          <w:szCs w:val="24"/>
          <w:lang w:val="en-US"/>
        </w:rPr>
        <w:t xml:space="preserve"> menjadi penghubung antara petani dengan mitranya yang lain seperti </w:t>
      </w:r>
      <w:r w:rsidRPr="00B40FB2">
        <w:rPr>
          <w:rFonts w:cs="Times New Roman"/>
          <w:szCs w:val="24"/>
        </w:rPr>
        <w:t>D</w:t>
      </w:r>
      <w:r w:rsidRPr="00B40FB2">
        <w:rPr>
          <w:rFonts w:cs="Times New Roman"/>
          <w:szCs w:val="24"/>
          <w:lang w:val="en-US"/>
        </w:rPr>
        <w:t xml:space="preserve">inas </w:t>
      </w:r>
      <w:r w:rsidRPr="00B40FB2">
        <w:rPr>
          <w:rFonts w:cs="Times New Roman"/>
          <w:szCs w:val="24"/>
        </w:rPr>
        <w:t>P</w:t>
      </w:r>
      <w:r w:rsidRPr="00B40FB2">
        <w:rPr>
          <w:rFonts w:cs="Times New Roman"/>
          <w:szCs w:val="24"/>
          <w:lang w:val="en-US"/>
        </w:rPr>
        <w:t xml:space="preserve">ertanian, </w:t>
      </w:r>
      <w:r w:rsidRPr="00B40FB2">
        <w:rPr>
          <w:rFonts w:cs="Times New Roman"/>
          <w:szCs w:val="24"/>
        </w:rPr>
        <w:t>I</w:t>
      </w:r>
      <w:r w:rsidRPr="00B40FB2">
        <w:rPr>
          <w:rFonts w:cs="Times New Roman"/>
          <w:szCs w:val="24"/>
          <w:lang w:val="en-US"/>
        </w:rPr>
        <w:t xml:space="preserve">ndmira, </w:t>
      </w:r>
      <w:r w:rsidRPr="00B40FB2">
        <w:rPr>
          <w:szCs w:val="24"/>
          <w:lang w:val="en-US"/>
        </w:rPr>
        <w:t>Kedutaan Australia</w:t>
      </w:r>
      <w:r w:rsidRPr="00B40FB2">
        <w:rPr>
          <w:szCs w:val="24"/>
        </w:rPr>
        <w:t xml:space="preserve">, </w:t>
      </w:r>
      <w:r w:rsidRPr="00B40FB2">
        <w:rPr>
          <w:rFonts w:cs="Times New Roman"/>
          <w:szCs w:val="24"/>
        </w:rPr>
        <w:t>K</w:t>
      </w:r>
      <w:r w:rsidRPr="00B40FB2">
        <w:rPr>
          <w:rFonts w:cs="Times New Roman"/>
          <w:szCs w:val="24"/>
          <w:lang w:val="en-US"/>
        </w:rPr>
        <w:t xml:space="preserve">erabat </w:t>
      </w:r>
      <w:r w:rsidRPr="00B40FB2">
        <w:rPr>
          <w:rFonts w:cs="Times New Roman"/>
          <w:szCs w:val="24"/>
        </w:rPr>
        <w:t>D</w:t>
      </w:r>
      <w:r w:rsidRPr="00B40FB2">
        <w:rPr>
          <w:rFonts w:cs="Times New Roman"/>
          <w:szCs w:val="24"/>
          <w:lang w:val="en-US"/>
        </w:rPr>
        <w:t xml:space="preserve">esa </w:t>
      </w:r>
      <w:r w:rsidRPr="00B40FB2">
        <w:rPr>
          <w:rFonts w:cs="Times New Roman"/>
          <w:szCs w:val="24"/>
        </w:rPr>
        <w:t>K</w:t>
      </w:r>
      <w:r w:rsidRPr="00B40FB2">
        <w:rPr>
          <w:rFonts w:cs="Times New Roman"/>
          <w:szCs w:val="24"/>
          <w:lang w:val="en-US"/>
        </w:rPr>
        <w:t>ota</w:t>
      </w:r>
      <w:r w:rsidRPr="00BB5A28">
        <w:rPr>
          <w:rFonts w:cs="Times New Roman"/>
          <w:szCs w:val="24"/>
          <w:lang w:val="en-US"/>
        </w:rPr>
        <w:t xml:space="preserve">, dan </w:t>
      </w:r>
      <w:r>
        <w:rPr>
          <w:rFonts w:cs="Times New Roman"/>
          <w:szCs w:val="24"/>
        </w:rPr>
        <w:t>B</w:t>
      </w:r>
      <w:r>
        <w:rPr>
          <w:rFonts w:cs="Times New Roman"/>
          <w:szCs w:val="24"/>
          <w:lang w:val="en-US"/>
        </w:rPr>
        <w:t xml:space="preserve">ina </w:t>
      </w:r>
      <w:r>
        <w:rPr>
          <w:rFonts w:cs="Times New Roman"/>
          <w:szCs w:val="24"/>
        </w:rPr>
        <w:t>D</w:t>
      </w:r>
      <w:r w:rsidRPr="00BB5A28">
        <w:rPr>
          <w:rFonts w:cs="Times New Roman"/>
          <w:szCs w:val="24"/>
          <w:lang w:val="en-US"/>
        </w:rPr>
        <w:t xml:space="preserve">esa. Dari mitra </w:t>
      </w:r>
      <w:r>
        <w:rPr>
          <w:rFonts w:cs="Times New Roman"/>
          <w:szCs w:val="24"/>
          <w:lang w:val="en-US"/>
        </w:rPr>
        <w:t>Agradaya</w:t>
      </w:r>
      <w:r w:rsidRPr="00BB5A28">
        <w:rPr>
          <w:rFonts w:cs="Times New Roman"/>
          <w:szCs w:val="24"/>
          <w:lang w:val="en-US"/>
        </w:rPr>
        <w:t xml:space="preserve"> inilah, edukasi dan praktik pertanian diberikan. </w:t>
      </w:r>
    </w:p>
    <w:p w:rsidR="00064081" w:rsidRPr="00D13288" w:rsidRDefault="00064081" w:rsidP="004A7DF0">
      <w:pPr>
        <w:spacing w:after="0" w:line="360" w:lineRule="auto"/>
        <w:ind w:left="851" w:firstLine="567"/>
        <w:jc w:val="both"/>
        <w:rPr>
          <w:rFonts w:cs="Times New Roman"/>
          <w:szCs w:val="24"/>
        </w:rPr>
      </w:pPr>
      <w:r>
        <w:rPr>
          <w:rFonts w:cs="Times New Roman"/>
          <w:szCs w:val="24"/>
        </w:rPr>
        <w:t xml:space="preserve">Setelah pembentukan </w:t>
      </w:r>
      <w:r w:rsidRPr="00BB5A28">
        <w:rPr>
          <w:rFonts w:cs="Times New Roman"/>
          <w:szCs w:val="24"/>
          <w:lang w:val="en-US"/>
        </w:rPr>
        <w:t xml:space="preserve">kelompok wanita tani </w:t>
      </w:r>
      <w:r>
        <w:rPr>
          <w:rFonts w:cs="Times New Roman"/>
          <w:szCs w:val="24"/>
          <w:lang w:val="en-US"/>
        </w:rPr>
        <w:t>Agradaya</w:t>
      </w:r>
      <w:r w:rsidRPr="00BB5A28">
        <w:rPr>
          <w:rFonts w:cs="Times New Roman"/>
          <w:szCs w:val="24"/>
          <w:lang w:val="en-US"/>
        </w:rPr>
        <w:t xml:space="preserve"> bersama mitranya melakukan edukasi kepada petani. Ada berbagai jenis sosialisai dan pelatihan yang dilakukan. Semua dimulai dari proses awal yaitu, memberikan edukasi pertama mengenai pertanian alami. Pada sosialisasi pertanian alami, materi diberikan oleh </w:t>
      </w:r>
      <w:r w:rsidRPr="00BB5A28">
        <w:rPr>
          <w:rFonts w:cs="Times New Roman"/>
          <w:szCs w:val="24"/>
          <w:lang w:val="en-US"/>
        </w:rPr>
        <w:lastRenderedPageBreak/>
        <w:t xml:space="preserve">mitra </w:t>
      </w:r>
      <w:r>
        <w:rPr>
          <w:rFonts w:cs="Times New Roman"/>
          <w:szCs w:val="24"/>
          <w:lang w:val="en-US"/>
        </w:rPr>
        <w:t>Agradaya</w:t>
      </w:r>
      <w:r w:rsidRPr="00BB5A28">
        <w:rPr>
          <w:rFonts w:cs="Times New Roman"/>
          <w:szCs w:val="24"/>
          <w:lang w:val="en-US"/>
        </w:rPr>
        <w:t xml:space="preserve"> yaitu bina desa. Selain melakukan edukasi mengenai pertanian alami, para petani juga diberikan p</w:t>
      </w:r>
      <w:r>
        <w:rPr>
          <w:rFonts w:cs="Times New Roman"/>
          <w:szCs w:val="24"/>
          <w:lang w:val="en-US"/>
        </w:rPr>
        <w:t xml:space="preserve">elatihan dalam manajemen lahan </w:t>
      </w:r>
      <w:r w:rsidRPr="00BB5A28">
        <w:rPr>
          <w:rFonts w:cs="Times New Roman"/>
          <w:szCs w:val="24"/>
          <w:lang w:val="en-US"/>
        </w:rPr>
        <w:t>serta pembuatan nutrisi</w:t>
      </w:r>
      <w:r>
        <w:rPr>
          <w:rFonts w:cs="Times New Roman"/>
          <w:szCs w:val="24"/>
          <w:lang w:val="en-US"/>
        </w:rPr>
        <w:t xml:space="preserve"> tumbuhan</w:t>
      </w:r>
      <w:r w:rsidRPr="00BB5A28">
        <w:rPr>
          <w:rFonts w:cs="Times New Roman"/>
          <w:szCs w:val="24"/>
          <w:lang w:val="en-US"/>
        </w:rPr>
        <w:t xml:space="preserve">. Pemateri diberikan oleh mitra </w:t>
      </w:r>
      <w:r>
        <w:rPr>
          <w:rFonts w:cs="Times New Roman"/>
          <w:szCs w:val="24"/>
          <w:lang w:val="en-US"/>
        </w:rPr>
        <w:t>Agradaya</w:t>
      </w:r>
      <w:r w:rsidRPr="00BB5A28">
        <w:rPr>
          <w:rFonts w:cs="Times New Roman"/>
          <w:szCs w:val="24"/>
          <w:lang w:val="en-US"/>
        </w:rPr>
        <w:t xml:space="preserve"> yaitu </w:t>
      </w:r>
      <w:r>
        <w:rPr>
          <w:rFonts w:cs="Times New Roman"/>
          <w:szCs w:val="24"/>
        </w:rPr>
        <w:t>K</w:t>
      </w:r>
      <w:r w:rsidRPr="00BB5A28">
        <w:rPr>
          <w:rFonts w:cs="Times New Roman"/>
          <w:szCs w:val="24"/>
          <w:lang w:val="en-US"/>
        </w:rPr>
        <w:t>e</w:t>
      </w:r>
      <w:r>
        <w:rPr>
          <w:rFonts w:cs="Times New Roman"/>
          <w:szCs w:val="24"/>
          <w:lang w:val="en-US"/>
        </w:rPr>
        <w:t xml:space="preserve">rabat </w:t>
      </w:r>
      <w:r>
        <w:rPr>
          <w:rFonts w:cs="Times New Roman"/>
          <w:szCs w:val="24"/>
        </w:rPr>
        <w:t>D</w:t>
      </w:r>
      <w:r w:rsidRPr="00BB5A28">
        <w:rPr>
          <w:rFonts w:cs="Times New Roman"/>
          <w:szCs w:val="24"/>
          <w:lang w:val="en-US"/>
        </w:rPr>
        <w:t xml:space="preserve">esa </w:t>
      </w:r>
      <w:r>
        <w:rPr>
          <w:rFonts w:cs="Times New Roman"/>
          <w:szCs w:val="24"/>
        </w:rPr>
        <w:t>K</w:t>
      </w:r>
      <w:r w:rsidRPr="00BB5A28">
        <w:rPr>
          <w:rFonts w:cs="Times New Roman"/>
          <w:szCs w:val="24"/>
          <w:lang w:val="en-US"/>
        </w:rPr>
        <w:t>ota.</w:t>
      </w:r>
      <w:r>
        <w:rPr>
          <w:rFonts w:cs="Times New Roman"/>
          <w:szCs w:val="24"/>
        </w:rPr>
        <w:t xml:space="preserve"> </w:t>
      </w:r>
    </w:p>
    <w:p w:rsidR="00064081" w:rsidRDefault="00064081" w:rsidP="004A7DF0">
      <w:pPr>
        <w:spacing w:after="0" w:line="360" w:lineRule="auto"/>
        <w:ind w:left="851" w:firstLine="567"/>
        <w:jc w:val="both"/>
        <w:rPr>
          <w:rFonts w:cs="Times New Roman"/>
          <w:szCs w:val="24"/>
          <w:lang w:val="en-US"/>
        </w:rPr>
      </w:pPr>
      <w:r w:rsidRPr="00BB5A28">
        <w:rPr>
          <w:rFonts w:cs="Times New Roman"/>
          <w:szCs w:val="24"/>
          <w:lang w:val="en-US"/>
        </w:rPr>
        <w:t>Set</w:t>
      </w:r>
      <w:r>
        <w:rPr>
          <w:rFonts w:cs="Times New Roman"/>
          <w:szCs w:val="24"/>
        </w:rPr>
        <w:t>e</w:t>
      </w:r>
      <w:r w:rsidRPr="00BB5A28">
        <w:rPr>
          <w:rFonts w:cs="Times New Roman"/>
          <w:szCs w:val="24"/>
          <w:lang w:val="en-US"/>
        </w:rPr>
        <w:t>lah melew</w:t>
      </w:r>
      <w:r>
        <w:rPr>
          <w:rFonts w:cs="Times New Roman"/>
          <w:szCs w:val="24"/>
          <w:lang w:val="en-US"/>
        </w:rPr>
        <w:t xml:space="preserve">ati beberapa prosesnya, pada </w:t>
      </w:r>
      <w:r>
        <w:rPr>
          <w:rFonts w:cs="Times New Roman"/>
          <w:szCs w:val="24"/>
        </w:rPr>
        <w:t>April 2</w:t>
      </w:r>
      <w:r w:rsidRPr="00BB5A28">
        <w:rPr>
          <w:rFonts w:cs="Times New Roman"/>
          <w:szCs w:val="24"/>
          <w:lang w:val="en-US"/>
        </w:rPr>
        <w:t xml:space="preserve">017 </w:t>
      </w:r>
      <w:r>
        <w:rPr>
          <w:rFonts w:cs="Times New Roman"/>
          <w:szCs w:val="24"/>
          <w:lang w:val="en-US"/>
        </w:rPr>
        <w:t>Agradaya</w:t>
      </w:r>
      <w:r w:rsidRPr="00BB5A28">
        <w:rPr>
          <w:rFonts w:cs="Times New Roman"/>
          <w:szCs w:val="24"/>
          <w:lang w:val="en-US"/>
        </w:rPr>
        <w:t xml:space="preserve"> membangun </w:t>
      </w:r>
      <w:r w:rsidRPr="00BB5A28">
        <w:rPr>
          <w:rFonts w:cs="Times New Roman"/>
          <w:i/>
          <w:szCs w:val="24"/>
          <w:lang w:val="en-US"/>
        </w:rPr>
        <w:t>solar dryer</w:t>
      </w:r>
      <w:r w:rsidRPr="00BB5A28">
        <w:rPr>
          <w:rFonts w:cs="Times New Roman"/>
          <w:szCs w:val="24"/>
          <w:lang w:val="en-US"/>
        </w:rPr>
        <w:t xml:space="preserve"> di Dusun Pringtali. Pembangunan </w:t>
      </w:r>
      <w:r w:rsidRPr="00BB5A28">
        <w:rPr>
          <w:rFonts w:cs="Times New Roman"/>
          <w:i/>
          <w:szCs w:val="24"/>
          <w:lang w:val="en-US"/>
        </w:rPr>
        <w:t>solar dryer</w:t>
      </w:r>
      <w:r w:rsidRPr="00BB5A28">
        <w:rPr>
          <w:rFonts w:cs="Times New Roman"/>
          <w:szCs w:val="24"/>
          <w:lang w:val="en-US"/>
        </w:rPr>
        <w:t xml:space="preserve"> digunakan petani dalam mengolah hasil pertanian. Setelah pembangunan </w:t>
      </w:r>
      <w:r w:rsidRPr="00BB5A28">
        <w:rPr>
          <w:rFonts w:cs="Times New Roman"/>
          <w:i/>
          <w:szCs w:val="24"/>
          <w:lang w:val="en-US"/>
        </w:rPr>
        <w:t>solar dryer</w:t>
      </w:r>
      <w:r w:rsidRPr="00BB5A28">
        <w:rPr>
          <w:rFonts w:cs="Times New Roman"/>
          <w:szCs w:val="24"/>
          <w:lang w:val="en-US"/>
        </w:rPr>
        <w:t xml:space="preserve">, kegiatan </w:t>
      </w:r>
      <w:r>
        <w:rPr>
          <w:rFonts w:cs="Times New Roman"/>
          <w:szCs w:val="24"/>
          <w:lang w:val="en-US"/>
        </w:rPr>
        <w:t>Agradaya</w:t>
      </w:r>
      <w:r w:rsidRPr="00BB5A28">
        <w:rPr>
          <w:rFonts w:cs="Times New Roman"/>
          <w:szCs w:val="24"/>
          <w:lang w:val="en-US"/>
        </w:rPr>
        <w:t xml:space="preserve"> di Pringtali sempat terhenti. Hal ini dikarenakan salah satu pendiri </w:t>
      </w:r>
      <w:r>
        <w:rPr>
          <w:rFonts w:cs="Times New Roman"/>
          <w:szCs w:val="24"/>
          <w:lang w:val="en-US"/>
        </w:rPr>
        <w:t>Agradaya</w:t>
      </w:r>
      <w:r w:rsidRPr="00BB5A28">
        <w:rPr>
          <w:rFonts w:cs="Times New Roman"/>
          <w:szCs w:val="24"/>
          <w:lang w:val="en-US"/>
        </w:rPr>
        <w:t>, Asri sedang hamil dan kemudian melahirkan. Hampir selama 5 bulan, t</w:t>
      </w:r>
      <w:r>
        <w:rPr>
          <w:rFonts w:cs="Times New Roman"/>
          <w:szCs w:val="24"/>
          <w:lang w:val="en-US"/>
        </w:rPr>
        <w:t>i</w:t>
      </w:r>
      <w:r>
        <w:rPr>
          <w:rFonts w:cs="Times New Roman"/>
          <w:szCs w:val="24"/>
        </w:rPr>
        <w:t>da</w:t>
      </w:r>
      <w:r w:rsidRPr="00BB5A28">
        <w:rPr>
          <w:rFonts w:cs="Times New Roman"/>
          <w:szCs w:val="24"/>
          <w:lang w:val="en-US"/>
        </w:rPr>
        <w:t>k ada tim</w:t>
      </w:r>
      <w:r>
        <w:rPr>
          <w:rFonts w:cs="Times New Roman"/>
          <w:szCs w:val="24"/>
          <w:lang w:val="en-US"/>
        </w:rPr>
        <w:t>Agradaya</w:t>
      </w:r>
      <w:r w:rsidRPr="00BB5A28">
        <w:rPr>
          <w:rFonts w:cs="Times New Roman"/>
          <w:szCs w:val="24"/>
          <w:lang w:val="en-US"/>
        </w:rPr>
        <w:t xml:space="preserve"> yang datang dan ikut dalam kegiatan dasawisma. Pada, Januari 2018 barulah kegiatan </w:t>
      </w:r>
      <w:r>
        <w:rPr>
          <w:rFonts w:cs="Times New Roman"/>
          <w:szCs w:val="24"/>
          <w:lang w:val="en-US"/>
        </w:rPr>
        <w:t>Agradaya</w:t>
      </w:r>
      <w:r w:rsidRPr="00BB5A28">
        <w:rPr>
          <w:rFonts w:cs="Times New Roman"/>
          <w:szCs w:val="24"/>
          <w:lang w:val="en-US"/>
        </w:rPr>
        <w:t xml:space="preserve"> di dusun Pringtali dimulai kembali. Kegiatan ya</w:t>
      </w:r>
      <w:r>
        <w:rPr>
          <w:rFonts w:cs="Times New Roman"/>
          <w:szCs w:val="24"/>
        </w:rPr>
        <w:t>ng</w:t>
      </w:r>
      <w:r w:rsidRPr="00BB5A28">
        <w:rPr>
          <w:rFonts w:cs="Times New Roman"/>
          <w:szCs w:val="24"/>
          <w:lang w:val="en-US"/>
        </w:rPr>
        <w:t xml:space="preserve"> dilakukan merupakan tindak lanjut dari pembangunan </w:t>
      </w:r>
      <w:r w:rsidRPr="00BB5A28">
        <w:rPr>
          <w:rFonts w:cs="Times New Roman"/>
          <w:i/>
          <w:szCs w:val="24"/>
          <w:lang w:val="en-US"/>
        </w:rPr>
        <w:t>solar dryer</w:t>
      </w:r>
      <w:r w:rsidRPr="00BB5A28">
        <w:rPr>
          <w:rFonts w:cs="Times New Roman"/>
          <w:szCs w:val="24"/>
          <w:lang w:val="en-US"/>
        </w:rPr>
        <w:t>. Petani diberikan pelatihan penggun</w:t>
      </w:r>
      <w:r>
        <w:rPr>
          <w:rFonts w:cs="Times New Roman"/>
          <w:szCs w:val="24"/>
        </w:rPr>
        <w:t>a</w:t>
      </w:r>
      <w:r w:rsidRPr="00BB5A28">
        <w:rPr>
          <w:rFonts w:cs="Times New Roman"/>
          <w:szCs w:val="24"/>
          <w:lang w:val="en-US"/>
        </w:rPr>
        <w:t xml:space="preserve">an nya secara langsung. Harapannya, setelah ini petani dapat memproduksi hasil olahannya sendiri dan dapat dijual dengan harga tinggi. </w:t>
      </w:r>
    </w:p>
    <w:p w:rsidR="002655FD" w:rsidRPr="00BB5A28" w:rsidRDefault="003B7E74" w:rsidP="004A7DF0">
      <w:pPr>
        <w:pStyle w:val="ListParagraph"/>
        <w:numPr>
          <w:ilvl w:val="0"/>
          <w:numId w:val="13"/>
        </w:numPr>
        <w:spacing w:after="0" w:line="360" w:lineRule="auto"/>
        <w:ind w:left="851" w:hanging="284"/>
        <w:jc w:val="both"/>
        <w:rPr>
          <w:rFonts w:cs="Times New Roman"/>
          <w:szCs w:val="24"/>
          <w:lang w:val="en-US"/>
        </w:rPr>
      </w:pPr>
      <w:r w:rsidRPr="00BB5A28">
        <w:rPr>
          <w:rFonts w:cs="Times New Roman"/>
          <w:szCs w:val="24"/>
          <w:lang w:val="en-US"/>
        </w:rPr>
        <w:t xml:space="preserve">Tahapan Kedua : </w:t>
      </w:r>
      <w:r w:rsidR="002655FD" w:rsidRPr="00BB5A28">
        <w:rPr>
          <w:rFonts w:cs="Times New Roman"/>
          <w:szCs w:val="24"/>
          <w:lang w:val="en-US"/>
        </w:rPr>
        <w:t xml:space="preserve">Investasi </w:t>
      </w:r>
      <w:r w:rsidRPr="00BB5A28">
        <w:rPr>
          <w:rFonts w:cs="Times New Roman"/>
          <w:szCs w:val="24"/>
          <w:lang w:val="en-US"/>
        </w:rPr>
        <w:t xml:space="preserve">Modal Sosial </w:t>
      </w:r>
    </w:p>
    <w:p w:rsidR="00000E5C" w:rsidRPr="00BB5A28" w:rsidRDefault="00A659C2" w:rsidP="00D02B81">
      <w:pPr>
        <w:pStyle w:val="ListParagraph"/>
        <w:spacing w:after="0" w:line="360" w:lineRule="auto"/>
        <w:ind w:left="851" w:firstLine="567"/>
        <w:jc w:val="both"/>
        <w:rPr>
          <w:rFonts w:cs="Times New Roman"/>
          <w:szCs w:val="24"/>
          <w:lang w:val="en-US"/>
        </w:rPr>
      </w:pPr>
      <w:r w:rsidRPr="00BB5A28">
        <w:rPr>
          <w:rFonts w:cs="Times New Roman"/>
          <w:szCs w:val="24"/>
          <w:lang w:val="en-US"/>
        </w:rPr>
        <w:t xml:space="preserve">Investasi modal sosial yang dilakukan </w:t>
      </w:r>
      <w:r w:rsidR="00B529E5">
        <w:rPr>
          <w:rFonts w:cs="Times New Roman"/>
          <w:szCs w:val="24"/>
          <w:lang w:val="en-US"/>
        </w:rPr>
        <w:t>Agradaya</w:t>
      </w:r>
      <w:r w:rsidRPr="00BB5A28">
        <w:rPr>
          <w:rFonts w:cs="Times New Roman"/>
          <w:szCs w:val="24"/>
          <w:lang w:val="en-US"/>
        </w:rPr>
        <w:t xml:space="preserve"> adalah dengan mengikuti </w:t>
      </w:r>
      <w:r w:rsidR="004A7DF0">
        <w:rPr>
          <w:rFonts w:cs="Times New Roman"/>
          <w:szCs w:val="24"/>
          <w:lang w:val="en-US"/>
        </w:rPr>
        <w:t xml:space="preserve">berbagai </w:t>
      </w:r>
      <w:r w:rsidRPr="00BB5A28">
        <w:rPr>
          <w:rFonts w:cs="Times New Roman"/>
          <w:szCs w:val="24"/>
          <w:lang w:val="en-US"/>
        </w:rPr>
        <w:t xml:space="preserve">inkubasi bisnis dan kompetisi. Ketika Andhika mengikuti kegiatan tersebut yang </w:t>
      </w:r>
      <w:r w:rsidR="00D8011C" w:rsidRPr="00BB5A28">
        <w:rPr>
          <w:rFonts w:cs="Times New Roman"/>
          <w:szCs w:val="24"/>
          <w:lang w:val="en-US"/>
        </w:rPr>
        <w:t>didap</w:t>
      </w:r>
      <w:r w:rsidR="002D0D66" w:rsidRPr="00BB5A28">
        <w:rPr>
          <w:rFonts w:cs="Times New Roman"/>
          <w:szCs w:val="24"/>
          <w:lang w:val="en-US"/>
        </w:rPr>
        <w:t>a</w:t>
      </w:r>
      <w:r w:rsidR="00D8011C" w:rsidRPr="00BB5A28">
        <w:rPr>
          <w:rFonts w:cs="Times New Roman"/>
          <w:szCs w:val="24"/>
          <w:lang w:val="en-US"/>
        </w:rPr>
        <w:t xml:space="preserve">tkan </w:t>
      </w:r>
      <w:r w:rsidRPr="00BB5A28">
        <w:rPr>
          <w:rFonts w:cs="Times New Roman"/>
          <w:szCs w:val="24"/>
          <w:lang w:val="en-US"/>
        </w:rPr>
        <w:t xml:space="preserve">adalah modal sosial berupa relasi antara penggerak </w:t>
      </w:r>
      <w:r w:rsidR="00D02B81" w:rsidRPr="00BB5A28">
        <w:rPr>
          <w:rFonts w:cs="Times New Roman"/>
          <w:i/>
        </w:rPr>
        <w:t>social entrepreneurship</w:t>
      </w:r>
      <w:r w:rsidRPr="00BB5A28">
        <w:rPr>
          <w:rFonts w:cs="Times New Roman"/>
          <w:szCs w:val="24"/>
          <w:lang w:val="en-US"/>
        </w:rPr>
        <w:t xml:space="preserve">. Pada tahapan inilah yang akhirnya membawa </w:t>
      </w:r>
      <w:r w:rsidR="00B529E5">
        <w:rPr>
          <w:rFonts w:cs="Times New Roman"/>
          <w:szCs w:val="24"/>
          <w:lang w:val="en-US"/>
        </w:rPr>
        <w:t>Agradaya</w:t>
      </w:r>
      <w:r w:rsidRPr="00BB5A28">
        <w:rPr>
          <w:rFonts w:cs="Times New Roman"/>
          <w:szCs w:val="24"/>
          <w:lang w:val="en-US"/>
        </w:rPr>
        <w:t xml:space="preserve"> saat ini memulai </w:t>
      </w:r>
      <w:r w:rsidR="00F61360" w:rsidRPr="00BB5A28">
        <w:rPr>
          <w:rFonts w:cs="Times New Roman"/>
          <w:szCs w:val="24"/>
          <w:lang w:val="en-US"/>
        </w:rPr>
        <w:t>menetapkan kegiatan serta produk yang diciptakan. Bermula dengan kerjasama dengan kedutaan besar A</w:t>
      </w:r>
      <w:r w:rsidR="00A545F1" w:rsidRPr="00BB5A28">
        <w:rPr>
          <w:rFonts w:cs="Times New Roman"/>
          <w:szCs w:val="24"/>
          <w:lang w:val="en-US"/>
        </w:rPr>
        <w:t>u</w:t>
      </w:r>
      <w:r w:rsidR="00F61360" w:rsidRPr="00BB5A28">
        <w:rPr>
          <w:rFonts w:cs="Times New Roman"/>
          <w:szCs w:val="24"/>
          <w:lang w:val="en-US"/>
        </w:rPr>
        <w:t xml:space="preserve">stralia telah membawa Andhika bekerjasama dengan </w:t>
      </w:r>
      <w:r w:rsidR="003D3F2D">
        <w:rPr>
          <w:rFonts w:cs="Times New Roman"/>
          <w:szCs w:val="24"/>
        </w:rPr>
        <w:t>K</w:t>
      </w:r>
      <w:r w:rsidR="00F61360" w:rsidRPr="00BB5A28">
        <w:rPr>
          <w:rFonts w:cs="Times New Roman"/>
          <w:szCs w:val="24"/>
          <w:lang w:val="en-US"/>
        </w:rPr>
        <w:t>e</w:t>
      </w:r>
      <w:r w:rsidR="003D3F2D">
        <w:rPr>
          <w:rFonts w:cs="Times New Roman"/>
          <w:szCs w:val="24"/>
          <w:lang w:val="en-US"/>
        </w:rPr>
        <w:t xml:space="preserve">rabat </w:t>
      </w:r>
      <w:r w:rsidR="003D3F2D">
        <w:rPr>
          <w:rFonts w:cs="Times New Roman"/>
          <w:szCs w:val="24"/>
        </w:rPr>
        <w:t>D</w:t>
      </w:r>
      <w:r w:rsidR="003D3F2D">
        <w:rPr>
          <w:rFonts w:cs="Times New Roman"/>
          <w:szCs w:val="24"/>
          <w:lang w:val="en-US"/>
        </w:rPr>
        <w:t xml:space="preserve">esa </w:t>
      </w:r>
      <w:r w:rsidR="003D3F2D">
        <w:rPr>
          <w:rFonts w:cs="Times New Roman"/>
          <w:szCs w:val="24"/>
        </w:rPr>
        <w:t>K</w:t>
      </w:r>
      <w:r w:rsidR="00F61360" w:rsidRPr="00BB5A28">
        <w:rPr>
          <w:rFonts w:cs="Times New Roman"/>
          <w:szCs w:val="24"/>
          <w:lang w:val="en-US"/>
        </w:rPr>
        <w:t xml:space="preserve">ota. Selain </w:t>
      </w:r>
      <w:r w:rsidR="006C342C" w:rsidRPr="00BB5A28">
        <w:rPr>
          <w:rFonts w:cs="Times New Roman"/>
          <w:szCs w:val="24"/>
          <w:lang w:val="en-US"/>
        </w:rPr>
        <w:t xml:space="preserve">itu, Agradya memulai bermitra dengan petani rempah.  </w:t>
      </w:r>
    </w:p>
    <w:p w:rsidR="004D50A8" w:rsidRPr="00BB5A28" w:rsidRDefault="006C342C" w:rsidP="004A7DF0">
      <w:pPr>
        <w:pStyle w:val="ListParagraph"/>
        <w:spacing w:after="0" w:line="360" w:lineRule="auto"/>
        <w:ind w:left="851" w:firstLine="567"/>
        <w:jc w:val="both"/>
        <w:rPr>
          <w:rFonts w:cs="Times New Roman"/>
          <w:szCs w:val="24"/>
          <w:lang w:val="en-US"/>
        </w:rPr>
      </w:pPr>
      <w:r w:rsidRPr="00BB5A28">
        <w:rPr>
          <w:rFonts w:cs="Times New Roman"/>
          <w:szCs w:val="24"/>
          <w:lang w:val="en-US"/>
        </w:rPr>
        <w:t>Risiko dalam tahap penge</w:t>
      </w:r>
      <w:r w:rsidR="00000D44">
        <w:rPr>
          <w:rFonts w:cs="Times New Roman"/>
          <w:szCs w:val="24"/>
          <w:lang w:val="en-US"/>
        </w:rPr>
        <w:t>mbangan ini, inti yang berubah-</w:t>
      </w:r>
      <w:r w:rsidR="007F7A2C">
        <w:rPr>
          <w:rFonts w:cs="Times New Roman"/>
          <w:szCs w:val="24"/>
          <w:lang w:val="en-US"/>
        </w:rPr>
        <w:t>ubah. K</w:t>
      </w:r>
      <w:r w:rsidRPr="00BB5A28">
        <w:rPr>
          <w:rFonts w:cs="Times New Roman"/>
          <w:szCs w:val="24"/>
          <w:lang w:val="en-US"/>
        </w:rPr>
        <w:t xml:space="preserve">onsistensi dalam pembuatan produk. Dalam membangun investasi dengan petani, hubungan antara </w:t>
      </w:r>
      <w:r w:rsidR="00B529E5">
        <w:rPr>
          <w:rFonts w:cs="Times New Roman"/>
          <w:szCs w:val="24"/>
          <w:lang w:val="en-US"/>
        </w:rPr>
        <w:t>Agradaya</w:t>
      </w:r>
      <w:r w:rsidRPr="00BB5A28">
        <w:rPr>
          <w:rFonts w:cs="Times New Roman"/>
          <w:szCs w:val="24"/>
          <w:lang w:val="en-US"/>
        </w:rPr>
        <w:t xml:space="preserve"> de</w:t>
      </w:r>
      <w:r w:rsidR="003D3F2D">
        <w:rPr>
          <w:rFonts w:cs="Times New Roman"/>
          <w:szCs w:val="24"/>
        </w:rPr>
        <w:t>ng</w:t>
      </w:r>
      <w:r w:rsidRPr="00BB5A28">
        <w:rPr>
          <w:rFonts w:cs="Times New Roman"/>
          <w:szCs w:val="24"/>
          <w:lang w:val="en-US"/>
        </w:rPr>
        <w:t xml:space="preserve">an petani mengalami pasang surut. </w:t>
      </w:r>
      <w:r w:rsidR="003D3F2D">
        <w:rPr>
          <w:rFonts w:cs="Times New Roman"/>
          <w:szCs w:val="24"/>
        </w:rPr>
        <w:t>D</w:t>
      </w:r>
      <w:r w:rsidRPr="00BB5A28">
        <w:rPr>
          <w:rFonts w:cs="Times New Roman"/>
          <w:szCs w:val="24"/>
          <w:lang w:val="en-US"/>
        </w:rPr>
        <w:t xml:space="preserve">alam internal </w:t>
      </w:r>
      <w:r w:rsidR="00B529E5">
        <w:rPr>
          <w:rFonts w:cs="Times New Roman"/>
          <w:szCs w:val="24"/>
          <w:lang w:val="en-US"/>
        </w:rPr>
        <w:t>Agradaya</w:t>
      </w:r>
      <w:r w:rsidRPr="00BB5A28">
        <w:rPr>
          <w:rFonts w:cs="Times New Roman"/>
          <w:szCs w:val="24"/>
          <w:lang w:val="en-US"/>
        </w:rPr>
        <w:t xml:space="preserve"> pun pernah mengalami </w:t>
      </w:r>
      <w:r w:rsidR="004D50A8" w:rsidRPr="00BB5A28">
        <w:rPr>
          <w:rFonts w:cs="Times New Roman"/>
          <w:i/>
          <w:szCs w:val="24"/>
          <w:lang w:val="en-US"/>
        </w:rPr>
        <w:t>staff</w:t>
      </w:r>
      <w:r w:rsidR="004D50A8" w:rsidRPr="00BB5A28">
        <w:rPr>
          <w:rFonts w:cs="Times New Roman"/>
          <w:szCs w:val="24"/>
          <w:lang w:val="en-US"/>
        </w:rPr>
        <w:t xml:space="preserve"> yang berlebihan </w:t>
      </w:r>
      <w:r w:rsidR="003D3F2D">
        <w:rPr>
          <w:rFonts w:cs="Times New Roman"/>
          <w:szCs w:val="24"/>
        </w:rPr>
        <w:t xml:space="preserve">dan </w:t>
      </w:r>
      <w:r w:rsidR="004D50A8" w:rsidRPr="00BB5A28">
        <w:rPr>
          <w:rFonts w:cs="Times New Roman"/>
          <w:szCs w:val="24"/>
          <w:lang w:val="en-US"/>
        </w:rPr>
        <w:t xml:space="preserve"> tidak menghasilkan suatu produk. Namun risiko dan tantangan yang ter</w:t>
      </w:r>
      <w:r w:rsidR="003D3F2D">
        <w:rPr>
          <w:rFonts w:cs="Times New Roman"/>
          <w:szCs w:val="24"/>
        </w:rPr>
        <w:t>jad</w:t>
      </w:r>
      <w:r w:rsidR="004D50A8" w:rsidRPr="00BB5A28">
        <w:rPr>
          <w:rFonts w:cs="Times New Roman"/>
          <w:szCs w:val="24"/>
          <w:lang w:val="en-US"/>
        </w:rPr>
        <w:t>i pada tahapan ini mulai dapat diminima</w:t>
      </w:r>
      <w:r w:rsidR="00DD6099" w:rsidRPr="00BB5A28">
        <w:rPr>
          <w:rFonts w:cs="Times New Roman"/>
          <w:szCs w:val="24"/>
          <w:lang w:val="en-US"/>
        </w:rPr>
        <w:t>l</w:t>
      </w:r>
      <w:r w:rsidR="004D50A8" w:rsidRPr="00BB5A28">
        <w:rPr>
          <w:rFonts w:cs="Times New Roman"/>
          <w:szCs w:val="24"/>
          <w:lang w:val="en-US"/>
        </w:rPr>
        <w:t xml:space="preserve">isir oleh pendiri </w:t>
      </w:r>
      <w:r w:rsidR="00B529E5">
        <w:rPr>
          <w:rFonts w:cs="Times New Roman"/>
          <w:szCs w:val="24"/>
          <w:lang w:val="en-US"/>
        </w:rPr>
        <w:t>Agradaya</w:t>
      </w:r>
      <w:r w:rsidR="004D50A8" w:rsidRPr="00BB5A28">
        <w:rPr>
          <w:rFonts w:cs="Times New Roman"/>
          <w:szCs w:val="24"/>
          <w:lang w:val="en-US"/>
        </w:rPr>
        <w:t xml:space="preserve">. </w:t>
      </w:r>
    </w:p>
    <w:p w:rsidR="003B7E74" w:rsidRPr="00BB5A28" w:rsidRDefault="00DD6099" w:rsidP="004A7DF0">
      <w:pPr>
        <w:pStyle w:val="ListParagraph"/>
        <w:numPr>
          <w:ilvl w:val="0"/>
          <w:numId w:val="13"/>
        </w:numPr>
        <w:spacing w:after="0" w:line="360" w:lineRule="auto"/>
        <w:ind w:left="709" w:hanging="284"/>
        <w:jc w:val="both"/>
        <w:rPr>
          <w:rFonts w:cs="Times New Roman"/>
          <w:szCs w:val="24"/>
          <w:lang w:val="en-US"/>
        </w:rPr>
      </w:pPr>
      <w:r w:rsidRPr="00BB5A28">
        <w:rPr>
          <w:rFonts w:cs="Times New Roman"/>
          <w:szCs w:val="24"/>
          <w:lang w:val="en-US"/>
        </w:rPr>
        <w:t xml:space="preserve">Tahapan Ketiga : </w:t>
      </w:r>
      <w:r w:rsidR="003B7E74" w:rsidRPr="00BB5A28">
        <w:rPr>
          <w:rFonts w:cs="Times New Roman"/>
          <w:szCs w:val="24"/>
          <w:lang w:val="en-US"/>
        </w:rPr>
        <w:t xml:space="preserve">Keuntungan Sosial </w:t>
      </w:r>
    </w:p>
    <w:p w:rsidR="007D2B40" w:rsidRDefault="00146E4A" w:rsidP="004A7DF0">
      <w:pPr>
        <w:pStyle w:val="ListParagraph"/>
        <w:spacing w:after="0" w:line="360" w:lineRule="auto"/>
        <w:ind w:left="709" w:firstLine="567"/>
        <w:jc w:val="both"/>
        <w:rPr>
          <w:rFonts w:cs="Times New Roman"/>
          <w:szCs w:val="24"/>
          <w:lang w:val="en-US"/>
        </w:rPr>
      </w:pPr>
      <w:r w:rsidRPr="00BB5A28">
        <w:rPr>
          <w:rFonts w:cs="Times New Roman"/>
          <w:szCs w:val="24"/>
          <w:lang w:val="en-US"/>
        </w:rPr>
        <w:t xml:space="preserve">Kondisi </w:t>
      </w:r>
      <w:r w:rsidR="00B529E5">
        <w:rPr>
          <w:rFonts w:cs="Times New Roman"/>
          <w:szCs w:val="24"/>
          <w:lang w:val="en-US"/>
        </w:rPr>
        <w:t>Agradaya</w:t>
      </w:r>
      <w:r w:rsidRPr="00BB5A28">
        <w:rPr>
          <w:rFonts w:cs="Times New Roman"/>
          <w:szCs w:val="24"/>
          <w:lang w:val="en-US"/>
        </w:rPr>
        <w:t xml:space="preserve"> saat ini masih membangun dalam tahapan kedua. Mematangkan </w:t>
      </w:r>
      <w:r w:rsidR="003D3F2D">
        <w:rPr>
          <w:rFonts w:cs="Times New Roman"/>
          <w:szCs w:val="24"/>
        </w:rPr>
        <w:t>d</w:t>
      </w:r>
      <w:r w:rsidR="00D8011C" w:rsidRPr="00BB5A28">
        <w:rPr>
          <w:rFonts w:cs="Times New Roman"/>
          <w:szCs w:val="24"/>
          <w:lang w:val="en-US"/>
        </w:rPr>
        <w:t xml:space="preserve">alam tahapan ini </w:t>
      </w:r>
      <w:r w:rsidR="00B529E5">
        <w:rPr>
          <w:rFonts w:cs="Times New Roman"/>
          <w:szCs w:val="24"/>
          <w:lang w:val="en-US"/>
        </w:rPr>
        <w:t>Agradaya</w:t>
      </w:r>
      <w:r w:rsidR="00D8011C" w:rsidRPr="00BB5A28">
        <w:rPr>
          <w:rFonts w:cs="Times New Roman"/>
          <w:szCs w:val="24"/>
          <w:lang w:val="en-US"/>
        </w:rPr>
        <w:t xml:space="preserve"> sedang memulai untuk mendapatkan sertifikat </w:t>
      </w:r>
      <w:r w:rsidR="00F801B0">
        <w:rPr>
          <w:rFonts w:cs="Times New Roman"/>
          <w:szCs w:val="24"/>
        </w:rPr>
        <w:t>organik</w:t>
      </w:r>
      <w:r w:rsidR="00D8011C" w:rsidRPr="00BB5A28">
        <w:rPr>
          <w:rFonts w:cs="Times New Roman"/>
          <w:szCs w:val="24"/>
          <w:lang w:val="en-US"/>
        </w:rPr>
        <w:t xml:space="preserve"> dan melegakan bentuk usaha </w:t>
      </w:r>
      <w:r w:rsidR="00DA7060" w:rsidRPr="00BB5A28">
        <w:rPr>
          <w:rFonts w:cs="Times New Roman"/>
          <w:szCs w:val="24"/>
          <w:lang w:val="en-US"/>
        </w:rPr>
        <w:t xml:space="preserve">berupa CV. </w:t>
      </w:r>
      <w:r w:rsidR="005A40A1" w:rsidRPr="00BB5A28">
        <w:rPr>
          <w:rFonts w:cs="Times New Roman"/>
          <w:szCs w:val="24"/>
          <w:lang w:val="en-US"/>
        </w:rPr>
        <w:t xml:space="preserve">Dalam perkembangannya sebagai </w:t>
      </w:r>
      <w:r w:rsidR="005A40A1" w:rsidRPr="00BB5A28">
        <w:rPr>
          <w:rFonts w:cs="Times New Roman"/>
          <w:i/>
          <w:szCs w:val="24"/>
        </w:rPr>
        <w:t>social enterprise</w:t>
      </w:r>
      <w:r w:rsidR="00B77F6A">
        <w:rPr>
          <w:rFonts w:cs="Times New Roman"/>
          <w:szCs w:val="24"/>
          <w:lang w:val="en-US"/>
        </w:rPr>
        <w:t xml:space="preserve">, </w:t>
      </w:r>
      <w:r w:rsidR="00B529E5">
        <w:rPr>
          <w:rFonts w:cs="Times New Roman"/>
          <w:szCs w:val="24"/>
          <w:lang w:val="en-US"/>
        </w:rPr>
        <w:t>Agradaya</w:t>
      </w:r>
      <w:r w:rsidR="00B77F6A">
        <w:rPr>
          <w:rFonts w:cs="Times New Roman"/>
          <w:szCs w:val="24"/>
          <w:lang w:val="en-US"/>
        </w:rPr>
        <w:t xml:space="preserve"> mengalam</w:t>
      </w:r>
      <w:r w:rsidR="00A709FD">
        <w:rPr>
          <w:rFonts w:cs="Times New Roman"/>
          <w:szCs w:val="24"/>
          <w:lang w:val="en-US"/>
        </w:rPr>
        <w:t>i tahapan perkembangan</w:t>
      </w:r>
      <w:r w:rsidR="00A709FD">
        <w:rPr>
          <w:rFonts w:cs="Times New Roman"/>
          <w:szCs w:val="24"/>
        </w:rPr>
        <w:t xml:space="preserve"> yang s</w:t>
      </w:r>
      <w:r w:rsidR="005A40A1" w:rsidRPr="00BB5A28">
        <w:rPr>
          <w:rFonts w:cs="Times New Roman"/>
          <w:szCs w:val="24"/>
          <w:lang w:val="en-US"/>
        </w:rPr>
        <w:t xml:space="preserve">aat ini </w:t>
      </w:r>
      <w:r w:rsidR="00B529E5">
        <w:rPr>
          <w:rFonts w:cs="Times New Roman"/>
          <w:szCs w:val="24"/>
          <w:lang w:val="en-US"/>
        </w:rPr>
        <w:lastRenderedPageBreak/>
        <w:t>Agradaya</w:t>
      </w:r>
      <w:r w:rsidR="005A40A1" w:rsidRPr="00BB5A28">
        <w:rPr>
          <w:rFonts w:cs="Times New Roman"/>
          <w:szCs w:val="24"/>
          <w:lang w:val="en-US"/>
        </w:rPr>
        <w:t xml:space="preserve"> berada </w:t>
      </w:r>
      <w:r w:rsidR="00A709FD">
        <w:rPr>
          <w:rFonts w:cs="Times New Roman"/>
          <w:szCs w:val="24"/>
        </w:rPr>
        <w:t xml:space="preserve">pada </w:t>
      </w:r>
      <w:r w:rsidR="005A40A1" w:rsidRPr="00BB5A28">
        <w:rPr>
          <w:rFonts w:cs="Times New Roman"/>
          <w:szCs w:val="24"/>
          <w:lang w:val="en-US"/>
        </w:rPr>
        <w:t>tahapan penge</w:t>
      </w:r>
      <w:r w:rsidR="00534816">
        <w:rPr>
          <w:rFonts w:cs="Times New Roman"/>
          <w:szCs w:val="24"/>
          <w:lang w:val="en-US"/>
        </w:rPr>
        <w:t>mbangan investasi modal so</w:t>
      </w:r>
      <w:r w:rsidR="00534816">
        <w:rPr>
          <w:rFonts w:cs="Times New Roman"/>
          <w:szCs w:val="24"/>
        </w:rPr>
        <w:t>s</w:t>
      </w:r>
      <w:r w:rsidR="00170513">
        <w:rPr>
          <w:rFonts w:cs="Times New Roman"/>
          <w:szCs w:val="24"/>
          <w:lang w:val="en-US"/>
        </w:rPr>
        <w:t>ial</w:t>
      </w:r>
      <w:r w:rsidR="005A40A1" w:rsidRPr="00BB5A28">
        <w:rPr>
          <w:rFonts w:cs="Times New Roman"/>
          <w:szCs w:val="24"/>
          <w:lang w:val="en-US"/>
        </w:rPr>
        <w:t xml:space="preserve">yang dimiliki oleh organisasi. </w:t>
      </w:r>
    </w:p>
    <w:p w:rsidR="007B0563" w:rsidRPr="00BB5A28" w:rsidRDefault="007B0563" w:rsidP="007B0563">
      <w:pPr>
        <w:pStyle w:val="ListParagraph"/>
        <w:spacing w:after="0" w:line="360" w:lineRule="auto"/>
        <w:ind w:left="709" w:firstLine="567"/>
        <w:jc w:val="both"/>
        <w:rPr>
          <w:rFonts w:cs="Times New Roman"/>
          <w:szCs w:val="24"/>
          <w:lang w:val="en-US"/>
        </w:rPr>
      </w:pPr>
      <w:r>
        <w:rPr>
          <w:rFonts w:cs="Times New Roman"/>
          <w:szCs w:val="24"/>
          <w:lang w:val="en-US"/>
        </w:rPr>
        <w:t xml:space="preserve">Selain itu, keuntungan sosial yang lain adalah mulai teredukasinya para petani mengenai penanaman organik. Petani mengetahui tahapan mengelola dan memperlakukan tanaman dengan sistem organik. Petani juga mulai belajar mengolah hasil produksinya, agar kedepannya petani juga dapat melakukan produksi sendiri dan menjualnya secara langsung dalam bentuk kemasan dengan harga jual yang tinggi. </w:t>
      </w:r>
    </w:p>
    <w:p w:rsidR="007D2B40" w:rsidRPr="00BB5A28" w:rsidRDefault="007D2B40" w:rsidP="0082509C">
      <w:pPr>
        <w:spacing w:after="0" w:line="360" w:lineRule="auto"/>
        <w:ind w:left="1418" w:firstLine="567"/>
        <w:jc w:val="both"/>
        <w:rPr>
          <w:rFonts w:cs="Times New Roman"/>
          <w:b/>
          <w:szCs w:val="24"/>
        </w:rPr>
      </w:pPr>
      <w:r w:rsidRPr="00BB5A28">
        <w:rPr>
          <w:rFonts w:cs="Times New Roman"/>
          <w:szCs w:val="24"/>
        </w:rPr>
        <w:tab/>
      </w:r>
    </w:p>
    <w:p w:rsidR="00DC1ACB" w:rsidRPr="001D5374" w:rsidRDefault="00C71235" w:rsidP="00000D44">
      <w:pPr>
        <w:pStyle w:val="Heading1"/>
        <w:rPr>
          <w:sz w:val="24"/>
          <w:szCs w:val="24"/>
        </w:rPr>
      </w:pPr>
      <w:bookmarkStart w:id="53" w:name="_Toc504992613"/>
      <w:bookmarkStart w:id="54" w:name="_Toc508867646"/>
      <w:bookmarkStart w:id="55" w:name="_Toc508868410"/>
      <w:r>
        <w:br w:type="page"/>
      </w:r>
      <w:bookmarkEnd w:id="53"/>
      <w:bookmarkEnd w:id="54"/>
      <w:bookmarkEnd w:id="55"/>
    </w:p>
    <w:p w:rsidR="00D91495" w:rsidRPr="00BB5A28" w:rsidRDefault="00C12EEA" w:rsidP="003517D4">
      <w:pPr>
        <w:pStyle w:val="Heading1"/>
        <w:numPr>
          <w:ilvl w:val="0"/>
          <w:numId w:val="39"/>
        </w:numPr>
        <w:spacing w:line="360" w:lineRule="auto"/>
        <w:ind w:left="426" w:hanging="426"/>
        <w:jc w:val="left"/>
        <w:rPr>
          <w:lang w:val="en-US"/>
        </w:rPr>
      </w:pPr>
      <w:bookmarkStart w:id="56" w:name="_Toc504992618"/>
      <w:bookmarkStart w:id="57" w:name="_Toc508867651"/>
      <w:bookmarkStart w:id="58" w:name="_Toc508868415"/>
      <w:bookmarkStart w:id="59" w:name="_Toc509395262"/>
      <w:r w:rsidRPr="00BB5A28">
        <w:rPr>
          <w:lang w:val="en-US"/>
        </w:rPr>
        <w:lastRenderedPageBreak/>
        <w:t>PENUTUP</w:t>
      </w:r>
      <w:bookmarkEnd w:id="56"/>
      <w:bookmarkEnd w:id="57"/>
      <w:bookmarkEnd w:id="58"/>
      <w:bookmarkEnd w:id="59"/>
    </w:p>
    <w:p w:rsidR="009333E4" w:rsidRDefault="006A1747" w:rsidP="003517D4">
      <w:pPr>
        <w:spacing w:after="0" w:line="360" w:lineRule="auto"/>
        <w:ind w:firstLine="567"/>
        <w:jc w:val="both"/>
        <w:rPr>
          <w:rFonts w:cs="Times New Roman"/>
          <w:szCs w:val="24"/>
        </w:rPr>
      </w:pPr>
      <w:r w:rsidRPr="006155F9">
        <w:rPr>
          <w:rFonts w:cs="Times New Roman"/>
          <w:szCs w:val="24"/>
        </w:rPr>
        <w:t xml:space="preserve">Praktik </w:t>
      </w:r>
      <w:r w:rsidR="00B726D0" w:rsidRPr="00BB5A28">
        <w:rPr>
          <w:rFonts w:cs="Times New Roman"/>
          <w:i/>
        </w:rPr>
        <w:t>social entrepreneurship</w:t>
      </w:r>
      <w:r w:rsidR="00B726D0" w:rsidRPr="006155F9">
        <w:rPr>
          <w:rFonts w:cs="Times New Roman"/>
          <w:szCs w:val="24"/>
        </w:rPr>
        <w:t xml:space="preserve"> </w:t>
      </w:r>
      <w:r w:rsidRPr="006155F9">
        <w:rPr>
          <w:rFonts w:cs="Times New Roman"/>
          <w:szCs w:val="24"/>
        </w:rPr>
        <w:t>ber</w:t>
      </w:r>
      <w:r w:rsidR="002A4836" w:rsidRPr="006155F9">
        <w:rPr>
          <w:rFonts w:cs="Times New Roman"/>
          <w:szCs w:val="24"/>
        </w:rPr>
        <w:t>k</w:t>
      </w:r>
      <w:r w:rsidRPr="006155F9">
        <w:rPr>
          <w:rFonts w:cs="Times New Roman"/>
          <w:szCs w:val="24"/>
        </w:rPr>
        <w:t>embang pesat di Indonesia</w:t>
      </w:r>
      <w:r w:rsidR="005736E9" w:rsidRPr="006155F9">
        <w:rPr>
          <w:rFonts w:cs="Times New Roman"/>
          <w:szCs w:val="24"/>
        </w:rPr>
        <w:t xml:space="preserve"> seiring dengan permasa</w:t>
      </w:r>
      <w:r w:rsidR="005D5736" w:rsidRPr="006155F9">
        <w:rPr>
          <w:rFonts w:cs="Times New Roman"/>
          <w:szCs w:val="24"/>
        </w:rPr>
        <w:t>la</w:t>
      </w:r>
      <w:r w:rsidR="005736E9" w:rsidRPr="006155F9">
        <w:rPr>
          <w:rFonts w:cs="Times New Roman"/>
          <w:szCs w:val="24"/>
        </w:rPr>
        <w:t xml:space="preserve">han sosial yang ada dan </w:t>
      </w:r>
      <w:r w:rsidR="00890512" w:rsidRPr="006155F9">
        <w:rPr>
          <w:rFonts w:cs="Times New Roman"/>
          <w:szCs w:val="24"/>
        </w:rPr>
        <w:t xml:space="preserve">dorongan untuk menyelesaikan </w:t>
      </w:r>
      <w:r w:rsidR="005D5736" w:rsidRPr="006155F9">
        <w:rPr>
          <w:rFonts w:cs="Times New Roman"/>
          <w:szCs w:val="24"/>
        </w:rPr>
        <w:t xml:space="preserve">yang datang </w:t>
      </w:r>
      <w:r w:rsidR="00890512" w:rsidRPr="006155F9">
        <w:rPr>
          <w:rFonts w:cs="Times New Roman"/>
          <w:szCs w:val="24"/>
        </w:rPr>
        <w:t>dari masyarakat. Perkembangan kewirausahaan</w:t>
      </w:r>
      <w:r w:rsidR="009333E4">
        <w:rPr>
          <w:rFonts w:cs="Times New Roman"/>
          <w:szCs w:val="24"/>
        </w:rPr>
        <w:t xml:space="preserve"> sosial</w:t>
      </w:r>
      <w:r w:rsidR="00890512" w:rsidRPr="006155F9">
        <w:rPr>
          <w:rFonts w:cs="Times New Roman"/>
          <w:szCs w:val="24"/>
        </w:rPr>
        <w:t xml:space="preserve"> </w:t>
      </w:r>
      <w:r w:rsidR="005D5736" w:rsidRPr="006155F9">
        <w:rPr>
          <w:rFonts w:cs="Times New Roman"/>
          <w:szCs w:val="24"/>
        </w:rPr>
        <w:t>sesuai dengan</w:t>
      </w:r>
      <w:r w:rsidR="00A83DCF" w:rsidRPr="006155F9">
        <w:rPr>
          <w:rFonts w:cs="Times New Roman"/>
          <w:szCs w:val="24"/>
        </w:rPr>
        <w:t xml:space="preserve"> perannya dalam </w:t>
      </w:r>
      <w:r w:rsidR="005736E9" w:rsidRPr="006155F9">
        <w:rPr>
          <w:rFonts w:cs="Times New Roman"/>
          <w:szCs w:val="24"/>
        </w:rPr>
        <w:t>menyelesaikan permasalah</w:t>
      </w:r>
      <w:r w:rsidR="005D5736" w:rsidRPr="006155F9">
        <w:rPr>
          <w:rFonts w:cs="Times New Roman"/>
          <w:szCs w:val="24"/>
        </w:rPr>
        <w:t>a</w:t>
      </w:r>
      <w:r w:rsidR="005736E9" w:rsidRPr="006155F9">
        <w:rPr>
          <w:rFonts w:cs="Times New Roman"/>
          <w:szCs w:val="24"/>
        </w:rPr>
        <w:t xml:space="preserve">n sosial dengan </w:t>
      </w:r>
      <w:r w:rsidR="005D5736" w:rsidRPr="006155F9">
        <w:rPr>
          <w:rFonts w:cs="Times New Roman"/>
          <w:szCs w:val="24"/>
        </w:rPr>
        <w:t xml:space="preserve">kegiatan kewirausahaan. </w:t>
      </w:r>
      <w:r w:rsidR="00441C83" w:rsidRPr="006155F9">
        <w:rPr>
          <w:rFonts w:cs="Times New Roman"/>
          <w:szCs w:val="24"/>
        </w:rPr>
        <w:t xml:space="preserve"> Salah satunya pelaku yang bergerak dalan bidang </w:t>
      </w:r>
      <w:r w:rsidR="00334899" w:rsidRPr="00BB5A28">
        <w:rPr>
          <w:rFonts w:cs="Times New Roman"/>
          <w:i/>
        </w:rPr>
        <w:t>social entrepreneurship</w:t>
      </w:r>
      <w:r w:rsidR="00334899" w:rsidRPr="006155F9">
        <w:rPr>
          <w:rFonts w:cs="Times New Roman"/>
          <w:szCs w:val="24"/>
        </w:rPr>
        <w:t xml:space="preserve"> </w:t>
      </w:r>
      <w:r w:rsidR="00441C83" w:rsidRPr="006155F9">
        <w:rPr>
          <w:rFonts w:cs="Times New Roman"/>
          <w:szCs w:val="24"/>
        </w:rPr>
        <w:t xml:space="preserve">adalah </w:t>
      </w:r>
      <w:r w:rsidR="00B2028D" w:rsidRPr="006155F9">
        <w:rPr>
          <w:rFonts w:cs="Times New Roman"/>
          <w:szCs w:val="24"/>
        </w:rPr>
        <w:t xml:space="preserve"> Agradaya yang </w:t>
      </w:r>
      <w:r w:rsidR="009B5658" w:rsidRPr="006155F9">
        <w:rPr>
          <w:rFonts w:cs="Times New Roman"/>
          <w:szCs w:val="24"/>
        </w:rPr>
        <w:t xml:space="preserve">bergerak dalam sektor pertanian. </w:t>
      </w:r>
      <w:r w:rsidR="00B2028D" w:rsidRPr="006155F9">
        <w:rPr>
          <w:rFonts w:cs="Times New Roman"/>
          <w:szCs w:val="24"/>
        </w:rPr>
        <w:t xml:space="preserve"> Agradaya bergerak di sektor pertanian karena di I</w:t>
      </w:r>
      <w:r w:rsidR="00E4599D" w:rsidRPr="006155F9">
        <w:rPr>
          <w:rFonts w:cs="Times New Roman"/>
          <w:szCs w:val="24"/>
        </w:rPr>
        <w:t xml:space="preserve">ndonesia pertanian merupakan </w:t>
      </w:r>
      <w:r w:rsidR="009B5658" w:rsidRPr="006155F9">
        <w:rPr>
          <w:rFonts w:cs="Times New Roman"/>
          <w:szCs w:val="24"/>
        </w:rPr>
        <w:t xml:space="preserve">sektor penting. Kehadiran Agradaya untuk </w:t>
      </w:r>
      <w:r w:rsidR="009B5658" w:rsidRPr="002D5544">
        <w:rPr>
          <w:rFonts w:cs="Times New Roman"/>
          <w:szCs w:val="24"/>
        </w:rPr>
        <w:t xml:space="preserve">menyelesaikan permasalahan </w:t>
      </w:r>
      <w:r w:rsidR="009B5658" w:rsidRPr="006155F9">
        <w:rPr>
          <w:rFonts w:cs="Times New Roman"/>
          <w:szCs w:val="24"/>
        </w:rPr>
        <w:t xml:space="preserve">sosial </w:t>
      </w:r>
      <w:r w:rsidR="009B5658" w:rsidRPr="002D5544">
        <w:rPr>
          <w:rFonts w:cs="Times New Roman"/>
          <w:szCs w:val="24"/>
        </w:rPr>
        <w:t>pertanian</w:t>
      </w:r>
      <w:r w:rsidR="009333E4">
        <w:rPr>
          <w:rFonts w:cs="Times New Roman"/>
          <w:szCs w:val="24"/>
        </w:rPr>
        <w:t xml:space="preserve"> </w:t>
      </w:r>
      <w:r w:rsidR="00AE1079" w:rsidRPr="006155F9">
        <w:rPr>
          <w:rFonts w:cs="Times New Roman"/>
          <w:szCs w:val="24"/>
        </w:rPr>
        <w:t xml:space="preserve">seperti adanya </w:t>
      </w:r>
      <w:r w:rsidR="00E4599D" w:rsidRPr="002D5544">
        <w:rPr>
          <w:rFonts w:cs="Times New Roman"/>
          <w:szCs w:val="24"/>
        </w:rPr>
        <w:t>tengkulak</w:t>
      </w:r>
      <w:r w:rsidR="00793CB3" w:rsidRPr="006155F9">
        <w:rPr>
          <w:rFonts w:cs="Times New Roman"/>
          <w:szCs w:val="24"/>
        </w:rPr>
        <w:t xml:space="preserve"> dan </w:t>
      </w:r>
      <w:r w:rsidR="00793CB3" w:rsidRPr="002D5544">
        <w:rPr>
          <w:rFonts w:cs="Times New Roman"/>
          <w:szCs w:val="24"/>
        </w:rPr>
        <w:t>harga jual komoditas pertanian masih relatif rendah</w:t>
      </w:r>
    </w:p>
    <w:p w:rsidR="009333E4" w:rsidRPr="00531B6D" w:rsidRDefault="009333E4" w:rsidP="003517D4">
      <w:pPr>
        <w:spacing w:after="0" w:line="360" w:lineRule="auto"/>
        <w:ind w:firstLine="567"/>
        <w:jc w:val="both"/>
        <w:rPr>
          <w:rFonts w:cs="Times New Roman"/>
          <w:szCs w:val="24"/>
        </w:rPr>
      </w:pPr>
      <w:r>
        <w:rPr>
          <w:rFonts w:cs="Times New Roman"/>
          <w:szCs w:val="24"/>
        </w:rPr>
        <w:t xml:space="preserve">Terdapat faktor internal dan eksternal yang mendorong kedua pendiri Agradaya dalam menjalankan praktik </w:t>
      </w:r>
      <w:r w:rsidRPr="00BB5A28">
        <w:rPr>
          <w:rFonts w:cs="Times New Roman"/>
          <w:i/>
        </w:rPr>
        <w:t>social entrepreneurship</w:t>
      </w:r>
      <w:r>
        <w:rPr>
          <w:rFonts w:cs="Times New Roman"/>
          <w:i/>
        </w:rPr>
        <w:t xml:space="preserve">. </w:t>
      </w:r>
      <w:r w:rsidRPr="009333E4">
        <w:rPr>
          <w:rFonts w:cs="Times New Roman"/>
        </w:rPr>
        <w:t>Faktor internal bersasal dari keresahan yang dialami kedua pendirinya mengenai ketenangan dalam berkarir serta peran nyata dalam berkontribusi</w:t>
      </w:r>
      <w:r>
        <w:rPr>
          <w:rFonts w:cs="Times New Roman"/>
          <w:i/>
        </w:rPr>
        <w:t xml:space="preserve">. </w:t>
      </w:r>
      <w:r w:rsidR="00531B6D" w:rsidRPr="00531B6D">
        <w:rPr>
          <w:rFonts w:cs="Times New Roman"/>
        </w:rPr>
        <w:t xml:space="preserve">Faktor inilah yang menjadi </w:t>
      </w:r>
      <w:r w:rsidR="00531B6D" w:rsidRPr="00531B6D">
        <w:rPr>
          <w:rFonts w:cs="Times New Roman"/>
          <w:i/>
        </w:rPr>
        <w:t>turning point</w:t>
      </w:r>
      <w:r w:rsidR="00531B6D" w:rsidRPr="00531B6D">
        <w:rPr>
          <w:rFonts w:cs="Times New Roman"/>
        </w:rPr>
        <w:t xml:space="preserve"> dalam kehidupan kedua pendirinya.</w:t>
      </w:r>
      <w:r w:rsidR="00531B6D">
        <w:rPr>
          <w:rFonts w:cs="Times New Roman"/>
          <w:i/>
        </w:rPr>
        <w:t xml:space="preserve"> </w:t>
      </w:r>
      <w:r>
        <w:rPr>
          <w:rFonts w:cs="Times New Roman"/>
          <w:szCs w:val="24"/>
        </w:rPr>
        <w:t>Sedangkan, faktor ek</w:t>
      </w:r>
      <w:r w:rsidR="00531B6D">
        <w:rPr>
          <w:rFonts w:cs="Times New Roman"/>
          <w:szCs w:val="24"/>
        </w:rPr>
        <w:t xml:space="preserve">sternal berasal dari orang tua serta lingkungan yang mendukung menjadi kesempatan bagi keduanya untuk memulai praktik </w:t>
      </w:r>
      <w:r w:rsidR="00531B6D" w:rsidRPr="00BB5A28">
        <w:rPr>
          <w:rFonts w:cs="Times New Roman"/>
          <w:i/>
        </w:rPr>
        <w:t>social entrepreneurship</w:t>
      </w:r>
      <w:r w:rsidR="00531B6D">
        <w:rPr>
          <w:rFonts w:cs="Times New Roman"/>
          <w:i/>
        </w:rPr>
        <w:t xml:space="preserve">. </w:t>
      </w:r>
    </w:p>
    <w:p w:rsidR="00C9139A" w:rsidRPr="006155F9" w:rsidRDefault="009333E4" w:rsidP="003517D4">
      <w:pPr>
        <w:spacing w:after="0" w:line="360" w:lineRule="auto"/>
        <w:ind w:firstLine="567"/>
        <w:jc w:val="both"/>
        <w:rPr>
          <w:rFonts w:cs="Times New Roman"/>
          <w:szCs w:val="24"/>
        </w:rPr>
      </w:pPr>
      <w:r>
        <w:rPr>
          <w:rFonts w:cs="Times New Roman"/>
          <w:szCs w:val="24"/>
        </w:rPr>
        <w:t xml:space="preserve">Praktik </w:t>
      </w:r>
      <w:r w:rsidRPr="00BB5A28">
        <w:rPr>
          <w:rFonts w:cs="Times New Roman"/>
          <w:i/>
        </w:rPr>
        <w:t>social entrepreneurship</w:t>
      </w:r>
      <w:r>
        <w:rPr>
          <w:rFonts w:cs="Times New Roman"/>
          <w:szCs w:val="24"/>
        </w:rPr>
        <w:t xml:space="preserve"> </w:t>
      </w:r>
      <w:r w:rsidR="00E4599D" w:rsidRPr="002D5544">
        <w:rPr>
          <w:rFonts w:cs="Times New Roman"/>
          <w:szCs w:val="24"/>
        </w:rPr>
        <w:t xml:space="preserve">dalam bidang pertanian mendorong petani untuk lebih mandiri dan </w:t>
      </w:r>
      <w:r>
        <w:rPr>
          <w:rFonts w:cs="Times New Roman"/>
          <w:szCs w:val="24"/>
        </w:rPr>
        <w:t>terbuka dalam</w:t>
      </w:r>
      <w:r w:rsidR="00E4599D" w:rsidRPr="002D5544">
        <w:rPr>
          <w:rFonts w:cs="Times New Roman"/>
          <w:szCs w:val="24"/>
        </w:rPr>
        <w:t xml:space="preserve"> akses informasi.</w:t>
      </w:r>
      <w:r w:rsidR="008465B5">
        <w:rPr>
          <w:rFonts w:cs="Times New Roman"/>
          <w:szCs w:val="24"/>
        </w:rPr>
        <w:t xml:space="preserve"> P</w:t>
      </w:r>
      <w:r w:rsidR="00531B6D" w:rsidRPr="006155F9">
        <w:rPr>
          <w:rFonts w:cs="Times New Roman"/>
          <w:szCs w:val="24"/>
        </w:rPr>
        <w:t xml:space="preserve">roses </w:t>
      </w:r>
      <w:r w:rsidR="00531B6D" w:rsidRPr="00BB5A28">
        <w:rPr>
          <w:rFonts w:cs="Times New Roman"/>
          <w:i/>
        </w:rPr>
        <w:t>social entrepreneurship</w:t>
      </w:r>
      <w:r w:rsidR="00531B6D" w:rsidRPr="006155F9">
        <w:rPr>
          <w:rFonts w:cs="Times New Roman"/>
          <w:szCs w:val="24"/>
        </w:rPr>
        <w:t xml:space="preserve"> Agradaya dimulai sebagai s</w:t>
      </w:r>
      <w:r w:rsidR="00531B6D" w:rsidRPr="006155F9">
        <w:rPr>
          <w:rFonts w:cs="Times New Roman"/>
          <w:i/>
          <w:szCs w:val="24"/>
        </w:rPr>
        <w:t>ocial enterprise.</w:t>
      </w:r>
      <w:r w:rsidR="00531B6D" w:rsidRPr="006155F9">
        <w:rPr>
          <w:rFonts w:cs="Times New Roman"/>
          <w:szCs w:val="24"/>
        </w:rPr>
        <w:t xml:space="preserve"> Hasil penelitian menunjukkan bahwa Agradaya</w:t>
      </w:r>
      <w:r w:rsidR="00531B6D">
        <w:rPr>
          <w:rFonts w:cs="Times New Roman"/>
          <w:szCs w:val="24"/>
        </w:rPr>
        <w:t xml:space="preserve"> telah melalui proses </w:t>
      </w:r>
      <w:r w:rsidR="00531B6D" w:rsidRPr="00BB5A28">
        <w:rPr>
          <w:rFonts w:cs="Times New Roman"/>
          <w:i/>
        </w:rPr>
        <w:t>social entrepreneurship</w:t>
      </w:r>
      <w:r w:rsidR="00531B6D">
        <w:rPr>
          <w:rFonts w:cs="Times New Roman"/>
          <w:szCs w:val="24"/>
        </w:rPr>
        <w:t xml:space="preserve"> sesuai dengan skema proses Perrini dan Vurro. </w:t>
      </w:r>
      <w:r w:rsidR="00531B6D" w:rsidRPr="00334899">
        <w:rPr>
          <w:rFonts w:cs="Times New Roman"/>
          <w:lang w:val="en-US"/>
        </w:rPr>
        <w:t>Pada Agradaya</w:t>
      </w:r>
      <w:r w:rsidR="008465B5">
        <w:rPr>
          <w:rFonts w:cs="Times New Roman"/>
        </w:rPr>
        <w:t>,</w:t>
      </w:r>
      <w:r w:rsidR="00531B6D" w:rsidRPr="00334899">
        <w:rPr>
          <w:rFonts w:cs="Times New Roman"/>
        </w:rPr>
        <w:t xml:space="preserve"> </w:t>
      </w:r>
      <w:r w:rsidR="00531B6D" w:rsidRPr="00334899">
        <w:rPr>
          <w:rFonts w:cs="Times New Roman"/>
          <w:i/>
        </w:rPr>
        <w:t>social entrepreneurship</w:t>
      </w:r>
      <w:r w:rsidR="00531B6D" w:rsidRPr="00334899">
        <w:rPr>
          <w:rFonts w:cs="Times New Roman"/>
        </w:rPr>
        <w:t xml:space="preserve"> menunjukkan sebuah proses </w:t>
      </w:r>
      <w:r w:rsidR="00531B6D" w:rsidRPr="00334899">
        <w:rPr>
          <w:rFonts w:cs="Times New Roman"/>
          <w:lang w:val="en-US"/>
        </w:rPr>
        <w:t>m</w:t>
      </w:r>
      <w:r w:rsidR="00531B6D" w:rsidRPr="00334899">
        <w:rPr>
          <w:rFonts w:cs="Times New Roman"/>
        </w:rPr>
        <w:t>enciptakan nilai-nilai baru dalam masyarakat petani kelompok sasarannya dengan m</w:t>
      </w:r>
      <w:r w:rsidR="00531B6D" w:rsidRPr="00334899">
        <w:rPr>
          <w:rFonts w:cs="Times New Roman"/>
          <w:lang w:val="en-US"/>
        </w:rPr>
        <w:t>em</w:t>
      </w:r>
      <w:r w:rsidR="00531B6D" w:rsidRPr="00334899">
        <w:rPr>
          <w:rFonts w:cs="Times New Roman"/>
        </w:rPr>
        <w:t>berikan pen</w:t>
      </w:r>
      <w:r w:rsidR="00531B6D" w:rsidRPr="00334899">
        <w:rPr>
          <w:rFonts w:cs="Times New Roman"/>
          <w:lang w:val="en-US"/>
        </w:rPr>
        <w:t>g</w:t>
      </w:r>
      <w:r w:rsidR="00531B6D" w:rsidRPr="00334899">
        <w:rPr>
          <w:rFonts w:cs="Times New Roman"/>
        </w:rPr>
        <w:t>et</w:t>
      </w:r>
      <w:r w:rsidR="00531B6D" w:rsidRPr="00334899">
        <w:rPr>
          <w:rFonts w:cs="Times New Roman"/>
          <w:lang w:val="en-US"/>
        </w:rPr>
        <w:t>a</w:t>
      </w:r>
      <w:r w:rsidR="00531B6D" w:rsidRPr="00334899">
        <w:rPr>
          <w:rFonts w:cs="Times New Roman"/>
        </w:rPr>
        <w:t>huan baru</w:t>
      </w:r>
      <w:r w:rsidR="00531B6D">
        <w:rPr>
          <w:rFonts w:cs="Times New Roman"/>
        </w:rPr>
        <w:t xml:space="preserve"> mengenai pertanian organik, pen</w:t>
      </w:r>
      <w:r w:rsidR="00531B6D" w:rsidRPr="00334899">
        <w:rPr>
          <w:rFonts w:cs="Times New Roman"/>
        </w:rPr>
        <w:t>golahan lahan, perawatan hingga penanaman.</w:t>
      </w:r>
      <w:r w:rsidR="00C9139A" w:rsidRPr="002D5544">
        <w:rPr>
          <w:rFonts w:cs="Times New Roman"/>
          <w:szCs w:val="24"/>
        </w:rPr>
        <w:t xml:space="preserve">Agradaya mencoba untuk melakukan inovasi sosial dengan menciptakan produk olahan komoditas pertanian. </w:t>
      </w:r>
      <w:r w:rsidR="00C9139A" w:rsidRPr="006155F9">
        <w:rPr>
          <w:rFonts w:cs="Times New Roman"/>
          <w:szCs w:val="24"/>
          <w:lang w:val="en-US"/>
        </w:rPr>
        <w:t xml:space="preserve">Agradaya menciptakan teknologi </w:t>
      </w:r>
      <w:r w:rsidR="00C9139A" w:rsidRPr="006155F9">
        <w:rPr>
          <w:rFonts w:cs="Times New Roman"/>
          <w:i/>
          <w:szCs w:val="24"/>
          <w:lang w:val="en-US"/>
        </w:rPr>
        <w:t>solar dryer</w:t>
      </w:r>
      <w:r w:rsidR="00C9139A" w:rsidRPr="006155F9">
        <w:rPr>
          <w:rFonts w:cs="Times New Roman"/>
          <w:szCs w:val="24"/>
          <w:lang w:val="en-US"/>
        </w:rPr>
        <w:t xml:space="preserve"> guna mendorong proses produksi olahan tersebut. </w:t>
      </w:r>
    </w:p>
    <w:p w:rsidR="00531B6D" w:rsidRDefault="00531B6D">
      <w:pPr>
        <w:spacing w:after="0" w:line="240" w:lineRule="auto"/>
        <w:rPr>
          <w:rFonts w:eastAsia="MS Gothic" w:cs="Times New Roman"/>
          <w:b/>
          <w:bCs/>
          <w:szCs w:val="24"/>
          <w:lang w:val="en-US"/>
        </w:rPr>
      </w:pPr>
      <w:bookmarkStart w:id="60" w:name="_Toc504992621"/>
      <w:bookmarkStart w:id="61" w:name="_Toc508867654"/>
      <w:bookmarkStart w:id="62" w:name="_Toc508868418"/>
      <w:bookmarkStart w:id="63" w:name="_Toc509395265"/>
      <w:r>
        <w:rPr>
          <w:szCs w:val="24"/>
          <w:lang w:val="en-US"/>
        </w:rPr>
        <w:br w:type="page"/>
      </w:r>
    </w:p>
    <w:p w:rsidR="000429E1" w:rsidRPr="00C53A70" w:rsidRDefault="009014C9" w:rsidP="00C53A70">
      <w:pPr>
        <w:pStyle w:val="Heading1"/>
        <w:ind w:right="95"/>
        <w:rPr>
          <w:sz w:val="24"/>
          <w:szCs w:val="24"/>
          <w:lang w:val="en-US"/>
        </w:rPr>
      </w:pPr>
      <w:r w:rsidRPr="00C53A70">
        <w:rPr>
          <w:sz w:val="24"/>
          <w:szCs w:val="24"/>
          <w:lang w:val="en-US"/>
        </w:rPr>
        <w:lastRenderedPageBreak/>
        <w:t>DAFTAR PUSTAKA</w:t>
      </w:r>
      <w:bookmarkEnd w:id="60"/>
      <w:bookmarkEnd w:id="61"/>
      <w:bookmarkEnd w:id="62"/>
      <w:bookmarkEnd w:id="63"/>
    </w:p>
    <w:p w:rsidR="00393504" w:rsidRPr="00BB5A28" w:rsidRDefault="00393504" w:rsidP="00C53A70">
      <w:pPr>
        <w:spacing w:after="0" w:line="360" w:lineRule="auto"/>
        <w:ind w:right="95"/>
        <w:jc w:val="both"/>
        <w:rPr>
          <w:rFonts w:cs="Times New Roman"/>
          <w:b/>
          <w:szCs w:val="24"/>
          <w:lang w:val="en-US"/>
        </w:rPr>
      </w:pPr>
      <w:r w:rsidRPr="00BB5A28">
        <w:rPr>
          <w:rFonts w:cs="Times New Roman"/>
          <w:b/>
          <w:szCs w:val="24"/>
          <w:lang w:val="en-US"/>
        </w:rPr>
        <w:t>S</w:t>
      </w:r>
      <w:r w:rsidR="009014C9" w:rsidRPr="00BB5A28">
        <w:rPr>
          <w:rFonts w:cs="Times New Roman"/>
          <w:b/>
          <w:szCs w:val="24"/>
          <w:lang w:val="en-US"/>
        </w:rPr>
        <w:t>u</w:t>
      </w:r>
      <w:r w:rsidRPr="00BB5A28">
        <w:rPr>
          <w:rFonts w:cs="Times New Roman"/>
          <w:b/>
          <w:szCs w:val="24"/>
          <w:lang w:val="en-US"/>
        </w:rPr>
        <w:t>mber buku, Jurnal</w:t>
      </w:r>
    </w:p>
    <w:p w:rsidR="002B4365" w:rsidRPr="00BB5A28" w:rsidRDefault="002B4365" w:rsidP="00C53A70">
      <w:pPr>
        <w:spacing w:after="0" w:line="360" w:lineRule="auto"/>
        <w:ind w:left="993" w:right="95" w:hanging="426"/>
        <w:jc w:val="both"/>
        <w:rPr>
          <w:rFonts w:cs="Times New Roman"/>
          <w:szCs w:val="24"/>
          <w:lang w:val="en-US"/>
        </w:rPr>
      </w:pPr>
      <w:hyperlink r:id="rId15" w:history="1">
        <w:r w:rsidRPr="00BB5A28">
          <w:rPr>
            <w:rStyle w:val="Hyperlink"/>
            <w:rFonts w:cs="Times New Roman"/>
            <w:color w:val="auto"/>
            <w:szCs w:val="24"/>
            <w:u w:val="none"/>
          </w:rPr>
          <w:t>Angel Investment Network Indonesia (ANGIN)</w:t>
        </w:r>
      </w:hyperlink>
      <w:r w:rsidRPr="00BB5A28">
        <w:rPr>
          <w:rStyle w:val="Hyperlink"/>
          <w:rFonts w:cs="Times New Roman"/>
          <w:color w:val="auto"/>
          <w:szCs w:val="24"/>
          <w:u w:val="none"/>
        </w:rPr>
        <w:t>.2016.</w:t>
      </w:r>
      <w:r w:rsidRPr="00BB5A28">
        <w:rPr>
          <w:rFonts w:cs="Times New Roman"/>
          <w:i/>
          <w:szCs w:val="24"/>
        </w:rPr>
        <w:t xml:space="preserve">A Report Prepared for UNDP. Social Finance and Social </w:t>
      </w:r>
      <w:r>
        <w:rPr>
          <w:rFonts w:cs="Times New Roman"/>
          <w:i/>
          <w:szCs w:val="24"/>
        </w:rPr>
        <w:t xml:space="preserve">Enterprises: A New Frontier for </w:t>
      </w:r>
      <w:r w:rsidRPr="00BB5A28">
        <w:rPr>
          <w:rFonts w:cs="Times New Roman"/>
          <w:i/>
          <w:szCs w:val="24"/>
        </w:rPr>
        <w:t>Development in Indonesia.</w:t>
      </w:r>
      <w:r w:rsidRPr="00BB5A28">
        <w:rPr>
          <w:rFonts w:cs="Times New Roman"/>
          <w:szCs w:val="24"/>
        </w:rPr>
        <w:t>Jakarta : ANGIN</w:t>
      </w:r>
    </w:p>
    <w:p w:rsidR="002B4365" w:rsidRPr="00BB5A28" w:rsidRDefault="002B4365" w:rsidP="00C53A70">
      <w:pPr>
        <w:spacing w:after="0" w:line="360" w:lineRule="auto"/>
        <w:ind w:left="993" w:right="95" w:hanging="426"/>
        <w:jc w:val="both"/>
        <w:rPr>
          <w:rFonts w:cs="Times New Roman"/>
          <w:szCs w:val="24"/>
          <w:lang w:val="en-US"/>
        </w:rPr>
      </w:pPr>
      <w:r w:rsidRPr="00BB5A28">
        <w:rPr>
          <w:rFonts w:cs="Times New Roman"/>
          <w:szCs w:val="24"/>
        </w:rPr>
        <w:t xml:space="preserve">Bornstein, Davis. 2006. </w:t>
      </w:r>
      <w:r w:rsidRPr="00BB5A28">
        <w:rPr>
          <w:rFonts w:cs="Times New Roman"/>
          <w:i/>
          <w:szCs w:val="24"/>
        </w:rPr>
        <w:t>Mengubah</w:t>
      </w:r>
      <w:r>
        <w:rPr>
          <w:rFonts w:cs="Times New Roman"/>
          <w:i/>
          <w:szCs w:val="24"/>
          <w:lang w:val="en-US"/>
        </w:rPr>
        <w:t xml:space="preserve"> </w:t>
      </w:r>
      <w:r>
        <w:rPr>
          <w:rFonts w:cs="Times New Roman"/>
          <w:i/>
          <w:szCs w:val="24"/>
        </w:rPr>
        <w:t>Dunia</w:t>
      </w:r>
      <w:r w:rsidRPr="00BB5A28">
        <w:rPr>
          <w:rFonts w:cs="Times New Roman"/>
          <w:i/>
          <w:szCs w:val="24"/>
        </w:rPr>
        <w:t>:</w:t>
      </w:r>
      <w:r>
        <w:rPr>
          <w:rFonts w:cs="Times New Roman"/>
          <w:i/>
          <w:szCs w:val="24"/>
          <w:lang w:val="en-US"/>
        </w:rPr>
        <w:t xml:space="preserve"> </w:t>
      </w:r>
      <w:r w:rsidRPr="00395F49">
        <w:rPr>
          <w:rFonts w:cs="Times New Roman"/>
          <w:i/>
          <w:szCs w:val="24"/>
        </w:rPr>
        <w:t>Sociopreneurship</w:t>
      </w:r>
      <w:r w:rsidRPr="00BB5A28">
        <w:rPr>
          <w:rFonts w:cs="Times New Roman"/>
          <w:i/>
          <w:szCs w:val="24"/>
        </w:rPr>
        <w:t>dan</w:t>
      </w:r>
      <w:r>
        <w:rPr>
          <w:rFonts w:cs="Times New Roman"/>
          <w:i/>
          <w:szCs w:val="24"/>
          <w:lang w:val="en-US"/>
        </w:rPr>
        <w:t xml:space="preserve"> </w:t>
      </w:r>
      <w:r w:rsidRPr="00BB5A28">
        <w:rPr>
          <w:rFonts w:cs="Times New Roman"/>
          <w:i/>
          <w:szCs w:val="24"/>
        </w:rPr>
        <w:t>Kekuatan</w:t>
      </w:r>
      <w:r>
        <w:rPr>
          <w:rFonts w:cs="Times New Roman"/>
          <w:i/>
          <w:szCs w:val="24"/>
          <w:lang w:val="en-US"/>
        </w:rPr>
        <w:t xml:space="preserve"> </w:t>
      </w:r>
      <w:r w:rsidRPr="00BB5A28">
        <w:rPr>
          <w:rFonts w:cs="Times New Roman"/>
          <w:i/>
          <w:szCs w:val="24"/>
        </w:rPr>
        <w:t>Gagasan</w:t>
      </w:r>
      <w:r>
        <w:rPr>
          <w:rFonts w:cs="Times New Roman"/>
          <w:i/>
          <w:szCs w:val="24"/>
          <w:lang w:val="en-US"/>
        </w:rPr>
        <w:t xml:space="preserve"> </w:t>
      </w:r>
      <w:r>
        <w:rPr>
          <w:rFonts w:cs="Times New Roman"/>
          <w:i/>
          <w:szCs w:val="24"/>
        </w:rPr>
        <w:t xml:space="preserve">Baru. </w:t>
      </w:r>
      <w:r>
        <w:rPr>
          <w:rFonts w:cs="Times New Roman"/>
          <w:szCs w:val="24"/>
          <w:lang w:val="en-US"/>
        </w:rPr>
        <w:t xml:space="preserve">(terj.) </w:t>
      </w:r>
      <w:r w:rsidRPr="00445423">
        <w:rPr>
          <w:rFonts w:cs="Times New Roman"/>
          <w:szCs w:val="24"/>
        </w:rPr>
        <w:t>Bambang, Agung.</w:t>
      </w:r>
      <w:r>
        <w:rPr>
          <w:rFonts w:cs="Times New Roman"/>
          <w:szCs w:val="24"/>
        </w:rPr>
        <w:t xml:space="preserve"> Yogyakarta</w:t>
      </w:r>
      <w:r w:rsidRPr="00BB5A28">
        <w:rPr>
          <w:rFonts w:cs="Times New Roman"/>
          <w:szCs w:val="24"/>
        </w:rPr>
        <w:t>:</w:t>
      </w:r>
      <w:r>
        <w:rPr>
          <w:rFonts w:cs="Times New Roman"/>
          <w:szCs w:val="24"/>
          <w:lang w:val="en-US"/>
        </w:rPr>
        <w:t xml:space="preserve"> </w:t>
      </w:r>
      <w:r w:rsidRPr="00BB5A28">
        <w:rPr>
          <w:rFonts w:cs="Times New Roman"/>
          <w:szCs w:val="24"/>
        </w:rPr>
        <w:t>Insist</w:t>
      </w:r>
      <w:r>
        <w:rPr>
          <w:rFonts w:cs="Times New Roman"/>
          <w:szCs w:val="24"/>
          <w:lang w:val="en-US"/>
        </w:rPr>
        <w:t xml:space="preserve"> </w:t>
      </w:r>
      <w:r w:rsidRPr="00BB5A28">
        <w:rPr>
          <w:rFonts w:cs="Times New Roman"/>
          <w:szCs w:val="24"/>
        </w:rPr>
        <w:t>Press</w:t>
      </w:r>
      <w:r>
        <w:rPr>
          <w:rFonts w:cs="Times New Roman"/>
          <w:szCs w:val="24"/>
          <w:lang w:val="en-US"/>
        </w:rPr>
        <w:t xml:space="preserve"> </w:t>
      </w:r>
      <w:r w:rsidRPr="00BB5A28">
        <w:rPr>
          <w:rFonts w:cs="Times New Roman"/>
          <w:szCs w:val="24"/>
        </w:rPr>
        <w:t>Nurani</w:t>
      </w:r>
      <w:r>
        <w:rPr>
          <w:rFonts w:cs="Times New Roman"/>
          <w:szCs w:val="24"/>
          <w:lang w:val="en-US"/>
        </w:rPr>
        <w:t xml:space="preserve"> </w:t>
      </w:r>
      <w:r w:rsidRPr="00BB5A28">
        <w:rPr>
          <w:rFonts w:cs="Times New Roman"/>
          <w:szCs w:val="24"/>
        </w:rPr>
        <w:t>Dunia</w:t>
      </w:r>
    </w:p>
    <w:p w:rsidR="002B4365" w:rsidRPr="00EF6FAF" w:rsidRDefault="002B4365" w:rsidP="002B4365">
      <w:pPr>
        <w:spacing w:after="0" w:line="360" w:lineRule="auto"/>
        <w:ind w:left="993" w:right="95" w:hanging="426"/>
        <w:jc w:val="both"/>
        <w:rPr>
          <w:rFonts w:eastAsia="Times New Roman"/>
          <w:lang w:eastAsia="id-ID"/>
        </w:rPr>
      </w:pPr>
      <w:r w:rsidRPr="00EF6FAF">
        <w:t xml:space="preserve">Brinckerhoff, P.C. 2000 </w:t>
      </w:r>
      <w:r w:rsidRPr="00EF6FAF">
        <w:rPr>
          <w:rStyle w:val="a-size-large"/>
          <w:i/>
          <w:szCs w:val="24"/>
        </w:rPr>
        <w:t>Social Entrepreneurship: The Art Of mission based venture development.</w:t>
      </w:r>
      <w:r w:rsidRPr="00EF6FAF">
        <w:rPr>
          <w:rStyle w:val="a-size-large"/>
          <w:szCs w:val="24"/>
        </w:rPr>
        <w:t xml:space="preserve"> New York: John Wiley and Sons</w:t>
      </w:r>
    </w:p>
    <w:p w:rsidR="002B4365" w:rsidRPr="00BB5A28" w:rsidRDefault="002B4365" w:rsidP="00C53A70">
      <w:pPr>
        <w:spacing w:after="0" w:line="360" w:lineRule="auto"/>
        <w:ind w:left="993" w:right="95" w:hanging="426"/>
        <w:jc w:val="both"/>
        <w:rPr>
          <w:rFonts w:cs="Times New Roman"/>
          <w:szCs w:val="24"/>
          <w:lang w:val="en-US"/>
        </w:rPr>
      </w:pPr>
      <w:r w:rsidRPr="00434EA7">
        <w:rPr>
          <w:rFonts w:eastAsia="Calibri" w:cs="Times New Roman"/>
          <w:szCs w:val="24"/>
        </w:rPr>
        <w:t xml:space="preserve">Creswell, John W. 2007 </w:t>
      </w:r>
      <w:r w:rsidRPr="00BB5A28">
        <w:rPr>
          <w:rFonts w:cs="Times New Roman"/>
          <w:bCs/>
          <w:i/>
          <w:szCs w:val="24"/>
        </w:rPr>
        <w:t xml:space="preserve">Qualitative </w:t>
      </w:r>
      <w:r w:rsidRPr="00BB5A28">
        <w:rPr>
          <w:rFonts w:cs="Times New Roman"/>
          <w:bCs/>
          <w:i/>
          <w:szCs w:val="24"/>
          <w:lang w:val="en-US"/>
        </w:rPr>
        <w:t>I</w:t>
      </w:r>
      <w:r w:rsidRPr="00BB5A28">
        <w:rPr>
          <w:rFonts w:cs="Times New Roman"/>
          <w:bCs/>
          <w:i/>
          <w:szCs w:val="24"/>
        </w:rPr>
        <w:t xml:space="preserve">nquiry and </w:t>
      </w:r>
      <w:r w:rsidRPr="00BB5A28">
        <w:rPr>
          <w:rFonts w:cs="Times New Roman"/>
          <w:bCs/>
          <w:i/>
          <w:szCs w:val="24"/>
          <w:lang w:val="en-US"/>
        </w:rPr>
        <w:t>R</w:t>
      </w:r>
      <w:r w:rsidRPr="00BB5A28">
        <w:rPr>
          <w:rFonts w:cs="Times New Roman"/>
          <w:bCs/>
          <w:i/>
          <w:szCs w:val="24"/>
        </w:rPr>
        <w:t xml:space="preserve">esearch </w:t>
      </w:r>
      <w:r w:rsidRPr="00BB5A28">
        <w:rPr>
          <w:rFonts w:cs="Times New Roman"/>
          <w:bCs/>
          <w:i/>
          <w:szCs w:val="24"/>
          <w:lang w:val="en-US"/>
        </w:rPr>
        <w:t>D</w:t>
      </w:r>
      <w:r w:rsidRPr="00BB5A28">
        <w:rPr>
          <w:rFonts w:cs="Times New Roman"/>
          <w:bCs/>
          <w:i/>
          <w:szCs w:val="24"/>
        </w:rPr>
        <w:t xml:space="preserve">esign: Choosing </w:t>
      </w:r>
      <w:r w:rsidRPr="00BB5A28">
        <w:rPr>
          <w:rFonts w:cs="Times New Roman"/>
          <w:bCs/>
          <w:i/>
          <w:szCs w:val="24"/>
          <w:lang w:val="en-US"/>
        </w:rPr>
        <w:t>A</w:t>
      </w:r>
      <w:r w:rsidRPr="00BB5A28">
        <w:rPr>
          <w:rFonts w:cs="Times New Roman"/>
          <w:bCs/>
          <w:i/>
          <w:szCs w:val="24"/>
        </w:rPr>
        <w:t xml:space="preserve">mong </w:t>
      </w:r>
      <w:r w:rsidRPr="00BB5A28">
        <w:rPr>
          <w:rFonts w:cs="Times New Roman"/>
          <w:bCs/>
          <w:i/>
          <w:szCs w:val="24"/>
          <w:lang w:val="en-US"/>
        </w:rPr>
        <w:t>F</w:t>
      </w:r>
      <w:r w:rsidRPr="00BB5A28">
        <w:rPr>
          <w:rFonts w:cs="Times New Roman"/>
          <w:bCs/>
          <w:i/>
          <w:szCs w:val="24"/>
        </w:rPr>
        <w:t>ive approaches /</w:t>
      </w:r>
      <w:r w:rsidRPr="00BB5A28">
        <w:rPr>
          <w:rFonts w:cs="Times New Roman"/>
          <w:i/>
          <w:szCs w:val="24"/>
        </w:rPr>
        <w:t>2nd ed.</w:t>
      </w:r>
      <w:r w:rsidRPr="00434EA7">
        <w:rPr>
          <w:rFonts w:eastAsia="Calibri" w:cs="Times New Roman"/>
          <w:szCs w:val="24"/>
        </w:rPr>
        <w:t>California</w:t>
      </w:r>
      <w:r w:rsidRPr="00434EA7">
        <w:rPr>
          <w:rFonts w:eastAsia="Calibri" w:cs="Times New Roman"/>
          <w:szCs w:val="24"/>
          <w:lang w:val="en-US"/>
        </w:rPr>
        <w:t xml:space="preserve"> : </w:t>
      </w:r>
      <w:r w:rsidRPr="00BB5A28">
        <w:rPr>
          <w:rFonts w:cs="Times New Roman"/>
          <w:szCs w:val="24"/>
        </w:rPr>
        <w:t>Sage Publications, Inc.</w:t>
      </w:r>
    </w:p>
    <w:p w:rsidR="002B4365" w:rsidRPr="00434EA7" w:rsidRDefault="002B4365" w:rsidP="00C53A70">
      <w:pPr>
        <w:spacing w:after="0" w:line="360" w:lineRule="auto"/>
        <w:ind w:left="993" w:right="95" w:hanging="426"/>
        <w:jc w:val="both"/>
        <w:rPr>
          <w:rFonts w:eastAsia="Calibri" w:cs="Times New Roman"/>
          <w:i/>
          <w:iCs/>
          <w:szCs w:val="24"/>
          <w:lang w:val="en-US"/>
        </w:rPr>
      </w:pPr>
      <w:r w:rsidRPr="00434EA7">
        <w:rPr>
          <w:rFonts w:eastAsia="Calibri" w:cs="Times New Roman"/>
          <w:szCs w:val="24"/>
        </w:rPr>
        <w:t xml:space="preserve">Creswell, John W. 2010. </w:t>
      </w:r>
      <w:r w:rsidRPr="00434EA7">
        <w:rPr>
          <w:rFonts w:eastAsia="Calibri" w:cs="Times New Roman"/>
          <w:i/>
          <w:iCs/>
          <w:szCs w:val="24"/>
        </w:rPr>
        <w:t xml:space="preserve">Research Design : Pendekatan kualitatif, kuantitatif, dan  mixed. </w:t>
      </w:r>
      <w:r w:rsidRPr="00434EA7">
        <w:rPr>
          <w:rFonts w:eastAsia="Calibri" w:cs="Times New Roman"/>
          <w:iCs/>
          <w:szCs w:val="24"/>
        </w:rPr>
        <w:t>Yogyakarta</w:t>
      </w:r>
      <w:r>
        <w:rPr>
          <w:rFonts w:eastAsia="Calibri" w:cs="Times New Roman"/>
          <w:iCs/>
          <w:szCs w:val="24"/>
        </w:rPr>
        <w:t xml:space="preserve"> : Pustaka Pelajar. Penerjemah A</w:t>
      </w:r>
      <w:r w:rsidRPr="00434EA7">
        <w:rPr>
          <w:rFonts w:eastAsia="Calibri" w:cs="Times New Roman"/>
          <w:iCs/>
          <w:szCs w:val="24"/>
        </w:rPr>
        <w:t xml:space="preserve">chmad </w:t>
      </w:r>
      <w:r>
        <w:rPr>
          <w:rFonts w:eastAsia="Calibri" w:cs="Times New Roman"/>
          <w:iCs/>
          <w:szCs w:val="24"/>
        </w:rPr>
        <w:t>F</w:t>
      </w:r>
      <w:r w:rsidRPr="00434EA7">
        <w:rPr>
          <w:rFonts w:eastAsia="Calibri" w:cs="Times New Roman"/>
          <w:iCs/>
          <w:szCs w:val="24"/>
        </w:rPr>
        <w:t>awaid,</w:t>
      </w:r>
    </w:p>
    <w:p w:rsidR="002B4365" w:rsidRDefault="002B4365" w:rsidP="002B4365">
      <w:pPr>
        <w:spacing w:after="0" w:line="360" w:lineRule="auto"/>
        <w:ind w:left="993" w:right="95" w:hanging="426"/>
        <w:jc w:val="both"/>
        <w:rPr>
          <w:rStyle w:val="a-size-large"/>
          <w:szCs w:val="24"/>
        </w:rPr>
      </w:pPr>
      <w:r w:rsidRPr="002B4365">
        <w:rPr>
          <w:rFonts w:eastAsia="Calibri" w:cs="Times New Roman"/>
          <w:i/>
          <w:szCs w:val="24"/>
        </w:rPr>
        <w:t xml:space="preserve"> </w:t>
      </w:r>
      <w:r w:rsidRPr="002B4365">
        <w:t xml:space="preserve">Dee, J. G., Emerson, J. and Economy, P. </w:t>
      </w:r>
      <w:r w:rsidRPr="002B4365">
        <w:rPr>
          <w:rFonts w:eastAsia="Calibri" w:cs="Times New Roman"/>
          <w:szCs w:val="24"/>
        </w:rPr>
        <w:t>2001</w:t>
      </w:r>
      <w:r w:rsidRPr="002B4365">
        <w:rPr>
          <w:rFonts w:eastAsia="Calibri" w:cs="Times New Roman"/>
          <w:szCs w:val="24"/>
          <w:lang w:val="en-US"/>
        </w:rPr>
        <w:t xml:space="preserve">. </w:t>
      </w:r>
      <w:r>
        <w:rPr>
          <w:rFonts w:eastAsia="Calibri" w:cs="Times New Roman"/>
          <w:i/>
          <w:szCs w:val="24"/>
        </w:rPr>
        <w:t>Strategic T</w:t>
      </w:r>
      <w:r w:rsidRPr="002B4365">
        <w:rPr>
          <w:rFonts w:eastAsia="Calibri" w:cs="Times New Roman"/>
          <w:i/>
          <w:szCs w:val="24"/>
        </w:rPr>
        <w:t xml:space="preserve">ools for </w:t>
      </w:r>
      <w:r>
        <w:rPr>
          <w:rFonts w:eastAsia="Calibri" w:cs="Times New Roman"/>
          <w:i/>
          <w:szCs w:val="24"/>
        </w:rPr>
        <w:t>Social E</w:t>
      </w:r>
      <w:r w:rsidRPr="002B4365">
        <w:rPr>
          <w:rFonts w:eastAsia="Calibri" w:cs="Times New Roman"/>
          <w:i/>
          <w:szCs w:val="24"/>
        </w:rPr>
        <w:t>ntrepreneurs: Enhancing the performance of your enterprising nonprofit.</w:t>
      </w:r>
      <w:r w:rsidRPr="003517D4">
        <w:rPr>
          <w:rFonts w:eastAsia="Calibri" w:cs="Times New Roman"/>
          <w:b/>
          <w:i/>
          <w:szCs w:val="24"/>
        </w:rPr>
        <w:t xml:space="preserve"> </w:t>
      </w:r>
      <w:r w:rsidRPr="00EF6FAF">
        <w:rPr>
          <w:rStyle w:val="a-size-large"/>
          <w:szCs w:val="24"/>
        </w:rPr>
        <w:t>New York: John Wiley and Sons</w:t>
      </w:r>
    </w:p>
    <w:p w:rsidR="002B4365" w:rsidRPr="00B43E04" w:rsidRDefault="002B4365" w:rsidP="00B43E04">
      <w:pPr>
        <w:spacing w:after="0" w:line="360" w:lineRule="auto"/>
        <w:ind w:left="993" w:right="95" w:hanging="426"/>
        <w:jc w:val="both"/>
        <w:rPr>
          <w:rFonts w:cs="Times New Roman"/>
        </w:rPr>
      </w:pPr>
      <w:r>
        <w:t xml:space="preserve">Istriyani, </w:t>
      </w:r>
      <w:r w:rsidRPr="00B43E04">
        <w:rPr>
          <w:rFonts w:cs="Times New Roman"/>
        </w:rPr>
        <w:t>Ratna. 2015. Kontribusi Pemuda dalam Menjawab Permasalahan Sosial Ekonomi Pascabencana. Jurnal Studi Pemuda. Vol 4. No. 2. Hal 315- 329</w:t>
      </w:r>
    </w:p>
    <w:p w:rsidR="002B4365" w:rsidRPr="00BB5A28" w:rsidRDefault="002B4365" w:rsidP="00C53A70">
      <w:pPr>
        <w:spacing w:after="0" w:line="360" w:lineRule="auto"/>
        <w:ind w:left="993" w:right="95" w:hanging="426"/>
        <w:jc w:val="both"/>
        <w:rPr>
          <w:rFonts w:cs="Times New Roman"/>
          <w:szCs w:val="24"/>
          <w:lang w:val="en-US"/>
        </w:rPr>
      </w:pPr>
      <w:r w:rsidRPr="00BB5A28">
        <w:rPr>
          <w:rFonts w:cs="Times New Roman"/>
          <w:szCs w:val="24"/>
        </w:rPr>
        <w:t xml:space="preserve">Kusumasari, Bevaola, dkk. 2015. </w:t>
      </w:r>
      <w:r w:rsidRPr="00BB5A28">
        <w:rPr>
          <w:rFonts w:cs="Times New Roman"/>
          <w:i/>
          <w:szCs w:val="24"/>
        </w:rPr>
        <w:t>Memahami Model Bisnis</w:t>
      </w:r>
      <w:r>
        <w:rPr>
          <w:rFonts w:cs="Times New Roman"/>
          <w:i/>
          <w:szCs w:val="24"/>
          <w:lang w:val="en-US"/>
        </w:rPr>
        <w:t xml:space="preserve"> </w:t>
      </w:r>
      <w:r w:rsidRPr="00BB5A28">
        <w:rPr>
          <w:rFonts w:cs="Times New Roman"/>
          <w:i/>
          <w:szCs w:val="24"/>
        </w:rPr>
        <w:t>OrganisasiSosial (Social Entrepreneurship) di Indonesia.</w:t>
      </w:r>
      <w:r w:rsidRPr="00BB5A28">
        <w:rPr>
          <w:rFonts w:cs="Times New Roman"/>
          <w:szCs w:val="24"/>
        </w:rPr>
        <w:t>Yogyakarta: Gava Media</w:t>
      </w:r>
    </w:p>
    <w:p w:rsidR="002B4365" w:rsidRPr="00434EA7" w:rsidRDefault="002B4365" w:rsidP="00C53A70">
      <w:pPr>
        <w:spacing w:after="0" w:line="360" w:lineRule="auto"/>
        <w:ind w:left="993" w:right="95" w:hanging="426"/>
        <w:jc w:val="both"/>
        <w:rPr>
          <w:rFonts w:eastAsia="Calibri" w:cs="Times New Roman"/>
          <w:i/>
          <w:iCs/>
          <w:szCs w:val="24"/>
          <w:lang w:val="en-US"/>
        </w:rPr>
      </w:pPr>
      <w:r w:rsidRPr="00BB5A28">
        <w:rPr>
          <w:rFonts w:cs="Times New Roman"/>
          <w:szCs w:val="24"/>
        </w:rPr>
        <w:t>Leadbeater</w:t>
      </w:r>
      <w:r w:rsidRPr="00BB5A28">
        <w:rPr>
          <w:rFonts w:cs="Times New Roman"/>
          <w:szCs w:val="24"/>
          <w:lang w:val="en-US"/>
        </w:rPr>
        <w:t xml:space="preserve">, Charles . 1997. </w:t>
      </w:r>
      <w:r w:rsidRPr="00BB5A28">
        <w:rPr>
          <w:rFonts w:cs="Times New Roman"/>
          <w:i/>
          <w:szCs w:val="24"/>
        </w:rPr>
        <w:t>The Rise of The Social Entrepreneur</w:t>
      </w:r>
      <w:r w:rsidRPr="00BB5A28">
        <w:rPr>
          <w:rFonts w:cs="Times New Roman"/>
          <w:i/>
          <w:szCs w:val="24"/>
          <w:lang w:val="en-US"/>
        </w:rPr>
        <w:t xml:space="preserve">. </w:t>
      </w:r>
      <w:r w:rsidRPr="00BB5A28">
        <w:rPr>
          <w:rFonts w:cs="Times New Roman"/>
          <w:szCs w:val="24"/>
          <w:lang w:val="en-US"/>
        </w:rPr>
        <w:t>London : Demos</w:t>
      </w:r>
    </w:p>
    <w:p w:rsidR="002B4365" w:rsidRPr="00434EA7" w:rsidRDefault="002B4365" w:rsidP="00C53A70">
      <w:pPr>
        <w:spacing w:after="0" w:line="360" w:lineRule="auto"/>
        <w:ind w:left="993" w:right="95" w:hanging="426"/>
        <w:jc w:val="both"/>
        <w:rPr>
          <w:rFonts w:eastAsia="Calibri" w:cs="Times New Roman"/>
          <w:szCs w:val="24"/>
          <w:lang w:val="en-US"/>
        </w:rPr>
      </w:pPr>
      <w:r w:rsidRPr="00434EA7">
        <w:rPr>
          <w:rFonts w:eastAsia="Calibri" w:cs="Times New Roman"/>
          <w:szCs w:val="24"/>
        </w:rPr>
        <w:t>Mair, Johanna</w:t>
      </w:r>
      <w:r w:rsidRPr="00434EA7">
        <w:rPr>
          <w:rFonts w:eastAsia="Calibri" w:cs="Times New Roman"/>
          <w:szCs w:val="24"/>
          <w:lang w:val="en-US"/>
        </w:rPr>
        <w:t xml:space="preserve">, </w:t>
      </w:r>
      <w:r w:rsidRPr="00434EA7">
        <w:rPr>
          <w:rFonts w:eastAsia="Calibri" w:cs="Times New Roman"/>
          <w:szCs w:val="24"/>
        </w:rPr>
        <w:t>Jeffrey Robinson dan Kai Hockerts.</w:t>
      </w:r>
      <w:r>
        <w:rPr>
          <w:rFonts w:eastAsia="Calibri" w:cs="Times New Roman"/>
          <w:szCs w:val="24"/>
        </w:rPr>
        <w:t xml:space="preserve"> </w:t>
      </w:r>
      <w:r w:rsidRPr="00434EA7">
        <w:rPr>
          <w:rFonts w:eastAsia="Calibri" w:cs="Times New Roman"/>
          <w:szCs w:val="24"/>
        </w:rPr>
        <w:t>2006</w:t>
      </w:r>
      <w:r w:rsidRPr="00434EA7">
        <w:rPr>
          <w:rFonts w:eastAsia="Calibri" w:cs="Times New Roman"/>
          <w:szCs w:val="24"/>
          <w:lang w:val="en-US"/>
        </w:rPr>
        <w:t xml:space="preserve">. </w:t>
      </w:r>
      <w:r w:rsidRPr="00434EA7">
        <w:rPr>
          <w:rFonts w:eastAsia="Calibri" w:cs="Times New Roman"/>
          <w:i/>
          <w:szCs w:val="24"/>
        </w:rPr>
        <w:t>Social Entrepreneurship.</w:t>
      </w:r>
      <w:r>
        <w:rPr>
          <w:rFonts w:eastAsia="Calibri" w:cs="Times New Roman"/>
          <w:i/>
          <w:szCs w:val="24"/>
        </w:rPr>
        <w:t xml:space="preserve"> </w:t>
      </w:r>
      <w:r w:rsidRPr="00434EA7">
        <w:rPr>
          <w:rFonts w:eastAsia="Calibri" w:cs="Times New Roman"/>
          <w:szCs w:val="24"/>
        </w:rPr>
        <w:t>Newyork : Palgrave Macmillan</w:t>
      </w:r>
    </w:p>
    <w:p w:rsidR="002B4365" w:rsidRPr="00434EA7" w:rsidRDefault="002B4365" w:rsidP="00EC7212">
      <w:pPr>
        <w:spacing w:after="0" w:line="360" w:lineRule="auto"/>
        <w:ind w:left="993" w:right="95" w:hanging="426"/>
        <w:jc w:val="both"/>
        <w:rPr>
          <w:rFonts w:eastAsia="Calibri" w:cs="Times New Roman"/>
          <w:szCs w:val="24"/>
          <w:lang w:val="en-US"/>
        </w:rPr>
      </w:pPr>
      <w:r>
        <w:t xml:space="preserve">Perrini, Francesco and Clodia Vurro. </w:t>
      </w:r>
      <w:r w:rsidRPr="00434EA7">
        <w:rPr>
          <w:rFonts w:eastAsia="Calibri" w:cs="Times New Roman"/>
          <w:szCs w:val="24"/>
        </w:rPr>
        <w:t>2006</w:t>
      </w:r>
      <w:r w:rsidRPr="00434EA7">
        <w:rPr>
          <w:rFonts w:eastAsia="Calibri" w:cs="Times New Roman"/>
          <w:szCs w:val="24"/>
          <w:lang w:val="en-US"/>
        </w:rPr>
        <w:t xml:space="preserve">. </w:t>
      </w:r>
      <w:r w:rsidRPr="00434EA7">
        <w:rPr>
          <w:rFonts w:eastAsia="Calibri" w:cs="Times New Roman"/>
          <w:i/>
          <w:szCs w:val="24"/>
        </w:rPr>
        <w:t>Social Entrepreneurship</w:t>
      </w:r>
      <w:r>
        <w:rPr>
          <w:rFonts w:eastAsia="Calibri" w:cs="Times New Roman"/>
          <w:i/>
          <w:szCs w:val="24"/>
        </w:rPr>
        <w:t xml:space="preserve">: Innovation and Social Change Across Theory and Practice. </w:t>
      </w:r>
      <w:r w:rsidRPr="00EC7212">
        <w:rPr>
          <w:rFonts w:eastAsia="Calibri" w:cs="Times New Roman"/>
          <w:szCs w:val="24"/>
        </w:rPr>
        <w:t>Pp 57-85 dalam</w:t>
      </w:r>
      <w:r>
        <w:rPr>
          <w:rFonts w:eastAsia="Calibri" w:cs="Times New Roman"/>
          <w:i/>
          <w:szCs w:val="24"/>
        </w:rPr>
        <w:t xml:space="preserve"> </w:t>
      </w:r>
      <w:r w:rsidRPr="00434EA7">
        <w:rPr>
          <w:rFonts w:eastAsia="Calibri" w:cs="Times New Roman"/>
          <w:szCs w:val="24"/>
        </w:rPr>
        <w:t xml:space="preserve">Mair, </w:t>
      </w:r>
      <w:r>
        <w:rPr>
          <w:rFonts w:eastAsia="Calibri" w:cs="Times New Roman"/>
          <w:szCs w:val="24"/>
        </w:rPr>
        <w:t xml:space="preserve">Robinson and </w:t>
      </w:r>
      <w:r w:rsidRPr="00434EA7">
        <w:rPr>
          <w:rFonts w:eastAsia="Calibri" w:cs="Times New Roman"/>
          <w:szCs w:val="24"/>
        </w:rPr>
        <w:t>Hockerts.</w:t>
      </w:r>
      <w:r>
        <w:rPr>
          <w:rFonts w:eastAsia="Calibri" w:cs="Times New Roman"/>
          <w:szCs w:val="24"/>
        </w:rPr>
        <w:t xml:space="preserve"> </w:t>
      </w:r>
      <w:r w:rsidRPr="00434EA7">
        <w:rPr>
          <w:rFonts w:eastAsia="Calibri" w:cs="Times New Roman"/>
          <w:i/>
          <w:szCs w:val="24"/>
        </w:rPr>
        <w:t>Social Entrepreneurship.</w:t>
      </w:r>
      <w:r>
        <w:rPr>
          <w:rFonts w:eastAsia="Calibri" w:cs="Times New Roman"/>
          <w:i/>
          <w:szCs w:val="24"/>
        </w:rPr>
        <w:t xml:space="preserve"> </w:t>
      </w:r>
      <w:r w:rsidRPr="00434EA7">
        <w:rPr>
          <w:rFonts w:eastAsia="Calibri" w:cs="Times New Roman"/>
          <w:szCs w:val="24"/>
        </w:rPr>
        <w:t>New</w:t>
      </w:r>
      <w:r>
        <w:rPr>
          <w:rFonts w:eastAsia="Calibri" w:cs="Times New Roman"/>
          <w:szCs w:val="24"/>
        </w:rPr>
        <w:t xml:space="preserve"> Y</w:t>
      </w:r>
      <w:r w:rsidRPr="00434EA7">
        <w:rPr>
          <w:rFonts w:eastAsia="Calibri" w:cs="Times New Roman"/>
          <w:szCs w:val="24"/>
        </w:rPr>
        <w:t>ork : Palgrave Macmillan</w:t>
      </w:r>
    </w:p>
    <w:p w:rsidR="002B4365" w:rsidRDefault="002B4365" w:rsidP="00C53A70">
      <w:pPr>
        <w:spacing w:after="0" w:line="360" w:lineRule="auto"/>
        <w:ind w:left="993" w:right="95" w:hanging="426"/>
        <w:jc w:val="both"/>
      </w:pPr>
      <w:r>
        <w:t>Puspitasari, Dewi Cahyani. Wirausaha Muda Membangun Desa: Dinamika Partisipasi Pembangunan Desa. Jurnal Studi Pemuda. Vol 4. No. 2. Hal 330-241</w:t>
      </w:r>
    </w:p>
    <w:p w:rsidR="002B4365" w:rsidRPr="00434EA7" w:rsidRDefault="002B4365" w:rsidP="00C53A70">
      <w:pPr>
        <w:spacing w:after="0" w:line="360" w:lineRule="auto"/>
        <w:ind w:left="993" w:right="95" w:hanging="426"/>
        <w:jc w:val="both"/>
        <w:rPr>
          <w:rFonts w:eastAsia="Calibri" w:cs="Times New Roman"/>
          <w:szCs w:val="24"/>
          <w:lang w:val="en-US"/>
        </w:rPr>
      </w:pPr>
      <w:r w:rsidRPr="00BB5A28">
        <w:rPr>
          <w:rFonts w:cs="Times New Roman"/>
          <w:szCs w:val="24"/>
        </w:rPr>
        <w:t>Raharjo</w:t>
      </w:r>
      <w:r w:rsidRPr="00BB5A28">
        <w:rPr>
          <w:rFonts w:cs="Times New Roman"/>
          <w:szCs w:val="24"/>
          <w:lang w:val="en-US"/>
        </w:rPr>
        <w:t xml:space="preserve">. 2004. </w:t>
      </w:r>
      <w:r w:rsidRPr="00BB5A28">
        <w:rPr>
          <w:rFonts w:cs="Times New Roman"/>
          <w:i/>
          <w:szCs w:val="24"/>
        </w:rPr>
        <w:t>Pengantar</w:t>
      </w:r>
      <w:r>
        <w:rPr>
          <w:rFonts w:cs="Times New Roman"/>
          <w:i/>
          <w:szCs w:val="24"/>
        </w:rPr>
        <w:t xml:space="preserve"> </w:t>
      </w:r>
      <w:r w:rsidRPr="00BB5A28">
        <w:rPr>
          <w:rFonts w:cs="Times New Roman"/>
          <w:i/>
          <w:szCs w:val="24"/>
        </w:rPr>
        <w:t>Sosiologi</w:t>
      </w:r>
      <w:r>
        <w:rPr>
          <w:rFonts w:cs="Times New Roman"/>
          <w:i/>
          <w:szCs w:val="24"/>
        </w:rPr>
        <w:t xml:space="preserve"> </w:t>
      </w:r>
      <w:r w:rsidRPr="00BB5A28">
        <w:rPr>
          <w:rFonts w:cs="Times New Roman"/>
          <w:i/>
          <w:szCs w:val="24"/>
        </w:rPr>
        <w:t>Pedesaa</w:t>
      </w:r>
      <w:r w:rsidRPr="00BB5A28">
        <w:rPr>
          <w:rFonts w:cs="Times New Roman"/>
          <w:i/>
          <w:szCs w:val="24"/>
          <w:lang w:val="en-US"/>
        </w:rPr>
        <w:t xml:space="preserve">n </w:t>
      </w:r>
      <w:r w:rsidRPr="00BB5A28">
        <w:rPr>
          <w:rFonts w:cs="Times New Roman"/>
          <w:i/>
          <w:szCs w:val="24"/>
        </w:rPr>
        <w:t>dan</w:t>
      </w:r>
      <w:r>
        <w:rPr>
          <w:rFonts w:cs="Times New Roman"/>
          <w:i/>
          <w:szCs w:val="24"/>
        </w:rPr>
        <w:t xml:space="preserve"> </w:t>
      </w:r>
      <w:r w:rsidRPr="00BB5A28">
        <w:rPr>
          <w:rFonts w:cs="Times New Roman"/>
          <w:i/>
          <w:szCs w:val="24"/>
        </w:rPr>
        <w:t>Pertanian</w:t>
      </w:r>
      <w:r w:rsidRPr="00BB5A28">
        <w:rPr>
          <w:rFonts w:cs="Times New Roman"/>
          <w:szCs w:val="24"/>
        </w:rPr>
        <w:t>. Yogyakarta: UGM Press</w:t>
      </w:r>
    </w:p>
    <w:p w:rsidR="002B4365" w:rsidRPr="00B43E04" w:rsidRDefault="002B4365" w:rsidP="00B43E04">
      <w:pPr>
        <w:spacing w:after="0" w:line="360" w:lineRule="auto"/>
        <w:ind w:left="993" w:right="95" w:hanging="426"/>
        <w:jc w:val="both"/>
        <w:rPr>
          <w:rFonts w:cs="Times New Roman"/>
          <w:szCs w:val="24"/>
        </w:rPr>
      </w:pPr>
      <w:r w:rsidRPr="00B43E04">
        <w:rPr>
          <w:rFonts w:cs="Times New Roman"/>
          <w:w w:val="105"/>
          <w:szCs w:val="24"/>
        </w:rPr>
        <w:t xml:space="preserve">Suyatna, Hempri dan </w:t>
      </w:r>
      <w:r>
        <w:rPr>
          <w:rFonts w:cs="Times New Roman"/>
          <w:w w:val="105"/>
          <w:szCs w:val="24"/>
        </w:rPr>
        <w:t xml:space="preserve">Yanti </w:t>
      </w:r>
      <w:r w:rsidRPr="00B43E04">
        <w:rPr>
          <w:rFonts w:cs="Times New Roman"/>
          <w:w w:val="105"/>
          <w:szCs w:val="24"/>
        </w:rPr>
        <w:t xml:space="preserve">Nurhasanah. </w:t>
      </w:r>
      <w:r w:rsidRPr="00B43E04">
        <w:rPr>
          <w:rFonts w:cs="Times New Roman"/>
          <w:szCs w:val="24"/>
        </w:rPr>
        <w:t xml:space="preserve">Sociopreneurship Sebagai Tren Karir Anak Muda. </w:t>
      </w:r>
      <w:r w:rsidRPr="00B43E04">
        <w:rPr>
          <w:rFonts w:cs="Times New Roman"/>
        </w:rPr>
        <w:t xml:space="preserve">Jurnal Studi Pemuda. </w:t>
      </w:r>
      <w:r w:rsidRPr="00401441">
        <w:rPr>
          <w:rFonts w:cs="Times New Roman"/>
          <w:szCs w:val="24"/>
        </w:rPr>
        <w:t>Vol</w:t>
      </w:r>
      <w:r w:rsidRPr="00401441">
        <w:rPr>
          <w:rFonts w:cs="Times New Roman"/>
          <w:w w:val="105"/>
          <w:szCs w:val="24"/>
        </w:rPr>
        <w:t>. 6 NO. 1. Hal 527-537</w:t>
      </w:r>
    </w:p>
    <w:p w:rsidR="002B4365" w:rsidRDefault="002B4365" w:rsidP="00C53A70">
      <w:pPr>
        <w:spacing w:after="0" w:line="360" w:lineRule="auto"/>
        <w:ind w:left="993" w:right="95" w:hanging="426"/>
        <w:jc w:val="both"/>
        <w:rPr>
          <w:lang w:val="en-US"/>
        </w:rPr>
      </w:pPr>
      <w:r w:rsidRPr="008D3379">
        <w:rPr>
          <w:lang w:val="en-US"/>
        </w:rPr>
        <w:t>Wibowo, Hery dan Nulhaqim, Soni A. 2015</w:t>
      </w:r>
      <w:r w:rsidRPr="008D3379">
        <w:rPr>
          <w:i/>
          <w:lang w:val="en-US"/>
        </w:rPr>
        <w:t xml:space="preserve">. </w:t>
      </w:r>
      <w:r w:rsidRPr="00395F49">
        <w:rPr>
          <w:i/>
          <w:lang w:val="en-US"/>
        </w:rPr>
        <w:t>Sociopreneurship</w:t>
      </w:r>
      <w:r>
        <w:rPr>
          <w:i/>
        </w:rPr>
        <w:t xml:space="preserve"> </w:t>
      </w:r>
      <w:r w:rsidRPr="008D3379">
        <w:rPr>
          <w:i/>
          <w:lang w:val="en-US"/>
        </w:rPr>
        <w:t>Merevolusi Pola Pikir dan Menginisiasi Mitra Pembangunan Kontemporer</w:t>
      </w:r>
      <w:r w:rsidRPr="008D3379">
        <w:rPr>
          <w:lang w:val="en-US"/>
        </w:rPr>
        <w:t>. Bandung: UNPAD Press.</w:t>
      </w:r>
    </w:p>
    <w:p w:rsidR="002B4365" w:rsidRDefault="002B4365" w:rsidP="00C53A70">
      <w:pPr>
        <w:spacing w:after="0" w:line="360" w:lineRule="auto"/>
        <w:ind w:left="993" w:right="95" w:hanging="426"/>
        <w:jc w:val="both"/>
        <w:rPr>
          <w:lang w:val="en-US"/>
        </w:rPr>
      </w:pPr>
    </w:p>
    <w:p w:rsidR="00BD63C4" w:rsidRPr="00401441" w:rsidRDefault="00BD63C4" w:rsidP="00C53A70">
      <w:pPr>
        <w:autoSpaceDE w:val="0"/>
        <w:autoSpaceDN w:val="0"/>
        <w:adjustRightInd w:val="0"/>
        <w:spacing w:after="0" w:line="360" w:lineRule="auto"/>
        <w:ind w:right="95"/>
        <w:jc w:val="both"/>
        <w:rPr>
          <w:rFonts w:cs="Times New Roman"/>
          <w:b/>
          <w:szCs w:val="24"/>
          <w:lang w:val="en-US"/>
        </w:rPr>
      </w:pPr>
      <w:r w:rsidRPr="00401441">
        <w:rPr>
          <w:rFonts w:cs="Times New Roman"/>
          <w:b/>
          <w:szCs w:val="24"/>
          <w:lang w:val="en-US"/>
        </w:rPr>
        <w:lastRenderedPageBreak/>
        <w:t>Makalah atau Artikel</w:t>
      </w:r>
    </w:p>
    <w:p w:rsidR="00BD63C4" w:rsidRPr="006E2093" w:rsidRDefault="00BD63C4" w:rsidP="00C53A70">
      <w:pPr>
        <w:autoSpaceDE w:val="0"/>
        <w:autoSpaceDN w:val="0"/>
        <w:adjustRightInd w:val="0"/>
        <w:spacing w:after="0" w:line="360" w:lineRule="auto"/>
        <w:ind w:left="993" w:right="95" w:hanging="426"/>
        <w:jc w:val="both"/>
        <w:rPr>
          <w:rFonts w:cs="Times New Roman"/>
          <w:szCs w:val="24"/>
        </w:rPr>
      </w:pPr>
      <w:r w:rsidRPr="00401441">
        <w:rPr>
          <w:rFonts w:cs="Times New Roman"/>
          <w:szCs w:val="24"/>
          <w:lang w:val="en-US"/>
        </w:rPr>
        <w:t>P</w:t>
      </w:r>
      <w:r w:rsidRPr="00401441">
        <w:rPr>
          <w:rFonts w:cs="Times New Roman"/>
          <w:szCs w:val="24"/>
        </w:rPr>
        <w:t>ratama</w:t>
      </w:r>
      <w:r w:rsidRPr="00401441">
        <w:rPr>
          <w:rFonts w:cs="Times New Roman"/>
          <w:szCs w:val="24"/>
          <w:lang w:val="en-US"/>
        </w:rPr>
        <w:t xml:space="preserve">, </w:t>
      </w:r>
      <w:r w:rsidRPr="00401441">
        <w:rPr>
          <w:rFonts w:cs="Times New Roman"/>
          <w:szCs w:val="24"/>
        </w:rPr>
        <w:t>Aditya Hadi</w:t>
      </w:r>
      <w:r w:rsidRPr="00401441">
        <w:rPr>
          <w:rFonts w:cs="Times New Roman"/>
          <w:szCs w:val="24"/>
          <w:lang w:val="en-US"/>
        </w:rPr>
        <w:t xml:space="preserve">. 2017. </w:t>
      </w:r>
      <w:r w:rsidRPr="00401441">
        <w:rPr>
          <w:rFonts w:cs="Times New Roman"/>
          <w:szCs w:val="24"/>
        </w:rPr>
        <w:t>Laporan ANGIN: Kondisi dan Tantangan </w:t>
      </w:r>
      <w:r w:rsidRPr="00401441">
        <w:rPr>
          <w:rStyle w:val="Emphasis"/>
          <w:rFonts w:cs="Times New Roman"/>
          <w:szCs w:val="24"/>
        </w:rPr>
        <w:t>Startup</w:t>
      </w:r>
      <w:r w:rsidRPr="00401441">
        <w:rPr>
          <w:rFonts w:cs="Times New Roman"/>
          <w:szCs w:val="24"/>
        </w:rPr>
        <w:t> Bermisi Sosial di Tanah Air</w:t>
      </w:r>
      <w:r w:rsidRPr="00401441">
        <w:rPr>
          <w:rFonts w:cs="Times New Roman"/>
          <w:szCs w:val="24"/>
          <w:lang w:val="en-US"/>
        </w:rPr>
        <w:t>.  Techinasia.com. 24</w:t>
      </w:r>
      <w:r w:rsidRPr="00401441">
        <w:rPr>
          <w:rFonts w:cs="Times New Roman"/>
          <w:szCs w:val="24"/>
        </w:rPr>
        <w:t xml:space="preserve"> Mar 2017</w:t>
      </w:r>
      <w:r w:rsidRPr="00401441">
        <w:rPr>
          <w:rFonts w:cs="Times New Roman"/>
          <w:szCs w:val="24"/>
          <w:lang w:val="en-US"/>
        </w:rPr>
        <w:t xml:space="preserve"> diakses dari </w:t>
      </w:r>
      <w:hyperlink r:id="rId16" w:history="1">
        <w:r w:rsidRPr="006E2093">
          <w:rPr>
            <w:rStyle w:val="Hyperlink"/>
            <w:rFonts w:cs="Times New Roman"/>
            <w:szCs w:val="24"/>
            <w:lang w:val="en-US"/>
          </w:rPr>
          <w:t>https://id.techinasia.com/laporan-angin-perkembangan-startup-bermisi-sosial-di-tanah-air</w:t>
        </w:r>
      </w:hyperlink>
      <w:r w:rsidRPr="006E2093">
        <w:rPr>
          <w:rFonts w:cs="Times New Roman"/>
          <w:color w:val="333333"/>
          <w:szCs w:val="24"/>
          <w:lang w:val="en-US"/>
        </w:rPr>
        <w:t xml:space="preserve"> pada </w:t>
      </w:r>
      <w:r w:rsidRPr="006E2093">
        <w:rPr>
          <w:rFonts w:cs="Times New Roman"/>
          <w:szCs w:val="24"/>
        </w:rPr>
        <w:t xml:space="preserve">tanggal </w:t>
      </w:r>
      <w:r w:rsidRPr="006E2093">
        <w:rPr>
          <w:rFonts w:cs="Times New Roman"/>
          <w:szCs w:val="24"/>
          <w:lang w:val="en-US"/>
        </w:rPr>
        <w:t>11 Agustus</w:t>
      </w:r>
      <w:r w:rsidRPr="006E2093">
        <w:rPr>
          <w:rFonts w:cs="Times New Roman"/>
          <w:szCs w:val="24"/>
        </w:rPr>
        <w:t xml:space="preserve"> 2017</w:t>
      </w:r>
    </w:p>
    <w:p w:rsidR="00BD63C4" w:rsidRPr="00EE7089" w:rsidRDefault="00BD63C4" w:rsidP="00C53A70">
      <w:pPr>
        <w:autoSpaceDE w:val="0"/>
        <w:autoSpaceDN w:val="0"/>
        <w:adjustRightInd w:val="0"/>
        <w:spacing w:after="0" w:line="360" w:lineRule="auto"/>
        <w:ind w:left="993" w:right="95" w:hanging="426"/>
        <w:jc w:val="both"/>
        <w:rPr>
          <w:rFonts w:cs="Times New Roman"/>
          <w:i/>
          <w:szCs w:val="24"/>
          <w:lang w:val="en-US"/>
        </w:rPr>
      </w:pPr>
      <w:r w:rsidRPr="006E2093">
        <w:rPr>
          <w:rFonts w:cs="Times New Roman"/>
          <w:szCs w:val="24"/>
        </w:rPr>
        <w:t xml:space="preserve">Setiawan, Sakina Rakhma Diah. 2017. </w:t>
      </w:r>
      <w:r w:rsidRPr="006E2093">
        <w:rPr>
          <w:rFonts w:cs="Times New Roman"/>
          <w:i/>
          <w:szCs w:val="24"/>
        </w:rPr>
        <w:t>Tiga Masalah Utama Sektor Pertanian Nasional, Apa Saja?</w:t>
      </w:r>
      <w:r w:rsidRPr="006E2093">
        <w:rPr>
          <w:rFonts w:cs="Times New Roman"/>
          <w:szCs w:val="24"/>
        </w:rPr>
        <w:t>. Kompas Online. 30 Maret 2017 diakses dari</w:t>
      </w:r>
      <w:r>
        <w:rPr>
          <w:rFonts w:cs="Times New Roman"/>
          <w:szCs w:val="24"/>
          <w:lang w:val="en-US"/>
        </w:rPr>
        <w:t xml:space="preserve"> </w:t>
      </w:r>
      <w:hyperlink r:id="rId17" w:history="1">
        <w:r w:rsidR="00AD10F2" w:rsidRPr="00344D4F">
          <w:rPr>
            <w:rStyle w:val="Hyperlink"/>
            <w:lang w:val="en-US"/>
          </w:rPr>
          <w:t>https://ekonomi.kompas.com/read/2017/03/30/204932226/tiga.masalah.utama.sektor.pertanian.nasional.apa.saja</w:t>
        </w:r>
      </w:hyperlink>
      <w:r w:rsidR="00AD10F2">
        <w:rPr>
          <w:lang w:val="en-US"/>
        </w:rPr>
        <w:t xml:space="preserve"> </w:t>
      </w:r>
      <w:r>
        <w:rPr>
          <w:lang w:val="en-US"/>
        </w:rPr>
        <w:t xml:space="preserve"> </w:t>
      </w:r>
      <w:r>
        <w:rPr>
          <w:rFonts w:cs="Times New Roman"/>
          <w:szCs w:val="24"/>
          <w:lang w:val="en-US"/>
        </w:rPr>
        <w:t xml:space="preserve"> </w:t>
      </w:r>
      <w:r w:rsidRPr="006E2093">
        <w:rPr>
          <w:rFonts w:cs="Times New Roman"/>
          <w:szCs w:val="24"/>
        </w:rPr>
        <w:t xml:space="preserve">tanggal 30 </w:t>
      </w:r>
      <w:r w:rsidRPr="006E2093">
        <w:rPr>
          <w:rFonts w:cs="Times New Roman"/>
          <w:szCs w:val="24"/>
          <w:lang w:val="en-US"/>
        </w:rPr>
        <w:t>September</w:t>
      </w:r>
      <w:r w:rsidRPr="006E2093">
        <w:rPr>
          <w:rFonts w:cs="Times New Roman"/>
          <w:szCs w:val="24"/>
        </w:rPr>
        <w:t xml:space="preserve"> 2017</w:t>
      </w:r>
      <w:r>
        <w:rPr>
          <w:rFonts w:cs="Times New Roman"/>
          <w:szCs w:val="24"/>
          <w:lang w:val="en-US"/>
        </w:rPr>
        <w:t>.</w:t>
      </w:r>
    </w:p>
    <w:p w:rsidR="00C53CAB" w:rsidRPr="00BB5A28" w:rsidRDefault="00C53CAB" w:rsidP="00C53A70">
      <w:pPr>
        <w:autoSpaceDE w:val="0"/>
        <w:autoSpaceDN w:val="0"/>
        <w:adjustRightInd w:val="0"/>
        <w:spacing w:after="0" w:line="360" w:lineRule="auto"/>
        <w:ind w:right="95"/>
        <w:jc w:val="both"/>
        <w:rPr>
          <w:rFonts w:cs="Times New Roman"/>
          <w:b/>
          <w:szCs w:val="24"/>
        </w:rPr>
      </w:pPr>
      <w:r w:rsidRPr="00BB5A28">
        <w:rPr>
          <w:rFonts w:cs="Times New Roman"/>
          <w:b/>
          <w:szCs w:val="24"/>
        </w:rPr>
        <w:t xml:space="preserve">Internet </w:t>
      </w:r>
    </w:p>
    <w:p w:rsidR="00BD63C4" w:rsidRDefault="00A14ADD" w:rsidP="00C53A70">
      <w:pPr>
        <w:autoSpaceDE w:val="0"/>
        <w:autoSpaceDN w:val="0"/>
        <w:adjustRightInd w:val="0"/>
        <w:spacing w:after="0" w:line="360" w:lineRule="auto"/>
        <w:ind w:left="567" w:right="95"/>
        <w:jc w:val="both"/>
        <w:rPr>
          <w:rFonts w:cs="Times New Roman"/>
          <w:szCs w:val="24"/>
          <w:lang w:val="en-US"/>
        </w:rPr>
      </w:pPr>
      <w:hyperlink r:id="rId18" w:history="1">
        <w:r w:rsidR="00BD63C4" w:rsidRPr="00307F06">
          <w:rPr>
            <w:rStyle w:val="Hyperlink"/>
            <w:rFonts w:eastAsia="Times New Roman" w:cs="Times New Roman"/>
            <w:szCs w:val="24"/>
            <w:lang w:val="en-US"/>
          </w:rPr>
          <w:t>http://www.agradaya.id/about/</w:t>
        </w:r>
      </w:hyperlink>
      <w:r w:rsidR="00BD63C4">
        <w:rPr>
          <w:lang w:val="en-US"/>
        </w:rPr>
        <w:t xml:space="preserve"> </w:t>
      </w:r>
      <w:r w:rsidR="00BD63C4" w:rsidRPr="00BB5A28">
        <w:rPr>
          <w:rStyle w:val="Hyperlink"/>
          <w:rFonts w:eastAsia="Times New Roman" w:cs="Times New Roman"/>
          <w:szCs w:val="24"/>
        </w:rPr>
        <w:t xml:space="preserve">tanggal </w:t>
      </w:r>
      <w:r w:rsidR="00BD63C4" w:rsidRPr="00BB5A28">
        <w:rPr>
          <w:rFonts w:cs="Times New Roman"/>
          <w:szCs w:val="24"/>
        </w:rPr>
        <w:t>diakses pada 05 Juli 2017</w:t>
      </w:r>
      <w:r w:rsidR="00BD63C4">
        <w:rPr>
          <w:rFonts w:cs="Times New Roman"/>
          <w:szCs w:val="24"/>
          <w:lang w:val="en-US"/>
        </w:rPr>
        <w:t>.</w:t>
      </w:r>
    </w:p>
    <w:p w:rsidR="00173817" w:rsidRDefault="00A14ADD" w:rsidP="00C53A70">
      <w:pPr>
        <w:autoSpaceDE w:val="0"/>
        <w:autoSpaceDN w:val="0"/>
        <w:adjustRightInd w:val="0"/>
        <w:spacing w:after="0" w:line="360" w:lineRule="auto"/>
        <w:ind w:left="567" w:right="95"/>
        <w:jc w:val="both"/>
        <w:rPr>
          <w:lang w:val="en-US"/>
        </w:rPr>
      </w:pPr>
      <w:hyperlink r:id="rId19" w:history="1">
        <w:r w:rsidR="00EE00FC" w:rsidRPr="00307F06">
          <w:rPr>
            <w:rStyle w:val="Hyperlink"/>
            <w:rFonts w:cs="Times New Roman"/>
            <w:szCs w:val="24"/>
          </w:rPr>
          <w:t>https://www.bps.go.id/statictable/2009/04/16/970/penduduk-15-tahun-ke-atas-yang-bekerja-menurut-lapangan-pekerjaan-utama-1986---2017.html</w:t>
        </w:r>
      </w:hyperlink>
      <w:r w:rsidR="00AD10F2">
        <w:rPr>
          <w:lang w:val="en-US"/>
        </w:rPr>
        <w:t xml:space="preserve"> </w:t>
      </w:r>
      <w:r w:rsidR="002728EB">
        <w:rPr>
          <w:lang w:val="en-US"/>
        </w:rPr>
        <w:t>diakses pada 27 Juli 2017</w:t>
      </w:r>
    </w:p>
    <w:p w:rsidR="00401441" w:rsidRDefault="00A14ADD" w:rsidP="00401441">
      <w:pPr>
        <w:autoSpaceDE w:val="0"/>
        <w:autoSpaceDN w:val="0"/>
        <w:adjustRightInd w:val="0"/>
        <w:spacing w:after="0" w:line="360" w:lineRule="auto"/>
        <w:ind w:left="567" w:right="95"/>
        <w:jc w:val="both"/>
        <w:rPr>
          <w:lang w:val="en-US"/>
        </w:rPr>
      </w:pPr>
      <w:hyperlink r:id="rId20" w:history="1">
        <w:r w:rsidR="00401441" w:rsidRPr="00900F50">
          <w:rPr>
            <w:rStyle w:val="Hyperlink"/>
            <w:lang w:val="en-US"/>
          </w:rPr>
          <w:t>https://www.bps.go.id/publication/2018/04/13/040941963dd0c2fe89ffcee6/statistik-pemuda-indonesia-2017.html</w:t>
        </w:r>
      </w:hyperlink>
      <w:r w:rsidR="00401441">
        <w:t xml:space="preserve"> </w:t>
      </w:r>
      <w:r w:rsidR="00401441">
        <w:rPr>
          <w:lang w:val="en-US"/>
        </w:rPr>
        <w:t>diakses pada 27 Juli 2017</w:t>
      </w:r>
    </w:p>
    <w:sectPr w:rsidR="00401441" w:rsidSect="001F2C95">
      <w:footerReference w:type="default" r:id="rId21"/>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4AB" w:rsidRDefault="004E64AB" w:rsidP="00AE3756">
      <w:pPr>
        <w:spacing w:after="0" w:line="240" w:lineRule="auto"/>
      </w:pPr>
      <w:r>
        <w:separator/>
      </w:r>
    </w:p>
  </w:endnote>
  <w:endnote w:type="continuationSeparator" w:id="0">
    <w:p w:rsidR="004E64AB" w:rsidRDefault="004E64AB" w:rsidP="00AE3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Identity-H">
    <w:altName w:val="Times New Roman"/>
    <w:charset w:val="00"/>
    <w:family w:val="auto"/>
    <w:pitch w:val="default"/>
    <w:sig w:usb0="00000000" w:usb1="00000000" w:usb2="00000000" w:usb3="00000000" w:csb0="00040001" w:csb1="00000000"/>
  </w:font>
  <w:font w:name="Calibri-Italic-Identity-H">
    <w:altName w:val="Times New Roman"/>
    <w:charset w:val="00"/>
    <w:family w:val="auto"/>
    <w:pitch w:val="default"/>
    <w:sig w:usb0="00000000" w:usb1="00000000" w:usb2="00000000" w:usb3="00000000" w:csb0="00040001" w:csb1="00000000"/>
  </w:font>
  <w:font w:name="Calibri-BoldItalic-Identity-H">
    <w:altName w:val="Times New Roman"/>
    <w:charset w:val="00"/>
    <w:family w:val="auto"/>
    <w:pitch w:val="default"/>
    <w:sig w:usb0="00000000" w:usb1="00000000" w:usb2="00000000" w:usb3="00000000" w:csb0="0004000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toneSerif">
    <w:altName w:val="MS Mincho"/>
    <w:charset w:val="80"/>
    <w:family w:val="auto"/>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4AB" w:rsidRDefault="004E64AB">
    <w:pPr>
      <w:pStyle w:val="Footer"/>
      <w:jc w:val="right"/>
    </w:pPr>
    <w:r>
      <w:fldChar w:fldCharType="begin"/>
    </w:r>
    <w:r>
      <w:instrText xml:space="preserve"> PAGE   \* MERGEFORMAT </w:instrText>
    </w:r>
    <w:r>
      <w:fldChar w:fldCharType="separate"/>
    </w:r>
    <w:r w:rsidR="00A14ADD">
      <w:rPr>
        <w:noProof/>
      </w:rPr>
      <w:t>3</w:t>
    </w:r>
    <w:r>
      <w:rPr>
        <w:noProof/>
      </w:rPr>
      <w:fldChar w:fldCharType="end"/>
    </w:r>
  </w:p>
  <w:p w:rsidR="004E64AB" w:rsidRDefault="004E64A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4AB" w:rsidRDefault="004E64AB" w:rsidP="00AE3756">
      <w:pPr>
        <w:spacing w:after="0" w:line="240" w:lineRule="auto"/>
      </w:pPr>
      <w:r>
        <w:separator/>
      </w:r>
    </w:p>
  </w:footnote>
  <w:footnote w:type="continuationSeparator" w:id="0">
    <w:p w:rsidR="004E64AB" w:rsidRDefault="004E64AB" w:rsidP="00AE3756">
      <w:pPr>
        <w:spacing w:after="0" w:line="240" w:lineRule="auto"/>
      </w:pPr>
      <w:r>
        <w:continuationSeparator/>
      </w:r>
    </w:p>
  </w:footnote>
  <w:footnote w:id="1">
    <w:p w:rsidR="004E64AB" w:rsidRPr="00644AFE" w:rsidRDefault="004E64AB" w:rsidP="00093F5E">
      <w:pPr>
        <w:pStyle w:val="FootnoteText"/>
        <w:ind w:left="567" w:right="95" w:hanging="426"/>
        <w:jc w:val="both"/>
        <w:rPr>
          <w:rFonts w:cs="Times New Roman"/>
        </w:rPr>
      </w:pPr>
      <w:r w:rsidRPr="00644AFE">
        <w:rPr>
          <w:rStyle w:val="FootnoteReference"/>
        </w:rPr>
        <w:footnoteRef/>
      </w:r>
      <w:r w:rsidRPr="00644AFE">
        <w:rPr>
          <w:rFonts w:cs="Times New Roman"/>
        </w:rPr>
        <w:t>Aktifitas pertanian yang dilakukan pada lahan pertanian, seperti persawahan, perkebunan ataupun ladang.</w:t>
      </w:r>
    </w:p>
  </w:footnote>
  <w:footnote w:id="2">
    <w:p w:rsidR="004E64AB" w:rsidRPr="00E37D17" w:rsidRDefault="004E64AB" w:rsidP="00093F5E">
      <w:pPr>
        <w:pStyle w:val="FootnoteText"/>
        <w:ind w:left="284" w:right="95" w:hanging="143"/>
        <w:jc w:val="both"/>
      </w:pPr>
      <w:r w:rsidRPr="00644AFE">
        <w:rPr>
          <w:rStyle w:val="FootnoteReference"/>
          <w:rFonts w:cs="Times New Roman"/>
        </w:rPr>
        <w:footnoteRef/>
      </w:r>
      <w:r w:rsidRPr="00644AFE">
        <w:rPr>
          <w:rFonts w:cs="Times New Roman"/>
        </w:rPr>
        <w:t xml:space="preserve"> </w:t>
      </w:r>
      <w:r w:rsidRPr="00E37D17">
        <w:rPr>
          <w:rFonts w:cs="Times New Roman"/>
        </w:rPr>
        <w:t xml:space="preserve">Aktifitas </w:t>
      </w:r>
      <w:r w:rsidRPr="00E37D17">
        <w:rPr>
          <w:rFonts w:cs="Times New Roman"/>
          <w:shd w:val="clear" w:color="auto" w:fill="FFFFFF"/>
        </w:rPr>
        <w:t>memberi nilai tambah usaha pertanian, baik itu melalui pengolahan produk pertanian maupun melalui berbagai pengembangan usaha berbasis pertanian.</w:t>
      </w:r>
    </w:p>
  </w:footnote>
  <w:footnote w:id="3">
    <w:p w:rsidR="004E64AB" w:rsidRPr="00644AFE" w:rsidRDefault="004E64AB" w:rsidP="00093F5E">
      <w:pPr>
        <w:pStyle w:val="FootnoteText"/>
        <w:ind w:left="284" w:right="95" w:hanging="143"/>
        <w:jc w:val="both"/>
        <w:rPr>
          <w:vertAlign w:val="superscript"/>
        </w:rPr>
      </w:pPr>
      <w:r w:rsidRPr="00E37D17">
        <w:rPr>
          <w:rStyle w:val="FootnoteReference"/>
        </w:rPr>
        <w:footnoteRef/>
      </w:r>
      <w:r w:rsidRPr="00E37D17">
        <w:t>Kombucha adalah minuman</w:t>
      </w:r>
      <w:r w:rsidRPr="00434EA7">
        <w:rPr>
          <w:rFonts w:cs="Times New Roman"/>
          <w:shd w:val="clear" w:color="auto" w:fill="FFFFFF"/>
        </w:rPr>
        <w:t>fermentasi probiotik yang berisi kandungan bakteri baik yang bermanfaat untuk tubuh. Kombucha dikenal juga sebagai minuman sehat.</w:t>
      </w:r>
    </w:p>
  </w:footnote>
  <w:footnote w:id="4">
    <w:p w:rsidR="004E64AB" w:rsidRDefault="004E64AB" w:rsidP="00330DB4">
      <w:pPr>
        <w:pStyle w:val="FootnoteText"/>
        <w:rPr>
          <w:rFonts w:eastAsia="Calibri"/>
        </w:rPr>
      </w:pPr>
      <w:r>
        <w:rPr>
          <w:rStyle w:val="FootnoteReference"/>
        </w:rPr>
        <w:footnoteRef/>
      </w:r>
      <w:r>
        <w:t xml:space="preserve"> Ndilalah adalah bahasa jawa yang artinya secara tiba-tiba.</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hybridMultilevel"/>
    <w:tmpl w:val="AF20ECCC"/>
    <w:lvl w:ilvl="0" w:tplc="753C1688">
      <w:start w:val="1"/>
      <w:numFmt w:val="decimal"/>
      <w:lvlText w:val="%1."/>
      <w:lvlJc w:val="left"/>
      <w:pPr>
        <w:ind w:left="1796" w:hanging="360"/>
      </w:pPr>
      <w:rPr>
        <w:rFonts w:hint="default"/>
      </w:rPr>
    </w:lvl>
    <w:lvl w:ilvl="1" w:tplc="04210019" w:tentative="1">
      <w:start w:val="1"/>
      <w:numFmt w:val="lowerLetter"/>
      <w:lvlText w:val="%2."/>
      <w:lvlJc w:val="left"/>
      <w:pPr>
        <w:ind w:left="2516" w:hanging="360"/>
      </w:pPr>
    </w:lvl>
    <w:lvl w:ilvl="2" w:tplc="0421001B" w:tentative="1">
      <w:start w:val="1"/>
      <w:numFmt w:val="lowerRoman"/>
      <w:lvlText w:val="%3."/>
      <w:lvlJc w:val="right"/>
      <w:pPr>
        <w:ind w:left="3236" w:hanging="180"/>
      </w:pPr>
    </w:lvl>
    <w:lvl w:ilvl="3" w:tplc="0421000F" w:tentative="1">
      <w:start w:val="1"/>
      <w:numFmt w:val="decimal"/>
      <w:lvlText w:val="%4."/>
      <w:lvlJc w:val="left"/>
      <w:pPr>
        <w:ind w:left="3956" w:hanging="360"/>
      </w:pPr>
    </w:lvl>
    <w:lvl w:ilvl="4" w:tplc="04210019" w:tentative="1">
      <w:start w:val="1"/>
      <w:numFmt w:val="lowerLetter"/>
      <w:lvlText w:val="%5."/>
      <w:lvlJc w:val="left"/>
      <w:pPr>
        <w:ind w:left="4676" w:hanging="360"/>
      </w:pPr>
    </w:lvl>
    <w:lvl w:ilvl="5" w:tplc="0421001B" w:tentative="1">
      <w:start w:val="1"/>
      <w:numFmt w:val="lowerRoman"/>
      <w:lvlText w:val="%6."/>
      <w:lvlJc w:val="right"/>
      <w:pPr>
        <w:ind w:left="5396" w:hanging="180"/>
      </w:pPr>
    </w:lvl>
    <w:lvl w:ilvl="6" w:tplc="0421000F" w:tentative="1">
      <w:start w:val="1"/>
      <w:numFmt w:val="decimal"/>
      <w:lvlText w:val="%7."/>
      <w:lvlJc w:val="left"/>
      <w:pPr>
        <w:ind w:left="6116" w:hanging="360"/>
      </w:pPr>
    </w:lvl>
    <w:lvl w:ilvl="7" w:tplc="04210019" w:tentative="1">
      <w:start w:val="1"/>
      <w:numFmt w:val="lowerLetter"/>
      <w:lvlText w:val="%8."/>
      <w:lvlJc w:val="left"/>
      <w:pPr>
        <w:ind w:left="6836" w:hanging="360"/>
      </w:pPr>
    </w:lvl>
    <w:lvl w:ilvl="8" w:tplc="0421001B" w:tentative="1">
      <w:start w:val="1"/>
      <w:numFmt w:val="lowerRoman"/>
      <w:lvlText w:val="%9."/>
      <w:lvlJc w:val="right"/>
      <w:pPr>
        <w:ind w:left="7556" w:hanging="180"/>
      </w:pPr>
    </w:lvl>
  </w:abstractNum>
  <w:abstractNum w:abstractNumId="1" w15:restartNumberingAfterBreak="0">
    <w:nsid w:val="00000008"/>
    <w:multiLevelType w:val="multilevel"/>
    <w:tmpl w:val="6A408C50"/>
    <w:lvl w:ilvl="0">
      <w:start w:val="1"/>
      <w:numFmt w:val="decimal"/>
      <w:lvlText w:val="%1."/>
      <w:lvlJc w:val="left"/>
      <w:pPr>
        <w:ind w:left="360" w:hanging="360"/>
      </w:pPr>
      <w:rPr>
        <w:rFonts w:hint="default"/>
      </w:rPr>
    </w:lvl>
    <w:lvl w:ilvl="1">
      <w:start w:val="1"/>
      <w:numFmt w:val="decimal"/>
      <w:pStyle w:val="Heading2"/>
      <w:lvlText w:val="%1.%2."/>
      <w:lvlJc w:val="left"/>
      <w:pPr>
        <w:ind w:left="284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00000B"/>
    <w:multiLevelType w:val="multilevel"/>
    <w:tmpl w:val="42341598"/>
    <w:lvl w:ilvl="0">
      <w:start w:val="1"/>
      <w:numFmt w:val="decimal"/>
      <w:lvlText w:val="%1."/>
      <w:lvlJc w:val="left"/>
      <w:pPr>
        <w:ind w:left="2741" w:hanging="360"/>
      </w:pPr>
      <w:rPr>
        <w:rFonts w:hint="default"/>
      </w:rPr>
    </w:lvl>
    <w:lvl w:ilvl="1">
      <w:start w:val="4"/>
      <w:numFmt w:val="decimal"/>
      <w:isLgl/>
      <w:lvlText w:val="%1.%2."/>
      <w:lvlJc w:val="left"/>
      <w:pPr>
        <w:ind w:left="2951" w:hanging="570"/>
      </w:pPr>
      <w:rPr>
        <w:rFonts w:ascii="Helvetica" w:hAnsi="Helvetica" w:cs="Arial" w:hint="default"/>
        <w:color w:val="2E2E2E"/>
        <w:sz w:val="35"/>
      </w:rPr>
    </w:lvl>
    <w:lvl w:ilvl="2">
      <w:start w:val="1"/>
      <w:numFmt w:val="decimal"/>
      <w:isLgl/>
      <w:lvlText w:val="%1.%2.%3."/>
      <w:lvlJc w:val="left"/>
      <w:pPr>
        <w:ind w:left="3101" w:hanging="720"/>
      </w:pPr>
      <w:rPr>
        <w:rFonts w:ascii="Helvetica" w:hAnsi="Helvetica" w:cs="Arial" w:hint="default"/>
        <w:color w:val="2E2E2E"/>
        <w:sz w:val="35"/>
      </w:rPr>
    </w:lvl>
    <w:lvl w:ilvl="3">
      <w:start w:val="1"/>
      <w:numFmt w:val="decimal"/>
      <w:isLgl/>
      <w:lvlText w:val="%1.%2.%3.%4."/>
      <w:lvlJc w:val="left"/>
      <w:pPr>
        <w:ind w:left="3101" w:hanging="720"/>
      </w:pPr>
      <w:rPr>
        <w:rFonts w:ascii="Helvetica" w:hAnsi="Helvetica" w:cs="Arial" w:hint="default"/>
        <w:color w:val="2E2E2E"/>
        <w:sz w:val="35"/>
      </w:rPr>
    </w:lvl>
    <w:lvl w:ilvl="4">
      <w:start w:val="1"/>
      <w:numFmt w:val="decimal"/>
      <w:isLgl/>
      <w:lvlText w:val="%1.%2.%3.%4.%5."/>
      <w:lvlJc w:val="left"/>
      <w:pPr>
        <w:ind w:left="3461" w:hanging="1080"/>
      </w:pPr>
      <w:rPr>
        <w:rFonts w:ascii="Helvetica" w:hAnsi="Helvetica" w:cs="Arial" w:hint="default"/>
        <w:color w:val="2E2E2E"/>
        <w:sz w:val="35"/>
      </w:rPr>
    </w:lvl>
    <w:lvl w:ilvl="5">
      <w:start w:val="1"/>
      <w:numFmt w:val="decimal"/>
      <w:isLgl/>
      <w:lvlText w:val="%1.%2.%3.%4.%5.%6."/>
      <w:lvlJc w:val="left"/>
      <w:pPr>
        <w:ind w:left="3461" w:hanging="1080"/>
      </w:pPr>
      <w:rPr>
        <w:rFonts w:ascii="Helvetica" w:hAnsi="Helvetica" w:cs="Arial" w:hint="default"/>
        <w:color w:val="2E2E2E"/>
        <w:sz w:val="35"/>
      </w:rPr>
    </w:lvl>
    <w:lvl w:ilvl="6">
      <w:start w:val="1"/>
      <w:numFmt w:val="decimal"/>
      <w:isLgl/>
      <w:lvlText w:val="%1.%2.%3.%4.%5.%6.%7."/>
      <w:lvlJc w:val="left"/>
      <w:pPr>
        <w:ind w:left="3821" w:hanging="1440"/>
      </w:pPr>
      <w:rPr>
        <w:rFonts w:ascii="Helvetica" w:hAnsi="Helvetica" w:cs="Arial" w:hint="default"/>
        <w:color w:val="2E2E2E"/>
        <w:sz w:val="35"/>
      </w:rPr>
    </w:lvl>
    <w:lvl w:ilvl="7">
      <w:start w:val="1"/>
      <w:numFmt w:val="decimal"/>
      <w:isLgl/>
      <w:lvlText w:val="%1.%2.%3.%4.%5.%6.%7.%8."/>
      <w:lvlJc w:val="left"/>
      <w:pPr>
        <w:ind w:left="3821" w:hanging="1440"/>
      </w:pPr>
      <w:rPr>
        <w:rFonts w:ascii="Helvetica" w:hAnsi="Helvetica" w:cs="Arial" w:hint="default"/>
        <w:color w:val="2E2E2E"/>
        <w:sz w:val="35"/>
      </w:rPr>
    </w:lvl>
    <w:lvl w:ilvl="8">
      <w:start w:val="1"/>
      <w:numFmt w:val="decimal"/>
      <w:isLgl/>
      <w:lvlText w:val="%1.%2.%3.%4.%5.%6.%7.%8.%9."/>
      <w:lvlJc w:val="left"/>
      <w:pPr>
        <w:ind w:left="4181" w:hanging="1800"/>
      </w:pPr>
      <w:rPr>
        <w:rFonts w:ascii="Helvetica" w:hAnsi="Helvetica" w:cs="Arial" w:hint="default"/>
        <w:color w:val="2E2E2E"/>
        <w:sz w:val="35"/>
      </w:rPr>
    </w:lvl>
  </w:abstractNum>
  <w:abstractNum w:abstractNumId="3" w15:restartNumberingAfterBreak="0">
    <w:nsid w:val="0000000F"/>
    <w:multiLevelType w:val="hybridMultilevel"/>
    <w:tmpl w:val="12161746"/>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0000013"/>
    <w:multiLevelType w:val="multilevel"/>
    <w:tmpl w:val="3CFAB092"/>
    <w:lvl w:ilvl="0">
      <w:start w:val="1"/>
      <w:numFmt w:val="decimal"/>
      <w:lvlText w:val="%1."/>
      <w:lvlJc w:val="left"/>
      <w:pPr>
        <w:ind w:left="1069" w:hanging="360"/>
      </w:pPr>
      <w:rPr>
        <w:rFonts w:hint="default"/>
        <w:b w:val="0"/>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00000016"/>
    <w:multiLevelType w:val="multilevel"/>
    <w:tmpl w:val="1F767602"/>
    <w:lvl w:ilvl="0">
      <w:start w:val="1"/>
      <w:numFmt w:val="decimal"/>
      <w:lvlText w:val="%1."/>
      <w:lvlJc w:val="left"/>
      <w:pPr>
        <w:ind w:left="1211" w:hanging="360"/>
      </w:pPr>
      <w:rPr>
        <w:rFonts w:hint="default"/>
      </w:rPr>
    </w:lvl>
    <w:lvl w:ilvl="1">
      <w:start w:val="3"/>
      <w:numFmt w:val="decimal"/>
      <w:isLgl/>
      <w:lvlText w:val="%1.%2"/>
      <w:lvlJc w:val="left"/>
      <w:pPr>
        <w:ind w:left="1211" w:hanging="360"/>
      </w:pPr>
      <w:rPr>
        <w:rFonts w:hint="default"/>
        <w:strike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00000017"/>
    <w:multiLevelType w:val="hybridMultilevel"/>
    <w:tmpl w:val="3286977C"/>
    <w:lvl w:ilvl="0" w:tplc="53AEA16C">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7" w15:restartNumberingAfterBreak="0">
    <w:nsid w:val="00CC5092"/>
    <w:multiLevelType w:val="multilevel"/>
    <w:tmpl w:val="9928F9F0"/>
    <w:lvl w:ilvl="0">
      <w:start w:val="1"/>
      <w:numFmt w:val="decimal"/>
      <w:lvlText w:val="%1."/>
      <w:lvlJc w:val="left"/>
      <w:pPr>
        <w:ind w:left="1211" w:hanging="360"/>
      </w:pPr>
      <w:rPr>
        <w:rFonts w:ascii="Times New Roman" w:eastAsia="Times New Roman" w:cs="Times New Roman" w:hint="default"/>
        <w:i w:val="0"/>
        <w:sz w:val="24"/>
      </w:rPr>
    </w:lvl>
    <w:lvl w:ilvl="1">
      <w:start w:val="2"/>
      <w:numFmt w:val="decimal"/>
      <w:isLgl/>
      <w:lvlText w:val="%1.%2."/>
      <w:lvlJc w:val="left"/>
      <w:pPr>
        <w:ind w:left="1271" w:hanging="420"/>
      </w:pPr>
      <w:rPr>
        <w:rFonts w:hint="default"/>
        <w:b/>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030C0970"/>
    <w:multiLevelType w:val="hybridMultilevel"/>
    <w:tmpl w:val="5F54802C"/>
    <w:lvl w:ilvl="0" w:tplc="B47218F2">
      <w:start w:val="1"/>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E54147"/>
    <w:multiLevelType w:val="hybridMultilevel"/>
    <w:tmpl w:val="99561C60"/>
    <w:lvl w:ilvl="0" w:tplc="65A26B16">
      <w:start w:val="1"/>
      <w:numFmt w:val="decimal"/>
      <w:lvlText w:val="%1."/>
      <w:lvlJc w:val="left"/>
      <w:pPr>
        <w:ind w:left="1494" w:hanging="360"/>
      </w:pPr>
      <w:rPr>
        <w:rFonts w:eastAsia="MS Mincho" w:hint="default"/>
        <w:i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15:restartNumberingAfterBreak="0">
    <w:nsid w:val="077661D7"/>
    <w:multiLevelType w:val="hybridMultilevel"/>
    <w:tmpl w:val="9C2002E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0829415F"/>
    <w:multiLevelType w:val="hybridMultilevel"/>
    <w:tmpl w:val="0F707FD4"/>
    <w:lvl w:ilvl="0" w:tplc="7B70F2D2">
      <w:start w:val="1"/>
      <w:numFmt w:val="decimal"/>
      <w:lvlText w:val="%1."/>
      <w:lvlJc w:val="left"/>
      <w:pPr>
        <w:ind w:left="180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08722650"/>
    <w:multiLevelType w:val="hybridMultilevel"/>
    <w:tmpl w:val="B6403778"/>
    <w:lvl w:ilvl="0" w:tplc="74E6F96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15:restartNumberingAfterBreak="0">
    <w:nsid w:val="0A477E52"/>
    <w:multiLevelType w:val="hybridMultilevel"/>
    <w:tmpl w:val="89F630C4"/>
    <w:lvl w:ilvl="0" w:tplc="DE061B38">
      <w:start w:val="1"/>
      <w:numFmt w:val="upperLetter"/>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14" w15:restartNumberingAfterBreak="0">
    <w:nsid w:val="169F7D26"/>
    <w:multiLevelType w:val="hybridMultilevel"/>
    <w:tmpl w:val="203C12C4"/>
    <w:lvl w:ilvl="0" w:tplc="77BE5310">
      <w:start w:val="1"/>
      <w:numFmt w:val="upp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15" w15:restartNumberingAfterBreak="0">
    <w:nsid w:val="1A055E76"/>
    <w:multiLevelType w:val="hybridMultilevel"/>
    <w:tmpl w:val="52A84F22"/>
    <w:lvl w:ilvl="0" w:tplc="806E9A34">
      <w:start w:val="1"/>
      <w:numFmt w:val="decimal"/>
      <w:lvlText w:val="%1."/>
      <w:lvlJc w:val="left"/>
      <w:pPr>
        <w:ind w:left="2029" w:hanging="360"/>
      </w:pPr>
      <w:rPr>
        <w:rFonts w:hint="default"/>
      </w:rPr>
    </w:lvl>
    <w:lvl w:ilvl="1" w:tplc="04090019" w:tentative="1">
      <w:start w:val="1"/>
      <w:numFmt w:val="lowerLetter"/>
      <w:lvlText w:val="%2."/>
      <w:lvlJc w:val="left"/>
      <w:pPr>
        <w:ind w:left="2749" w:hanging="360"/>
      </w:pPr>
    </w:lvl>
    <w:lvl w:ilvl="2" w:tplc="0409001B" w:tentative="1">
      <w:start w:val="1"/>
      <w:numFmt w:val="lowerRoman"/>
      <w:lvlText w:val="%3."/>
      <w:lvlJc w:val="right"/>
      <w:pPr>
        <w:ind w:left="3469" w:hanging="180"/>
      </w:pPr>
    </w:lvl>
    <w:lvl w:ilvl="3" w:tplc="0409000F" w:tentative="1">
      <w:start w:val="1"/>
      <w:numFmt w:val="decimal"/>
      <w:lvlText w:val="%4."/>
      <w:lvlJc w:val="left"/>
      <w:pPr>
        <w:ind w:left="4189" w:hanging="360"/>
      </w:pPr>
    </w:lvl>
    <w:lvl w:ilvl="4" w:tplc="04090019" w:tentative="1">
      <w:start w:val="1"/>
      <w:numFmt w:val="lowerLetter"/>
      <w:lvlText w:val="%5."/>
      <w:lvlJc w:val="left"/>
      <w:pPr>
        <w:ind w:left="4909" w:hanging="360"/>
      </w:pPr>
    </w:lvl>
    <w:lvl w:ilvl="5" w:tplc="0409001B" w:tentative="1">
      <w:start w:val="1"/>
      <w:numFmt w:val="lowerRoman"/>
      <w:lvlText w:val="%6."/>
      <w:lvlJc w:val="right"/>
      <w:pPr>
        <w:ind w:left="5629" w:hanging="180"/>
      </w:pPr>
    </w:lvl>
    <w:lvl w:ilvl="6" w:tplc="0409000F" w:tentative="1">
      <w:start w:val="1"/>
      <w:numFmt w:val="decimal"/>
      <w:lvlText w:val="%7."/>
      <w:lvlJc w:val="left"/>
      <w:pPr>
        <w:ind w:left="6349" w:hanging="360"/>
      </w:pPr>
    </w:lvl>
    <w:lvl w:ilvl="7" w:tplc="04090019" w:tentative="1">
      <w:start w:val="1"/>
      <w:numFmt w:val="lowerLetter"/>
      <w:lvlText w:val="%8."/>
      <w:lvlJc w:val="left"/>
      <w:pPr>
        <w:ind w:left="7069" w:hanging="360"/>
      </w:pPr>
    </w:lvl>
    <w:lvl w:ilvl="8" w:tplc="0409001B" w:tentative="1">
      <w:start w:val="1"/>
      <w:numFmt w:val="lowerRoman"/>
      <w:lvlText w:val="%9."/>
      <w:lvlJc w:val="right"/>
      <w:pPr>
        <w:ind w:left="7789" w:hanging="180"/>
      </w:pPr>
    </w:lvl>
  </w:abstractNum>
  <w:abstractNum w:abstractNumId="16" w15:restartNumberingAfterBreak="0">
    <w:nsid w:val="1AF14B54"/>
    <w:multiLevelType w:val="hybridMultilevel"/>
    <w:tmpl w:val="38E87C38"/>
    <w:lvl w:ilvl="0" w:tplc="EAF8DC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1ED80E90"/>
    <w:multiLevelType w:val="hybridMultilevel"/>
    <w:tmpl w:val="3D6A725C"/>
    <w:lvl w:ilvl="0" w:tplc="9CEE0530">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1FC20B0E"/>
    <w:multiLevelType w:val="hybridMultilevel"/>
    <w:tmpl w:val="766C8BC4"/>
    <w:lvl w:ilvl="0" w:tplc="3E6285AE">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25AF543D"/>
    <w:multiLevelType w:val="multilevel"/>
    <w:tmpl w:val="B3B82408"/>
    <w:lvl w:ilvl="0">
      <w:start w:val="1"/>
      <w:numFmt w:val="decimal"/>
      <w:lvlText w:val="%1."/>
      <w:lvlJc w:val="left"/>
      <w:pPr>
        <w:ind w:left="785" w:hanging="360"/>
      </w:pPr>
      <w:rPr>
        <w:rFonts w:hint="default"/>
      </w:rPr>
    </w:lvl>
    <w:lvl w:ilvl="1">
      <w:start w:val="3"/>
      <w:numFmt w:val="decimal"/>
      <w:isLgl/>
      <w:lvlText w:val="%1.%2."/>
      <w:lvlJc w:val="left"/>
      <w:pPr>
        <w:ind w:left="1636" w:hanging="360"/>
      </w:pPr>
      <w:rPr>
        <w:rFonts w:hint="default"/>
      </w:rPr>
    </w:lvl>
    <w:lvl w:ilvl="2">
      <w:start w:val="1"/>
      <w:numFmt w:val="decimal"/>
      <w:isLgl/>
      <w:lvlText w:val="%1.%2.%3."/>
      <w:lvlJc w:val="left"/>
      <w:pPr>
        <w:ind w:left="2912" w:hanging="720"/>
      </w:pPr>
      <w:rPr>
        <w:rFonts w:hint="default"/>
      </w:rPr>
    </w:lvl>
    <w:lvl w:ilvl="3">
      <w:start w:val="1"/>
      <w:numFmt w:val="decimal"/>
      <w:isLgl/>
      <w:lvlText w:val="%1.%2.%3.%4."/>
      <w:lvlJc w:val="left"/>
      <w:pPr>
        <w:ind w:left="3828" w:hanging="720"/>
      </w:pPr>
      <w:rPr>
        <w:rFonts w:hint="default"/>
      </w:rPr>
    </w:lvl>
    <w:lvl w:ilvl="4">
      <w:start w:val="1"/>
      <w:numFmt w:val="decimal"/>
      <w:isLgl/>
      <w:lvlText w:val="%1.%2.%3.%4.%5."/>
      <w:lvlJc w:val="left"/>
      <w:pPr>
        <w:ind w:left="5104" w:hanging="1080"/>
      </w:pPr>
      <w:rPr>
        <w:rFonts w:hint="default"/>
      </w:rPr>
    </w:lvl>
    <w:lvl w:ilvl="5">
      <w:start w:val="1"/>
      <w:numFmt w:val="decimal"/>
      <w:isLgl/>
      <w:lvlText w:val="%1.%2.%3.%4.%5.%6."/>
      <w:lvlJc w:val="left"/>
      <w:pPr>
        <w:ind w:left="6020" w:hanging="1080"/>
      </w:pPr>
      <w:rPr>
        <w:rFonts w:hint="default"/>
      </w:rPr>
    </w:lvl>
    <w:lvl w:ilvl="6">
      <w:start w:val="1"/>
      <w:numFmt w:val="decimal"/>
      <w:isLgl/>
      <w:lvlText w:val="%1.%2.%3.%4.%5.%6.%7."/>
      <w:lvlJc w:val="left"/>
      <w:pPr>
        <w:ind w:left="7296" w:hanging="1440"/>
      </w:pPr>
      <w:rPr>
        <w:rFonts w:hint="default"/>
      </w:rPr>
    </w:lvl>
    <w:lvl w:ilvl="7">
      <w:start w:val="1"/>
      <w:numFmt w:val="decimal"/>
      <w:isLgl/>
      <w:lvlText w:val="%1.%2.%3.%4.%5.%6.%7.%8."/>
      <w:lvlJc w:val="left"/>
      <w:pPr>
        <w:ind w:left="8212" w:hanging="1440"/>
      </w:pPr>
      <w:rPr>
        <w:rFonts w:hint="default"/>
      </w:rPr>
    </w:lvl>
    <w:lvl w:ilvl="8">
      <w:start w:val="1"/>
      <w:numFmt w:val="decimal"/>
      <w:isLgl/>
      <w:lvlText w:val="%1.%2.%3.%4.%5.%6.%7.%8.%9."/>
      <w:lvlJc w:val="left"/>
      <w:pPr>
        <w:ind w:left="9488" w:hanging="1800"/>
      </w:pPr>
      <w:rPr>
        <w:rFonts w:hint="default"/>
      </w:rPr>
    </w:lvl>
  </w:abstractNum>
  <w:abstractNum w:abstractNumId="20" w15:restartNumberingAfterBreak="0">
    <w:nsid w:val="29B94BDA"/>
    <w:multiLevelType w:val="hybridMultilevel"/>
    <w:tmpl w:val="8A4CE542"/>
    <w:lvl w:ilvl="0" w:tplc="C306727C">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1" w15:restartNumberingAfterBreak="0">
    <w:nsid w:val="2D1F363E"/>
    <w:multiLevelType w:val="hybridMultilevel"/>
    <w:tmpl w:val="28BAE04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2D6070F6"/>
    <w:multiLevelType w:val="hybridMultilevel"/>
    <w:tmpl w:val="309EA0E8"/>
    <w:lvl w:ilvl="0" w:tplc="3CC0DA52">
      <w:start w:val="1"/>
      <w:numFmt w:val="upperRoman"/>
      <w:lvlText w:val="%1."/>
      <w:lvlJc w:val="left"/>
      <w:pPr>
        <w:ind w:left="1287" w:hanging="72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3" w15:restartNumberingAfterBreak="0">
    <w:nsid w:val="2ECA4886"/>
    <w:multiLevelType w:val="hybridMultilevel"/>
    <w:tmpl w:val="CE68F344"/>
    <w:lvl w:ilvl="0" w:tplc="898C21E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4" w15:restartNumberingAfterBreak="0">
    <w:nsid w:val="39C85C8D"/>
    <w:multiLevelType w:val="hybridMultilevel"/>
    <w:tmpl w:val="D0E0B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DA69EF"/>
    <w:multiLevelType w:val="hybridMultilevel"/>
    <w:tmpl w:val="CEB233DE"/>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23054E"/>
    <w:multiLevelType w:val="hybridMultilevel"/>
    <w:tmpl w:val="536268B4"/>
    <w:lvl w:ilvl="0" w:tplc="18583550">
      <w:start w:val="1"/>
      <w:numFmt w:val="decimal"/>
      <w:lvlText w:val="%1."/>
      <w:lvlJc w:val="left"/>
      <w:pPr>
        <w:ind w:left="821" w:hanging="361"/>
      </w:pPr>
      <w:rPr>
        <w:rFonts w:ascii="Times New Roman" w:eastAsia="Times New Roman" w:hAnsi="Times New Roman" w:cs="Times New Roman" w:hint="default"/>
        <w:spacing w:val="-5"/>
        <w:w w:val="100"/>
        <w:sz w:val="24"/>
        <w:szCs w:val="24"/>
        <w:lang w:val="id" w:eastAsia="id" w:bidi="id"/>
      </w:rPr>
    </w:lvl>
    <w:lvl w:ilvl="1" w:tplc="A6628BB2">
      <w:numFmt w:val="bullet"/>
      <w:lvlText w:val=""/>
      <w:lvlJc w:val="left"/>
      <w:pPr>
        <w:ind w:left="1821" w:hanging="360"/>
      </w:pPr>
      <w:rPr>
        <w:rFonts w:ascii="Symbol" w:eastAsia="Symbol" w:hAnsi="Symbol" w:cs="Symbol" w:hint="default"/>
        <w:w w:val="100"/>
        <w:sz w:val="24"/>
        <w:szCs w:val="24"/>
        <w:lang w:val="id" w:eastAsia="id" w:bidi="id"/>
      </w:rPr>
    </w:lvl>
    <w:lvl w:ilvl="2" w:tplc="B31E1408">
      <w:numFmt w:val="bullet"/>
      <w:lvlText w:val="•"/>
      <w:lvlJc w:val="left"/>
      <w:pPr>
        <w:ind w:left="2576" w:hanging="360"/>
      </w:pPr>
      <w:rPr>
        <w:rFonts w:hint="default"/>
        <w:lang w:val="id" w:eastAsia="id" w:bidi="id"/>
      </w:rPr>
    </w:lvl>
    <w:lvl w:ilvl="3" w:tplc="E41A7E18">
      <w:numFmt w:val="bullet"/>
      <w:lvlText w:val="•"/>
      <w:lvlJc w:val="left"/>
      <w:pPr>
        <w:ind w:left="3332" w:hanging="360"/>
      </w:pPr>
      <w:rPr>
        <w:rFonts w:hint="default"/>
        <w:lang w:val="id" w:eastAsia="id" w:bidi="id"/>
      </w:rPr>
    </w:lvl>
    <w:lvl w:ilvl="4" w:tplc="F97A6D42">
      <w:numFmt w:val="bullet"/>
      <w:lvlText w:val="•"/>
      <w:lvlJc w:val="left"/>
      <w:pPr>
        <w:ind w:left="4089" w:hanging="360"/>
      </w:pPr>
      <w:rPr>
        <w:rFonts w:hint="default"/>
        <w:lang w:val="id" w:eastAsia="id" w:bidi="id"/>
      </w:rPr>
    </w:lvl>
    <w:lvl w:ilvl="5" w:tplc="1E5CF322">
      <w:numFmt w:val="bullet"/>
      <w:lvlText w:val="•"/>
      <w:lvlJc w:val="left"/>
      <w:pPr>
        <w:ind w:left="4845" w:hanging="360"/>
      </w:pPr>
      <w:rPr>
        <w:rFonts w:hint="default"/>
        <w:lang w:val="id" w:eastAsia="id" w:bidi="id"/>
      </w:rPr>
    </w:lvl>
    <w:lvl w:ilvl="6" w:tplc="2A3452EE">
      <w:numFmt w:val="bullet"/>
      <w:lvlText w:val="•"/>
      <w:lvlJc w:val="left"/>
      <w:pPr>
        <w:ind w:left="5602" w:hanging="360"/>
      </w:pPr>
      <w:rPr>
        <w:rFonts w:hint="default"/>
        <w:lang w:val="id" w:eastAsia="id" w:bidi="id"/>
      </w:rPr>
    </w:lvl>
    <w:lvl w:ilvl="7" w:tplc="FB66FBEE">
      <w:numFmt w:val="bullet"/>
      <w:lvlText w:val="•"/>
      <w:lvlJc w:val="left"/>
      <w:pPr>
        <w:ind w:left="6358" w:hanging="360"/>
      </w:pPr>
      <w:rPr>
        <w:rFonts w:hint="default"/>
        <w:lang w:val="id" w:eastAsia="id" w:bidi="id"/>
      </w:rPr>
    </w:lvl>
    <w:lvl w:ilvl="8" w:tplc="9E9C5210">
      <w:numFmt w:val="bullet"/>
      <w:lvlText w:val="•"/>
      <w:lvlJc w:val="left"/>
      <w:pPr>
        <w:ind w:left="7115" w:hanging="360"/>
      </w:pPr>
      <w:rPr>
        <w:rFonts w:hint="default"/>
        <w:lang w:val="id" w:eastAsia="id" w:bidi="id"/>
      </w:rPr>
    </w:lvl>
  </w:abstractNum>
  <w:abstractNum w:abstractNumId="27" w15:restartNumberingAfterBreak="0">
    <w:nsid w:val="44D31F14"/>
    <w:multiLevelType w:val="hybridMultilevel"/>
    <w:tmpl w:val="C1B00B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4CDE12F8"/>
    <w:multiLevelType w:val="hybridMultilevel"/>
    <w:tmpl w:val="B81E0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282A3D"/>
    <w:multiLevelType w:val="hybridMultilevel"/>
    <w:tmpl w:val="D18EDA38"/>
    <w:lvl w:ilvl="0" w:tplc="ACD015E8">
      <w:start w:val="1"/>
      <w:numFmt w:val="decimal"/>
      <w:lvlText w:val="%1."/>
      <w:lvlJc w:val="left"/>
      <w:pPr>
        <w:ind w:left="819" w:hanging="360"/>
      </w:pPr>
      <w:rPr>
        <w:rFonts w:hint="default"/>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30" w15:restartNumberingAfterBreak="0">
    <w:nsid w:val="679F7ABD"/>
    <w:multiLevelType w:val="hybridMultilevel"/>
    <w:tmpl w:val="71CE85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681F362F"/>
    <w:multiLevelType w:val="hybridMultilevel"/>
    <w:tmpl w:val="B96261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69066334"/>
    <w:multiLevelType w:val="hybridMultilevel"/>
    <w:tmpl w:val="672C5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722E32"/>
    <w:multiLevelType w:val="multilevel"/>
    <w:tmpl w:val="C638E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F61C82"/>
    <w:multiLevelType w:val="hybridMultilevel"/>
    <w:tmpl w:val="83605F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7F22223E"/>
    <w:multiLevelType w:val="hybridMultilevel"/>
    <w:tmpl w:val="C010A51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6" w15:restartNumberingAfterBreak="0">
    <w:nsid w:val="7FD26C32"/>
    <w:multiLevelType w:val="hybridMultilevel"/>
    <w:tmpl w:val="750A6F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1"/>
  </w:num>
  <w:num w:numId="4">
    <w:abstractNumId w:val="7"/>
  </w:num>
  <w:num w:numId="5">
    <w:abstractNumId w:val="3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 w:numId="9">
    <w:abstractNumId w:val="3"/>
  </w:num>
  <w:num w:numId="10">
    <w:abstractNumId w:val="6"/>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5"/>
  </w:num>
  <w:num w:numId="14">
    <w:abstractNumId w:val="25"/>
  </w:num>
  <w:num w:numId="15">
    <w:abstractNumId w:val="24"/>
  </w:num>
  <w:num w:numId="16">
    <w:abstractNumId w:val="28"/>
  </w:num>
  <w:num w:numId="17">
    <w:abstractNumId w:val="29"/>
  </w:num>
  <w:num w:numId="18">
    <w:abstractNumId w:val="13"/>
  </w:num>
  <w:num w:numId="19">
    <w:abstractNumId w:val="19"/>
  </w:num>
  <w:num w:numId="20">
    <w:abstractNumId w:val="12"/>
  </w:num>
  <w:num w:numId="21">
    <w:abstractNumId w:val="9"/>
  </w:num>
  <w:num w:numId="22">
    <w:abstractNumId w:val="16"/>
  </w:num>
  <w:num w:numId="23">
    <w:abstractNumId w:val="10"/>
  </w:num>
  <w:num w:numId="24">
    <w:abstractNumId w:val="31"/>
  </w:num>
  <w:num w:numId="25">
    <w:abstractNumId w:val="30"/>
  </w:num>
  <w:num w:numId="26">
    <w:abstractNumId w:val="27"/>
  </w:num>
  <w:num w:numId="27">
    <w:abstractNumId w:val="18"/>
  </w:num>
  <w:num w:numId="28">
    <w:abstractNumId w:val="34"/>
  </w:num>
  <w:num w:numId="29">
    <w:abstractNumId w:val="23"/>
  </w:num>
  <w:num w:numId="30">
    <w:abstractNumId w:val="21"/>
  </w:num>
  <w:num w:numId="31">
    <w:abstractNumId w:val="20"/>
  </w:num>
  <w:num w:numId="32">
    <w:abstractNumId w:val="0"/>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36"/>
  </w:num>
  <w:num w:numId="36">
    <w:abstractNumId w:val="26"/>
  </w:num>
  <w:num w:numId="37">
    <w:abstractNumId w:val="8"/>
  </w:num>
  <w:num w:numId="38">
    <w:abstractNumId w:val="22"/>
  </w:num>
  <w:num w:numId="39">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66F"/>
    <w:rsid w:val="000002A8"/>
    <w:rsid w:val="00000C04"/>
    <w:rsid w:val="00000D44"/>
    <w:rsid w:val="00000E5C"/>
    <w:rsid w:val="00001D8E"/>
    <w:rsid w:val="00001E97"/>
    <w:rsid w:val="00002312"/>
    <w:rsid w:val="00002706"/>
    <w:rsid w:val="00003012"/>
    <w:rsid w:val="000032E2"/>
    <w:rsid w:val="00003605"/>
    <w:rsid w:val="00004E8B"/>
    <w:rsid w:val="0000544C"/>
    <w:rsid w:val="000056D8"/>
    <w:rsid w:val="00005FFB"/>
    <w:rsid w:val="0000792D"/>
    <w:rsid w:val="000079D2"/>
    <w:rsid w:val="00007BC6"/>
    <w:rsid w:val="00010B5A"/>
    <w:rsid w:val="00011EEE"/>
    <w:rsid w:val="00012A43"/>
    <w:rsid w:val="00013F72"/>
    <w:rsid w:val="00014A86"/>
    <w:rsid w:val="00015BA7"/>
    <w:rsid w:val="00015FED"/>
    <w:rsid w:val="00016B5D"/>
    <w:rsid w:val="0001711A"/>
    <w:rsid w:val="00022FE8"/>
    <w:rsid w:val="0002302B"/>
    <w:rsid w:val="00023B8A"/>
    <w:rsid w:val="000251A4"/>
    <w:rsid w:val="000259EC"/>
    <w:rsid w:val="00025F5A"/>
    <w:rsid w:val="0002736F"/>
    <w:rsid w:val="000275EC"/>
    <w:rsid w:val="00030705"/>
    <w:rsid w:val="000309E6"/>
    <w:rsid w:val="00031478"/>
    <w:rsid w:val="00032560"/>
    <w:rsid w:val="00033237"/>
    <w:rsid w:val="00033C99"/>
    <w:rsid w:val="00033D13"/>
    <w:rsid w:val="00033EE3"/>
    <w:rsid w:val="0003445F"/>
    <w:rsid w:val="000349D3"/>
    <w:rsid w:val="00034A7C"/>
    <w:rsid w:val="00034D35"/>
    <w:rsid w:val="0003672D"/>
    <w:rsid w:val="00036C2D"/>
    <w:rsid w:val="00040227"/>
    <w:rsid w:val="000402E4"/>
    <w:rsid w:val="00042183"/>
    <w:rsid w:val="000422D5"/>
    <w:rsid w:val="00042432"/>
    <w:rsid w:val="000429E1"/>
    <w:rsid w:val="00043299"/>
    <w:rsid w:val="00043A31"/>
    <w:rsid w:val="00043DAE"/>
    <w:rsid w:val="00046564"/>
    <w:rsid w:val="00046CA1"/>
    <w:rsid w:val="00046E3D"/>
    <w:rsid w:val="00047C7F"/>
    <w:rsid w:val="00050146"/>
    <w:rsid w:val="00051158"/>
    <w:rsid w:val="0005139F"/>
    <w:rsid w:val="000525B4"/>
    <w:rsid w:val="000525F8"/>
    <w:rsid w:val="00052AFC"/>
    <w:rsid w:val="0005459D"/>
    <w:rsid w:val="00054B69"/>
    <w:rsid w:val="00055687"/>
    <w:rsid w:val="00056798"/>
    <w:rsid w:val="00056E5E"/>
    <w:rsid w:val="00057BDC"/>
    <w:rsid w:val="00057C20"/>
    <w:rsid w:val="00057CCA"/>
    <w:rsid w:val="0006055F"/>
    <w:rsid w:val="00060BF9"/>
    <w:rsid w:val="00060D9D"/>
    <w:rsid w:val="00061CC9"/>
    <w:rsid w:val="00061DB9"/>
    <w:rsid w:val="000623E7"/>
    <w:rsid w:val="00062B4F"/>
    <w:rsid w:val="00063EA7"/>
    <w:rsid w:val="00064081"/>
    <w:rsid w:val="000654EC"/>
    <w:rsid w:val="00066597"/>
    <w:rsid w:val="00066BDB"/>
    <w:rsid w:val="00067AAB"/>
    <w:rsid w:val="00067EC6"/>
    <w:rsid w:val="0007061E"/>
    <w:rsid w:val="00071329"/>
    <w:rsid w:val="00071C4E"/>
    <w:rsid w:val="00072397"/>
    <w:rsid w:val="00072476"/>
    <w:rsid w:val="00072D83"/>
    <w:rsid w:val="0007306C"/>
    <w:rsid w:val="0007356C"/>
    <w:rsid w:val="000735CC"/>
    <w:rsid w:val="00073919"/>
    <w:rsid w:val="00073EF4"/>
    <w:rsid w:val="00074520"/>
    <w:rsid w:val="000757C7"/>
    <w:rsid w:val="00075C29"/>
    <w:rsid w:val="00076A24"/>
    <w:rsid w:val="0007755E"/>
    <w:rsid w:val="00081349"/>
    <w:rsid w:val="00081DE8"/>
    <w:rsid w:val="0008221F"/>
    <w:rsid w:val="00084E66"/>
    <w:rsid w:val="00085B5A"/>
    <w:rsid w:val="00086314"/>
    <w:rsid w:val="00086741"/>
    <w:rsid w:val="00086AC9"/>
    <w:rsid w:val="000879E0"/>
    <w:rsid w:val="00090C03"/>
    <w:rsid w:val="0009183C"/>
    <w:rsid w:val="000919FD"/>
    <w:rsid w:val="00092386"/>
    <w:rsid w:val="000932EE"/>
    <w:rsid w:val="00093F5E"/>
    <w:rsid w:val="00094834"/>
    <w:rsid w:val="000963C0"/>
    <w:rsid w:val="00096C12"/>
    <w:rsid w:val="0009768E"/>
    <w:rsid w:val="00097A75"/>
    <w:rsid w:val="00097AC4"/>
    <w:rsid w:val="00097F54"/>
    <w:rsid w:val="000A01CD"/>
    <w:rsid w:val="000A1B8D"/>
    <w:rsid w:val="000A328C"/>
    <w:rsid w:val="000A450C"/>
    <w:rsid w:val="000A4E8B"/>
    <w:rsid w:val="000A517C"/>
    <w:rsid w:val="000A5698"/>
    <w:rsid w:val="000A6A01"/>
    <w:rsid w:val="000A7786"/>
    <w:rsid w:val="000A7B6D"/>
    <w:rsid w:val="000A7E03"/>
    <w:rsid w:val="000B030B"/>
    <w:rsid w:val="000B07D1"/>
    <w:rsid w:val="000B133B"/>
    <w:rsid w:val="000B1A39"/>
    <w:rsid w:val="000B28D6"/>
    <w:rsid w:val="000B32CB"/>
    <w:rsid w:val="000B3AFA"/>
    <w:rsid w:val="000B3BDF"/>
    <w:rsid w:val="000B40F9"/>
    <w:rsid w:val="000B469C"/>
    <w:rsid w:val="000B4C49"/>
    <w:rsid w:val="000B5CC2"/>
    <w:rsid w:val="000B71EF"/>
    <w:rsid w:val="000B755E"/>
    <w:rsid w:val="000B7FBB"/>
    <w:rsid w:val="000C0C33"/>
    <w:rsid w:val="000C0EE7"/>
    <w:rsid w:val="000C2E7A"/>
    <w:rsid w:val="000C3336"/>
    <w:rsid w:val="000C3C44"/>
    <w:rsid w:val="000C3D8C"/>
    <w:rsid w:val="000C4F65"/>
    <w:rsid w:val="000C60AE"/>
    <w:rsid w:val="000C7DDB"/>
    <w:rsid w:val="000D0850"/>
    <w:rsid w:val="000D08B2"/>
    <w:rsid w:val="000D1681"/>
    <w:rsid w:val="000D2193"/>
    <w:rsid w:val="000D3201"/>
    <w:rsid w:val="000D55C6"/>
    <w:rsid w:val="000D5B34"/>
    <w:rsid w:val="000D6F9C"/>
    <w:rsid w:val="000D7636"/>
    <w:rsid w:val="000D7937"/>
    <w:rsid w:val="000E097D"/>
    <w:rsid w:val="000E107B"/>
    <w:rsid w:val="000E3FF4"/>
    <w:rsid w:val="000E4316"/>
    <w:rsid w:val="000E47EE"/>
    <w:rsid w:val="000E4B16"/>
    <w:rsid w:val="000E4DAE"/>
    <w:rsid w:val="000E5671"/>
    <w:rsid w:val="000E71CB"/>
    <w:rsid w:val="000E725F"/>
    <w:rsid w:val="000F2104"/>
    <w:rsid w:val="000F2AA5"/>
    <w:rsid w:val="000F33E2"/>
    <w:rsid w:val="000F5FB1"/>
    <w:rsid w:val="000F694B"/>
    <w:rsid w:val="000F7380"/>
    <w:rsid w:val="00100B64"/>
    <w:rsid w:val="00100E1A"/>
    <w:rsid w:val="00101A39"/>
    <w:rsid w:val="00102002"/>
    <w:rsid w:val="0010226F"/>
    <w:rsid w:val="001039D2"/>
    <w:rsid w:val="00103B38"/>
    <w:rsid w:val="0010408D"/>
    <w:rsid w:val="00104611"/>
    <w:rsid w:val="001047E5"/>
    <w:rsid w:val="00104A07"/>
    <w:rsid w:val="00104CA7"/>
    <w:rsid w:val="00105284"/>
    <w:rsid w:val="0010766F"/>
    <w:rsid w:val="00107AA7"/>
    <w:rsid w:val="00111451"/>
    <w:rsid w:val="00112C68"/>
    <w:rsid w:val="00113AB4"/>
    <w:rsid w:val="00114DC6"/>
    <w:rsid w:val="0011530E"/>
    <w:rsid w:val="001179DF"/>
    <w:rsid w:val="0012150C"/>
    <w:rsid w:val="001228B5"/>
    <w:rsid w:val="00122E99"/>
    <w:rsid w:val="00123CE4"/>
    <w:rsid w:val="0012451E"/>
    <w:rsid w:val="00124AE9"/>
    <w:rsid w:val="00124AEA"/>
    <w:rsid w:val="00130818"/>
    <w:rsid w:val="001309A4"/>
    <w:rsid w:val="00132776"/>
    <w:rsid w:val="001332B1"/>
    <w:rsid w:val="00133554"/>
    <w:rsid w:val="00133D69"/>
    <w:rsid w:val="0013526D"/>
    <w:rsid w:val="001361A0"/>
    <w:rsid w:val="00136C34"/>
    <w:rsid w:val="00136E7B"/>
    <w:rsid w:val="001370FA"/>
    <w:rsid w:val="00140CEC"/>
    <w:rsid w:val="001414FB"/>
    <w:rsid w:val="001415D4"/>
    <w:rsid w:val="00141E50"/>
    <w:rsid w:val="00142E60"/>
    <w:rsid w:val="00142FB3"/>
    <w:rsid w:val="001440F4"/>
    <w:rsid w:val="00144C74"/>
    <w:rsid w:val="00144DEA"/>
    <w:rsid w:val="00145BFF"/>
    <w:rsid w:val="00146417"/>
    <w:rsid w:val="00146E4A"/>
    <w:rsid w:val="0014747E"/>
    <w:rsid w:val="0015002E"/>
    <w:rsid w:val="00152B39"/>
    <w:rsid w:val="0015334A"/>
    <w:rsid w:val="001539E6"/>
    <w:rsid w:val="00153ACC"/>
    <w:rsid w:val="00153AFB"/>
    <w:rsid w:val="00155A32"/>
    <w:rsid w:val="00156D45"/>
    <w:rsid w:val="0015756B"/>
    <w:rsid w:val="00161055"/>
    <w:rsid w:val="001620BA"/>
    <w:rsid w:val="0016298D"/>
    <w:rsid w:val="00163803"/>
    <w:rsid w:val="0016388D"/>
    <w:rsid w:val="00164813"/>
    <w:rsid w:val="00164D63"/>
    <w:rsid w:val="0016514E"/>
    <w:rsid w:val="00165786"/>
    <w:rsid w:val="00165CED"/>
    <w:rsid w:val="00170513"/>
    <w:rsid w:val="00170683"/>
    <w:rsid w:val="001715AB"/>
    <w:rsid w:val="001715DD"/>
    <w:rsid w:val="0017363A"/>
    <w:rsid w:val="00173817"/>
    <w:rsid w:val="00174D78"/>
    <w:rsid w:val="00175554"/>
    <w:rsid w:val="00175B08"/>
    <w:rsid w:val="00175C31"/>
    <w:rsid w:val="0017642C"/>
    <w:rsid w:val="00181B95"/>
    <w:rsid w:val="00181E83"/>
    <w:rsid w:val="001826F9"/>
    <w:rsid w:val="001845F1"/>
    <w:rsid w:val="00184A1F"/>
    <w:rsid w:val="001856CA"/>
    <w:rsid w:val="0018669B"/>
    <w:rsid w:val="00186E52"/>
    <w:rsid w:val="0018709C"/>
    <w:rsid w:val="00187686"/>
    <w:rsid w:val="00190E85"/>
    <w:rsid w:val="0019131A"/>
    <w:rsid w:val="00191473"/>
    <w:rsid w:val="00191821"/>
    <w:rsid w:val="001930A9"/>
    <w:rsid w:val="00194E73"/>
    <w:rsid w:val="001952FF"/>
    <w:rsid w:val="001956F8"/>
    <w:rsid w:val="00195FA8"/>
    <w:rsid w:val="00196ADA"/>
    <w:rsid w:val="00197132"/>
    <w:rsid w:val="001972A6"/>
    <w:rsid w:val="001A1943"/>
    <w:rsid w:val="001A43BC"/>
    <w:rsid w:val="001A4575"/>
    <w:rsid w:val="001A47FC"/>
    <w:rsid w:val="001A690E"/>
    <w:rsid w:val="001B0175"/>
    <w:rsid w:val="001B134D"/>
    <w:rsid w:val="001B1ACD"/>
    <w:rsid w:val="001B2718"/>
    <w:rsid w:val="001B27D8"/>
    <w:rsid w:val="001B290B"/>
    <w:rsid w:val="001B2981"/>
    <w:rsid w:val="001B29FA"/>
    <w:rsid w:val="001B335A"/>
    <w:rsid w:val="001B38B5"/>
    <w:rsid w:val="001B38F5"/>
    <w:rsid w:val="001B413D"/>
    <w:rsid w:val="001B45D2"/>
    <w:rsid w:val="001B622A"/>
    <w:rsid w:val="001B775A"/>
    <w:rsid w:val="001B7CBA"/>
    <w:rsid w:val="001C02B7"/>
    <w:rsid w:val="001C1276"/>
    <w:rsid w:val="001C16E8"/>
    <w:rsid w:val="001C1CB7"/>
    <w:rsid w:val="001C2CB8"/>
    <w:rsid w:val="001C459E"/>
    <w:rsid w:val="001C4641"/>
    <w:rsid w:val="001C496D"/>
    <w:rsid w:val="001C514A"/>
    <w:rsid w:val="001C610D"/>
    <w:rsid w:val="001C6DDB"/>
    <w:rsid w:val="001C7A97"/>
    <w:rsid w:val="001C7C17"/>
    <w:rsid w:val="001C7C83"/>
    <w:rsid w:val="001C7F23"/>
    <w:rsid w:val="001D048A"/>
    <w:rsid w:val="001D174F"/>
    <w:rsid w:val="001D1DD2"/>
    <w:rsid w:val="001D223C"/>
    <w:rsid w:val="001D2406"/>
    <w:rsid w:val="001D283E"/>
    <w:rsid w:val="001D2AC8"/>
    <w:rsid w:val="001D50E8"/>
    <w:rsid w:val="001D5374"/>
    <w:rsid w:val="001D56B2"/>
    <w:rsid w:val="001D60D6"/>
    <w:rsid w:val="001D7548"/>
    <w:rsid w:val="001E0084"/>
    <w:rsid w:val="001E0348"/>
    <w:rsid w:val="001E09A5"/>
    <w:rsid w:val="001E1320"/>
    <w:rsid w:val="001E1D8D"/>
    <w:rsid w:val="001E21D4"/>
    <w:rsid w:val="001E2991"/>
    <w:rsid w:val="001E3D1A"/>
    <w:rsid w:val="001E5474"/>
    <w:rsid w:val="001E5D02"/>
    <w:rsid w:val="001E5DA2"/>
    <w:rsid w:val="001E5EC5"/>
    <w:rsid w:val="001E6756"/>
    <w:rsid w:val="001F0077"/>
    <w:rsid w:val="001F0B57"/>
    <w:rsid w:val="001F0CEC"/>
    <w:rsid w:val="001F0F26"/>
    <w:rsid w:val="001F1A2E"/>
    <w:rsid w:val="001F2C95"/>
    <w:rsid w:val="001F3295"/>
    <w:rsid w:val="001F33F7"/>
    <w:rsid w:val="001F374B"/>
    <w:rsid w:val="001F418F"/>
    <w:rsid w:val="001F4230"/>
    <w:rsid w:val="001F48F5"/>
    <w:rsid w:val="001F75A7"/>
    <w:rsid w:val="001F7783"/>
    <w:rsid w:val="001F7C18"/>
    <w:rsid w:val="00200B93"/>
    <w:rsid w:val="00202BDB"/>
    <w:rsid w:val="00202FEC"/>
    <w:rsid w:val="002031E0"/>
    <w:rsid w:val="002038E9"/>
    <w:rsid w:val="00204ED0"/>
    <w:rsid w:val="0020568D"/>
    <w:rsid w:val="00206DDF"/>
    <w:rsid w:val="0021032D"/>
    <w:rsid w:val="002106FB"/>
    <w:rsid w:val="00210ED5"/>
    <w:rsid w:val="00210F7C"/>
    <w:rsid w:val="002119B9"/>
    <w:rsid w:val="00212BA0"/>
    <w:rsid w:val="00212EE4"/>
    <w:rsid w:val="00213DDD"/>
    <w:rsid w:val="00215E9C"/>
    <w:rsid w:val="00216ACA"/>
    <w:rsid w:val="002173F9"/>
    <w:rsid w:val="00217BEC"/>
    <w:rsid w:val="00220E70"/>
    <w:rsid w:val="0022323E"/>
    <w:rsid w:val="002234CE"/>
    <w:rsid w:val="0022432F"/>
    <w:rsid w:val="00224A9F"/>
    <w:rsid w:val="00226E53"/>
    <w:rsid w:val="00226FF3"/>
    <w:rsid w:val="00227691"/>
    <w:rsid w:val="002279DE"/>
    <w:rsid w:val="00230C81"/>
    <w:rsid w:val="00231048"/>
    <w:rsid w:val="00231EFA"/>
    <w:rsid w:val="00232499"/>
    <w:rsid w:val="0023290A"/>
    <w:rsid w:val="00234C70"/>
    <w:rsid w:val="00234D04"/>
    <w:rsid w:val="00235B31"/>
    <w:rsid w:val="00235E60"/>
    <w:rsid w:val="00236878"/>
    <w:rsid w:val="002378FC"/>
    <w:rsid w:val="00241814"/>
    <w:rsid w:val="002425CB"/>
    <w:rsid w:val="00242A70"/>
    <w:rsid w:val="00242E16"/>
    <w:rsid w:val="00244298"/>
    <w:rsid w:val="00244CD5"/>
    <w:rsid w:val="00244D2A"/>
    <w:rsid w:val="00245F8F"/>
    <w:rsid w:val="0024633D"/>
    <w:rsid w:val="00247B30"/>
    <w:rsid w:val="0025002E"/>
    <w:rsid w:val="00250685"/>
    <w:rsid w:val="00251CB0"/>
    <w:rsid w:val="002520C8"/>
    <w:rsid w:val="00252CCF"/>
    <w:rsid w:val="00252F15"/>
    <w:rsid w:val="002531B9"/>
    <w:rsid w:val="00253AC4"/>
    <w:rsid w:val="002545F7"/>
    <w:rsid w:val="002574E8"/>
    <w:rsid w:val="00257792"/>
    <w:rsid w:val="00257AA3"/>
    <w:rsid w:val="00257B90"/>
    <w:rsid w:val="0026033E"/>
    <w:rsid w:val="002604F5"/>
    <w:rsid w:val="00260709"/>
    <w:rsid w:val="0026087B"/>
    <w:rsid w:val="00260B79"/>
    <w:rsid w:val="00264318"/>
    <w:rsid w:val="00264507"/>
    <w:rsid w:val="002655FD"/>
    <w:rsid w:val="00265A49"/>
    <w:rsid w:val="00265FFA"/>
    <w:rsid w:val="00266AB4"/>
    <w:rsid w:val="002679B1"/>
    <w:rsid w:val="0027038E"/>
    <w:rsid w:val="00270FB5"/>
    <w:rsid w:val="00271660"/>
    <w:rsid w:val="00272610"/>
    <w:rsid w:val="002728EB"/>
    <w:rsid w:val="002741A8"/>
    <w:rsid w:val="00274B2E"/>
    <w:rsid w:val="00274EB5"/>
    <w:rsid w:val="002752E9"/>
    <w:rsid w:val="002777C8"/>
    <w:rsid w:val="00280814"/>
    <w:rsid w:val="00281A82"/>
    <w:rsid w:val="002825B7"/>
    <w:rsid w:val="0028269D"/>
    <w:rsid w:val="00282D39"/>
    <w:rsid w:val="00284D0F"/>
    <w:rsid w:val="00285F8B"/>
    <w:rsid w:val="00286204"/>
    <w:rsid w:val="0028738B"/>
    <w:rsid w:val="002873FA"/>
    <w:rsid w:val="0028783E"/>
    <w:rsid w:val="002878A4"/>
    <w:rsid w:val="00287D7E"/>
    <w:rsid w:val="00290D60"/>
    <w:rsid w:val="002910D9"/>
    <w:rsid w:val="00291709"/>
    <w:rsid w:val="00291757"/>
    <w:rsid w:val="00292062"/>
    <w:rsid w:val="00292212"/>
    <w:rsid w:val="0029407B"/>
    <w:rsid w:val="002940C3"/>
    <w:rsid w:val="00294CCB"/>
    <w:rsid w:val="002959B4"/>
    <w:rsid w:val="00295D99"/>
    <w:rsid w:val="00296EFC"/>
    <w:rsid w:val="002970CD"/>
    <w:rsid w:val="00297868"/>
    <w:rsid w:val="00297DD7"/>
    <w:rsid w:val="002A088D"/>
    <w:rsid w:val="002A1222"/>
    <w:rsid w:val="002A15E0"/>
    <w:rsid w:val="002A19CB"/>
    <w:rsid w:val="002A272A"/>
    <w:rsid w:val="002A33EF"/>
    <w:rsid w:val="002A4836"/>
    <w:rsid w:val="002A4CA5"/>
    <w:rsid w:val="002A4F38"/>
    <w:rsid w:val="002A5A3A"/>
    <w:rsid w:val="002A6AB4"/>
    <w:rsid w:val="002A70CD"/>
    <w:rsid w:val="002B08E7"/>
    <w:rsid w:val="002B0D80"/>
    <w:rsid w:val="002B13DA"/>
    <w:rsid w:val="002B2909"/>
    <w:rsid w:val="002B3083"/>
    <w:rsid w:val="002B410F"/>
    <w:rsid w:val="002B4365"/>
    <w:rsid w:val="002B46FA"/>
    <w:rsid w:val="002B4B81"/>
    <w:rsid w:val="002B5542"/>
    <w:rsid w:val="002B5879"/>
    <w:rsid w:val="002B61D9"/>
    <w:rsid w:val="002B6817"/>
    <w:rsid w:val="002B6EFF"/>
    <w:rsid w:val="002C1347"/>
    <w:rsid w:val="002C1E5D"/>
    <w:rsid w:val="002C217D"/>
    <w:rsid w:val="002C3E25"/>
    <w:rsid w:val="002C6633"/>
    <w:rsid w:val="002C6CD9"/>
    <w:rsid w:val="002D06C6"/>
    <w:rsid w:val="002D0D66"/>
    <w:rsid w:val="002D2F29"/>
    <w:rsid w:val="002D32BC"/>
    <w:rsid w:val="002D3C3A"/>
    <w:rsid w:val="002D3D3B"/>
    <w:rsid w:val="002D417C"/>
    <w:rsid w:val="002D4A68"/>
    <w:rsid w:val="002D5298"/>
    <w:rsid w:val="002D5544"/>
    <w:rsid w:val="002D666F"/>
    <w:rsid w:val="002D6B35"/>
    <w:rsid w:val="002E040E"/>
    <w:rsid w:val="002E201C"/>
    <w:rsid w:val="002E4A5F"/>
    <w:rsid w:val="002E55A5"/>
    <w:rsid w:val="002E6DC4"/>
    <w:rsid w:val="002F0FA6"/>
    <w:rsid w:val="002F2D77"/>
    <w:rsid w:val="002F3303"/>
    <w:rsid w:val="002F3915"/>
    <w:rsid w:val="002F3C34"/>
    <w:rsid w:val="002F6568"/>
    <w:rsid w:val="002F6E97"/>
    <w:rsid w:val="003012E8"/>
    <w:rsid w:val="003019B8"/>
    <w:rsid w:val="00301FB9"/>
    <w:rsid w:val="00305373"/>
    <w:rsid w:val="00306E99"/>
    <w:rsid w:val="0031094F"/>
    <w:rsid w:val="00311887"/>
    <w:rsid w:val="00312054"/>
    <w:rsid w:val="0031342E"/>
    <w:rsid w:val="0031362E"/>
    <w:rsid w:val="00313678"/>
    <w:rsid w:val="00313D8D"/>
    <w:rsid w:val="0031411A"/>
    <w:rsid w:val="003144B6"/>
    <w:rsid w:val="00314A97"/>
    <w:rsid w:val="00314FC0"/>
    <w:rsid w:val="00315E2E"/>
    <w:rsid w:val="00317112"/>
    <w:rsid w:val="0031716D"/>
    <w:rsid w:val="00320221"/>
    <w:rsid w:val="0032099D"/>
    <w:rsid w:val="00320D2A"/>
    <w:rsid w:val="00321632"/>
    <w:rsid w:val="00324779"/>
    <w:rsid w:val="0032578D"/>
    <w:rsid w:val="00325EA8"/>
    <w:rsid w:val="003267C4"/>
    <w:rsid w:val="0033004B"/>
    <w:rsid w:val="00330DB4"/>
    <w:rsid w:val="0033139F"/>
    <w:rsid w:val="00331638"/>
    <w:rsid w:val="00331B39"/>
    <w:rsid w:val="00331B53"/>
    <w:rsid w:val="00331D57"/>
    <w:rsid w:val="00334899"/>
    <w:rsid w:val="00335257"/>
    <w:rsid w:val="003359D2"/>
    <w:rsid w:val="003360EB"/>
    <w:rsid w:val="003366F9"/>
    <w:rsid w:val="003417B4"/>
    <w:rsid w:val="00341D31"/>
    <w:rsid w:val="003426CE"/>
    <w:rsid w:val="00342ACF"/>
    <w:rsid w:val="003433B5"/>
    <w:rsid w:val="0034572B"/>
    <w:rsid w:val="0034598B"/>
    <w:rsid w:val="00346D52"/>
    <w:rsid w:val="003510BD"/>
    <w:rsid w:val="003517D4"/>
    <w:rsid w:val="00352E0E"/>
    <w:rsid w:val="00355006"/>
    <w:rsid w:val="003559B7"/>
    <w:rsid w:val="00355CE5"/>
    <w:rsid w:val="00356171"/>
    <w:rsid w:val="0035644E"/>
    <w:rsid w:val="0035657C"/>
    <w:rsid w:val="00357168"/>
    <w:rsid w:val="00357C92"/>
    <w:rsid w:val="00361350"/>
    <w:rsid w:val="00361494"/>
    <w:rsid w:val="00363213"/>
    <w:rsid w:val="003643C3"/>
    <w:rsid w:val="003644EF"/>
    <w:rsid w:val="0036549C"/>
    <w:rsid w:val="00370CBA"/>
    <w:rsid w:val="00371276"/>
    <w:rsid w:val="00371A52"/>
    <w:rsid w:val="00372607"/>
    <w:rsid w:val="00372FA4"/>
    <w:rsid w:val="00373484"/>
    <w:rsid w:val="00373B25"/>
    <w:rsid w:val="00374658"/>
    <w:rsid w:val="00374881"/>
    <w:rsid w:val="0037662E"/>
    <w:rsid w:val="00380476"/>
    <w:rsid w:val="003816A9"/>
    <w:rsid w:val="0038230A"/>
    <w:rsid w:val="00382B2C"/>
    <w:rsid w:val="00383164"/>
    <w:rsid w:val="00383637"/>
    <w:rsid w:val="0038409F"/>
    <w:rsid w:val="00385429"/>
    <w:rsid w:val="0038647D"/>
    <w:rsid w:val="003866EA"/>
    <w:rsid w:val="00387112"/>
    <w:rsid w:val="003871F7"/>
    <w:rsid w:val="003912EF"/>
    <w:rsid w:val="00392146"/>
    <w:rsid w:val="00393504"/>
    <w:rsid w:val="0039468C"/>
    <w:rsid w:val="00395F49"/>
    <w:rsid w:val="00396314"/>
    <w:rsid w:val="003968FF"/>
    <w:rsid w:val="00396D85"/>
    <w:rsid w:val="00396EEB"/>
    <w:rsid w:val="003976E2"/>
    <w:rsid w:val="00397A86"/>
    <w:rsid w:val="003A0D39"/>
    <w:rsid w:val="003A1D86"/>
    <w:rsid w:val="003A1E26"/>
    <w:rsid w:val="003A36B9"/>
    <w:rsid w:val="003A3CA9"/>
    <w:rsid w:val="003A3FD6"/>
    <w:rsid w:val="003A43D9"/>
    <w:rsid w:val="003A7183"/>
    <w:rsid w:val="003A7E42"/>
    <w:rsid w:val="003A7E63"/>
    <w:rsid w:val="003A7E8C"/>
    <w:rsid w:val="003B185A"/>
    <w:rsid w:val="003B18A6"/>
    <w:rsid w:val="003B1D2B"/>
    <w:rsid w:val="003B2434"/>
    <w:rsid w:val="003B2783"/>
    <w:rsid w:val="003B30F6"/>
    <w:rsid w:val="003B32DB"/>
    <w:rsid w:val="003B35C0"/>
    <w:rsid w:val="003B5676"/>
    <w:rsid w:val="003B6102"/>
    <w:rsid w:val="003B73D9"/>
    <w:rsid w:val="003B7401"/>
    <w:rsid w:val="003B7E3A"/>
    <w:rsid w:val="003B7E74"/>
    <w:rsid w:val="003C0F01"/>
    <w:rsid w:val="003C0F52"/>
    <w:rsid w:val="003C1F92"/>
    <w:rsid w:val="003C2652"/>
    <w:rsid w:val="003C28CD"/>
    <w:rsid w:val="003C52E0"/>
    <w:rsid w:val="003C540C"/>
    <w:rsid w:val="003C5B4D"/>
    <w:rsid w:val="003C5DC1"/>
    <w:rsid w:val="003C7920"/>
    <w:rsid w:val="003C7E4B"/>
    <w:rsid w:val="003D08F0"/>
    <w:rsid w:val="003D268E"/>
    <w:rsid w:val="003D28AA"/>
    <w:rsid w:val="003D317A"/>
    <w:rsid w:val="003D3F2D"/>
    <w:rsid w:val="003D57A3"/>
    <w:rsid w:val="003D7AA5"/>
    <w:rsid w:val="003D7D05"/>
    <w:rsid w:val="003D7F99"/>
    <w:rsid w:val="003E0D60"/>
    <w:rsid w:val="003E0F7C"/>
    <w:rsid w:val="003E1043"/>
    <w:rsid w:val="003E14E0"/>
    <w:rsid w:val="003E214B"/>
    <w:rsid w:val="003E3351"/>
    <w:rsid w:val="003E37C2"/>
    <w:rsid w:val="003E3E3A"/>
    <w:rsid w:val="003E3E74"/>
    <w:rsid w:val="003E5646"/>
    <w:rsid w:val="003E6DBD"/>
    <w:rsid w:val="003E78BF"/>
    <w:rsid w:val="003E7D8B"/>
    <w:rsid w:val="003F1107"/>
    <w:rsid w:val="003F11DC"/>
    <w:rsid w:val="003F1662"/>
    <w:rsid w:val="003F2007"/>
    <w:rsid w:val="003F2D1B"/>
    <w:rsid w:val="003F2E9C"/>
    <w:rsid w:val="003F3DCA"/>
    <w:rsid w:val="003F4441"/>
    <w:rsid w:val="003F499A"/>
    <w:rsid w:val="003F5056"/>
    <w:rsid w:val="003F5422"/>
    <w:rsid w:val="003F5690"/>
    <w:rsid w:val="003F56BE"/>
    <w:rsid w:val="003F5B8D"/>
    <w:rsid w:val="003F6B33"/>
    <w:rsid w:val="0040011A"/>
    <w:rsid w:val="0040028F"/>
    <w:rsid w:val="00401441"/>
    <w:rsid w:val="00402BF2"/>
    <w:rsid w:val="00402F68"/>
    <w:rsid w:val="00403187"/>
    <w:rsid w:val="004036E3"/>
    <w:rsid w:val="00403815"/>
    <w:rsid w:val="004043A2"/>
    <w:rsid w:val="004044E5"/>
    <w:rsid w:val="00405B15"/>
    <w:rsid w:val="0040773C"/>
    <w:rsid w:val="004107CD"/>
    <w:rsid w:val="0041136B"/>
    <w:rsid w:val="0041146B"/>
    <w:rsid w:val="004115CD"/>
    <w:rsid w:val="004119A8"/>
    <w:rsid w:val="00412C46"/>
    <w:rsid w:val="0041426F"/>
    <w:rsid w:val="00414799"/>
    <w:rsid w:val="00415C75"/>
    <w:rsid w:val="00415E4E"/>
    <w:rsid w:val="00420DCB"/>
    <w:rsid w:val="00421E8E"/>
    <w:rsid w:val="00425633"/>
    <w:rsid w:val="00425934"/>
    <w:rsid w:val="0042621D"/>
    <w:rsid w:val="0042664D"/>
    <w:rsid w:val="004271F9"/>
    <w:rsid w:val="00427A9E"/>
    <w:rsid w:val="0043173D"/>
    <w:rsid w:val="00434D14"/>
    <w:rsid w:val="00434EA7"/>
    <w:rsid w:val="0043657F"/>
    <w:rsid w:val="0043756C"/>
    <w:rsid w:val="004377F3"/>
    <w:rsid w:val="004378B0"/>
    <w:rsid w:val="00437A58"/>
    <w:rsid w:val="00437CB2"/>
    <w:rsid w:val="00441C83"/>
    <w:rsid w:val="00442E47"/>
    <w:rsid w:val="0044367C"/>
    <w:rsid w:val="00443C9E"/>
    <w:rsid w:val="00444881"/>
    <w:rsid w:val="00445423"/>
    <w:rsid w:val="00445508"/>
    <w:rsid w:val="00445CD9"/>
    <w:rsid w:val="004461A1"/>
    <w:rsid w:val="00446649"/>
    <w:rsid w:val="00446ED0"/>
    <w:rsid w:val="00447BD8"/>
    <w:rsid w:val="00454495"/>
    <w:rsid w:val="00454F2C"/>
    <w:rsid w:val="00455080"/>
    <w:rsid w:val="00455868"/>
    <w:rsid w:val="00455C62"/>
    <w:rsid w:val="00457770"/>
    <w:rsid w:val="0046061C"/>
    <w:rsid w:val="00460FDD"/>
    <w:rsid w:val="00462B4C"/>
    <w:rsid w:val="00462D08"/>
    <w:rsid w:val="0046353A"/>
    <w:rsid w:val="0046378D"/>
    <w:rsid w:val="00464276"/>
    <w:rsid w:val="00464553"/>
    <w:rsid w:val="00464EAF"/>
    <w:rsid w:val="004658C6"/>
    <w:rsid w:val="00465DA8"/>
    <w:rsid w:val="004677EB"/>
    <w:rsid w:val="0047283D"/>
    <w:rsid w:val="0047399E"/>
    <w:rsid w:val="00473BF8"/>
    <w:rsid w:val="00473CC5"/>
    <w:rsid w:val="0047462A"/>
    <w:rsid w:val="00474BEE"/>
    <w:rsid w:val="00474DD0"/>
    <w:rsid w:val="00475235"/>
    <w:rsid w:val="00475C66"/>
    <w:rsid w:val="00476DFC"/>
    <w:rsid w:val="00480250"/>
    <w:rsid w:val="004804FE"/>
    <w:rsid w:val="0048156D"/>
    <w:rsid w:val="004821A2"/>
    <w:rsid w:val="00484511"/>
    <w:rsid w:val="00484EDA"/>
    <w:rsid w:val="004853FA"/>
    <w:rsid w:val="0048576C"/>
    <w:rsid w:val="0048579E"/>
    <w:rsid w:val="00487222"/>
    <w:rsid w:val="004875E0"/>
    <w:rsid w:val="004910C5"/>
    <w:rsid w:val="00491664"/>
    <w:rsid w:val="00491843"/>
    <w:rsid w:val="00492780"/>
    <w:rsid w:val="004928D2"/>
    <w:rsid w:val="00492C96"/>
    <w:rsid w:val="004931B4"/>
    <w:rsid w:val="00493201"/>
    <w:rsid w:val="00493B7B"/>
    <w:rsid w:val="004944BE"/>
    <w:rsid w:val="004948EF"/>
    <w:rsid w:val="00494DBA"/>
    <w:rsid w:val="004950EB"/>
    <w:rsid w:val="00496C0C"/>
    <w:rsid w:val="00497011"/>
    <w:rsid w:val="00497AAF"/>
    <w:rsid w:val="00497FE6"/>
    <w:rsid w:val="004A2A9E"/>
    <w:rsid w:val="004A363D"/>
    <w:rsid w:val="004A3D91"/>
    <w:rsid w:val="004A3F34"/>
    <w:rsid w:val="004A46D3"/>
    <w:rsid w:val="004A5AFA"/>
    <w:rsid w:val="004A6C40"/>
    <w:rsid w:val="004A7228"/>
    <w:rsid w:val="004A7523"/>
    <w:rsid w:val="004A7DF0"/>
    <w:rsid w:val="004B0858"/>
    <w:rsid w:val="004B1FA5"/>
    <w:rsid w:val="004B2B69"/>
    <w:rsid w:val="004B2EC1"/>
    <w:rsid w:val="004B30F2"/>
    <w:rsid w:val="004B38E4"/>
    <w:rsid w:val="004B3B80"/>
    <w:rsid w:val="004B491D"/>
    <w:rsid w:val="004B57BD"/>
    <w:rsid w:val="004B6AD2"/>
    <w:rsid w:val="004B73FA"/>
    <w:rsid w:val="004C06E4"/>
    <w:rsid w:val="004C0CC6"/>
    <w:rsid w:val="004C1470"/>
    <w:rsid w:val="004C2736"/>
    <w:rsid w:val="004C2C32"/>
    <w:rsid w:val="004C3B0D"/>
    <w:rsid w:val="004C3E99"/>
    <w:rsid w:val="004C4E17"/>
    <w:rsid w:val="004D0FC1"/>
    <w:rsid w:val="004D2038"/>
    <w:rsid w:val="004D42A0"/>
    <w:rsid w:val="004D476C"/>
    <w:rsid w:val="004D4B20"/>
    <w:rsid w:val="004D50A8"/>
    <w:rsid w:val="004D52B8"/>
    <w:rsid w:val="004D59E8"/>
    <w:rsid w:val="004D663E"/>
    <w:rsid w:val="004D6727"/>
    <w:rsid w:val="004D6DED"/>
    <w:rsid w:val="004E10E8"/>
    <w:rsid w:val="004E1CAD"/>
    <w:rsid w:val="004E226D"/>
    <w:rsid w:val="004E3A98"/>
    <w:rsid w:val="004E50D6"/>
    <w:rsid w:val="004E64AB"/>
    <w:rsid w:val="004E64EB"/>
    <w:rsid w:val="004E7C79"/>
    <w:rsid w:val="004F0654"/>
    <w:rsid w:val="004F244D"/>
    <w:rsid w:val="004F25F8"/>
    <w:rsid w:val="004F275E"/>
    <w:rsid w:val="004F2C4D"/>
    <w:rsid w:val="004F3236"/>
    <w:rsid w:val="004F582A"/>
    <w:rsid w:val="004F5D7F"/>
    <w:rsid w:val="004F5F9D"/>
    <w:rsid w:val="004F681C"/>
    <w:rsid w:val="004F70E5"/>
    <w:rsid w:val="004F73F0"/>
    <w:rsid w:val="005016BE"/>
    <w:rsid w:val="00502FA9"/>
    <w:rsid w:val="00503520"/>
    <w:rsid w:val="0050551B"/>
    <w:rsid w:val="00505581"/>
    <w:rsid w:val="005055B1"/>
    <w:rsid w:val="0050568A"/>
    <w:rsid w:val="00506022"/>
    <w:rsid w:val="0050655E"/>
    <w:rsid w:val="005072B4"/>
    <w:rsid w:val="005073CC"/>
    <w:rsid w:val="00507CEE"/>
    <w:rsid w:val="00507D2B"/>
    <w:rsid w:val="00510247"/>
    <w:rsid w:val="00510569"/>
    <w:rsid w:val="005106C6"/>
    <w:rsid w:val="00510A0A"/>
    <w:rsid w:val="00510D83"/>
    <w:rsid w:val="00511117"/>
    <w:rsid w:val="00511698"/>
    <w:rsid w:val="00512707"/>
    <w:rsid w:val="0051283C"/>
    <w:rsid w:val="00515A70"/>
    <w:rsid w:val="00515BCD"/>
    <w:rsid w:val="00516C3D"/>
    <w:rsid w:val="00516C9B"/>
    <w:rsid w:val="0051713C"/>
    <w:rsid w:val="00517A67"/>
    <w:rsid w:val="0052104D"/>
    <w:rsid w:val="005216B7"/>
    <w:rsid w:val="00521900"/>
    <w:rsid w:val="00521E10"/>
    <w:rsid w:val="0052201A"/>
    <w:rsid w:val="005222DD"/>
    <w:rsid w:val="00522F30"/>
    <w:rsid w:val="005236C6"/>
    <w:rsid w:val="00523826"/>
    <w:rsid w:val="00523875"/>
    <w:rsid w:val="005238C7"/>
    <w:rsid w:val="005244FF"/>
    <w:rsid w:val="00524BC8"/>
    <w:rsid w:val="00525206"/>
    <w:rsid w:val="005257FB"/>
    <w:rsid w:val="00526708"/>
    <w:rsid w:val="00526EF3"/>
    <w:rsid w:val="00527A42"/>
    <w:rsid w:val="00527D91"/>
    <w:rsid w:val="0053010E"/>
    <w:rsid w:val="00531B6D"/>
    <w:rsid w:val="00533AD4"/>
    <w:rsid w:val="00533CB7"/>
    <w:rsid w:val="00534793"/>
    <w:rsid w:val="00534816"/>
    <w:rsid w:val="005353DD"/>
    <w:rsid w:val="005358BC"/>
    <w:rsid w:val="005358C4"/>
    <w:rsid w:val="00536DDB"/>
    <w:rsid w:val="00537631"/>
    <w:rsid w:val="00537636"/>
    <w:rsid w:val="0054025C"/>
    <w:rsid w:val="00541F7E"/>
    <w:rsid w:val="00542BAC"/>
    <w:rsid w:val="00543814"/>
    <w:rsid w:val="00543DA1"/>
    <w:rsid w:val="00544CCA"/>
    <w:rsid w:val="005456DB"/>
    <w:rsid w:val="00545C36"/>
    <w:rsid w:val="00545C50"/>
    <w:rsid w:val="00546437"/>
    <w:rsid w:val="00546C32"/>
    <w:rsid w:val="00546F77"/>
    <w:rsid w:val="00547C85"/>
    <w:rsid w:val="005501DD"/>
    <w:rsid w:val="00551E6A"/>
    <w:rsid w:val="00553A8D"/>
    <w:rsid w:val="005540AB"/>
    <w:rsid w:val="00554BFC"/>
    <w:rsid w:val="005552FC"/>
    <w:rsid w:val="00555D45"/>
    <w:rsid w:val="00556B74"/>
    <w:rsid w:val="00557E7D"/>
    <w:rsid w:val="00560CE5"/>
    <w:rsid w:val="005637BD"/>
    <w:rsid w:val="00563FC3"/>
    <w:rsid w:val="005640AF"/>
    <w:rsid w:val="005640EC"/>
    <w:rsid w:val="005648F1"/>
    <w:rsid w:val="00564A07"/>
    <w:rsid w:val="00564CFE"/>
    <w:rsid w:val="00565201"/>
    <w:rsid w:val="00565388"/>
    <w:rsid w:val="00567B6B"/>
    <w:rsid w:val="00567EA2"/>
    <w:rsid w:val="00570153"/>
    <w:rsid w:val="00570EB1"/>
    <w:rsid w:val="00572229"/>
    <w:rsid w:val="005723DC"/>
    <w:rsid w:val="00572B07"/>
    <w:rsid w:val="00572F30"/>
    <w:rsid w:val="005736E9"/>
    <w:rsid w:val="00573F65"/>
    <w:rsid w:val="00574E36"/>
    <w:rsid w:val="005758E5"/>
    <w:rsid w:val="00575928"/>
    <w:rsid w:val="0057610B"/>
    <w:rsid w:val="00576997"/>
    <w:rsid w:val="00576BD1"/>
    <w:rsid w:val="00577A23"/>
    <w:rsid w:val="00577F1F"/>
    <w:rsid w:val="00580B2D"/>
    <w:rsid w:val="00581F9F"/>
    <w:rsid w:val="00582329"/>
    <w:rsid w:val="00582F9A"/>
    <w:rsid w:val="00584AE1"/>
    <w:rsid w:val="00584FA5"/>
    <w:rsid w:val="00585630"/>
    <w:rsid w:val="0058677F"/>
    <w:rsid w:val="00586CCC"/>
    <w:rsid w:val="00586DB3"/>
    <w:rsid w:val="00591197"/>
    <w:rsid w:val="00591D06"/>
    <w:rsid w:val="00592E72"/>
    <w:rsid w:val="00594250"/>
    <w:rsid w:val="0059437A"/>
    <w:rsid w:val="00595B77"/>
    <w:rsid w:val="00596D55"/>
    <w:rsid w:val="00597497"/>
    <w:rsid w:val="005A07DC"/>
    <w:rsid w:val="005A14C2"/>
    <w:rsid w:val="005A1638"/>
    <w:rsid w:val="005A210C"/>
    <w:rsid w:val="005A213A"/>
    <w:rsid w:val="005A3281"/>
    <w:rsid w:val="005A328D"/>
    <w:rsid w:val="005A40A1"/>
    <w:rsid w:val="005A4297"/>
    <w:rsid w:val="005A48A1"/>
    <w:rsid w:val="005A5DCC"/>
    <w:rsid w:val="005B2AE0"/>
    <w:rsid w:val="005B340F"/>
    <w:rsid w:val="005B347A"/>
    <w:rsid w:val="005B3C80"/>
    <w:rsid w:val="005B3D65"/>
    <w:rsid w:val="005B49A7"/>
    <w:rsid w:val="005B51E7"/>
    <w:rsid w:val="005B5F3F"/>
    <w:rsid w:val="005B6146"/>
    <w:rsid w:val="005B687D"/>
    <w:rsid w:val="005B7F8A"/>
    <w:rsid w:val="005C0F7D"/>
    <w:rsid w:val="005C34C8"/>
    <w:rsid w:val="005C350F"/>
    <w:rsid w:val="005C3934"/>
    <w:rsid w:val="005C4250"/>
    <w:rsid w:val="005C5D38"/>
    <w:rsid w:val="005C6A84"/>
    <w:rsid w:val="005C7E57"/>
    <w:rsid w:val="005D1471"/>
    <w:rsid w:val="005D2196"/>
    <w:rsid w:val="005D2B6A"/>
    <w:rsid w:val="005D3AD8"/>
    <w:rsid w:val="005D5135"/>
    <w:rsid w:val="005D5736"/>
    <w:rsid w:val="005D597D"/>
    <w:rsid w:val="005D6AF6"/>
    <w:rsid w:val="005D7FDD"/>
    <w:rsid w:val="005E0DD3"/>
    <w:rsid w:val="005E1445"/>
    <w:rsid w:val="005E1989"/>
    <w:rsid w:val="005E2277"/>
    <w:rsid w:val="005E2C76"/>
    <w:rsid w:val="005E4C86"/>
    <w:rsid w:val="005E5DA1"/>
    <w:rsid w:val="005E655B"/>
    <w:rsid w:val="005E74C1"/>
    <w:rsid w:val="005E74DC"/>
    <w:rsid w:val="005E7694"/>
    <w:rsid w:val="005F0106"/>
    <w:rsid w:val="005F0163"/>
    <w:rsid w:val="005F0B01"/>
    <w:rsid w:val="005F0B64"/>
    <w:rsid w:val="005F2280"/>
    <w:rsid w:val="005F330E"/>
    <w:rsid w:val="005F4635"/>
    <w:rsid w:val="005F492E"/>
    <w:rsid w:val="005F4ED5"/>
    <w:rsid w:val="005F735D"/>
    <w:rsid w:val="006006B5"/>
    <w:rsid w:val="00601901"/>
    <w:rsid w:val="006019A6"/>
    <w:rsid w:val="0060278C"/>
    <w:rsid w:val="006078EA"/>
    <w:rsid w:val="00607B94"/>
    <w:rsid w:val="00610370"/>
    <w:rsid w:val="00611AAF"/>
    <w:rsid w:val="0061209D"/>
    <w:rsid w:val="00612B0B"/>
    <w:rsid w:val="00613ED7"/>
    <w:rsid w:val="006155F9"/>
    <w:rsid w:val="00615F0C"/>
    <w:rsid w:val="00616BC1"/>
    <w:rsid w:val="00621A45"/>
    <w:rsid w:val="00621AD8"/>
    <w:rsid w:val="00623671"/>
    <w:rsid w:val="00625706"/>
    <w:rsid w:val="00626506"/>
    <w:rsid w:val="006300DD"/>
    <w:rsid w:val="00631CEE"/>
    <w:rsid w:val="0063280C"/>
    <w:rsid w:val="00633056"/>
    <w:rsid w:val="00636A1B"/>
    <w:rsid w:val="00636ECA"/>
    <w:rsid w:val="0063748B"/>
    <w:rsid w:val="00637655"/>
    <w:rsid w:val="0064096E"/>
    <w:rsid w:val="00640F56"/>
    <w:rsid w:val="0064123F"/>
    <w:rsid w:val="00641B61"/>
    <w:rsid w:val="00641C18"/>
    <w:rsid w:val="006423F9"/>
    <w:rsid w:val="00643086"/>
    <w:rsid w:val="00643762"/>
    <w:rsid w:val="006445BA"/>
    <w:rsid w:val="00644AFE"/>
    <w:rsid w:val="00644BE3"/>
    <w:rsid w:val="00644F68"/>
    <w:rsid w:val="0064591E"/>
    <w:rsid w:val="00645DEB"/>
    <w:rsid w:val="006471A2"/>
    <w:rsid w:val="00651EB5"/>
    <w:rsid w:val="00652EE3"/>
    <w:rsid w:val="00654478"/>
    <w:rsid w:val="006545A7"/>
    <w:rsid w:val="006548E7"/>
    <w:rsid w:val="00654BE8"/>
    <w:rsid w:val="00654E48"/>
    <w:rsid w:val="00655267"/>
    <w:rsid w:val="00655BBC"/>
    <w:rsid w:val="006608ED"/>
    <w:rsid w:val="00661350"/>
    <w:rsid w:val="00662FB2"/>
    <w:rsid w:val="00663D4B"/>
    <w:rsid w:val="006647D6"/>
    <w:rsid w:val="00664F6A"/>
    <w:rsid w:val="00666D70"/>
    <w:rsid w:val="00666E2C"/>
    <w:rsid w:val="00666FB1"/>
    <w:rsid w:val="00670C25"/>
    <w:rsid w:val="00671A6F"/>
    <w:rsid w:val="006721F6"/>
    <w:rsid w:val="00672548"/>
    <w:rsid w:val="00672692"/>
    <w:rsid w:val="00676F98"/>
    <w:rsid w:val="00677F30"/>
    <w:rsid w:val="006803D9"/>
    <w:rsid w:val="00680BC8"/>
    <w:rsid w:val="00680ED3"/>
    <w:rsid w:val="00683986"/>
    <w:rsid w:val="0068528D"/>
    <w:rsid w:val="00686480"/>
    <w:rsid w:val="00686923"/>
    <w:rsid w:val="00686A3B"/>
    <w:rsid w:val="00686DB8"/>
    <w:rsid w:val="00687E04"/>
    <w:rsid w:val="0069046B"/>
    <w:rsid w:val="006911AC"/>
    <w:rsid w:val="00691771"/>
    <w:rsid w:val="00691E1F"/>
    <w:rsid w:val="00692263"/>
    <w:rsid w:val="006923B4"/>
    <w:rsid w:val="0069290F"/>
    <w:rsid w:val="006936DB"/>
    <w:rsid w:val="006954E3"/>
    <w:rsid w:val="00695C06"/>
    <w:rsid w:val="00696652"/>
    <w:rsid w:val="00696CC9"/>
    <w:rsid w:val="00696FE5"/>
    <w:rsid w:val="006972BC"/>
    <w:rsid w:val="006A0708"/>
    <w:rsid w:val="006A15A6"/>
    <w:rsid w:val="006A1747"/>
    <w:rsid w:val="006A184D"/>
    <w:rsid w:val="006A2E4B"/>
    <w:rsid w:val="006A42EC"/>
    <w:rsid w:val="006A54C3"/>
    <w:rsid w:val="006A5CCA"/>
    <w:rsid w:val="006A62B2"/>
    <w:rsid w:val="006A676C"/>
    <w:rsid w:val="006A6F77"/>
    <w:rsid w:val="006A78D4"/>
    <w:rsid w:val="006B04E3"/>
    <w:rsid w:val="006B0A9F"/>
    <w:rsid w:val="006B0E36"/>
    <w:rsid w:val="006B151E"/>
    <w:rsid w:val="006B3018"/>
    <w:rsid w:val="006B3A62"/>
    <w:rsid w:val="006B3AAC"/>
    <w:rsid w:val="006B3F1F"/>
    <w:rsid w:val="006B48C2"/>
    <w:rsid w:val="006B4E51"/>
    <w:rsid w:val="006B5606"/>
    <w:rsid w:val="006B64A6"/>
    <w:rsid w:val="006B6AB7"/>
    <w:rsid w:val="006C0203"/>
    <w:rsid w:val="006C22CB"/>
    <w:rsid w:val="006C22DE"/>
    <w:rsid w:val="006C2643"/>
    <w:rsid w:val="006C272C"/>
    <w:rsid w:val="006C2803"/>
    <w:rsid w:val="006C342C"/>
    <w:rsid w:val="006C383C"/>
    <w:rsid w:val="006C5281"/>
    <w:rsid w:val="006C5743"/>
    <w:rsid w:val="006C6F77"/>
    <w:rsid w:val="006C7546"/>
    <w:rsid w:val="006C75F1"/>
    <w:rsid w:val="006C7A6B"/>
    <w:rsid w:val="006D1FC2"/>
    <w:rsid w:val="006D25AC"/>
    <w:rsid w:val="006D3367"/>
    <w:rsid w:val="006D4E0D"/>
    <w:rsid w:val="006D53B0"/>
    <w:rsid w:val="006D5ED7"/>
    <w:rsid w:val="006D6BAF"/>
    <w:rsid w:val="006D764B"/>
    <w:rsid w:val="006D77BE"/>
    <w:rsid w:val="006D7DA1"/>
    <w:rsid w:val="006E00B7"/>
    <w:rsid w:val="006E0F0D"/>
    <w:rsid w:val="006E1642"/>
    <w:rsid w:val="006E2093"/>
    <w:rsid w:val="006E27EF"/>
    <w:rsid w:val="006E2ADB"/>
    <w:rsid w:val="006E2DC6"/>
    <w:rsid w:val="006E3A85"/>
    <w:rsid w:val="006E3D93"/>
    <w:rsid w:val="006E4181"/>
    <w:rsid w:val="006E547E"/>
    <w:rsid w:val="006E5795"/>
    <w:rsid w:val="006E60C7"/>
    <w:rsid w:val="006E6243"/>
    <w:rsid w:val="006E6AAB"/>
    <w:rsid w:val="006F008F"/>
    <w:rsid w:val="006F0FCD"/>
    <w:rsid w:val="006F120F"/>
    <w:rsid w:val="006F1A84"/>
    <w:rsid w:val="006F1FAA"/>
    <w:rsid w:val="006F2043"/>
    <w:rsid w:val="006F227C"/>
    <w:rsid w:val="006F3347"/>
    <w:rsid w:val="006F3AA7"/>
    <w:rsid w:val="006F3D28"/>
    <w:rsid w:val="006F4A6B"/>
    <w:rsid w:val="006F593B"/>
    <w:rsid w:val="006F635F"/>
    <w:rsid w:val="006F668F"/>
    <w:rsid w:val="006F7B57"/>
    <w:rsid w:val="0070016A"/>
    <w:rsid w:val="00701C0F"/>
    <w:rsid w:val="00701EC2"/>
    <w:rsid w:val="00702824"/>
    <w:rsid w:val="00703A17"/>
    <w:rsid w:val="007045E3"/>
    <w:rsid w:val="00704ADF"/>
    <w:rsid w:val="00704D39"/>
    <w:rsid w:val="00704DF3"/>
    <w:rsid w:val="0070614B"/>
    <w:rsid w:val="00711C16"/>
    <w:rsid w:val="0071252B"/>
    <w:rsid w:val="00712A3C"/>
    <w:rsid w:val="007132DB"/>
    <w:rsid w:val="00714A52"/>
    <w:rsid w:val="007156E9"/>
    <w:rsid w:val="00715825"/>
    <w:rsid w:val="00716060"/>
    <w:rsid w:val="00716AA3"/>
    <w:rsid w:val="00717A99"/>
    <w:rsid w:val="00717CC5"/>
    <w:rsid w:val="007204BD"/>
    <w:rsid w:val="007219B4"/>
    <w:rsid w:val="00722E19"/>
    <w:rsid w:val="0072475B"/>
    <w:rsid w:val="00724A33"/>
    <w:rsid w:val="007312F6"/>
    <w:rsid w:val="007320A6"/>
    <w:rsid w:val="00732622"/>
    <w:rsid w:val="007328CA"/>
    <w:rsid w:val="007329FF"/>
    <w:rsid w:val="00733D4A"/>
    <w:rsid w:val="00734466"/>
    <w:rsid w:val="007402E1"/>
    <w:rsid w:val="007427D6"/>
    <w:rsid w:val="00742DF8"/>
    <w:rsid w:val="00742F50"/>
    <w:rsid w:val="00743567"/>
    <w:rsid w:val="007440BF"/>
    <w:rsid w:val="00745C3E"/>
    <w:rsid w:val="0074695B"/>
    <w:rsid w:val="007477D4"/>
    <w:rsid w:val="00747FF3"/>
    <w:rsid w:val="00750286"/>
    <w:rsid w:val="007502EB"/>
    <w:rsid w:val="007509D5"/>
    <w:rsid w:val="007511B7"/>
    <w:rsid w:val="00756266"/>
    <w:rsid w:val="00756B9E"/>
    <w:rsid w:val="007578A0"/>
    <w:rsid w:val="00757C0F"/>
    <w:rsid w:val="00757FF0"/>
    <w:rsid w:val="007609C0"/>
    <w:rsid w:val="00760C22"/>
    <w:rsid w:val="00762AD3"/>
    <w:rsid w:val="00762D69"/>
    <w:rsid w:val="007654EA"/>
    <w:rsid w:val="00766124"/>
    <w:rsid w:val="00766D0B"/>
    <w:rsid w:val="00766E19"/>
    <w:rsid w:val="007676F8"/>
    <w:rsid w:val="00767844"/>
    <w:rsid w:val="00767C20"/>
    <w:rsid w:val="00767FFE"/>
    <w:rsid w:val="007716A9"/>
    <w:rsid w:val="00772AC4"/>
    <w:rsid w:val="00774B14"/>
    <w:rsid w:val="00774FDB"/>
    <w:rsid w:val="00775C63"/>
    <w:rsid w:val="00775FE6"/>
    <w:rsid w:val="00776640"/>
    <w:rsid w:val="0077687C"/>
    <w:rsid w:val="00777A51"/>
    <w:rsid w:val="00780C0A"/>
    <w:rsid w:val="00780D41"/>
    <w:rsid w:val="00781296"/>
    <w:rsid w:val="007815DF"/>
    <w:rsid w:val="00781782"/>
    <w:rsid w:val="00782AEC"/>
    <w:rsid w:val="007854EF"/>
    <w:rsid w:val="00785D98"/>
    <w:rsid w:val="00786AC1"/>
    <w:rsid w:val="00786B56"/>
    <w:rsid w:val="00786EDC"/>
    <w:rsid w:val="007876C3"/>
    <w:rsid w:val="00787830"/>
    <w:rsid w:val="00787C79"/>
    <w:rsid w:val="00790306"/>
    <w:rsid w:val="007908D4"/>
    <w:rsid w:val="00791186"/>
    <w:rsid w:val="007913F5"/>
    <w:rsid w:val="00791807"/>
    <w:rsid w:val="007919CD"/>
    <w:rsid w:val="00792FC1"/>
    <w:rsid w:val="0079362F"/>
    <w:rsid w:val="00793CB3"/>
    <w:rsid w:val="00793FDF"/>
    <w:rsid w:val="007942F5"/>
    <w:rsid w:val="00795D2C"/>
    <w:rsid w:val="00797F18"/>
    <w:rsid w:val="007A063E"/>
    <w:rsid w:val="007A12E3"/>
    <w:rsid w:val="007A16BF"/>
    <w:rsid w:val="007A1DED"/>
    <w:rsid w:val="007A2B60"/>
    <w:rsid w:val="007A2C5D"/>
    <w:rsid w:val="007A2EDB"/>
    <w:rsid w:val="007A3594"/>
    <w:rsid w:val="007A386D"/>
    <w:rsid w:val="007A437C"/>
    <w:rsid w:val="007A4BDB"/>
    <w:rsid w:val="007A61A0"/>
    <w:rsid w:val="007A69F8"/>
    <w:rsid w:val="007A7244"/>
    <w:rsid w:val="007A775B"/>
    <w:rsid w:val="007B037E"/>
    <w:rsid w:val="007B0563"/>
    <w:rsid w:val="007B0690"/>
    <w:rsid w:val="007B252B"/>
    <w:rsid w:val="007B2B2C"/>
    <w:rsid w:val="007B35C9"/>
    <w:rsid w:val="007B4957"/>
    <w:rsid w:val="007B52AA"/>
    <w:rsid w:val="007B59C5"/>
    <w:rsid w:val="007B74F1"/>
    <w:rsid w:val="007C0FA6"/>
    <w:rsid w:val="007C165E"/>
    <w:rsid w:val="007C25E5"/>
    <w:rsid w:val="007C4EBA"/>
    <w:rsid w:val="007C5054"/>
    <w:rsid w:val="007C5265"/>
    <w:rsid w:val="007C5839"/>
    <w:rsid w:val="007C5895"/>
    <w:rsid w:val="007C5C6B"/>
    <w:rsid w:val="007C60C6"/>
    <w:rsid w:val="007C6C07"/>
    <w:rsid w:val="007C6F0D"/>
    <w:rsid w:val="007C7331"/>
    <w:rsid w:val="007C766F"/>
    <w:rsid w:val="007C779F"/>
    <w:rsid w:val="007D1A3D"/>
    <w:rsid w:val="007D20B4"/>
    <w:rsid w:val="007D20C5"/>
    <w:rsid w:val="007D2B40"/>
    <w:rsid w:val="007D3141"/>
    <w:rsid w:val="007D48A6"/>
    <w:rsid w:val="007D4B3E"/>
    <w:rsid w:val="007D50CB"/>
    <w:rsid w:val="007D6DF6"/>
    <w:rsid w:val="007D7563"/>
    <w:rsid w:val="007E0144"/>
    <w:rsid w:val="007E2F7C"/>
    <w:rsid w:val="007E31C4"/>
    <w:rsid w:val="007E4193"/>
    <w:rsid w:val="007F1E0C"/>
    <w:rsid w:val="007F344B"/>
    <w:rsid w:val="007F3D3B"/>
    <w:rsid w:val="007F4E1A"/>
    <w:rsid w:val="007F691F"/>
    <w:rsid w:val="007F6E74"/>
    <w:rsid w:val="007F7655"/>
    <w:rsid w:val="007F7A2C"/>
    <w:rsid w:val="00800D2E"/>
    <w:rsid w:val="008010EB"/>
    <w:rsid w:val="00801B62"/>
    <w:rsid w:val="008027F4"/>
    <w:rsid w:val="00802B36"/>
    <w:rsid w:val="00803958"/>
    <w:rsid w:val="00803CA7"/>
    <w:rsid w:val="0080432A"/>
    <w:rsid w:val="0080780D"/>
    <w:rsid w:val="0081055E"/>
    <w:rsid w:val="00810890"/>
    <w:rsid w:val="00811A85"/>
    <w:rsid w:val="008136F0"/>
    <w:rsid w:val="00813728"/>
    <w:rsid w:val="00813C57"/>
    <w:rsid w:val="008143B1"/>
    <w:rsid w:val="00816A8F"/>
    <w:rsid w:val="008170CC"/>
    <w:rsid w:val="00817D8A"/>
    <w:rsid w:val="00817E0C"/>
    <w:rsid w:val="0082086D"/>
    <w:rsid w:val="008219B7"/>
    <w:rsid w:val="00821C66"/>
    <w:rsid w:val="00821D51"/>
    <w:rsid w:val="008238F1"/>
    <w:rsid w:val="0082509C"/>
    <w:rsid w:val="0082524B"/>
    <w:rsid w:val="0082686D"/>
    <w:rsid w:val="00826AB1"/>
    <w:rsid w:val="00826F48"/>
    <w:rsid w:val="00827040"/>
    <w:rsid w:val="00827631"/>
    <w:rsid w:val="00827832"/>
    <w:rsid w:val="0083087D"/>
    <w:rsid w:val="00830986"/>
    <w:rsid w:val="00831CF9"/>
    <w:rsid w:val="0083207E"/>
    <w:rsid w:val="00835455"/>
    <w:rsid w:val="00835961"/>
    <w:rsid w:val="008365E3"/>
    <w:rsid w:val="0083793D"/>
    <w:rsid w:val="00840979"/>
    <w:rsid w:val="00840B74"/>
    <w:rsid w:val="00840B78"/>
    <w:rsid w:val="00841905"/>
    <w:rsid w:val="00842E21"/>
    <w:rsid w:val="00844C41"/>
    <w:rsid w:val="00844FD3"/>
    <w:rsid w:val="008465B5"/>
    <w:rsid w:val="008477D4"/>
    <w:rsid w:val="00847BC2"/>
    <w:rsid w:val="00847E9C"/>
    <w:rsid w:val="00850205"/>
    <w:rsid w:val="00850AEA"/>
    <w:rsid w:val="00850E8C"/>
    <w:rsid w:val="008518A6"/>
    <w:rsid w:val="008528F2"/>
    <w:rsid w:val="00852CD6"/>
    <w:rsid w:val="0085533F"/>
    <w:rsid w:val="00855614"/>
    <w:rsid w:val="00855995"/>
    <w:rsid w:val="008572B2"/>
    <w:rsid w:val="008576CC"/>
    <w:rsid w:val="008579A1"/>
    <w:rsid w:val="00860E27"/>
    <w:rsid w:val="008613E4"/>
    <w:rsid w:val="00861461"/>
    <w:rsid w:val="00861487"/>
    <w:rsid w:val="0086288F"/>
    <w:rsid w:val="00862D66"/>
    <w:rsid w:val="008643A5"/>
    <w:rsid w:val="008649EE"/>
    <w:rsid w:val="00865003"/>
    <w:rsid w:val="008668C1"/>
    <w:rsid w:val="00867B5B"/>
    <w:rsid w:val="00870202"/>
    <w:rsid w:val="008703DA"/>
    <w:rsid w:val="00870938"/>
    <w:rsid w:val="0087106E"/>
    <w:rsid w:val="008716A9"/>
    <w:rsid w:val="00871EAA"/>
    <w:rsid w:val="00873658"/>
    <w:rsid w:val="00875961"/>
    <w:rsid w:val="0087616C"/>
    <w:rsid w:val="008761A0"/>
    <w:rsid w:val="00876E77"/>
    <w:rsid w:val="00880BB2"/>
    <w:rsid w:val="00884D10"/>
    <w:rsid w:val="0088762E"/>
    <w:rsid w:val="00890512"/>
    <w:rsid w:val="00890BCE"/>
    <w:rsid w:val="00890FC3"/>
    <w:rsid w:val="00891550"/>
    <w:rsid w:val="008915AF"/>
    <w:rsid w:val="00893345"/>
    <w:rsid w:val="008934EF"/>
    <w:rsid w:val="00894927"/>
    <w:rsid w:val="00894A90"/>
    <w:rsid w:val="00894BE7"/>
    <w:rsid w:val="00895B9B"/>
    <w:rsid w:val="00896086"/>
    <w:rsid w:val="008970B5"/>
    <w:rsid w:val="008A079F"/>
    <w:rsid w:val="008A0846"/>
    <w:rsid w:val="008A0905"/>
    <w:rsid w:val="008A0969"/>
    <w:rsid w:val="008A3BF4"/>
    <w:rsid w:val="008A42B2"/>
    <w:rsid w:val="008A685D"/>
    <w:rsid w:val="008A6D15"/>
    <w:rsid w:val="008A7DB8"/>
    <w:rsid w:val="008B0E97"/>
    <w:rsid w:val="008B1BC5"/>
    <w:rsid w:val="008B3240"/>
    <w:rsid w:val="008B358E"/>
    <w:rsid w:val="008B4130"/>
    <w:rsid w:val="008B5BD5"/>
    <w:rsid w:val="008B7967"/>
    <w:rsid w:val="008C1358"/>
    <w:rsid w:val="008C1408"/>
    <w:rsid w:val="008C1DA1"/>
    <w:rsid w:val="008C2C6E"/>
    <w:rsid w:val="008C32C6"/>
    <w:rsid w:val="008C330B"/>
    <w:rsid w:val="008C3952"/>
    <w:rsid w:val="008C3A7A"/>
    <w:rsid w:val="008C475D"/>
    <w:rsid w:val="008C5C2D"/>
    <w:rsid w:val="008C632A"/>
    <w:rsid w:val="008D0830"/>
    <w:rsid w:val="008D0DD4"/>
    <w:rsid w:val="008D1729"/>
    <w:rsid w:val="008D242B"/>
    <w:rsid w:val="008D2B16"/>
    <w:rsid w:val="008D3379"/>
    <w:rsid w:val="008D375E"/>
    <w:rsid w:val="008D4B16"/>
    <w:rsid w:val="008D4F8D"/>
    <w:rsid w:val="008D55A2"/>
    <w:rsid w:val="008D59DB"/>
    <w:rsid w:val="008D6518"/>
    <w:rsid w:val="008D76AE"/>
    <w:rsid w:val="008D7E8F"/>
    <w:rsid w:val="008E03B8"/>
    <w:rsid w:val="008E0EB3"/>
    <w:rsid w:val="008E1644"/>
    <w:rsid w:val="008E1C02"/>
    <w:rsid w:val="008E1D12"/>
    <w:rsid w:val="008E2040"/>
    <w:rsid w:val="008E28A2"/>
    <w:rsid w:val="008E340E"/>
    <w:rsid w:val="008E3553"/>
    <w:rsid w:val="008E3AF1"/>
    <w:rsid w:val="008E3B49"/>
    <w:rsid w:val="008E3CF5"/>
    <w:rsid w:val="008E4113"/>
    <w:rsid w:val="008E44D6"/>
    <w:rsid w:val="008E58A3"/>
    <w:rsid w:val="008E5D11"/>
    <w:rsid w:val="008E78A4"/>
    <w:rsid w:val="008F1169"/>
    <w:rsid w:val="008F3439"/>
    <w:rsid w:val="008F38A8"/>
    <w:rsid w:val="008F3CCB"/>
    <w:rsid w:val="008F3DE2"/>
    <w:rsid w:val="008F57ED"/>
    <w:rsid w:val="008F6463"/>
    <w:rsid w:val="008F659E"/>
    <w:rsid w:val="008F6A6A"/>
    <w:rsid w:val="008F6B00"/>
    <w:rsid w:val="008F6E4D"/>
    <w:rsid w:val="008F7051"/>
    <w:rsid w:val="009014C9"/>
    <w:rsid w:val="009015FA"/>
    <w:rsid w:val="00901F34"/>
    <w:rsid w:val="009033E5"/>
    <w:rsid w:val="0090401A"/>
    <w:rsid w:val="009054C5"/>
    <w:rsid w:val="00906AEF"/>
    <w:rsid w:val="0091179D"/>
    <w:rsid w:val="00912609"/>
    <w:rsid w:val="00912D63"/>
    <w:rsid w:val="00913762"/>
    <w:rsid w:val="00915352"/>
    <w:rsid w:val="0091561E"/>
    <w:rsid w:val="00915AE3"/>
    <w:rsid w:val="00920B31"/>
    <w:rsid w:val="009211ED"/>
    <w:rsid w:val="0092166F"/>
    <w:rsid w:val="00921771"/>
    <w:rsid w:val="00921ED5"/>
    <w:rsid w:val="00922890"/>
    <w:rsid w:val="0092300A"/>
    <w:rsid w:val="0092366F"/>
    <w:rsid w:val="00923E30"/>
    <w:rsid w:val="00923F55"/>
    <w:rsid w:val="0092406F"/>
    <w:rsid w:val="00924A69"/>
    <w:rsid w:val="00924C95"/>
    <w:rsid w:val="009269FB"/>
    <w:rsid w:val="0092734D"/>
    <w:rsid w:val="00927BE4"/>
    <w:rsid w:val="00930BB1"/>
    <w:rsid w:val="00931E3B"/>
    <w:rsid w:val="00931FF0"/>
    <w:rsid w:val="00932583"/>
    <w:rsid w:val="0093273E"/>
    <w:rsid w:val="00933004"/>
    <w:rsid w:val="009333E4"/>
    <w:rsid w:val="00933AF1"/>
    <w:rsid w:val="00934C18"/>
    <w:rsid w:val="00934D10"/>
    <w:rsid w:val="00936042"/>
    <w:rsid w:val="0093764C"/>
    <w:rsid w:val="00937B53"/>
    <w:rsid w:val="00940987"/>
    <w:rsid w:val="009409B2"/>
    <w:rsid w:val="00941C2B"/>
    <w:rsid w:val="00941C56"/>
    <w:rsid w:val="00941E80"/>
    <w:rsid w:val="00942112"/>
    <w:rsid w:val="00942562"/>
    <w:rsid w:val="009436EB"/>
    <w:rsid w:val="00945272"/>
    <w:rsid w:val="00945DFC"/>
    <w:rsid w:val="009460C7"/>
    <w:rsid w:val="009462EB"/>
    <w:rsid w:val="00946D2E"/>
    <w:rsid w:val="00947DB8"/>
    <w:rsid w:val="00951F6D"/>
    <w:rsid w:val="00952DB4"/>
    <w:rsid w:val="009533ED"/>
    <w:rsid w:val="00953CFB"/>
    <w:rsid w:val="00953DFF"/>
    <w:rsid w:val="009545BB"/>
    <w:rsid w:val="009552A5"/>
    <w:rsid w:val="00956C40"/>
    <w:rsid w:val="00956D18"/>
    <w:rsid w:val="00957E87"/>
    <w:rsid w:val="0096058D"/>
    <w:rsid w:val="00961DC6"/>
    <w:rsid w:val="00962217"/>
    <w:rsid w:val="009634A9"/>
    <w:rsid w:val="009641CD"/>
    <w:rsid w:val="009641D3"/>
    <w:rsid w:val="00964A4A"/>
    <w:rsid w:val="00965B2B"/>
    <w:rsid w:val="009665CC"/>
    <w:rsid w:val="00967716"/>
    <w:rsid w:val="00970236"/>
    <w:rsid w:val="0097115F"/>
    <w:rsid w:val="009714A3"/>
    <w:rsid w:val="00971BAD"/>
    <w:rsid w:val="00971CD2"/>
    <w:rsid w:val="00972B44"/>
    <w:rsid w:val="00972E65"/>
    <w:rsid w:val="00973BE9"/>
    <w:rsid w:val="009746CF"/>
    <w:rsid w:val="00975631"/>
    <w:rsid w:val="00975E66"/>
    <w:rsid w:val="00975F25"/>
    <w:rsid w:val="009774DE"/>
    <w:rsid w:val="009775A0"/>
    <w:rsid w:val="00980A8A"/>
    <w:rsid w:val="00980C12"/>
    <w:rsid w:val="009812D0"/>
    <w:rsid w:val="009814B9"/>
    <w:rsid w:val="0098181C"/>
    <w:rsid w:val="009828A1"/>
    <w:rsid w:val="00983369"/>
    <w:rsid w:val="00985113"/>
    <w:rsid w:val="009852A5"/>
    <w:rsid w:val="0098545B"/>
    <w:rsid w:val="00985495"/>
    <w:rsid w:val="00985CEF"/>
    <w:rsid w:val="00987A77"/>
    <w:rsid w:val="00987D6D"/>
    <w:rsid w:val="00990466"/>
    <w:rsid w:val="00990671"/>
    <w:rsid w:val="00990690"/>
    <w:rsid w:val="00990860"/>
    <w:rsid w:val="00990F66"/>
    <w:rsid w:val="009913C3"/>
    <w:rsid w:val="0099164F"/>
    <w:rsid w:val="00992398"/>
    <w:rsid w:val="0099391A"/>
    <w:rsid w:val="009959CC"/>
    <w:rsid w:val="00995A4F"/>
    <w:rsid w:val="00995E2C"/>
    <w:rsid w:val="009962A0"/>
    <w:rsid w:val="009965A8"/>
    <w:rsid w:val="00996B1A"/>
    <w:rsid w:val="00997F19"/>
    <w:rsid w:val="009A039F"/>
    <w:rsid w:val="009A1702"/>
    <w:rsid w:val="009A1A1F"/>
    <w:rsid w:val="009A1C91"/>
    <w:rsid w:val="009A1FCA"/>
    <w:rsid w:val="009A30B9"/>
    <w:rsid w:val="009A42EA"/>
    <w:rsid w:val="009A474B"/>
    <w:rsid w:val="009A5749"/>
    <w:rsid w:val="009A5906"/>
    <w:rsid w:val="009A6242"/>
    <w:rsid w:val="009A73AC"/>
    <w:rsid w:val="009B043F"/>
    <w:rsid w:val="009B0D59"/>
    <w:rsid w:val="009B0F21"/>
    <w:rsid w:val="009B1EE0"/>
    <w:rsid w:val="009B1FB0"/>
    <w:rsid w:val="009B23CA"/>
    <w:rsid w:val="009B24CB"/>
    <w:rsid w:val="009B27CC"/>
    <w:rsid w:val="009B2E85"/>
    <w:rsid w:val="009B5260"/>
    <w:rsid w:val="009B5658"/>
    <w:rsid w:val="009B5AEC"/>
    <w:rsid w:val="009B6E46"/>
    <w:rsid w:val="009B76E2"/>
    <w:rsid w:val="009C009D"/>
    <w:rsid w:val="009C05B4"/>
    <w:rsid w:val="009C060B"/>
    <w:rsid w:val="009C0F74"/>
    <w:rsid w:val="009C132E"/>
    <w:rsid w:val="009C14DD"/>
    <w:rsid w:val="009C2023"/>
    <w:rsid w:val="009C21C2"/>
    <w:rsid w:val="009C23B3"/>
    <w:rsid w:val="009C5A09"/>
    <w:rsid w:val="009C6AE4"/>
    <w:rsid w:val="009C6F13"/>
    <w:rsid w:val="009C7DB6"/>
    <w:rsid w:val="009C7F58"/>
    <w:rsid w:val="009D1971"/>
    <w:rsid w:val="009D2231"/>
    <w:rsid w:val="009D4634"/>
    <w:rsid w:val="009D4B15"/>
    <w:rsid w:val="009D4C81"/>
    <w:rsid w:val="009E0101"/>
    <w:rsid w:val="009E11DB"/>
    <w:rsid w:val="009E2291"/>
    <w:rsid w:val="009E322F"/>
    <w:rsid w:val="009E33F3"/>
    <w:rsid w:val="009E4A4A"/>
    <w:rsid w:val="009E56D0"/>
    <w:rsid w:val="009E57EE"/>
    <w:rsid w:val="009E5BFA"/>
    <w:rsid w:val="009E5C15"/>
    <w:rsid w:val="009E657C"/>
    <w:rsid w:val="009E657D"/>
    <w:rsid w:val="009E7A1A"/>
    <w:rsid w:val="009E7B6D"/>
    <w:rsid w:val="009E7C58"/>
    <w:rsid w:val="009E7DFE"/>
    <w:rsid w:val="009F0BB8"/>
    <w:rsid w:val="009F1787"/>
    <w:rsid w:val="009F3136"/>
    <w:rsid w:val="009F44CB"/>
    <w:rsid w:val="009F4E28"/>
    <w:rsid w:val="009F4E3C"/>
    <w:rsid w:val="009F63A6"/>
    <w:rsid w:val="009F6D47"/>
    <w:rsid w:val="00A001AB"/>
    <w:rsid w:val="00A002C0"/>
    <w:rsid w:val="00A00EAF"/>
    <w:rsid w:val="00A01838"/>
    <w:rsid w:val="00A02091"/>
    <w:rsid w:val="00A02F0E"/>
    <w:rsid w:val="00A040DF"/>
    <w:rsid w:val="00A04673"/>
    <w:rsid w:val="00A04FE3"/>
    <w:rsid w:val="00A061A5"/>
    <w:rsid w:val="00A0715C"/>
    <w:rsid w:val="00A07706"/>
    <w:rsid w:val="00A07CD4"/>
    <w:rsid w:val="00A118AD"/>
    <w:rsid w:val="00A11D01"/>
    <w:rsid w:val="00A11DE6"/>
    <w:rsid w:val="00A1372F"/>
    <w:rsid w:val="00A13D41"/>
    <w:rsid w:val="00A14ADD"/>
    <w:rsid w:val="00A15717"/>
    <w:rsid w:val="00A1601A"/>
    <w:rsid w:val="00A164C1"/>
    <w:rsid w:val="00A16934"/>
    <w:rsid w:val="00A17CCE"/>
    <w:rsid w:val="00A21EF0"/>
    <w:rsid w:val="00A25047"/>
    <w:rsid w:val="00A25C7C"/>
    <w:rsid w:val="00A268E8"/>
    <w:rsid w:val="00A27522"/>
    <w:rsid w:val="00A27CC8"/>
    <w:rsid w:val="00A30C7B"/>
    <w:rsid w:val="00A31EDE"/>
    <w:rsid w:val="00A32E4E"/>
    <w:rsid w:val="00A334F9"/>
    <w:rsid w:val="00A33691"/>
    <w:rsid w:val="00A35222"/>
    <w:rsid w:val="00A3600B"/>
    <w:rsid w:val="00A368C4"/>
    <w:rsid w:val="00A36F02"/>
    <w:rsid w:val="00A40D7A"/>
    <w:rsid w:val="00A41D75"/>
    <w:rsid w:val="00A41E81"/>
    <w:rsid w:val="00A42C8D"/>
    <w:rsid w:val="00A42EA7"/>
    <w:rsid w:val="00A45D8F"/>
    <w:rsid w:val="00A45F6D"/>
    <w:rsid w:val="00A46755"/>
    <w:rsid w:val="00A46CBD"/>
    <w:rsid w:val="00A46E92"/>
    <w:rsid w:val="00A47ACA"/>
    <w:rsid w:val="00A51A33"/>
    <w:rsid w:val="00A528FB"/>
    <w:rsid w:val="00A53FDE"/>
    <w:rsid w:val="00A545F1"/>
    <w:rsid w:val="00A54CBE"/>
    <w:rsid w:val="00A55072"/>
    <w:rsid w:val="00A5595F"/>
    <w:rsid w:val="00A55AD2"/>
    <w:rsid w:val="00A55B91"/>
    <w:rsid w:val="00A55EEC"/>
    <w:rsid w:val="00A572E9"/>
    <w:rsid w:val="00A61750"/>
    <w:rsid w:val="00A61870"/>
    <w:rsid w:val="00A61922"/>
    <w:rsid w:val="00A621FE"/>
    <w:rsid w:val="00A623A1"/>
    <w:rsid w:val="00A62447"/>
    <w:rsid w:val="00A626CD"/>
    <w:rsid w:val="00A630C0"/>
    <w:rsid w:val="00A634F2"/>
    <w:rsid w:val="00A6360D"/>
    <w:rsid w:val="00A63AFC"/>
    <w:rsid w:val="00A64303"/>
    <w:rsid w:val="00A64565"/>
    <w:rsid w:val="00A64814"/>
    <w:rsid w:val="00A659C2"/>
    <w:rsid w:val="00A65AAB"/>
    <w:rsid w:val="00A66ED9"/>
    <w:rsid w:val="00A67464"/>
    <w:rsid w:val="00A67BD1"/>
    <w:rsid w:val="00A709FD"/>
    <w:rsid w:val="00A70C7D"/>
    <w:rsid w:val="00A71393"/>
    <w:rsid w:val="00A73088"/>
    <w:rsid w:val="00A74657"/>
    <w:rsid w:val="00A74A69"/>
    <w:rsid w:val="00A75659"/>
    <w:rsid w:val="00A759A0"/>
    <w:rsid w:val="00A76FD1"/>
    <w:rsid w:val="00A774F2"/>
    <w:rsid w:val="00A77522"/>
    <w:rsid w:val="00A80B31"/>
    <w:rsid w:val="00A825BC"/>
    <w:rsid w:val="00A83745"/>
    <w:rsid w:val="00A83869"/>
    <w:rsid w:val="00A83DCF"/>
    <w:rsid w:val="00A848D0"/>
    <w:rsid w:val="00A848D5"/>
    <w:rsid w:val="00A85A2B"/>
    <w:rsid w:val="00A8620A"/>
    <w:rsid w:val="00A91684"/>
    <w:rsid w:val="00A92107"/>
    <w:rsid w:val="00A9389A"/>
    <w:rsid w:val="00A9454F"/>
    <w:rsid w:val="00A9479E"/>
    <w:rsid w:val="00A97067"/>
    <w:rsid w:val="00A971F2"/>
    <w:rsid w:val="00AA0034"/>
    <w:rsid w:val="00AA0808"/>
    <w:rsid w:val="00AA0C4D"/>
    <w:rsid w:val="00AA137B"/>
    <w:rsid w:val="00AA1694"/>
    <w:rsid w:val="00AA1E23"/>
    <w:rsid w:val="00AA291E"/>
    <w:rsid w:val="00AA3672"/>
    <w:rsid w:val="00AA3AB2"/>
    <w:rsid w:val="00AA3CEE"/>
    <w:rsid w:val="00AA4030"/>
    <w:rsid w:val="00AA5CB3"/>
    <w:rsid w:val="00AA6BC8"/>
    <w:rsid w:val="00AA7FB3"/>
    <w:rsid w:val="00AB0172"/>
    <w:rsid w:val="00AB0BA1"/>
    <w:rsid w:val="00AB1ADA"/>
    <w:rsid w:val="00AB1E00"/>
    <w:rsid w:val="00AB3902"/>
    <w:rsid w:val="00AB46BD"/>
    <w:rsid w:val="00AB4B24"/>
    <w:rsid w:val="00AB4E27"/>
    <w:rsid w:val="00AB5771"/>
    <w:rsid w:val="00AB5E76"/>
    <w:rsid w:val="00AB7124"/>
    <w:rsid w:val="00AB7194"/>
    <w:rsid w:val="00AC009B"/>
    <w:rsid w:val="00AC2056"/>
    <w:rsid w:val="00AC29B8"/>
    <w:rsid w:val="00AC303E"/>
    <w:rsid w:val="00AC35DA"/>
    <w:rsid w:val="00AC5139"/>
    <w:rsid w:val="00AC5FF3"/>
    <w:rsid w:val="00AC6225"/>
    <w:rsid w:val="00AC6281"/>
    <w:rsid w:val="00AC74BE"/>
    <w:rsid w:val="00AC7ECA"/>
    <w:rsid w:val="00AD10F2"/>
    <w:rsid w:val="00AD16EC"/>
    <w:rsid w:val="00AD2451"/>
    <w:rsid w:val="00AD3914"/>
    <w:rsid w:val="00AD40B3"/>
    <w:rsid w:val="00AD4EEA"/>
    <w:rsid w:val="00AD592E"/>
    <w:rsid w:val="00AD5F5F"/>
    <w:rsid w:val="00AD6CA3"/>
    <w:rsid w:val="00AD6F17"/>
    <w:rsid w:val="00AE1079"/>
    <w:rsid w:val="00AE2DE2"/>
    <w:rsid w:val="00AE35B2"/>
    <w:rsid w:val="00AE368A"/>
    <w:rsid w:val="00AE3756"/>
    <w:rsid w:val="00AE3831"/>
    <w:rsid w:val="00AE3A1B"/>
    <w:rsid w:val="00AE3C87"/>
    <w:rsid w:val="00AE7D10"/>
    <w:rsid w:val="00AE7DF8"/>
    <w:rsid w:val="00AF056E"/>
    <w:rsid w:val="00AF0783"/>
    <w:rsid w:val="00AF163F"/>
    <w:rsid w:val="00AF405D"/>
    <w:rsid w:val="00AF6F7C"/>
    <w:rsid w:val="00B00465"/>
    <w:rsid w:val="00B0055E"/>
    <w:rsid w:val="00B0065B"/>
    <w:rsid w:val="00B00F53"/>
    <w:rsid w:val="00B01159"/>
    <w:rsid w:val="00B015A2"/>
    <w:rsid w:val="00B018D0"/>
    <w:rsid w:val="00B025C9"/>
    <w:rsid w:val="00B02912"/>
    <w:rsid w:val="00B03ED7"/>
    <w:rsid w:val="00B0512B"/>
    <w:rsid w:val="00B059EA"/>
    <w:rsid w:val="00B07B89"/>
    <w:rsid w:val="00B1034C"/>
    <w:rsid w:val="00B1089F"/>
    <w:rsid w:val="00B113FD"/>
    <w:rsid w:val="00B11635"/>
    <w:rsid w:val="00B11B09"/>
    <w:rsid w:val="00B12998"/>
    <w:rsid w:val="00B130EC"/>
    <w:rsid w:val="00B13C4D"/>
    <w:rsid w:val="00B1421D"/>
    <w:rsid w:val="00B15C6B"/>
    <w:rsid w:val="00B16CED"/>
    <w:rsid w:val="00B17E43"/>
    <w:rsid w:val="00B2028D"/>
    <w:rsid w:val="00B21DA3"/>
    <w:rsid w:val="00B2228B"/>
    <w:rsid w:val="00B224B0"/>
    <w:rsid w:val="00B2266C"/>
    <w:rsid w:val="00B23527"/>
    <w:rsid w:val="00B24F3C"/>
    <w:rsid w:val="00B27A33"/>
    <w:rsid w:val="00B30219"/>
    <w:rsid w:val="00B325D6"/>
    <w:rsid w:val="00B336BD"/>
    <w:rsid w:val="00B33F3A"/>
    <w:rsid w:val="00B34311"/>
    <w:rsid w:val="00B34419"/>
    <w:rsid w:val="00B34951"/>
    <w:rsid w:val="00B35B8C"/>
    <w:rsid w:val="00B35C06"/>
    <w:rsid w:val="00B35F32"/>
    <w:rsid w:val="00B40226"/>
    <w:rsid w:val="00B407F6"/>
    <w:rsid w:val="00B40EFB"/>
    <w:rsid w:val="00B40FB2"/>
    <w:rsid w:val="00B41560"/>
    <w:rsid w:val="00B42EA5"/>
    <w:rsid w:val="00B43169"/>
    <w:rsid w:val="00B43E04"/>
    <w:rsid w:val="00B43E40"/>
    <w:rsid w:val="00B4529C"/>
    <w:rsid w:val="00B461A6"/>
    <w:rsid w:val="00B462EA"/>
    <w:rsid w:val="00B46ECD"/>
    <w:rsid w:val="00B47DBE"/>
    <w:rsid w:val="00B50C07"/>
    <w:rsid w:val="00B50E47"/>
    <w:rsid w:val="00B51E8E"/>
    <w:rsid w:val="00B529E5"/>
    <w:rsid w:val="00B52C90"/>
    <w:rsid w:val="00B5338F"/>
    <w:rsid w:val="00B53D50"/>
    <w:rsid w:val="00B545CE"/>
    <w:rsid w:val="00B54A01"/>
    <w:rsid w:val="00B54FDD"/>
    <w:rsid w:val="00B566B9"/>
    <w:rsid w:val="00B56A20"/>
    <w:rsid w:val="00B5748E"/>
    <w:rsid w:val="00B60446"/>
    <w:rsid w:val="00B60D54"/>
    <w:rsid w:val="00B6103A"/>
    <w:rsid w:val="00B61FB7"/>
    <w:rsid w:val="00B62EEA"/>
    <w:rsid w:val="00B6390C"/>
    <w:rsid w:val="00B63EE3"/>
    <w:rsid w:val="00B63F59"/>
    <w:rsid w:val="00B65A28"/>
    <w:rsid w:val="00B65AA7"/>
    <w:rsid w:val="00B65C4D"/>
    <w:rsid w:val="00B65EEA"/>
    <w:rsid w:val="00B66831"/>
    <w:rsid w:val="00B66C75"/>
    <w:rsid w:val="00B6715F"/>
    <w:rsid w:val="00B673FA"/>
    <w:rsid w:val="00B67ACD"/>
    <w:rsid w:val="00B70C27"/>
    <w:rsid w:val="00B70E08"/>
    <w:rsid w:val="00B7202D"/>
    <w:rsid w:val="00B726D0"/>
    <w:rsid w:val="00B73223"/>
    <w:rsid w:val="00B738CF"/>
    <w:rsid w:val="00B73FA8"/>
    <w:rsid w:val="00B75DAC"/>
    <w:rsid w:val="00B769C0"/>
    <w:rsid w:val="00B772A8"/>
    <w:rsid w:val="00B77F6A"/>
    <w:rsid w:val="00B80E0B"/>
    <w:rsid w:val="00B81DB2"/>
    <w:rsid w:val="00B82628"/>
    <w:rsid w:val="00B82A1B"/>
    <w:rsid w:val="00B82ADE"/>
    <w:rsid w:val="00B837C8"/>
    <w:rsid w:val="00B84108"/>
    <w:rsid w:val="00B879DF"/>
    <w:rsid w:val="00B901F5"/>
    <w:rsid w:val="00B9028A"/>
    <w:rsid w:val="00B9113E"/>
    <w:rsid w:val="00B912D2"/>
    <w:rsid w:val="00B91825"/>
    <w:rsid w:val="00B92964"/>
    <w:rsid w:val="00B9321F"/>
    <w:rsid w:val="00B95325"/>
    <w:rsid w:val="00B95554"/>
    <w:rsid w:val="00B968D9"/>
    <w:rsid w:val="00B977B1"/>
    <w:rsid w:val="00B97883"/>
    <w:rsid w:val="00BA0967"/>
    <w:rsid w:val="00BA0A1B"/>
    <w:rsid w:val="00BA14BA"/>
    <w:rsid w:val="00BA2870"/>
    <w:rsid w:val="00BA3C1C"/>
    <w:rsid w:val="00BA4A1D"/>
    <w:rsid w:val="00BA6562"/>
    <w:rsid w:val="00BA683B"/>
    <w:rsid w:val="00BA7CCE"/>
    <w:rsid w:val="00BB0813"/>
    <w:rsid w:val="00BB1D40"/>
    <w:rsid w:val="00BB26F6"/>
    <w:rsid w:val="00BB2AF3"/>
    <w:rsid w:val="00BB3346"/>
    <w:rsid w:val="00BB4417"/>
    <w:rsid w:val="00BB5072"/>
    <w:rsid w:val="00BB5A28"/>
    <w:rsid w:val="00BB5E24"/>
    <w:rsid w:val="00BB61CC"/>
    <w:rsid w:val="00BB62D5"/>
    <w:rsid w:val="00BC0743"/>
    <w:rsid w:val="00BC12B4"/>
    <w:rsid w:val="00BC14A2"/>
    <w:rsid w:val="00BC1BE2"/>
    <w:rsid w:val="00BC1EE9"/>
    <w:rsid w:val="00BC223F"/>
    <w:rsid w:val="00BC3665"/>
    <w:rsid w:val="00BC3EB9"/>
    <w:rsid w:val="00BC5775"/>
    <w:rsid w:val="00BC6E38"/>
    <w:rsid w:val="00BC7165"/>
    <w:rsid w:val="00BC77A8"/>
    <w:rsid w:val="00BC7B00"/>
    <w:rsid w:val="00BC7E7D"/>
    <w:rsid w:val="00BD012C"/>
    <w:rsid w:val="00BD0BE6"/>
    <w:rsid w:val="00BD14FB"/>
    <w:rsid w:val="00BD26EF"/>
    <w:rsid w:val="00BD40E2"/>
    <w:rsid w:val="00BD551A"/>
    <w:rsid w:val="00BD63C4"/>
    <w:rsid w:val="00BD6DD9"/>
    <w:rsid w:val="00BD760E"/>
    <w:rsid w:val="00BE148C"/>
    <w:rsid w:val="00BE1DF0"/>
    <w:rsid w:val="00BE5E91"/>
    <w:rsid w:val="00BE60C3"/>
    <w:rsid w:val="00BE6EA3"/>
    <w:rsid w:val="00BE7EB1"/>
    <w:rsid w:val="00BF197E"/>
    <w:rsid w:val="00BF2CA1"/>
    <w:rsid w:val="00BF30C6"/>
    <w:rsid w:val="00BF33DB"/>
    <w:rsid w:val="00BF3C76"/>
    <w:rsid w:val="00BF5ECA"/>
    <w:rsid w:val="00BF6301"/>
    <w:rsid w:val="00BF639B"/>
    <w:rsid w:val="00BF6818"/>
    <w:rsid w:val="00BF77E9"/>
    <w:rsid w:val="00BF7CF0"/>
    <w:rsid w:val="00C00690"/>
    <w:rsid w:val="00C00A5A"/>
    <w:rsid w:val="00C01394"/>
    <w:rsid w:val="00C02D25"/>
    <w:rsid w:val="00C055D5"/>
    <w:rsid w:val="00C05E8F"/>
    <w:rsid w:val="00C061BD"/>
    <w:rsid w:val="00C07461"/>
    <w:rsid w:val="00C07A2C"/>
    <w:rsid w:val="00C1016A"/>
    <w:rsid w:val="00C10B19"/>
    <w:rsid w:val="00C11034"/>
    <w:rsid w:val="00C110E9"/>
    <w:rsid w:val="00C11BA5"/>
    <w:rsid w:val="00C12A32"/>
    <w:rsid w:val="00C12B5B"/>
    <w:rsid w:val="00C12EEA"/>
    <w:rsid w:val="00C1319D"/>
    <w:rsid w:val="00C13267"/>
    <w:rsid w:val="00C15860"/>
    <w:rsid w:val="00C15C51"/>
    <w:rsid w:val="00C16A78"/>
    <w:rsid w:val="00C16BD6"/>
    <w:rsid w:val="00C16C4F"/>
    <w:rsid w:val="00C2057C"/>
    <w:rsid w:val="00C21283"/>
    <w:rsid w:val="00C21B96"/>
    <w:rsid w:val="00C254DA"/>
    <w:rsid w:val="00C254E5"/>
    <w:rsid w:val="00C2706D"/>
    <w:rsid w:val="00C27750"/>
    <w:rsid w:val="00C3058F"/>
    <w:rsid w:val="00C307B7"/>
    <w:rsid w:val="00C30C1A"/>
    <w:rsid w:val="00C31235"/>
    <w:rsid w:val="00C31901"/>
    <w:rsid w:val="00C31B0A"/>
    <w:rsid w:val="00C322D4"/>
    <w:rsid w:val="00C3248F"/>
    <w:rsid w:val="00C32F3C"/>
    <w:rsid w:val="00C344B8"/>
    <w:rsid w:val="00C3478D"/>
    <w:rsid w:val="00C356A0"/>
    <w:rsid w:val="00C35D5D"/>
    <w:rsid w:val="00C35F4D"/>
    <w:rsid w:val="00C3626F"/>
    <w:rsid w:val="00C36AF4"/>
    <w:rsid w:val="00C370F9"/>
    <w:rsid w:val="00C37BF1"/>
    <w:rsid w:val="00C40528"/>
    <w:rsid w:val="00C40648"/>
    <w:rsid w:val="00C4076E"/>
    <w:rsid w:val="00C40D58"/>
    <w:rsid w:val="00C41553"/>
    <w:rsid w:val="00C429D0"/>
    <w:rsid w:val="00C42BF1"/>
    <w:rsid w:val="00C42D5D"/>
    <w:rsid w:val="00C42E52"/>
    <w:rsid w:val="00C43232"/>
    <w:rsid w:val="00C43343"/>
    <w:rsid w:val="00C43665"/>
    <w:rsid w:val="00C44F04"/>
    <w:rsid w:val="00C46893"/>
    <w:rsid w:val="00C46B95"/>
    <w:rsid w:val="00C46EC5"/>
    <w:rsid w:val="00C47163"/>
    <w:rsid w:val="00C47644"/>
    <w:rsid w:val="00C4773D"/>
    <w:rsid w:val="00C50516"/>
    <w:rsid w:val="00C50D96"/>
    <w:rsid w:val="00C539A5"/>
    <w:rsid w:val="00C53A70"/>
    <w:rsid w:val="00C53B92"/>
    <w:rsid w:val="00C53CAB"/>
    <w:rsid w:val="00C542D9"/>
    <w:rsid w:val="00C542DE"/>
    <w:rsid w:val="00C55359"/>
    <w:rsid w:val="00C56791"/>
    <w:rsid w:val="00C575EE"/>
    <w:rsid w:val="00C603F2"/>
    <w:rsid w:val="00C6154F"/>
    <w:rsid w:val="00C61808"/>
    <w:rsid w:val="00C618DE"/>
    <w:rsid w:val="00C632A9"/>
    <w:rsid w:val="00C64D6E"/>
    <w:rsid w:val="00C660C1"/>
    <w:rsid w:val="00C675A1"/>
    <w:rsid w:val="00C67CF6"/>
    <w:rsid w:val="00C700E7"/>
    <w:rsid w:val="00C703A5"/>
    <w:rsid w:val="00C71235"/>
    <w:rsid w:val="00C727EB"/>
    <w:rsid w:val="00C73464"/>
    <w:rsid w:val="00C740B4"/>
    <w:rsid w:val="00C74850"/>
    <w:rsid w:val="00C752E0"/>
    <w:rsid w:val="00C7642A"/>
    <w:rsid w:val="00C7784B"/>
    <w:rsid w:val="00C77BCE"/>
    <w:rsid w:val="00C80080"/>
    <w:rsid w:val="00C81993"/>
    <w:rsid w:val="00C8278A"/>
    <w:rsid w:val="00C82B30"/>
    <w:rsid w:val="00C8322E"/>
    <w:rsid w:val="00C86011"/>
    <w:rsid w:val="00C86AB0"/>
    <w:rsid w:val="00C86CEE"/>
    <w:rsid w:val="00C9139A"/>
    <w:rsid w:val="00C92042"/>
    <w:rsid w:val="00C9294B"/>
    <w:rsid w:val="00C93974"/>
    <w:rsid w:val="00C93CF6"/>
    <w:rsid w:val="00C93D9E"/>
    <w:rsid w:val="00C94CBA"/>
    <w:rsid w:val="00C956CF"/>
    <w:rsid w:val="00C96493"/>
    <w:rsid w:val="00C970CB"/>
    <w:rsid w:val="00C972D3"/>
    <w:rsid w:val="00C975A7"/>
    <w:rsid w:val="00C97A5D"/>
    <w:rsid w:val="00C97C4C"/>
    <w:rsid w:val="00C97E32"/>
    <w:rsid w:val="00CA23D4"/>
    <w:rsid w:val="00CA38A7"/>
    <w:rsid w:val="00CA4121"/>
    <w:rsid w:val="00CA420F"/>
    <w:rsid w:val="00CA58EE"/>
    <w:rsid w:val="00CA6CDF"/>
    <w:rsid w:val="00CB07CF"/>
    <w:rsid w:val="00CB2105"/>
    <w:rsid w:val="00CB21BE"/>
    <w:rsid w:val="00CB4364"/>
    <w:rsid w:val="00CB5EF7"/>
    <w:rsid w:val="00CB6144"/>
    <w:rsid w:val="00CB6554"/>
    <w:rsid w:val="00CB729A"/>
    <w:rsid w:val="00CC0676"/>
    <w:rsid w:val="00CC081F"/>
    <w:rsid w:val="00CC2432"/>
    <w:rsid w:val="00CC24A5"/>
    <w:rsid w:val="00CC26F0"/>
    <w:rsid w:val="00CC297C"/>
    <w:rsid w:val="00CC2BBD"/>
    <w:rsid w:val="00CC3E80"/>
    <w:rsid w:val="00CC5A7A"/>
    <w:rsid w:val="00CC70D8"/>
    <w:rsid w:val="00CC763F"/>
    <w:rsid w:val="00CD0D6A"/>
    <w:rsid w:val="00CD1063"/>
    <w:rsid w:val="00CD26AB"/>
    <w:rsid w:val="00CD34E6"/>
    <w:rsid w:val="00CD42EB"/>
    <w:rsid w:val="00CD438B"/>
    <w:rsid w:val="00CD5D75"/>
    <w:rsid w:val="00CD5E6C"/>
    <w:rsid w:val="00CD7427"/>
    <w:rsid w:val="00CD7714"/>
    <w:rsid w:val="00CE035F"/>
    <w:rsid w:val="00CE15CE"/>
    <w:rsid w:val="00CE1BE3"/>
    <w:rsid w:val="00CE3AF9"/>
    <w:rsid w:val="00CE3D9F"/>
    <w:rsid w:val="00CE4D86"/>
    <w:rsid w:val="00CE578B"/>
    <w:rsid w:val="00CE5EBC"/>
    <w:rsid w:val="00CE77C0"/>
    <w:rsid w:val="00CF146D"/>
    <w:rsid w:val="00CF2226"/>
    <w:rsid w:val="00CF2DFA"/>
    <w:rsid w:val="00CF2EA9"/>
    <w:rsid w:val="00CF3753"/>
    <w:rsid w:val="00CF408C"/>
    <w:rsid w:val="00CF43C9"/>
    <w:rsid w:val="00CF4510"/>
    <w:rsid w:val="00CF4D79"/>
    <w:rsid w:val="00CF50F0"/>
    <w:rsid w:val="00CF7265"/>
    <w:rsid w:val="00CF7CF7"/>
    <w:rsid w:val="00D00CCA"/>
    <w:rsid w:val="00D013F0"/>
    <w:rsid w:val="00D027E1"/>
    <w:rsid w:val="00D02845"/>
    <w:rsid w:val="00D02B81"/>
    <w:rsid w:val="00D03AC3"/>
    <w:rsid w:val="00D03FC6"/>
    <w:rsid w:val="00D049E9"/>
    <w:rsid w:val="00D0516B"/>
    <w:rsid w:val="00D06591"/>
    <w:rsid w:val="00D101BE"/>
    <w:rsid w:val="00D106CB"/>
    <w:rsid w:val="00D10CD1"/>
    <w:rsid w:val="00D113FF"/>
    <w:rsid w:val="00D11C9F"/>
    <w:rsid w:val="00D13288"/>
    <w:rsid w:val="00D13A82"/>
    <w:rsid w:val="00D1400E"/>
    <w:rsid w:val="00D146A1"/>
    <w:rsid w:val="00D147AF"/>
    <w:rsid w:val="00D16E3F"/>
    <w:rsid w:val="00D16F80"/>
    <w:rsid w:val="00D17525"/>
    <w:rsid w:val="00D17B33"/>
    <w:rsid w:val="00D21ACC"/>
    <w:rsid w:val="00D230D3"/>
    <w:rsid w:val="00D23F41"/>
    <w:rsid w:val="00D25833"/>
    <w:rsid w:val="00D25A4A"/>
    <w:rsid w:val="00D25E8A"/>
    <w:rsid w:val="00D27033"/>
    <w:rsid w:val="00D270D1"/>
    <w:rsid w:val="00D274A6"/>
    <w:rsid w:val="00D27A84"/>
    <w:rsid w:val="00D27D54"/>
    <w:rsid w:val="00D30E10"/>
    <w:rsid w:val="00D31751"/>
    <w:rsid w:val="00D3292F"/>
    <w:rsid w:val="00D3392B"/>
    <w:rsid w:val="00D33B26"/>
    <w:rsid w:val="00D33E56"/>
    <w:rsid w:val="00D33EE3"/>
    <w:rsid w:val="00D34140"/>
    <w:rsid w:val="00D34413"/>
    <w:rsid w:val="00D34655"/>
    <w:rsid w:val="00D359D7"/>
    <w:rsid w:val="00D3606E"/>
    <w:rsid w:val="00D40262"/>
    <w:rsid w:val="00D42F24"/>
    <w:rsid w:val="00D4439E"/>
    <w:rsid w:val="00D45E9F"/>
    <w:rsid w:val="00D4663B"/>
    <w:rsid w:val="00D46B61"/>
    <w:rsid w:val="00D46F14"/>
    <w:rsid w:val="00D4773F"/>
    <w:rsid w:val="00D534C7"/>
    <w:rsid w:val="00D543BC"/>
    <w:rsid w:val="00D54C4B"/>
    <w:rsid w:val="00D5572B"/>
    <w:rsid w:val="00D55C4C"/>
    <w:rsid w:val="00D565EC"/>
    <w:rsid w:val="00D56A44"/>
    <w:rsid w:val="00D56E11"/>
    <w:rsid w:val="00D575E2"/>
    <w:rsid w:val="00D60021"/>
    <w:rsid w:val="00D617BD"/>
    <w:rsid w:val="00D61AC3"/>
    <w:rsid w:val="00D64492"/>
    <w:rsid w:val="00D654EC"/>
    <w:rsid w:val="00D660D6"/>
    <w:rsid w:val="00D70108"/>
    <w:rsid w:val="00D7075D"/>
    <w:rsid w:val="00D70EB9"/>
    <w:rsid w:val="00D71947"/>
    <w:rsid w:val="00D721C8"/>
    <w:rsid w:val="00D723BB"/>
    <w:rsid w:val="00D724A3"/>
    <w:rsid w:val="00D72C46"/>
    <w:rsid w:val="00D7339A"/>
    <w:rsid w:val="00D7365E"/>
    <w:rsid w:val="00D744D4"/>
    <w:rsid w:val="00D757A4"/>
    <w:rsid w:val="00D76921"/>
    <w:rsid w:val="00D77A07"/>
    <w:rsid w:val="00D8011C"/>
    <w:rsid w:val="00D8066A"/>
    <w:rsid w:val="00D81010"/>
    <w:rsid w:val="00D81329"/>
    <w:rsid w:val="00D81613"/>
    <w:rsid w:val="00D817C5"/>
    <w:rsid w:val="00D8193D"/>
    <w:rsid w:val="00D82318"/>
    <w:rsid w:val="00D829C1"/>
    <w:rsid w:val="00D83A87"/>
    <w:rsid w:val="00D85002"/>
    <w:rsid w:val="00D8675F"/>
    <w:rsid w:val="00D86F68"/>
    <w:rsid w:val="00D8735D"/>
    <w:rsid w:val="00D87693"/>
    <w:rsid w:val="00D8777C"/>
    <w:rsid w:val="00D87E8F"/>
    <w:rsid w:val="00D900B3"/>
    <w:rsid w:val="00D91495"/>
    <w:rsid w:val="00D91957"/>
    <w:rsid w:val="00D91E3C"/>
    <w:rsid w:val="00D91F52"/>
    <w:rsid w:val="00D93380"/>
    <w:rsid w:val="00D93AA1"/>
    <w:rsid w:val="00D94041"/>
    <w:rsid w:val="00D956B3"/>
    <w:rsid w:val="00D95954"/>
    <w:rsid w:val="00D97486"/>
    <w:rsid w:val="00DA004E"/>
    <w:rsid w:val="00DA0159"/>
    <w:rsid w:val="00DA0FFF"/>
    <w:rsid w:val="00DA1FAF"/>
    <w:rsid w:val="00DA25E2"/>
    <w:rsid w:val="00DA2B63"/>
    <w:rsid w:val="00DA2D67"/>
    <w:rsid w:val="00DA2F1F"/>
    <w:rsid w:val="00DA541D"/>
    <w:rsid w:val="00DA7060"/>
    <w:rsid w:val="00DA7435"/>
    <w:rsid w:val="00DA7CD2"/>
    <w:rsid w:val="00DB1F24"/>
    <w:rsid w:val="00DB2CC9"/>
    <w:rsid w:val="00DB5660"/>
    <w:rsid w:val="00DB5B1B"/>
    <w:rsid w:val="00DB5C99"/>
    <w:rsid w:val="00DB6498"/>
    <w:rsid w:val="00DB6B18"/>
    <w:rsid w:val="00DB713C"/>
    <w:rsid w:val="00DB74DB"/>
    <w:rsid w:val="00DB7626"/>
    <w:rsid w:val="00DB7780"/>
    <w:rsid w:val="00DB7B73"/>
    <w:rsid w:val="00DB7CF1"/>
    <w:rsid w:val="00DC006E"/>
    <w:rsid w:val="00DC093B"/>
    <w:rsid w:val="00DC0AAB"/>
    <w:rsid w:val="00DC1ACB"/>
    <w:rsid w:val="00DC26D8"/>
    <w:rsid w:val="00DC2F34"/>
    <w:rsid w:val="00DC3267"/>
    <w:rsid w:val="00DC3333"/>
    <w:rsid w:val="00DC49D7"/>
    <w:rsid w:val="00DC4FA3"/>
    <w:rsid w:val="00DC5525"/>
    <w:rsid w:val="00DC57B1"/>
    <w:rsid w:val="00DC5FD6"/>
    <w:rsid w:val="00DD1432"/>
    <w:rsid w:val="00DD17E7"/>
    <w:rsid w:val="00DD27C2"/>
    <w:rsid w:val="00DD29B0"/>
    <w:rsid w:val="00DD3003"/>
    <w:rsid w:val="00DD5E3E"/>
    <w:rsid w:val="00DD6099"/>
    <w:rsid w:val="00DD644A"/>
    <w:rsid w:val="00DE00E9"/>
    <w:rsid w:val="00DE05B7"/>
    <w:rsid w:val="00DE06D3"/>
    <w:rsid w:val="00DE1B65"/>
    <w:rsid w:val="00DE2158"/>
    <w:rsid w:val="00DE243B"/>
    <w:rsid w:val="00DE2451"/>
    <w:rsid w:val="00DE3880"/>
    <w:rsid w:val="00DE640F"/>
    <w:rsid w:val="00DE7F30"/>
    <w:rsid w:val="00DE7FA4"/>
    <w:rsid w:val="00DF0A59"/>
    <w:rsid w:val="00DF27EF"/>
    <w:rsid w:val="00DF2A0A"/>
    <w:rsid w:val="00DF33BA"/>
    <w:rsid w:val="00DF3F8F"/>
    <w:rsid w:val="00DF455F"/>
    <w:rsid w:val="00DF4752"/>
    <w:rsid w:val="00DF4CE0"/>
    <w:rsid w:val="00DF5725"/>
    <w:rsid w:val="00DF6067"/>
    <w:rsid w:val="00DF6A6A"/>
    <w:rsid w:val="00DF7843"/>
    <w:rsid w:val="00DF786F"/>
    <w:rsid w:val="00E002E4"/>
    <w:rsid w:val="00E00C3D"/>
    <w:rsid w:val="00E019AF"/>
    <w:rsid w:val="00E0240F"/>
    <w:rsid w:val="00E03294"/>
    <w:rsid w:val="00E040B8"/>
    <w:rsid w:val="00E05C71"/>
    <w:rsid w:val="00E05FF8"/>
    <w:rsid w:val="00E07CF1"/>
    <w:rsid w:val="00E10757"/>
    <w:rsid w:val="00E1126B"/>
    <w:rsid w:val="00E11D6F"/>
    <w:rsid w:val="00E12045"/>
    <w:rsid w:val="00E1372A"/>
    <w:rsid w:val="00E13F70"/>
    <w:rsid w:val="00E14E05"/>
    <w:rsid w:val="00E15B1B"/>
    <w:rsid w:val="00E16CFD"/>
    <w:rsid w:val="00E20D68"/>
    <w:rsid w:val="00E21E7F"/>
    <w:rsid w:val="00E225DF"/>
    <w:rsid w:val="00E235C9"/>
    <w:rsid w:val="00E25792"/>
    <w:rsid w:val="00E25947"/>
    <w:rsid w:val="00E26294"/>
    <w:rsid w:val="00E27087"/>
    <w:rsid w:val="00E277D8"/>
    <w:rsid w:val="00E30C71"/>
    <w:rsid w:val="00E3113F"/>
    <w:rsid w:val="00E3129F"/>
    <w:rsid w:val="00E31C56"/>
    <w:rsid w:val="00E31C71"/>
    <w:rsid w:val="00E32593"/>
    <w:rsid w:val="00E32F84"/>
    <w:rsid w:val="00E3380E"/>
    <w:rsid w:val="00E33841"/>
    <w:rsid w:val="00E348D6"/>
    <w:rsid w:val="00E3510D"/>
    <w:rsid w:val="00E37828"/>
    <w:rsid w:val="00E37D17"/>
    <w:rsid w:val="00E40AB0"/>
    <w:rsid w:val="00E4237F"/>
    <w:rsid w:val="00E43343"/>
    <w:rsid w:val="00E43FFA"/>
    <w:rsid w:val="00E44914"/>
    <w:rsid w:val="00E4599D"/>
    <w:rsid w:val="00E46341"/>
    <w:rsid w:val="00E51907"/>
    <w:rsid w:val="00E52529"/>
    <w:rsid w:val="00E52F10"/>
    <w:rsid w:val="00E541FF"/>
    <w:rsid w:val="00E54727"/>
    <w:rsid w:val="00E549DE"/>
    <w:rsid w:val="00E54CB4"/>
    <w:rsid w:val="00E54E69"/>
    <w:rsid w:val="00E54FF0"/>
    <w:rsid w:val="00E55606"/>
    <w:rsid w:val="00E569E6"/>
    <w:rsid w:val="00E60129"/>
    <w:rsid w:val="00E62EF7"/>
    <w:rsid w:val="00E65831"/>
    <w:rsid w:val="00E65A7F"/>
    <w:rsid w:val="00E65A99"/>
    <w:rsid w:val="00E65BD9"/>
    <w:rsid w:val="00E67138"/>
    <w:rsid w:val="00E673A5"/>
    <w:rsid w:val="00E7012A"/>
    <w:rsid w:val="00E705FB"/>
    <w:rsid w:val="00E715A9"/>
    <w:rsid w:val="00E71E7A"/>
    <w:rsid w:val="00E729C1"/>
    <w:rsid w:val="00E7401F"/>
    <w:rsid w:val="00E748FB"/>
    <w:rsid w:val="00E75879"/>
    <w:rsid w:val="00E758F6"/>
    <w:rsid w:val="00E763E6"/>
    <w:rsid w:val="00E76854"/>
    <w:rsid w:val="00E76C7F"/>
    <w:rsid w:val="00E76CAF"/>
    <w:rsid w:val="00E76DEA"/>
    <w:rsid w:val="00E76EB9"/>
    <w:rsid w:val="00E7708D"/>
    <w:rsid w:val="00E809EC"/>
    <w:rsid w:val="00E83324"/>
    <w:rsid w:val="00E843C7"/>
    <w:rsid w:val="00E848EB"/>
    <w:rsid w:val="00E85748"/>
    <w:rsid w:val="00E85D9C"/>
    <w:rsid w:val="00E865B9"/>
    <w:rsid w:val="00E86E6C"/>
    <w:rsid w:val="00E87656"/>
    <w:rsid w:val="00E914C1"/>
    <w:rsid w:val="00E91D9E"/>
    <w:rsid w:val="00E921E0"/>
    <w:rsid w:val="00E928AC"/>
    <w:rsid w:val="00E93608"/>
    <w:rsid w:val="00E9453C"/>
    <w:rsid w:val="00E9500E"/>
    <w:rsid w:val="00E95125"/>
    <w:rsid w:val="00E96B02"/>
    <w:rsid w:val="00E96BEB"/>
    <w:rsid w:val="00E9717B"/>
    <w:rsid w:val="00E974EB"/>
    <w:rsid w:val="00E979EB"/>
    <w:rsid w:val="00EA27D4"/>
    <w:rsid w:val="00EA2B68"/>
    <w:rsid w:val="00EA4233"/>
    <w:rsid w:val="00EA6381"/>
    <w:rsid w:val="00EA68BB"/>
    <w:rsid w:val="00EA6A3A"/>
    <w:rsid w:val="00EA7144"/>
    <w:rsid w:val="00EA7BBB"/>
    <w:rsid w:val="00EA7E10"/>
    <w:rsid w:val="00EB069F"/>
    <w:rsid w:val="00EB0713"/>
    <w:rsid w:val="00EB0A9B"/>
    <w:rsid w:val="00EB0AFB"/>
    <w:rsid w:val="00EB0DF5"/>
    <w:rsid w:val="00EB17F3"/>
    <w:rsid w:val="00EB19B4"/>
    <w:rsid w:val="00EB26AA"/>
    <w:rsid w:val="00EB27EC"/>
    <w:rsid w:val="00EB2C9C"/>
    <w:rsid w:val="00EB3056"/>
    <w:rsid w:val="00EB38CB"/>
    <w:rsid w:val="00EB58E4"/>
    <w:rsid w:val="00EB6066"/>
    <w:rsid w:val="00EB6D8F"/>
    <w:rsid w:val="00EB75A3"/>
    <w:rsid w:val="00EC1612"/>
    <w:rsid w:val="00EC16F2"/>
    <w:rsid w:val="00EC2016"/>
    <w:rsid w:val="00EC28CB"/>
    <w:rsid w:val="00EC39AD"/>
    <w:rsid w:val="00EC429D"/>
    <w:rsid w:val="00EC67C2"/>
    <w:rsid w:val="00EC6AF0"/>
    <w:rsid w:val="00EC7212"/>
    <w:rsid w:val="00EC7C27"/>
    <w:rsid w:val="00EC7E13"/>
    <w:rsid w:val="00ED0FFB"/>
    <w:rsid w:val="00ED1FF8"/>
    <w:rsid w:val="00ED2224"/>
    <w:rsid w:val="00ED3B1D"/>
    <w:rsid w:val="00ED495C"/>
    <w:rsid w:val="00ED516E"/>
    <w:rsid w:val="00ED7997"/>
    <w:rsid w:val="00EE0076"/>
    <w:rsid w:val="00EE00FC"/>
    <w:rsid w:val="00EE164E"/>
    <w:rsid w:val="00EE2014"/>
    <w:rsid w:val="00EE2889"/>
    <w:rsid w:val="00EE3FE8"/>
    <w:rsid w:val="00EE479C"/>
    <w:rsid w:val="00EE5D63"/>
    <w:rsid w:val="00EE6585"/>
    <w:rsid w:val="00EE6D3F"/>
    <w:rsid w:val="00EE7089"/>
    <w:rsid w:val="00EE724B"/>
    <w:rsid w:val="00EF03E9"/>
    <w:rsid w:val="00EF0BE2"/>
    <w:rsid w:val="00EF0F1C"/>
    <w:rsid w:val="00EF1CB8"/>
    <w:rsid w:val="00EF223E"/>
    <w:rsid w:val="00EF2637"/>
    <w:rsid w:val="00EF2D36"/>
    <w:rsid w:val="00EF2F08"/>
    <w:rsid w:val="00EF4462"/>
    <w:rsid w:val="00EF5F67"/>
    <w:rsid w:val="00EF6340"/>
    <w:rsid w:val="00EF64F3"/>
    <w:rsid w:val="00EF6FAF"/>
    <w:rsid w:val="00EF7005"/>
    <w:rsid w:val="00F00A2B"/>
    <w:rsid w:val="00F019DB"/>
    <w:rsid w:val="00F01D77"/>
    <w:rsid w:val="00F038E8"/>
    <w:rsid w:val="00F03E8E"/>
    <w:rsid w:val="00F053C2"/>
    <w:rsid w:val="00F07A0A"/>
    <w:rsid w:val="00F07CAC"/>
    <w:rsid w:val="00F10D4C"/>
    <w:rsid w:val="00F1356B"/>
    <w:rsid w:val="00F136FA"/>
    <w:rsid w:val="00F15012"/>
    <w:rsid w:val="00F1518C"/>
    <w:rsid w:val="00F166A5"/>
    <w:rsid w:val="00F16D8E"/>
    <w:rsid w:val="00F17255"/>
    <w:rsid w:val="00F17EA6"/>
    <w:rsid w:val="00F20773"/>
    <w:rsid w:val="00F219D3"/>
    <w:rsid w:val="00F21A0B"/>
    <w:rsid w:val="00F21B73"/>
    <w:rsid w:val="00F225EC"/>
    <w:rsid w:val="00F233B0"/>
    <w:rsid w:val="00F24C5A"/>
    <w:rsid w:val="00F24C5F"/>
    <w:rsid w:val="00F24D46"/>
    <w:rsid w:val="00F251B1"/>
    <w:rsid w:val="00F25903"/>
    <w:rsid w:val="00F25BE2"/>
    <w:rsid w:val="00F2640D"/>
    <w:rsid w:val="00F2731D"/>
    <w:rsid w:val="00F30E38"/>
    <w:rsid w:val="00F30FC0"/>
    <w:rsid w:val="00F33490"/>
    <w:rsid w:val="00F343B8"/>
    <w:rsid w:val="00F36C0F"/>
    <w:rsid w:val="00F36C81"/>
    <w:rsid w:val="00F37051"/>
    <w:rsid w:val="00F379D7"/>
    <w:rsid w:val="00F4025D"/>
    <w:rsid w:val="00F41239"/>
    <w:rsid w:val="00F41F30"/>
    <w:rsid w:val="00F41FA6"/>
    <w:rsid w:val="00F42989"/>
    <w:rsid w:val="00F43488"/>
    <w:rsid w:val="00F443CD"/>
    <w:rsid w:val="00F45029"/>
    <w:rsid w:val="00F4516B"/>
    <w:rsid w:val="00F45295"/>
    <w:rsid w:val="00F4530C"/>
    <w:rsid w:val="00F45C65"/>
    <w:rsid w:val="00F45FB2"/>
    <w:rsid w:val="00F46222"/>
    <w:rsid w:val="00F46BEC"/>
    <w:rsid w:val="00F46EDF"/>
    <w:rsid w:val="00F503A0"/>
    <w:rsid w:val="00F50425"/>
    <w:rsid w:val="00F5115F"/>
    <w:rsid w:val="00F5206D"/>
    <w:rsid w:val="00F52B77"/>
    <w:rsid w:val="00F555D9"/>
    <w:rsid w:val="00F55B4E"/>
    <w:rsid w:val="00F55C7C"/>
    <w:rsid w:val="00F55DAA"/>
    <w:rsid w:val="00F561B5"/>
    <w:rsid w:val="00F56E7D"/>
    <w:rsid w:val="00F56EEF"/>
    <w:rsid w:val="00F61360"/>
    <w:rsid w:val="00F61DE4"/>
    <w:rsid w:val="00F63296"/>
    <w:rsid w:val="00F6338A"/>
    <w:rsid w:val="00F63801"/>
    <w:rsid w:val="00F63C4F"/>
    <w:rsid w:val="00F641F2"/>
    <w:rsid w:val="00F64BA6"/>
    <w:rsid w:val="00F66BCD"/>
    <w:rsid w:val="00F67517"/>
    <w:rsid w:val="00F70178"/>
    <w:rsid w:val="00F70C12"/>
    <w:rsid w:val="00F7118F"/>
    <w:rsid w:val="00F71E43"/>
    <w:rsid w:val="00F7418F"/>
    <w:rsid w:val="00F74F66"/>
    <w:rsid w:val="00F7556D"/>
    <w:rsid w:val="00F7716E"/>
    <w:rsid w:val="00F77BEE"/>
    <w:rsid w:val="00F801B0"/>
    <w:rsid w:val="00F811B9"/>
    <w:rsid w:val="00F81306"/>
    <w:rsid w:val="00F81C8F"/>
    <w:rsid w:val="00F83BF2"/>
    <w:rsid w:val="00F85031"/>
    <w:rsid w:val="00F85609"/>
    <w:rsid w:val="00F85AAE"/>
    <w:rsid w:val="00F86431"/>
    <w:rsid w:val="00F90C20"/>
    <w:rsid w:val="00F91F0A"/>
    <w:rsid w:val="00F91F52"/>
    <w:rsid w:val="00F92E81"/>
    <w:rsid w:val="00F938E3"/>
    <w:rsid w:val="00F94F91"/>
    <w:rsid w:val="00F9568C"/>
    <w:rsid w:val="00F96E5A"/>
    <w:rsid w:val="00F97B1F"/>
    <w:rsid w:val="00F97DCC"/>
    <w:rsid w:val="00FA07FC"/>
    <w:rsid w:val="00FA24D6"/>
    <w:rsid w:val="00FA2544"/>
    <w:rsid w:val="00FA2F2F"/>
    <w:rsid w:val="00FA3FBC"/>
    <w:rsid w:val="00FA533B"/>
    <w:rsid w:val="00FA5742"/>
    <w:rsid w:val="00FA5D7A"/>
    <w:rsid w:val="00FA723E"/>
    <w:rsid w:val="00FA797C"/>
    <w:rsid w:val="00FA7B90"/>
    <w:rsid w:val="00FB1451"/>
    <w:rsid w:val="00FB1A95"/>
    <w:rsid w:val="00FB4628"/>
    <w:rsid w:val="00FB4AE5"/>
    <w:rsid w:val="00FB4DE6"/>
    <w:rsid w:val="00FB4EFE"/>
    <w:rsid w:val="00FB543A"/>
    <w:rsid w:val="00FB5884"/>
    <w:rsid w:val="00FB5A18"/>
    <w:rsid w:val="00FB68D3"/>
    <w:rsid w:val="00FB7187"/>
    <w:rsid w:val="00FB72CA"/>
    <w:rsid w:val="00FB7A86"/>
    <w:rsid w:val="00FC07F7"/>
    <w:rsid w:val="00FC37C8"/>
    <w:rsid w:val="00FC3C0B"/>
    <w:rsid w:val="00FC3C9F"/>
    <w:rsid w:val="00FC757E"/>
    <w:rsid w:val="00FD0102"/>
    <w:rsid w:val="00FD0B8C"/>
    <w:rsid w:val="00FD1B7F"/>
    <w:rsid w:val="00FD2E0E"/>
    <w:rsid w:val="00FD3F81"/>
    <w:rsid w:val="00FD607A"/>
    <w:rsid w:val="00FD6F82"/>
    <w:rsid w:val="00FD6F93"/>
    <w:rsid w:val="00FD759B"/>
    <w:rsid w:val="00FD7C2D"/>
    <w:rsid w:val="00FE29EF"/>
    <w:rsid w:val="00FE29FA"/>
    <w:rsid w:val="00FE2AAF"/>
    <w:rsid w:val="00FE69A6"/>
    <w:rsid w:val="00FE7F94"/>
    <w:rsid w:val="00FF0214"/>
    <w:rsid w:val="00FF03BC"/>
    <w:rsid w:val="00FF0661"/>
    <w:rsid w:val="00FF0F27"/>
    <w:rsid w:val="00FF1089"/>
    <w:rsid w:val="00FF117F"/>
    <w:rsid w:val="00FF136A"/>
    <w:rsid w:val="00FF15CC"/>
    <w:rsid w:val="00FF28C3"/>
    <w:rsid w:val="00FF3201"/>
    <w:rsid w:val="00FF537C"/>
    <w:rsid w:val="00FF5EBC"/>
    <w:rsid w:val="00FF643C"/>
    <w:rsid w:val="00FF787C"/>
    <w:rsid w:val="00FF7AE6"/>
  </w:rsids>
  <m:mathPr>
    <m:mathFont m:val="Cambria Math"/>
    <m:brkBin m:val="before"/>
    <m:brkBinSub m:val="--"/>
    <m:smallFrac/>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79F09D8E"/>
  <w15:docId w15:val="{C9538651-1C1B-43D2-9895-A4B947192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860"/>
    <w:pPr>
      <w:spacing w:after="200" w:line="276" w:lineRule="auto"/>
    </w:pPr>
    <w:rPr>
      <w:rFonts w:ascii="Times New Roman" w:eastAsia="MS Mincho" w:hAnsi="Times New Roman"/>
      <w:sz w:val="24"/>
      <w:szCs w:val="22"/>
      <w:lang w:eastAsia="zh-CN"/>
    </w:rPr>
  </w:style>
  <w:style w:type="paragraph" w:styleId="Heading1">
    <w:name w:val="heading 1"/>
    <w:basedOn w:val="Normal"/>
    <w:next w:val="Normal"/>
    <w:link w:val="Heading1Char"/>
    <w:uiPriority w:val="9"/>
    <w:qFormat/>
    <w:rsid w:val="004A7523"/>
    <w:pPr>
      <w:keepNext/>
      <w:keepLines/>
      <w:spacing w:after="0"/>
      <w:jc w:val="center"/>
      <w:outlineLvl w:val="0"/>
    </w:pPr>
    <w:rPr>
      <w:rFonts w:eastAsia="MS Gothic" w:cs="Times New Roman"/>
      <w:b/>
      <w:bCs/>
      <w:sz w:val="28"/>
      <w:szCs w:val="28"/>
    </w:rPr>
  </w:style>
  <w:style w:type="paragraph" w:styleId="Heading2">
    <w:name w:val="heading 2"/>
    <w:basedOn w:val="ListParagraph"/>
    <w:next w:val="Normal"/>
    <w:link w:val="Heading2Char"/>
    <w:uiPriority w:val="9"/>
    <w:unhideWhenUsed/>
    <w:qFormat/>
    <w:rsid w:val="00C81993"/>
    <w:pPr>
      <w:numPr>
        <w:ilvl w:val="1"/>
        <w:numId w:val="7"/>
      </w:numPr>
      <w:spacing w:after="0" w:line="480" w:lineRule="auto"/>
      <w:outlineLvl w:val="1"/>
    </w:pPr>
    <w:rPr>
      <w:rFonts w:cs="Times New Roman"/>
      <w:b/>
      <w:szCs w:val="24"/>
    </w:rPr>
  </w:style>
  <w:style w:type="paragraph" w:styleId="Heading3">
    <w:name w:val="heading 3"/>
    <w:basedOn w:val="ListParagraph"/>
    <w:next w:val="Normal"/>
    <w:link w:val="Heading3Char"/>
    <w:uiPriority w:val="9"/>
    <w:unhideWhenUsed/>
    <w:qFormat/>
    <w:rsid w:val="00C81993"/>
    <w:pPr>
      <w:spacing w:after="0" w:line="480" w:lineRule="auto"/>
      <w:ind w:left="360"/>
      <w:outlineLvl w:val="2"/>
    </w:pPr>
    <w:rPr>
      <w:rFonts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C766F"/>
  </w:style>
  <w:style w:type="paragraph" w:styleId="BalloonText">
    <w:name w:val="Balloon Text"/>
    <w:basedOn w:val="Normal"/>
    <w:link w:val="BalloonTextChar"/>
    <w:uiPriority w:val="99"/>
    <w:semiHidden/>
    <w:unhideWhenUsed/>
    <w:rsid w:val="007C766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C766F"/>
    <w:rPr>
      <w:rFonts w:ascii="Tahoma" w:eastAsia="MS Mincho" w:hAnsi="Tahoma" w:cs="Tahoma"/>
      <w:sz w:val="16"/>
      <w:szCs w:val="16"/>
      <w:lang w:eastAsia="zh-CN"/>
    </w:rPr>
  </w:style>
  <w:style w:type="paragraph" w:styleId="ListParagraph">
    <w:name w:val="List Paragraph"/>
    <w:basedOn w:val="Normal"/>
    <w:uiPriority w:val="1"/>
    <w:qFormat/>
    <w:rsid w:val="007C766F"/>
    <w:pPr>
      <w:ind w:left="720"/>
      <w:contextualSpacing/>
    </w:pPr>
  </w:style>
  <w:style w:type="paragraph" w:styleId="NormalWeb">
    <w:name w:val="Normal (Web)"/>
    <w:basedOn w:val="Normal"/>
    <w:uiPriority w:val="99"/>
    <w:unhideWhenUsed/>
    <w:rsid w:val="00AE3756"/>
    <w:pPr>
      <w:spacing w:before="100" w:beforeAutospacing="1" w:after="100" w:afterAutospacing="1" w:line="240" w:lineRule="auto"/>
    </w:pPr>
    <w:rPr>
      <w:rFonts w:eastAsia="Times New Roman" w:cs="Times New Roman"/>
      <w:szCs w:val="24"/>
    </w:rPr>
  </w:style>
  <w:style w:type="character" w:styleId="Hyperlink">
    <w:name w:val="Hyperlink"/>
    <w:uiPriority w:val="99"/>
    <w:unhideWhenUsed/>
    <w:rsid w:val="00AE3756"/>
    <w:rPr>
      <w:color w:val="0000FF"/>
      <w:u w:val="single"/>
    </w:rPr>
  </w:style>
  <w:style w:type="character" w:styleId="Emphasis">
    <w:name w:val="Emphasis"/>
    <w:uiPriority w:val="20"/>
    <w:qFormat/>
    <w:rsid w:val="00AE3756"/>
    <w:rPr>
      <w:i/>
      <w:iCs/>
    </w:rPr>
  </w:style>
  <w:style w:type="paragraph" w:styleId="FootnoteText">
    <w:name w:val="footnote text"/>
    <w:basedOn w:val="Normal"/>
    <w:link w:val="FootnoteTextChar"/>
    <w:uiPriority w:val="99"/>
    <w:unhideWhenUsed/>
    <w:rsid w:val="00AE3756"/>
    <w:pPr>
      <w:spacing w:after="0" w:line="240" w:lineRule="auto"/>
    </w:pPr>
    <w:rPr>
      <w:sz w:val="20"/>
      <w:szCs w:val="20"/>
    </w:rPr>
  </w:style>
  <w:style w:type="character" w:customStyle="1" w:styleId="FootnoteTextChar">
    <w:name w:val="Footnote Text Char"/>
    <w:link w:val="FootnoteText"/>
    <w:uiPriority w:val="99"/>
    <w:rsid w:val="00AE3756"/>
    <w:rPr>
      <w:rFonts w:eastAsia="MS Mincho"/>
      <w:sz w:val="20"/>
      <w:szCs w:val="20"/>
      <w:lang w:eastAsia="zh-CN"/>
    </w:rPr>
  </w:style>
  <w:style w:type="character" w:styleId="FootnoteReference">
    <w:name w:val="footnote reference"/>
    <w:uiPriority w:val="99"/>
    <w:unhideWhenUsed/>
    <w:rsid w:val="00AE3756"/>
    <w:rPr>
      <w:vertAlign w:val="superscript"/>
    </w:rPr>
  </w:style>
  <w:style w:type="paragraph" w:customStyle="1" w:styleId="Default">
    <w:name w:val="Default"/>
    <w:rsid w:val="009F4E28"/>
    <w:pPr>
      <w:autoSpaceDE w:val="0"/>
      <w:autoSpaceDN w:val="0"/>
      <w:adjustRightInd w:val="0"/>
    </w:pPr>
    <w:rPr>
      <w:rFonts w:ascii="Times New Roman" w:eastAsia="MS Mincho" w:hAnsi="Times New Roman" w:cs="Times New Roman"/>
      <w:color w:val="000000"/>
      <w:sz w:val="24"/>
      <w:szCs w:val="24"/>
      <w:lang w:eastAsia="zh-CN"/>
    </w:rPr>
  </w:style>
  <w:style w:type="paragraph" w:styleId="HTMLPreformatted">
    <w:name w:val="HTML Preformatted"/>
    <w:basedOn w:val="Normal"/>
    <w:link w:val="HTMLPreformattedChar"/>
    <w:uiPriority w:val="99"/>
    <w:semiHidden/>
    <w:unhideWhenUsed/>
    <w:rsid w:val="00BF2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ja-JP"/>
    </w:rPr>
  </w:style>
  <w:style w:type="character" w:customStyle="1" w:styleId="HTMLPreformattedChar">
    <w:name w:val="HTML Preformatted Char"/>
    <w:link w:val="HTMLPreformatted"/>
    <w:uiPriority w:val="99"/>
    <w:semiHidden/>
    <w:rsid w:val="00BF2CA1"/>
    <w:rPr>
      <w:rFonts w:ascii="Courier New" w:eastAsia="Times New Roman" w:hAnsi="Courier New" w:cs="Courier New"/>
      <w:sz w:val="20"/>
      <w:szCs w:val="20"/>
      <w:lang w:eastAsia="ja-JP"/>
    </w:rPr>
  </w:style>
  <w:style w:type="table" w:styleId="TableGrid">
    <w:name w:val="Table Grid"/>
    <w:basedOn w:val="TableNormal"/>
    <w:uiPriority w:val="59"/>
    <w:rsid w:val="00E032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32E2"/>
    <w:pPr>
      <w:tabs>
        <w:tab w:val="center" w:pos="4513"/>
        <w:tab w:val="right" w:pos="9026"/>
      </w:tabs>
      <w:spacing w:after="0" w:line="240" w:lineRule="auto"/>
    </w:pPr>
  </w:style>
  <w:style w:type="character" w:customStyle="1" w:styleId="HeaderChar">
    <w:name w:val="Header Char"/>
    <w:link w:val="Header"/>
    <w:uiPriority w:val="99"/>
    <w:rsid w:val="000032E2"/>
    <w:rPr>
      <w:rFonts w:eastAsia="MS Mincho"/>
      <w:lang w:eastAsia="zh-CN"/>
    </w:rPr>
  </w:style>
  <w:style w:type="paragraph" w:styleId="Footer">
    <w:name w:val="footer"/>
    <w:basedOn w:val="Normal"/>
    <w:link w:val="FooterChar"/>
    <w:uiPriority w:val="99"/>
    <w:unhideWhenUsed/>
    <w:rsid w:val="000032E2"/>
    <w:pPr>
      <w:tabs>
        <w:tab w:val="center" w:pos="4513"/>
        <w:tab w:val="right" w:pos="9026"/>
      </w:tabs>
      <w:spacing w:after="0" w:line="240" w:lineRule="auto"/>
    </w:pPr>
  </w:style>
  <w:style w:type="character" w:customStyle="1" w:styleId="FooterChar">
    <w:name w:val="Footer Char"/>
    <w:link w:val="Footer"/>
    <w:uiPriority w:val="99"/>
    <w:rsid w:val="000032E2"/>
    <w:rPr>
      <w:rFonts w:eastAsia="MS Mincho"/>
      <w:lang w:eastAsia="zh-CN"/>
    </w:rPr>
  </w:style>
  <w:style w:type="paragraph" w:styleId="EndnoteText">
    <w:name w:val="endnote text"/>
    <w:basedOn w:val="Normal"/>
    <w:link w:val="EndnoteTextChar"/>
    <w:uiPriority w:val="99"/>
    <w:semiHidden/>
    <w:unhideWhenUsed/>
    <w:rsid w:val="00AB0BA1"/>
    <w:pPr>
      <w:spacing w:after="0" w:line="240" w:lineRule="auto"/>
    </w:pPr>
    <w:rPr>
      <w:sz w:val="20"/>
      <w:szCs w:val="20"/>
    </w:rPr>
  </w:style>
  <w:style w:type="character" w:customStyle="1" w:styleId="EndnoteTextChar">
    <w:name w:val="Endnote Text Char"/>
    <w:link w:val="EndnoteText"/>
    <w:uiPriority w:val="99"/>
    <w:semiHidden/>
    <w:rsid w:val="00AB0BA1"/>
    <w:rPr>
      <w:rFonts w:eastAsia="MS Mincho"/>
      <w:sz w:val="20"/>
      <w:szCs w:val="20"/>
      <w:lang w:eastAsia="zh-CN"/>
    </w:rPr>
  </w:style>
  <w:style w:type="character" w:styleId="EndnoteReference">
    <w:name w:val="endnote reference"/>
    <w:uiPriority w:val="99"/>
    <w:semiHidden/>
    <w:unhideWhenUsed/>
    <w:rsid w:val="00AB0BA1"/>
    <w:rPr>
      <w:vertAlign w:val="superscript"/>
    </w:rPr>
  </w:style>
  <w:style w:type="character" w:styleId="CommentReference">
    <w:name w:val="annotation reference"/>
    <w:uiPriority w:val="99"/>
    <w:semiHidden/>
    <w:unhideWhenUsed/>
    <w:rsid w:val="009E657D"/>
    <w:rPr>
      <w:sz w:val="16"/>
      <w:szCs w:val="16"/>
    </w:rPr>
  </w:style>
  <w:style w:type="paragraph" w:styleId="CommentText">
    <w:name w:val="annotation text"/>
    <w:basedOn w:val="Normal"/>
    <w:link w:val="CommentTextChar"/>
    <w:uiPriority w:val="99"/>
    <w:unhideWhenUsed/>
    <w:rsid w:val="009E657D"/>
    <w:pPr>
      <w:spacing w:line="240" w:lineRule="auto"/>
    </w:pPr>
    <w:rPr>
      <w:sz w:val="20"/>
      <w:szCs w:val="20"/>
    </w:rPr>
  </w:style>
  <w:style w:type="character" w:customStyle="1" w:styleId="CommentTextChar">
    <w:name w:val="Comment Text Char"/>
    <w:link w:val="CommentText"/>
    <w:uiPriority w:val="99"/>
    <w:rsid w:val="009E657D"/>
    <w:rPr>
      <w:rFonts w:eastAsia="MS Mincho"/>
      <w:sz w:val="20"/>
      <w:szCs w:val="20"/>
      <w:lang w:eastAsia="zh-CN"/>
    </w:rPr>
  </w:style>
  <w:style w:type="paragraph" w:styleId="CommentSubject">
    <w:name w:val="annotation subject"/>
    <w:basedOn w:val="CommentText"/>
    <w:next w:val="CommentText"/>
    <w:link w:val="CommentSubjectChar"/>
    <w:uiPriority w:val="99"/>
    <w:semiHidden/>
    <w:unhideWhenUsed/>
    <w:rsid w:val="009E657D"/>
    <w:rPr>
      <w:b/>
      <w:bCs/>
    </w:rPr>
  </w:style>
  <w:style w:type="character" w:customStyle="1" w:styleId="CommentSubjectChar">
    <w:name w:val="Comment Subject Char"/>
    <w:link w:val="CommentSubject"/>
    <w:uiPriority w:val="99"/>
    <w:semiHidden/>
    <w:rsid w:val="009E657D"/>
    <w:rPr>
      <w:rFonts w:eastAsia="MS Mincho"/>
      <w:b/>
      <w:bCs/>
      <w:sz w:val="20"/>
      <w:szCs w:val="20"/>
      <w:lang w:eastAsia="zh-CN"/>
    </w:rPr>
  </w:style>
  <w:style w:type="character" w:styleId="Strong">
    <w:name w:val="Strong"/>
    <w:uiPriority w:val="22"/>
    <w:qFormat/>
    <w:rsid w:val="00420DCB"/>
    <w:rPr>
      <w:b/>
      <w:bCs/>
    </w:rPr>
  </w:style>
  <w:style w:type="character" w:customStyle="1" w:styleId="Heading1Char">
    <w:name w:val="Heading 1 Char"/>
    <w:link w:val="Heading1"/>
    <w:uiPriority w:val="9"/>
    <w:rsid w:val="004A7523"/>
    <w:rPr>
      <w:rFonts w:ascii="Times New Roman" w:eastAsia="MS Gothic" w:hAnsi="Times New Roman" w:cs="Times New Roman"/>
      <w:b/>
      <w:bCs/>
      <w:sz w:val="28"/>
      <w:szCs w:val="28"/>
      <w:lang w:eastAsia="zh-CN"/>
    </w:rPr>
  </w:style>
  <w:style w:type="paragraph" w:styleId="TOCHeading">
    <w:name w:val="TOC Heading"/>
    <w:basedOn w:val="Heading1"/>
    <w:next w:val="Normal"/>
    <w:uiPriority w:val="39"/>
    <w:unhideWhenUsed/>
    <w:qFormat/>
    <w:rsid w:val="00781782"/>
    <w:pPr>
      <w:outlineLvl w:val="9"/>
    </w:pPr>
    <w:rPr>
      <w:lang w:val="en-US" w:eastAsia="en-US"/>
    </w:rPr>
  </w:style>
  <w:style w:type="character" w:customStyle="1" w:styleId="fontstyle01">
    <w:name w:val="fontstyle01"/>
    <w:rsid w:val="004107CD"/>
    <w:rPr>
      <w:rFonts w:ascii="Calibri-Identity-H" w:hAnsi="Calibri-Identity-H" w:hint="default"/>
      <w:b w:val="0"/>
      <w:bCs w:val="0"/>
      <w:i w:val="0"/>
      <w:iCs w:val="0"/>
      <w:color w:val="231F20"/>
      <w:sz w:val="16"/>
      <w:szCs w:val="16"/>
    </w:rPr>
  </w:style>
  <w:style w:type="character" w:customStyle="1" w:styleId="fontstyle21">
    <w:name w:val="fontstyle21"/>
    <w:rsid w:val="004107CD"/>
    <w:rPr>
      <w:rFonts w:ascii="Calibri-Italic-Identity-H" w:hAnsi="Calibri-Italic-Identity-H" w:hint="default"/>
      <w:b w:val="0"/>
      <w:bCs w:val="0"/>
      <w:i/>
      <w:iCs/>
      <w:color w:val="231F20"/>
      <w:sz w:val="16"/>
      <w:szCs w:val="16"/>
    </w:rPr>
  </w:style>
  <w:style w:type="character" w:customStyle="1" w:styleId="fontstyle31">
    <w:name w:val="fontstyle31"/>
    <w:rsid w:val="004107CD"/>
    <w:rPr>
      <w:rFonts w:ascii="Calibri-BoldItalic-Identity-H" w:hAnsi="Calibri-BoldItalic-Identity-H" w:hint="default"/>
      <w:b/>
      <w:bCs/>
      <w:i/>
      <w:iCs/>
      <w:color w:val="231F20"/>
      <w:sz w:val="16"/>
      <w:szCs w:val="16"/>
    </w:rPr>
  </w:style>
  <w:style w:type="paragraph" w:styleId="TOC1">
    <w:name w:val="toc 1"/>
    <w:basedOn w:val="Normal"/>
    <w:next w:val="Normal"/>
    <w:autoRedefine/>
    <w:uiPriority w:val="39"/>
    <w:unhideWhenUsed/>
    <w:qFormat/>
    <w:rsid w:val="00371276"/>
    <w:pPr>
      <w:tabs>
        <w:tab w:val="right" w:leader="dot" w:pos="9016"/>
      </w:tabs>
      <w:spacing w:after="100" w:line="360" w:lineRule="auto"/>
      <w:jc w:val="center"/>
    </w:pPr>
    <w:rPr>
      <w:noProof/>
    </w:rPr>
  </w:style>
  <w:style w:type="character" w:customStyle="1" w:styleId="Heading2Char">
    <w:name w:val="Heading 2 Char"/>
    <w:link w:val="Heading2"/>
    <w:uiPriority w:val="9"/>
    <w:rsid w:val="00C81993"/>
    <w:rPr>
      <w:rFonts w:ascii="Times New Roman" w:eastAsia="MS Mincho" w:hAnsi="Times New Roman" w:cs="Times New Roman"/>
      <w:b/>
      <w:sz w:val="24"/>
      <w:szCs w:val="24"/>
      <w:lang w:eastAsia="zh-CN"/>
    </w:rPr>
  </w:style>
  <w:style w:type="character" w:customStyle="1" w:styleId="Heading3Char">
    <w:name w:val="Heading 3 Char"/>
    <w:link w:val="Heading3"/>
    <w:uiPriority w:val="9"/>
    <w:rsid w:val="00C81993"/>
    <w:rPr>
      <w:rFonts w:ascii="Times New Roman" w:eastAsia="MS Mincho" w:hAnsi="Times New Roman" w:cs="Times New Roman"/>
      <w:b/>
      <w:sz w:val="24"/>
      <w:szCs w:val="24"/>
      <w:lang w:eastAsia="zh-CN"/>
    </w:rPr>
  </w:style>
  <w:style w:type="paragraph" w:styleId="TOC2">
    <w:name w:val="toc 2"/>
    <w:basedOn w:val="Normal"/>
    <w:next w:val="Normal"/>
    <w:autoRedefine/>
    <w:uiPriority w:val="39"/>
    <w:unhideWhenUsed/>
    <w:qFormat/>
    <w:rsid w:val="008F659E"/>
    <w:pPr>
      <w:tabs>
        <w:tab w:val="left" w:pos="426"/>
        <w:tab w:val="right" w:leader="dot" w:pos="9016"/>
      </w:tabs>
      <w:spacing w:after="100"/>
      <w:ind w:left="220" w:hanging="220"/>
    </w:pPr>
  </w:style>
  <w:style w:type="paragraph" w:styleId="TOC3">
    <w:name w:val="toc 3"/>
    <w:basedOn w:val="Normal"/>
    <w:next w:val="Normal"/>
    <w:autoRedefine/>
    <w:uiPriority w:val="39"/>
    <w:unhideWhenUsed/>
    <w:qFormat/>
    <w:rsid w:val="0025002E"/>
    <w:pPr>
      <w:tabs>
        <w:tab w:val="left" w:pos="993"/>
        <w:tab w:val="right" w:leader="dot" w:pos="9016"/>
      </w:tabs>
      <w:spacing w:after="100"/>
      <w:ind w:left="440"/>
    </w:pPr>
  </w:style>
  <w:style w:type="paragraph" w:styleId="Caption">
    <w:name w:val="caption"/>
    <w:basedOn w:val="Normal"/>
    <w:next w:val="Normal"/>
    <w:uiPriority w:val="35"/>
    <w:unhideWhenUsed/>
    <w:qFormat/>
    <w:rsid w:val="007B52AA"/>
    <w:pPr>
      <w:spacing w:line="240" w:lineRule="auto"/>
    </w:pPr>
    <w:rPr>
      <w:b/>
      <w:bCs/>
      <w:color w:val="4F81BD"/>
      <w:sz w:val="18"/>
      <w:szCs w:val="18"/>
    </w:rPr>
  </w:style>
  <w:style w:type="paragraph" w:styleId="TableofFigures">
    <w:name w:val="table of figures"/>
    <w:basedOn w:val="Normal"/>
    <w:next w:val="Normal"/>
    <w:uiPriority w:val="99"/>
    <w:unhideWhenUsed/>
    <w:rsid w:val="00C42D5D"/>
    <w:pPr>
      <w:spacing w:after="0"/>
    </w:pPr>
  </w:style>
  <w:style w:type="character" w:styleId="LineNumber">
    <w:name w:val="line number"/>
    <w:uiPriority w:val="99"/>
    <w:semiHidden/>
    <w:unhideWhenUsed/>
    <w:rsid w:val="00747FF3"/>
  </w:style>
  <w:style w:type="paragraph" w:customStyle="1" w:styleId="ListParagraph1">
    <w:name w:val="List Paragraph1"/>
    <w:basedOn w:val="Normal"/>
    <w:uiPriority w:val="34"/>
    <w:qFormat/>
    <w:rsid w:val="00330DB4"/>
    <w:pPr>
      <w:ind w:left="720"/>
      <w:contextualSpacing/>
    </w:pPr>
    <w:rPr>
      <w:rFonts w:eastAsia="Calibri" w:cs="Times New Roman"/>
      <w:lang w:val="en-US"/>
    </w:rPr>
  </w:style>
  <w:style w:type="paragraph" w:styleId="BodyText">
    <w:name w:val="Body Text"/>
    <w:basedOn w:val="Normal"/>
    <w:link w:val="BodyTextChar"/>
    <w:uiPriority w:val="1"/>
    <w:qFormat/>
    <w:rsid w:val="00270FB5"/>
    <w:pPr>
      <w:widowControl w:val="0"/>
      <w:autoSpaceDE w:val="0"/>
      <w:autoSpaceDN w:val="0"/>
      <w:spacing w:after="0" w:line="240" w:lineRule="auto"/>
    </w:pPr>
    <w:rPr>
      <w:rFonts w:ascii="Georgia" w:eastAsia="Georgia" w:hAnsi="Georgia" w:cs="Georgia"/>
      <w:sz w:val="20"/>
      <w:szCs w:val="20"/>
      <w:lang w:val="en-US" w:eastAsia="en-US"/>
    </w:rPr>
  </w:style>
  <w:style w:type="character" w:customStyle="1" w:styleId="BodyTextChar">
    <w:name w:val="Body Text Char"/>
    <w:basedOn w:val="DefaultParagraphFont"/>
    <w:link w:val="BodyText"/>
    <w:uiPriority w:val="1"/>
    <w:rsid w:val="00270FB5"/>
    <w:rPr>
      <w:rFonts w:ascii="Georgia" w:eastAsia="Georgia" w:hAnsi="Georgia" w:cs="Georgia"/>
      <w:lang w:val="en-US" w:eastAsia="en-US"/>
    </w:rPr>
  </w:style>
  <w:style w:type="character" w:customStyle="1" w:styleId="a-size-large">
    <w:name w:val="a-size-large"/>
    <w:basedOn w:val="DefaultParagraphFont"/>
    <w:rsid w:val="00437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816377">
      <w:bodyDiv w:val="1"/>
      <w:marLeft w:val="0"/>
      <w:marRight w:val="0"/>
      <w:marTop w:val="0"/>
      <w:marBottom w:val="0"/>
      <w:divBdr>
        <w:top w:val="none" w:sz="0" w:space="0" w:color="auto"/>
        <w:left w:val="none" w:sz="0" w:space="0" w:color="auto"/>
        <w:bottom w:val="none" w:sz="0" w:space="0" w:color="auto"/>
        <w:right w:val="none" w:sz="0" w:space="0" w:color="auto"/>
      </w:divBdr>
    </w:div>
    <w:div w:id="410740790">
      <w:bodyDiv w:val="1"/>
      <w:marLeft w:val="0"/>
      <w:marRight w:val="0"/>
      <w:marTop w:val="0"/>
      <w:marBottom w:val="0"/>
      <w:divBdr>
        <w:top w:val="none" w:sz="0" w:space="0" w:color="auto"/>
        <w:left w:val="none" w:sz="0" w:space="0" w:color="auto"/>
        <w:bottom w:val="none" w:sz="0" w:space="0" w:color="auto"/>
        <w:right w:val="none" w:sz="0" w:space="0" w:color="auto"/>
      </w:divBdr>
      <w:divsChild>
        <w:div w:id="280503060">
          <w:marLeft w:val="927"/>
          <w:marRight w:val="0"/>
          <w:marTop w:val="0"/>
          <w:marBottom w:val="0"/>
          <w:divBdr>
            <w:top w:val="none" w:sz="0" w:space="0" w:color="auto"/>
            <w:left w:val="none" w:sz="0" w:space="0" w:color="auto"/>
            <w:bottom w:val="none" w:sz="0" w:space="0" w:color="auto"/>
            <w:right w:val="none" w:sz="0" w:space="0" w:color="auto"/>
          </w:divBdr>
        </w:div>
        <w:div w:id="389814766">
          <w:marLeft w:val="927"/>
          <w:marRight w:val="0"/>
          <w:marTop w:val="0"/>
          <w:marBottom w:val="0"/>
          <w:divBdr>
            <w:top w:val="none" w:sz="0" w:space="0" w:color="auto"/>
            <w:left w:val="none" w:sz="0" w:space="0" w:color="auto"/>
            <w:bottom w:val="none" w:sz="0" w:space="0" w:color="auto"/>
            <w:right w:val="none" w:sz="0" w:space="0" w:color="auto"/>
          </w:divBdr>
        </w:div>
        <w:div w:id="439498453">
          <w:marLeft w:val="927"/>
          <w:marRight w:val="0"/>
          <w:marTop w:val="0"/>
          <w:marBottom w:val="0"/>
          <w:divBdr>
            <w:top w:val="none" w:sz="0" w:space="0" w:color="auto"/>
            <w:left w:val="none" w:sz="0" w:space="0" w:color="auto"/>
            <w:bottom w:val="none" w:sz="0" w:space="0" w:color="auto"/>
            <w:right w:val="none" w:sz="0" w:space="0" w:color="auto"/>
          </w:divBdr>
        </w:div>
        <w:div w:id="515536045">
          <w:marLeft w:val="927"/>
          <w:marRight w:val="0"/>
          <w:marTop w:val="0"/>
          <w:marBottom w:val="0"/>
          <w:divBdr>
            <w:top w:val="none" w:sz="0" w:space="0" w:color="auto"/>
            <w:left w:val="none" w:sz="0" w:space="0" w:color="auto"/>
            <w:bottom w:val="none" w:sz="0" w:space="0" w:color="auto"/>
            <w:right w:val="none" w:sz="0" w:space="0" w:color="auto"/>
          </w:divBdr>
        </w:div>
        <w:div w:id="755710473">
          <w:marLeft w:val="927"/>
          <w:marRight w:val="0"/>
          <w:marTop w:val="0"/>
          <w:marBottom w:val="0"/>
          <w:divBdr>
            <w:top w:val="none" w:sz="0" w:space="0" w:color="auto"/>
            <w:left w:val="none" w:sz="0" w:space="0" w:color="auto"/>
            <w:bottom w:val="none" w:sz="0" w:space="0" w:color="auto"/>
            <w:right w:val="none" w:sz="0" w:space="0" w:color="auto"/>
          </w:divBdr>
        </w:div>
        <w:div w:id="1169827359">
          <w:marLeft w:val="927"/>
          <w:marRight w:val="0"/>
          <w:marTop w:val="0"/>
          <w:marBottom w:val="0"/>
          <w:divBdr>
            <w:top w:val="none" w:sz="0" w:space="0" w:color="auto"/>
            <w:left w:val="none" w:sz="0" w:space="0" w:color="auto"/>
            <w:bottom w:val="none" w:sz="0" w:space="0" w:color="auto"/>
            <w:right w:val="none" w:sz="0" w:space="0" w:color="auto"/>
          </w:divBdr>
        </w:div>
        <w:div w:id="1342001609">
          <w:marLeft w:val="927"/>
          <w:marRight w:val="0"/>
          <w:marTop w:val="0"/>
          <w:marBottom w:val="0"/>
          <w:divBdr>
            <w:top w:val="none" w:sz="0" w:space="0" w:color="auto"/>
            <w:left w:val="none" w:sz="0" w:space="0" w:color="auto"/>
            <w:bottom w:val="none" w:sz="0" w:space="0" w:color="auto"/>
            <w:right w:val="none" w:sz="0" w:space="0" w:color="auto"/>
          </w:divBdr>
        </w:div>
        <w:div w:id="1638609948">
          <w:marLeft w:val="927"/>
          <w:marRight w:val="0"/>
          <w:marTop w:val="0"/>
          <w:marBottom w:val="0"/>
          <w:divBdr>
            <w:top w:val="none" w:sz="0" w:space="0" w:color="auto"/>
            <w:left w:val="none" w:sz="0" w:space="0" w:color="auto"/>
            <w:bottom w:val="none" w:sz="0" w:space="0" w:color="auto"/>
            <w:right w:val="none" w:sz="0" w:space="0" w:color="auto"/>
          </w:divBdr>
        </w:div>
      </w:divsChild>
    </w:div>
    <w:div w:id="501090332">
      <w:bodyDiv w:val="1"/>
      <w:marLeft w:val="0"/>
      <w:marRight w:val="0"/>
      <w:marTop w:val="0"/>
      <w:marBottom w:val="0"/>
      <w:divBdr>
        <w:top w:val="none" w:sz="0" w:space="0" w:color="auto"/>
        <w:left w:val="none" w:sz="0" w:space="0" w:color="auto"/>
        <w:bottom w:val="none" w:sz="0" w:space="0" w:color="auto"/>
        <w:right w:val="none" w:sz="0" w:space="0" w:color="auto"/>
      </w:divBdr>
    </w:div>
    <w:div w:id="537936481">
      <w:bodyDiv w:val="1"/>
      <w:marLeft w:val="0"/>
      <w:marRight w:val="0"/>
      <w:marTop w:val="0"/>
      <w:marBottom w:val="0"/>
      <w:divBdr>
        <w:top w:val="none" w:sz="0" w:space="0" w:color="auto"/>
        <w:left w:val="none" w:sz="0" w:space="0" w:color="auto"/>
        <w:bottom w:val="none" w:sz="0" w:space="0" w:color="auto"/>
        <w:right w:val="none" w:sz="0" w:space="0" w:color="auto"/>
      </w:divBdr>
    </w:div>
    <w:div w:id="540942951">
      <w:bodyDiv w:val="1"/>
      <w:marLeft w:val="0"/>
      <w:marRight w:val="0"/>
      <w:marTop w:val="0"/>
      <w:marBottom w:val="0"/>
      <w:divBdr>
        <w:top w:val="none" w:sz="0" w:space="0" w:color="auto"/>
        <w:left w:val="none" w:sz="0" w:space="0" w:color="auto"/>
        <w:bottom w:val="none" w:sz="0" w:space="0" w:color="auto"/>
        <w:right w:val="none" w:sz="0" w:space="0" w:color="auto"/>
      </w:divBdr>
    </w:div>
    <w:div w:id="583104564">
      <w:bodyDiv w:val="1"/>
      <w:marLeft w:val="0"/>
      <w:marRight w:val="0"/>
      <w:marTop w:val="0"/>
      <w:marBottom w:val="0"/>
      <w:divBdr>
        <w:top w:val="none" w:sz="0" w:space="0" w:color="auto"/>
        <w:left w:val="none" w:sz="0" w:space="0" w:color="auto"/>
        <w:bottom w:val="none" w:sz="0" w:space="0" w:color="auto"/>
        <w:right w:val="none" w:sz="0" w:space="0" w:color="auto"/>
      </w:divBdr>
    </w:div>
    <w:div w:id="607153870">
      <w:bodyDiv w:val="1"/>
      <w:marLeft w:val="0"/>
      <w:marRight w:val="0"/>
      <w:marTop w:val="0"/>
      <w:marBottom w:val="0"/>
      <w:divBdr>
        <w:top w:val="none" w:sz="0" w:space="0" w:color="auto"/>
        <w:left w:val="none" w:sz="0" w:space="0" w:color="auto"/>
        <w:bottom w:val="none" w:sz="0" w:space="0" w:color="auto"/>
        <w:right w:val="none" w:sz="0" w:space="0" w:color="auto"/>
      </w:divBdr>
    </w:div>
    <w:div w:id="748962325">
      <w:bodyDiv w:val="1"/>
      <w:marLeft w:val="0"/>
      <w:marRight w:val="0"/>
      <w:marTop w:val="0"/>
      <w:marBottom w:val="0"/>
      <w:divBdr>
        <w:top w:val="none" w:sz="0" w:space="0" w:color="auto"/>
        <w:left w:val="none" w:sz="0" w:space="0" w:color="auto"/>
        <w:bottom w:val="none" w:sz="0" w:space="0" w:color="auto"/>
        <w:right w:val="none" w:sz="0" w:space="0" w:color="auto"/>
      </w:divBdr>
    </w:div>
    <w:div w:id="767699157">
      <w:bodyDiv w:val="1"/>
      <w:marLeft w:val="0"/>
      <w:marRight w:val="0"/>
      <w:marTop w:val="0"/>
      <w:marBottom w:val="0"/>
      <w:divBdr>
        <w:top w:val="none" w:sz="0" w:space="0" w:color="auto"/>
        <w:left w:val="none" w:sz="0" w:space="0" w:color="auto"/>
        <w:bottom w:val="none" w:sz="0" w:space="0" w:color="auto"/>
        <w:right w:val="none" w:sz="0" w:space="0" w:color="auto"/>
      </w:divBdr>
    </w:div>
    <w:div w:id="806826311">
      <w:bodyDiv w:val="1"/>
      <w:marLeft w:val="0"/>
      <w:marRight w:val="0"/>
      <w:marTop w:val="0"/>
      <w:marBottom w:val="0"/>
      <w:divBdr>
        <w:top w:val="none" w:sz="0" w:space="0" w:color="auto"/>
        <w:left w:val="none" w:sz="0" w:space="0" w:color="auto"/>
        <w:bottom w:val="none" w:sz="0" w:space="0" w:color="auto"/>
        <w:right w:val="none" w:sz="0" w:space="0" w:color="auto"/>
      </w:divBdr>
    </w:div>
    <w:div w:id="839276040">
      <w:bodyDiv w:val="1"/>
      <w:marLeft w:val="0"/>
      <w:marRight w:val="0"/>
      <w:marTop w:val="0"/>
      <w:marBottom w:val="0"/>
      <w:divBdr>
        <w:top w:val="none" w:sz="0" w:space="0" w:color="auto"/>
        <w:left w:val="none" w:sz="0" w:space="0" w:color="auto"/>
        <w:bottom w:val="none" w:sz="0" w:space="0" w:color="auto"/>
        <w:right w:val="none" w:sz="0" w:space="0" w:color="auto"/>
      </w:divBdr>
      <w:divsChild>
        <w:div w:id="380716982">
          <w:marLeft w:val="0"/>
          <w:marRight w:val="0"/>
          <w:marTop w:val="0"/>
          <w:marBottom w:val="0"/>
          <w:divBdr>
            <w:top w:val="none" w:sz="0" w:space="0" w:color="auto"/>
            <w:left w:val="none" w:sz="0" w:space="0" w:color="auto"/>
            <w:bottom w:val="none" w:sz="0" w:space="0" w:color="auto"/>
            <w:right w:val="none" w:sz="0" w:space="0" w:color="auto"/>
          </w:divBdr>
        </w:div>
      </w:divsChild>
    </w:div>
    <w:div w:id="1039626376">
      <w:bodyDiv w:val="1"/>
      <w:marLeft w:val="0"/>
      <w:marRight w:val="0"/>
      <w:marTop w:val="0"/>
      <w:marBottom w:val="0"/>
      <w:divBdr>
        <w:top w:val="none" w:sz="0" w:space="0" w:color="auto"/>
        <w:left w:val="none" w:sz="0" w:space="0" w:color="auto"/>
        <w:bottom w:val="none" w:sz="0" w:space="0" w:color="auto"/>
        <w:right w:val="none" w:sz="0" w:space="0" w:color="auto"/>
      </w:divBdr>
    </w:div>
    <w:div w:id="1041982849">
      <w:bodyDiv w:val="1"/>
      <w:marLeft w:val="0"/>
      <w:marRight w:val="0"/>
      <w:marTop w:val="0"/>
      <w:marBottom w:val="0"/>
      <w:divBdr>
        <w:top w:val="none" w:sz="0" w:space="0" w:color="auto"/>
        <w:left w:val="none" w:sz="0" w:space="0" w:color="auto"/>
        <w:bottom w:val="none" w:sz="0" w:space="0" w:color="auto"/>
        <w:right w:val="none" w:sz="0" w:space="0" w:color="auto"/>
      </w:divBdr>
    </w:div>
    <w:div w:id="1140611599">
      <w:bodyDiv w:val="1"/>
      <w:marLeft w:val="0"/>
      <w:marRight w:val="0"/>
      <w:marTop w:val="0"/>
      <w:marBottom w:val="0"/>
      <w:divBdr>
        <w:top w:val="none" w:sz="0" w:space="0" w:color="auto"/>
        <w:left w:val="none" w:sz="0" w:space="0" w:color="auto"/>
        <w:bottom w:val="none" w:sz="0" w:space="0" w:color="auto"/>
        <w:right w:val="none" w:sz="0" w:space="0" w:color="auto"/>
      </w:divBdr>
    </w:div>
    <w:div w:id="1239749430">
      <w:bodyDiv w:val="1"/>
      <w:marLeft w:val="0"/>
      <w:marRight w:val="0"/>
      <w:marTop w:val="0"/>
      <w:marBottom w:val="0"/>
      <w:divBdr>
        <w:top w:val="none" w:sz="0" w:space="0" w:color="auto"/>
        <w:left w:val="none" w:sz="0" w:space="0" w:color="auto"/>
        <w:bottom w:val="none" w:sz="0" w:space="0" w:color="auto"/>
        <w:right w:val="none" w:sz="0" w:space="0" w:color="auto"/>
      </w:divBdr>
    </w:div>
    <w:div w:id="1422944051">
      <w:bodyDiv w:val="1"/>
      <w:marLeft w:val="0"/>
      <w:marRight w:val="0"/>
      <w:marTop w:val="0"/>
      <w:marBottom w:val="0"/>
      <w:divBdr>
        <w:top w:val="none" w:sz="0" w:space="0" w:color="auto"/>
        <w:left w:val="none" w:sz="0" w:space="0" w:color="auto"/>
        <w:bottom w:val="none" w:sz="0" w:space="0" w:color="auto"/>
        <w:right w:val="none" w:sz="0" w:space="0" w:color="auto"/>
      </w:divBdr>
    </w:div>
    <w:div w:id="1432778044">
      <w:bodyDiv w:val="1"/>
      <w:marLeft w:val="0"/>
      <w:marRight w:val="0"/>
      <w:marTop w:val="0"/>
      <w:marBottom w:val="0"/>
      <w:divBdr>
        <w:top w:val="none" w:sz="0" w:space="0" w:color="auto"/>
        <w:left w:val="none" w:sz="0" w:space="0" w:color="auto"/>
        <w:bottom w:val="none" w:sz="0" w:space="0" w:color="auto"/>
        <w:right w:val="none" w:sz="0" w:space="0" w:color="auto"/>
      </w:divBdr>
    </w:div>
    <w:div w:id="1506822559">
      <w:bodyDiv w:val="1"/>
      <w:marLeft w:val="0"/>
      <w:marRight w:val="0"/>
      <w:marTop w:val="0"/>
      <w:marBottom w:val="0"/>
      <w:divBdr>
        <w:top w:val="none" w:sz="0" w:space="0" w:color="auto"/>
        <w:left w:val="none" w:sz="0" w:space="0" w:color="auto"/>
        <w:bottom w:val="none" w:sz="0" w:space="0" w:color="auto"/>
        <w:right w:val="none" w:sz="0" w:space="0" w:color="auto"/>
      </w:divBdr>
    </w:div>
    <w:div w:id="1531645741">
      <w:bodyDiv w:val="1"/>
      <w:marLeft w:val="0"/>
      <w:marRight w:val="0"/>
      <w:marTop w:val="0"/>
      <w:marBottom w:val="0"/>
      <w:divBdr>
        <w:top w:val="none" w:sz="0" w:space="0" w:color="auto"/>
        <w:left w:val="none" w:sz="0" w:space="0" w:color="auto"/>
        <w:bottom w:val="none" w:sz="0" w:space="0" w:color="auto"/>
        <w:right w:val="none" w:sz="0" w:space="0" w:color="auto"/>
      </w:divBdr>
    </w:div>
    <w:div w:id="1621379407">
      <w:bodyDiv w:val="1"/>
      <w:marLeft w:val="0"/>
      <w:marRight w:val="0"/>
      <w:marTop w:val="0"/>
      <w:marBottom w:val="0"/>
      <w:divBdr>
        <w:top w:val="none" w:sz="0" w:space="0" w:color="auto"/>
        <w:left w:val="none" w:sz="0" w:space="0" w:color="auto"/>
        <w:bottom w:val="none" w:sz="0" w:space="0" w:color="auto"/>
        <w:right w:val="none" w:sz="0" w:space="0" w:color="auto"/>
      </w:divBdr>
    </w:div>
    <w:div w:id="1663316580">
      <w:bodyDiv w:val="1"/>
      <w:marLeft w:val="0"/>
      <w:marRight w:val="0"/>
      <w:marTop w:val="0"/>
      <w:marBottom w:val="0"/>
      <w:divBdr>
        <w:top w:val="none" w:sz="0" w:space="0" w:color="auto"/>
        <w:left w:val="none" w:sz="0" w:space="0" w:color="auto"/>
        <w:bottom w:val="none" w:sz="0" w:space="0" w:color="auto"/>
        <w:right w:val="none" w:sz="0" w:space="0" w:color="auto"/>
      </w:divBdr>
    </w:div>
    <w:div w:id="1669746654">
      <w:bodyDiv w:val="1"/>
      <w:marLeft w:val="0"/>
      <w:marRight w:val="0"/>
      <w:marTop w:val="0"/>
      <w:marBottom w:val="0"/>
      <w:divBdr>
        <w:top w:val="none" w:sz="0" w:space="0" w:color="auto"/>
        <w:left w:val="none" w:sz="0" w:space="0" w:color="auto"/>
        <w:bottom w:val="none" w:sz="0" w:space="0" w:color="auto"/>
        <w:right w:val="none" w:sz="0" w:space="0" w:color="auto"/>
      </w:divBdr>
    </w:div>
    <w:div w:id="1683511081">
      <w:bodyDiv w:val="1"/>
      <w:marLeft w:val="0"/>
      <w:marRight w:val="0"/>
      <w:marTop w:val="0"/>
      <w:marBottom w:val="0"/>
      <w:divBdr>
        <w:top w:val="none" w:sz="0" w:space="0" w:color="auto"/>
        <w:left w:val="none" w:sz="0" w:space="0" w:color="auto"/>
        <w:bottom w:val="none" w:sz="0" w:space="0" w:color="auto"/>
        <w:right w:val="none" w:sz="0" w:space="0" w:color="auto"/>
      </w:divBdr>
    </w:div>
    <w:div w:id="1732070862">
      <w:bodyDiv w:val="1"/>
      <w:marLeft w:val="0"/>
      <w:marRight w:val="0"/>
      <w:marTop w:val="0"/>
      <w:marBottom w:val="0"/>
      <w:divBdr>
        <w:top w:val="none" w:sz="0" w:space="0" w:color="auto"/>
        <w:left w:val="none" w:sz="0" w:space="0" w:color="auto"/>
        <w:bottom w:val="none" w:sz="0" w:space="0" w:color="auto"/>
        <w:right w:val="none" w:sz="0" w:space="0" w:color="auto"/>
      </w:divBdr>
    </w:div>
    <w:div w:id="1828399891">
      <w:bodyDiv w:val="1"/>
      <w:marLeft w:val="0"/>
      <w:marRight w:val="0"/>
      <w:marTop w:val="0"/>
      <w:marBottom w:val="0"/>
      <w:divBdr>
        <w:top w:val="none" w:sz="0" w:space="0" w:color="auto"/>
        <w:left w:val="none" w:sz="0" w:space="0" w:color="auto"/>
        <w:bottom w:val="none" w:sz="0" w:space="0" w:color="auto"/>
        <w:right w:val="none" w:sz="0" w:space="0" w:color="auto"/>
      </w:divBdr>
    </w:div>
    <w:div w:id="1844197754">
      <w:bodyDiv w:val="1"/>
      <w:marLeft w:val="0"/>
      <w:marRight w:val="0"/>
      <w:marTop w:val="0"/>
      <w:marBottom w:val="0"/>
      <w:divBdr>
        <w:top w:val="none" w:sz="0" w:space="0" w:color="auto"/>
        <w:left w:val="none" w:sz="0" w:space="0" w:color="auto"/>
        <w:bottom w:val="none" w:sz="0" w:space="0" w:color="auto"/>
        <w:right w:val="none" w:sz="0" w:space="0" w:color="auto"/>
      </w:divBdr>
      <w:divsChild>
        <w:div w:id="241332308">
          <w:marLeft w:val="927"/>
          <w:marRight w:val="0"/>
          <w:marTop w:val="0"/>
          <w:marBottom w:val="0"/>
          <w:divBdr>
            <w:top w:val="none" w:sz="0" w:space="0" w:color="auto"/>
            <w:left w:val="none" w:sz="0" w:space="0" w:color="auto"/>
            <w:bottom w:val="none" w:sz="0" w:space="0" w:color="auto"/>
            <w:right w:val="none" w:sz="0" w:space="0" w:color="auto"/>
          </w:divBdr>
        </w:div>
        <w:div w:id="512574491">
          <w:marLeft w:val="927"/>
          <w:marRight w:val="0"/>
          <w:marTop w:val="0"/>
          <w:marBottom w:val="0"/>
          <w:divBdr>
            <w:top w:val="none" w:sz="0" w:space="0" w:color="auto"/>
            <w:left w:val="none" w:sz="0" w:space="0" w:color="auto"/>
            <w:bottom w:val="none" w:sz="0" w:space="0" w:color="auto"/>
            <w:right w:val="none" w:sz="0" w:space="0" w:color="auto"/>
          </w:divBdr>
        </w:div>
        <w:div w:id="1218786117">
          <w:marLeft w:val="927"/>
          <w:marRight w:val="0"/>
          <w:marTop w:val="0"/>
          <w:marBottom w:val="0"/>
          <w:divBdr>
            <w:top w:val="none" w:sz="0" w:space="0" w:color="auto"/>
            <w:left w:val="none" w:sz="0" w:space="0" w:color="auto"/>
            <w:bottom w:val="none" w:sz="0" w:space="0" w:color="auto"/>
            <w:right w:val="none" w:sz="0" w:space="0" w:color="auto"/>
          </w:divBdr>
        </w:div>
        <w:div w:id="1230112375">
          <w:marLeft w:val="927"/>
          <w:marRight w:val="0"/>
          <w:marTop w:val="0"/>
          <w:marBottom w:val="0"/>
          <w:divBdr>
            <w:top w:val="none" w:sz="0" w:space="0" w:color="auto"/>
            <w:left w:val="none" w:sz="0" w:space="0" w:color="auto"/>
            <w:bottom w:val="none" w:sz="0" w:space="0" w:color="auto"/>
            <w:right w:val="none" w:sz="0" w:space="0" w:color="auto"/>
          </w:divBdr>
        </w:div>
        <w:div w:id="1501890894">
          <w:marLeft w:val="927"/>
          <w:marRight w:val="0"/>
          <w:marTop w:val="0"/>
          <w:marBottom w:val="0"/>
          <w:divBdr>
            <w:top w:val="none" w:sz="0" w:space="0" w:color="auto"/>
            <w:left w:val="none" w:sz="0" w:space="0" w:color="auto"/>
            <w:bottom w:val="none" w:sz="0" w:space="0" w:color="auto"/>
            <w:right w:val="none" w:sz="0" w:space="0" w:color="auto"/>
          </w:divBdr>
        </w:div>
        <w:div w:id="1926452649">
          <w:marLeft w:val="927"/>
          <w:marRight w:val="0"/>
          <w:marTop w:val="0"/>
          <w:marBottom w:val="0"/>
          <w:divBdr>
            <w:top w:val="none" w:sz="0" w:space="0" w:color="auto"/>
            <w:left w:val="none" w:sz="0" w:space="0" w:color="auto"/>
            <w:bottom w:val="none" w:sz="0" w:space="0" w:color="auto"/>
            <w:right w:val="none" w:sz="0" w:space="0" w:color="auto"/>
          </w:divBdr>
        </w:div>
        <w:div w:id="1953900330">
          <w:marLeft w:val="927"/>
          <w:marRight w:val="0"/>
          <w:marTop w:val="0"/>
          <w:marBottom w:val="0"/>
          <w:divBdr>
            <w:top w:val="none" w:sz="0" w:space="0" w:color="auto"/>
            <w:left w:val="none" w:sz="0" w:space="0" w:color="auto"/>
            <w:bottom w:val="none" w:sz="0" w:space="0" w:color="auto"/>
            <w:right w:val="none" w:sz="0" w:space="0" w:color="auto"/>
          </w:divBdr>
        </w:div>
        <w:div w:id="2073193044">
          <w:marLeft w:val="927"/>
          <w:marRight w:val="0"/>
          <w:marTop w:val="0"/>
          <w:marBottom w:val="0"/>
          <w:divBdr>
            <w:top w:val="none" w:sz="0" w:space="0" w:color="auto"/>
            <w:left w:val="none" w:sz="0" w:space="0" w:color="auto"/>
            <w:bottom w:val="none" w:sz="0" w:space="0" w:color="auto"/>
            <w:right w:val="none" w:sz="0" w:space="0" w:color="auto"/>
          </w:divBdr>
        </w:div>
      </w:divsChild>
    </w:div>
    <w:div w:id="1934774598">
      <w:bodyDiv w:val="1"/>
      <w:marLeft w:val="0"/>
      <w:marRight w:val="0"/>
      <w:marTop w:val="0"/>
      <w:marBottom w:val="0"/>
      <w:divBdr>
        <w:top w:val="none" w:sz="0" w:space="0" w:color="auto"/>
        <w:left w:val="none" w:sz="0" w:space="0" w:color="auto"/>
        <w:bottom w:val="none" w:sz="0" w:space="0" w:color="auto"/>
        <w:right w:val="none" w:sz="0" w:space="0" w:color="auto"/>
      </w:divBdr>
      <w:divsChild>
        <w:div w:id="388309163">
          <w:marLeft w:val="0"/>
          <w:marRight w:val="0"/>
          <w:marTop w:val="0"/>
          <w:marBottom w:val="0"/>
          <w:divBdr>
            <w:top w:val="none" w:sz="0" w:space="0" w:color="auto"/>
            <w:left w:val="none" w:sz="0" w:space="0" w:color="auto"/>
            <w:bottom w:val="none" w:sz="0" w:space="0" w:color="auto"/>
            <w:right w:val="none" w:sz="0" w:space="0" w:color="auto"/>
          </w:divBdr>
          <w:divsChild>
            <w:div w:id="208415901">
              <w:marLeft w:val="0"/>
              <w:marRight w:val="0"/>
              <w:marTop w:val="0"/>
              <w:marBottom w:val="0"/>
              <w:divBdr>
                <w:top w:val="none" w:sz="0" w:space="0" w:color="auto"/>
                <w:left w:val="none" w:sz="0" w:space="0" w:color="auto"/>
                <w:bottom w:val="none" w:sz="0" w:space="0" w:color="auto"/>
                <w:right w:val="none" w:sz="0" w:space="0" w:color="auto"/>
              </w:divBdr>
            </w:div>
          </w:divsChild>
        </w:div>
        <w:div w:id="1440754250">
          <w:marLeft w:val="0"/>
          <w:marRight w:val="0"/>
          <w:marTop w:val="0"/>
          <w:marBottom w:val="0"/>
          <w:divBdr>
            <w:top w:val="none" w:sz="0" w:space="0" w:color="auto"/>
            <w:left w:val="none" w:sz="0" w:space="0" w:color="auto"/>
            <w:bottom w:val="none" w:sz="0" w:space="0" w:color="auto"/>
            <w:right w:val="none" w:sz="0" w:space="0" w:color="auto"/>
          </w:divBdr>
          <w:divsChild>
            <w:div w:id="1043792418">
              <w:marLeft w:val="0"/>
              <w:marRight w:val="0"/>
              <w:marTop w:val="0"/>
              <w:marBottom w:val="0"/>
              <w:divBdr>
                <w:top w:val="none" w:sz="0" w:space="0" w:color="auto"/>
                <w:left w:val="none" w:sz="0" w:space="0" w:color="auto"/>
                <w:bottom w:val="none" w:sz="0" w:space="0" w:color="auto"/>
                <w:right w:val="none" w:sz="0" w:space="0" w:color="auto"/>
              </w:divBdr>
            </w:div>
          </w:divsChild>
        </w:div>
        <w:div w:id="1508791261">
          <w:marLeft w:val="0"/>
          <w:marRight w:val="0"/>
          <w:marTop w:val="0"/>
          <w:marBottom w:val="0"/>
          <w:divBdr>
            <w:top w:val="none" w:sz="0" w:space="0" w:color="auto"/>
            <w:left w:val="none" w:sz="0" w:space="0" w:color="auto"/>
            <w:bottom w:val="none" w:sz="0" w:space="0" w:color="auto"/>
            <w:right w:val="none" w:sz="0" w:space="0" w:color="auto"/>
          </w:divBdr>
          <w:divsChild>
            <w:div w:id="1483814047">
              <w:marLeft w:val="0"/>
              <w:marRight w:val="0"/>
              <w:marTop w:val="0"/>
              <w:marBottom w:val="0"/>
              <w:divBdr>
                <w:top w:val="none" w:sz="0" w:space="0" w:color="auto"/>
                <w:left w:val="none" w:sz="0" w:space="0" w:color="auto"/>
                <w:bottom w:val="none" w:sz="0" w:space="0" w:color="auto"/>
                <w:right w:val="none" w:sz="0" w:space="0" w:color="auto"/>
              </w:divBdr>
            </w:div>
          </w:divsChild>
        </w:div>
        <w:div w:id="1627737080">
          <w:marLeft w:val="0"/>
          <w:marRight w:val="0"/>
          <w:marTop w:val="0"/>
          <w:marBottom w:val="0"/>
          <w:divBdr>
            <w:top w:val="none" w:sz="0" w:space="0" w:color="auto"/>
            <w:left w:val="none" w:sz="0" w:space="0" w:color="auto"/>
            <w:bottom w:val="none" w:sz="0" w:space="0" w:color="auto"/>
            <w:right w:val="none" w:sz="0" w:space="0" w:color="auto"/>
          </w:divBdr>
          <w:divsChild>
            <w:div w:id="1603873824">
              <w:marLeft w:val="0"/>
              <w:marRight w:val="0"/>
              <w:marTop w:val="0"/>
              <w:marBottom w:val="0"/>
              <w:divBdr>
                <w:top w:val="none" w:sz="0" w:space="0" w:color="auto"/>
                <w:left w:val="none" w:sz="0" w:space="0" w:color="auto"/>
                <w:bottom w:val="none" w:sz="0" w:space="0" w:color="auto"/>
                <w:right w:val="none" w:sz="0" w:space="0" w:color="auto"/>
              </w:divBdr>
            </w:div>
          </w:divsChild>
        </w:div>
        <w:div w:id="1695417766">
          <w:marLeft w:val="0"/>
          <w:marRight w:val="0"/>
          <w:marTop w:val="0"/>
          <w:marBottom w:val="0"/>
          <w:divBdr>
            <w:top w:val="none" w:sz="0" w:space="0" w:color="auto"/>
            <w:left w:val="none" w:sz="0" w:space="0" w:color="auto"/>
            <w:bottom w:val="none" w:sz="0" w:space="0" w:color="auto"/>
            <w:right w:val="none" w:sz="0" w:space="0" w:color="auto"/>
          </w:divBdr>
          <w:divsChild>
            <w:div w:id="186982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525360">
      <w:bodyDiv w:val="1"/>
      <w:marLeft w:val="0"/>
      <w:marRight w:val="0"/>
      <w:marTop w:val="0"/>
      <w:marBottom w:val="0"/>
      <w:divBdr>
        <w:top w:val="none" w:sz="0" w:space="0" w:color="auto"/>
        <w:left w:val="none" w:sz="0" w:space="0" w:color="auto"/>
        <w:bottom w:val="none" w:sz="0" w:space="0" w:color="auto"/>
        <w:right w:val="none" w:sz="0" w:space="0" w:color="auto"/>
      </w:divBdr>
    </w:div>
    <w:div w:id="1986927850">
      <w:bodyDiv w:val="1"/>
      <w:marLeft w:val="0"/>
      <w:marRight w:val="0"/>
      <w:marTop w:val="0"/>
      <w:marBottom w:val="0"/>
      <w:divBdr>
        <w:top w:val="none" w:sz="0" w:space="0" w:color="auto"/>
        <w:left w:val="none" w:sz="0" w:space="0" w:color="auto"/>
        <w:bottom w:val="none" w:sz="0" w:space="0" w:color="auto"/>
        <w:right w:val="none" w:sz="0" w:space="0" w:color="auto"/>
      </w:divBdr>
      <w:divsChild>
        <w:div w:id="1427967640">
          <w:marLeft w:val="0"/>
          <w:marRight w:val="0"/>
          <w:marTop w:val="0"/>
          <w:marBottom w:val="0"/>
          <w:divBdr>
            <w:top w:val="none" w:sz="0" w:space="0" w:color="auto"/>
            <w:left w:val="none" w:sz="0" w:space="0" w:color="auto"/>
            <w:bottom w:val="none" w:sz="0" w:space="0" w:color="auto"/>
            <w:right w:val="none" w:sz="0" w:space="0" w:color="auto"/>
          </w:divBdr>
        </w:div>
        <w:div w:id="1841047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hyperlink" Target="http://www.agradaya.id/abou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id.techinasia.com/tag/angin" TargetMode="External"/><Relationship Id="rId17" Type="http://schemas.openxmlformats.org/officeDocument/2006/relationships/hyperlink" Target="https://ekonomi.kompas.com/read/2017/03/30/204932226/tiga.masalah.utama.sektor.pertanian.nasional.apa.saja" TargetMode="External"/><Relationship Id="rId2" Type="http://schemas.openxmlformats.org/officeDocument/2006/relationships/numbering" Target="numbering.xml"/><Relationship Id="rId16" Type="http://schemas.openxmlformats.org/officeDocument/2006/relationships/hyperlink" Target="https://id.techinasia.com/laporan-angin-perkembangan-startup-bermisi-sosial-di-tanah-air" TargetMode="External"/><Relationship Id="rId20" Type="http://schemas.openxmlformats.org/officeDocument/2006/relationships/hyperlink" Target="https://www.bps.go.id/publication/2018/04/13/040941963dd0c2fe89ffcee6/statistik-pemuda-indonesia-2017.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id.techinasia.com/tag/angin" TargetMode="External"/><Relationship Id="rId23" Type="http://schemas.openxmlformats.org/officeDocument/2006/relationships/theme" Target="theme/theme1.xml"/><Relationship Id="rId10" Type="http://schemas.openxmlformats.org/officeDocument/2006/relationships/hyperlink" Target="https://id.techinasia.com/tag/angin" TargetMode="External"/><Relationship Id="rId19" Type="http://schemas.openxmlformats.org/officeDocument/2006/relationships/hyperlink" Target="https://www.bps.go.id/statictable/2009/04/16/970/penduduk-15-tahun-ke-atas-yang-bekerja-menurut-lapangan-pekerjaan-utama-1986---2017.html" TargetMode="External"/><Relationship Id="rId4" Type="http://schemas.openxmlformats.org/officeDocument/2006/relationships/settings" Target="settings.xml"/><Relationship Id="rId9" Type="http://schemas.openxmlformats.org/officeDocument/2006/relationships/hyperlink" Target="http://www.undp.org" TargetMode="Externa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CEE31-A1C5-41C4-9CE1-0D41F4018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31</Pages>
  <Words>10447</Words>
  <Characters>59551</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69859</CharactersWithSpaces>
  <SharedDoc>false</SharedDoc>
  <HLinks>
    <vt:vector size="468" baseType="variant">
      <vt:variant>
        <vt:i4>4587590</vt:i4>
      </vt:variant>
      <vt:variant>
        <vt:i4>474</vt:i4>
      </vt:variant>
      <vt:variant>
        <vt:i4>0</vt:i4>
      </vt:variant>
      <vt:variant>
        <vt:i4>5</vt:i4>
      </vt:variant>
      <vt:variant>
        <vt:lpwstr>https://www.bps.go.id/statictable/2009/04/16/970/penduduk-15-tahun-ke-atas-yang-bekerja-menurut-lapangan-pekerjaan-utama-1986---2017.html</vt:lpwstr>
      </vt:variant>
      <vt:variant>
        <vt:lpwstr/>
      </vt:variant>
      <vt:variant>
        <vt:i4>1376263</vt:i4>
      </vt:variant>
      <vt:variant>
        <vt:i4>471</vt:i4>
      </vt:variant>
      <vt:variant>
        <vt:i4>0</vt:i4>
      </vt:variant>
      <vt:variant>
        <vt:i4>5</vt:i4>
      </vt:variant>
      <vt:variant>
        <vt:lpwstr>http://www.agradaya.id/about/</vt:lpwstr>
      </vt:variant>
      <vt:variant>
        <vt:lpwstr/>
      </vt:variant>
      <vt:variant>
        <vt:i4>5373972</vt:i4>
      </vt:variant>
      <vt:variant>
        <vt:i4>468</vt:i4>
      </vt:variant>
      <vt:variant>
        <vt:i4>0</vt:i4>
      </vt:variant>
      <vt:variant>
        <vt:i4>5</vt:i4>
      </vt:variant>
      <vt:variant>
        <vt:lpwstr>http://kesos.unpad.ac.id/2011/09/27/kewirausahaan-sosial/</vt:lpwstr>
      </vt:variant>
      <vt:variant>
        <vt:lpwstr/>
      </vt:variant>
      <vt:variant>
        <vt:i4>524379</vt:i4>
      </vt:variant>
      <vt:variant>
        <vt:i4>465</vt:i4>
      </vt:variant>
      <vt:variant>
        <vt:i4>0</vt:i4>
      </vt:variant>
      <vt:variant>
        <vt:i4>5</vt:i4>
      </vt:variant>
      <vt:variant>
        <vt:lpwstr>http://kesos.unpad.ac.id/2011/03/05/kewirausahaan-sosial-sebagai-jawaban-pemberdayaan-masyarakat/</vt:lpwstr>
      </vt:variant>
      <vt:variant>
        <vt:lpwstr/>
      </vt:variant>
      <vt:variant>
        <vt:i4>3014695</vt:i4>
      </vt:variant>
      <vt:variant>
        <vt:i4>462</vt:i4>
      </vt:variant>
      <vt:variant>
        <vt:i4>0</vt:i4>
      </vt:variant>
      <vt:variant>
        <vt:i4>5</vt:i4>
      </vt:variant>
      <vt:variant>
        <vt:lpwstr>http://kesos.unpad.ac.id/2011/09/27/kewirausahaan-dari-kacamata-sosiologi/</vt:lpwstr>
      </vt:variant>
      <vt:variant>
        <vt:lpwstr/>
      </vt:variant>
      <vt:variant>
        <vt:i4>3211388</vt:i4>
      </vt:variant>
      <vt:variant>
        <vt:i4>459</vt:i4>
      </vt:variant>
      <vt:variant>
        <vt:i4>0</vt:i4>
      </vt:variant>
      <vt:variant>
        <vt:i4>5</vt:i4>
      </vt:variant>
      <vt:variant>
        <vt:lpwstr>https://ekonomi.kompas.com/read/2017/03/30/204932226/tiga.masalah.utama.sektor.pertanian.nasional.apa.saja</vt:lpwstr>
      </vt:variant>
      <vt:variant>
        <vt:lpwstr/>
      </vt:variant>
      <vt:variant>
        <vt:i4>4980824</vt:i4>
      </vt:variant>
      <vt:variant>
        <vt:i4>456</vt:i4>
      </vt:variant>
      <vt:variant>
        <vt:i4>0</vt:i4>
      </vt:variant>
      <vt:variant>
        <vt:i4>5</vt:i4>
      </vt:variant>
      <vt:variant>
        <vt:lpwstr>https://id.techinasia.com/laporan-angin-perkembangan-startup-bermisi-sosial-di-tanah-air</vt:lpwstr>
      </vt:variant>
      <vt:variant>
        <vt:lpwstr/>
      </vt:variant>
      <vt:variant>
        <vt:i4>2359405</vt:i4>
      </vt:variant>
      <vt:variant>
        <vt:i4>453</vt:i4>
      </vt:variant>
      <vt:variant>
        <vt:i4>0</vt:i4>
      </vt:variant>
      <vt:variant>
        <vt:i4>5</vt:i4>
      </vt:variant>
      <vt:variant>
        <vt:lpwstr>https://id.techinasia.com/tag/angin</vt:lpwstr>
      </vt:variant>
      <vt:variant>
        <vt:lpwstr/>
      </vt:variant>
      <vt:variant>
        <vt:i4>2359405</vt:i4>
      </vt:variant>
      <vt:variant>
        <vt:i4>423</vt:i4>
      </vt:variant>
      <vt:variant>
        <vt:i4>0</vt:i4>
      </vt:variant>
      <vt:variant>
        <vt:i4>5</vt:i4>
      </vt:variant>
      <vt:variant>
        <vt:lpwstr>https://id.techinasia.com/tag/angin</vt:lpwstr>
      </vt:variant>
      <vt:variant>
        <vt:lpwstr/>
      </vt:variant>
      <vt:variant>
        <vt:i4>2359405</vt:i4>
      </vt:variant>
      <vt:variant>
        <vt:i4>417</vt:i4>
      </vt:variant>
      <vt:variant>
        <vt:i4>0</vt:i4>
      </vt:variant>
      <vt:variant>
        <vt:i4>5</vt:i4>
      </vt:variant>
      <vt:variant>
        <vt:lpwstr>https://id.techinasia.com/tag/angin</vt:lpwstr>
      </vt:variant>
      <vt:variant>
        <vt:lpwstr/>
      </vt:variant>
      <vt:variant>
        <vt:i4>4784198</vt:i4>
      </vt:variant>
      <vt:variant>
        <vt:i4>414</vt:i4>
      </vt:variant>
      <vt:variant>
        <vt:i4>0</vt:i4>
      </vt:variant>
      <vt:variant>
        <vt:i4>5</vt:i4>
      </vt:variant>
      <vt:variant>
        <vt:lpwstr>http://www.undp.org/</vt:lpwstr>
      </vt:variant>
      <vt:variant>
        <vt:lpwstr/>
      </vt:variant>
      <vt:variant>
        <vt:i4>1048625</vt:i4>
      </vt:variant>
      <vt:variant>
        <vt:i4>404</vt:i4>
      </vt:variant>
      <vt:variant>
        <vt:i4>0</vt:i4>
      </vt:variant>
      <vt:variant>
        <vt:i4>5</vt:i4>
      </vt:variant>
      <vt:variant>
        <vt:lpwstr/>
      </vt:variant>
      <vt:variant>
        <vt:lpwstr>_Toc509395418</vt:lpwstr>
      </vt:variant>
      <vt:variant>
        <vt:i4>1048625</vt:i4>
      </vt:variant>
      <vt:variant>
        <vt:i4>398</vt:i4>
      </vt:variant>
      <vt:variant>
        <vt:i4>0</vt:i4>
      </vt:variant>
      <vt:variant>
        <vt:i4>5</vt:i4>
      </vt:variant>
      <vt:variant>
        <vt:lpwstr/>
      </vt:variant>
      <vt:variant>
        <vt:lpwstr>_Toc509395417</vt:lpwstr>
      </vt:variant>
      <vt:variant>
        <vt:i4>1048625</vt:i4>
      </vt:variant>
      <vt:variant>
        <vt:i4>392</vt:i4>
      </vt:variant>
      <vt:variant>
        <vt:i4>0</vt:i4>
      </vt:variant>
      <vt:variant>
        <vt:i4>5</vt:i4>
      </vt:variant>
      <vt:variant>
        <vt:lpwstr/>
      </vt:variant>
      <vt:variant>
        <vt:lpwstr>_Toc509395416</vt:lpwstr>
      </vt:variant>
      <vt:variant>
        <vt:i4>1048625</vt:i4>
      </vt:variant>
      <vt:variant>
        <vt:i4>386</vt:i4>
      </vt:variant>
      <vt:variant>
        <vt:i4>0</vt:i4>
      </vt:variant>
      <vt:variant>
        <vt:i4>5</vt:i4>
      </vt:variant>
      <vt:variant>
        <vt:lpwstr/>
      </vt:variant>
      <vt:variant>
        <vt:lpwstr>_Toc509395415</vt:lpwstr>
      </vt:variant>
      <vt:variant>
        <vt:i4>1048625</vt:i4>
      </vt:variant>
      <vt:variant>
        <vt:i4>380</vt:i4>
      </vt:variant>
      <vt:variant>
        <vt:i4>0</vt:i4>
      </vt:variant>
      <vt:variant>
        <vt:i4>5</vt:i4>
      </vt:variant>
      <vt:variant>
        <vt:lpwstr/>
      </vt:variant>
      <vt:variant>
        <vt:lpwstr>_Toc509395414</vt:lpwstr>
      </vt:variant>
      <vt:variant>
        <vt:i4>1048625</vt:i4>
      </vt:variant>
      <vt:variant>
        <vt:i4>374</vt:i4>
      </vt:variant>
      <vt:variant>
        <vt:i4>0</vt:i4>
      </vt:variant>
      <vt:variant>
        <vt:i4>5</vt:i4>
      </vt:variant>
      <vt:variant>
        <vt:lpwstr/>
      </vt:variant>
      <vt:variant>
        <vt:lpwstr>_Toc509395413</vt:lpwstr>
      </vt:variant>
      <vt:variant>
        <vt:i4>1048625</vt:i4>
      </vt:variant>
      <vt:variant>
        <vt:i4>368</vt:i4>
      </vt:variant>
      <vt:variant>
        <vt:i4>0</vt:i4>
      </vt:variant>
      <vt:variant>
        <vt:i4>5</vt:i4>
      </vt:variant>
      <vt:variant>
        <vt:lpwstr/>
      </vt:variant>
      <vt:variant>
        <vt:lpwstr>_Toc509395412</vt:lpwstr>
      </vt:variant>
      <vt:variant>
        <vt:i4>1048625</vt:i4>
      </vt:variant>
      <vt:variant>
        <vt:i4>362</vt:i4>
      </vt:variant>
      <vt:variant>
        <vt:i4>0</vt:i4>
      </vt:variant>
      <vt:variant>
        <vt:i4>5</vt:i4>
      </vt:variant>
      <vt:variant>
        <vt:lpwstr/>
      </vt:variant>
      <vt:variant>
        <vt:lpwstr>_Toc509395411</vt:lpwstr>
      </vt:variant>
      <vt:variant>
        <vt:i4>1572918</vt:i4>
      </vt:variant>
      <vt:variant>
        <vt:i4>353</vt:i4>
      </vt:variant>
      <vt:variant>
        <vt:i4>0</vt:i4>
      </vt:variant>
      <vt:variant>
        <vt:i4>5</vt:i4>
      </vt:variant>
      <vt:variant>
        <vt:lpwstr/>
      </vt:variant>
      <vt:variant>
        <vt:lpwstr>_Toc509395397</vt:lpwstr>
      </vt:variant>
      <vt:variant>
        <vt:i4>1572918</vt:i4>
      </vt:variant>
      <vt:variant>
        <vt:i4>347</vt:i4>
      </vt:variant>
      <vt:variant>
        <vt:i4>0</vt:i4>
      </vt:variant>
      <vt:variant>
        <vt:i4>5</vt:i4>
      </vt:variant>
      <vt:variant>
        <vt:lpwstr/>
      </vt:variant>
      <vt:variant>
        <vt:lpwstr>_Toc509395396</vt:lpwstr>
      </vt:variant>
      <vt:variant>
        <vt:i4>1572918</vt:i4>
      </vt:variant>
      <vt:variant>
        <vt:i4>341</vt:i4>
      </vt:variant>
      <vt:variant>
        <vt:i4>0</vt:i4>
      </vt:variant>
      <vt:variant>
        <vt:i4>5</vt:i4>
      </vt:variant>
      <vt:variant>
        <vt:lpwstr/>
      </vt:variant>
      <vt:variant>
        <vt:lpwstr>_Toc509395395</vt:lpwstr>
      </vt:variant>
      <vt:variant>
        <vt:i4>1572918</vt:i4>
      </vt:variant>
      <vt:variant>
        <vt:i4>335</vt:i4>
      </vt:variant>
      <vt:variant>
        <vt:i4>0</vt:i4>
      </vt:variant>
      <vt:variant>
        <vt:i4>5</vt:i4>
      </vt:variant>
      <vt:variant>
        <vt:lpwstr/>
      </vt:variant>
      <vt:variant>
        <vt:lpwstr>_Toc509395394</vt:lpwstr>
      </vt:variant>
      <vt:variant>
        <vt:i4>1572918</vt:i4>
      </vt:variant>
      <vt:variant>
        <vt:i4>329</vt:i4>
      </vt:variant>
      <vt:variant>
        <vt:i4>0</vt:i4>
      </vt:variant>
      <vt:variant>
        <vt:i4>5</vt:i4>
      </vt:variant>
      <vt:variant>
        <vt:lpwstr/>
      </vt:variant>
      <vt:variant>
        <vt:lpwstr>_Toc509395393</vt:lpwstr>
      </vt:variant>
      <vt:variant>
        <vt:i4>1572918</vt:i4>
      </vt:variant>
      <vt:variant>
        <vt:i4>323</vt:i4>
      </vt:variant>
      <vt:variant>
        <vt:i4>0</vt:i4>
      </vt:variant>
      <vt:variant>
        <vt:i4>5</vt:i4>
      </vt:variant>
      <vt:variant>
        <vt:lpwstr/>
      </vt:variant>
      <vt:variant>
        <vt:lpwstr>_Toc509395392</vt:lpwstr>
      </vt:variant>
      <vt:variant>
        <vt:i4>1507383</vt:i4>
      </vt:variant>
      <vt:variant>
        <vt:i4>314</vt:i4>
      </vt:variant>
      <vt:variant>
        <vt:i4>0</vt:i4>
      </vt:variant>
      <vt:variant>
        <vt:i4>5</vt:i4>
      </vt:variant>
      <vt:variant>
        <vt:lpwstr/>
      </vt:variant>
      <vt:variant>
        <vt:lpwstr>_Toc509395269</vt:lpwstr>
      </vt:variant>
      <vt:variant>
        <vt:i4>1507383</vt:i4>
      </vt:variant>
      <vt:variant>
        <vt:i4>308</vt:i4>
      </vt:variant>
      <vt:variant>
        <vt:i4>0</vt:i4>
      </vt:variant>
      <vt:variant>
        <vt:i4>5</vt:i4>
      </vt:variant>
      <vt:variant>
        <vt:lpwstr/>
      </vt:variant>
      <vt:variant>
        <vt:lpwstr>_Toc509395268</vt:lpwstr>
      </vt:variant>
      <vt:variant>
        <vt:i4>1507383</vt:i4>
      </vt:variant>
      <vt:variant>
        <vt:i4>302</vt:i4>
      </vt:variant>
      <vt:variant>
        <vt:i4>0</vt:i4>
      </vt:variant>
      <vt:variant>
        <vt:i4>5</vt:i4>
      </vt:variant>
      <vt:variant>
        <vt:lpwstr/>
      </vt:variant>
      <vt:variant>
        <vt:lpwstr>_Toc509395267</vt:lpwstr>
      </vt:variant>
      <vt:variant>
        <vt:i4>1507383</vt:i4>
      </vt:variant>
      <vt:variant>
        <vt:i4>296</vt:i4>
      </vt:variant>
      <vt:variant>
        <vt:i4>0</vt:i4>
      </vt:variant>
      <vt:variant>
        <vt:i4>5</vt:i4>
      </vt:variant>
      <vt:variant>
        <vt:lpwstr/>
      </vt:variant>
      <vt:variant>
        <vt:lpwstr>_Toc509395266</vt:lpwstr>
      </vt:variant>
      <vt:variant>
        <vt:i4>1507383</vt:i4>
      </vt:variant>
      <vt:variant>
        <vt:i4>290</vt:i4>
      </vt:variant>
      <vt:variant>
        <vt:i4>0</vt:i4>
      </vt:variant>
      <vt:variant>
        <vt:i4>5</vt:i4>
      </vt:variant>
      <vt:variant>
        <vt:lpwstr/>
      </vt:variant>
      <vt:variant>
        <vt:lpwstr>_Toc509395265</vt:lpwstr>
      </vt:variant>
      <vt:variant>
        <vt:i4>1507383</vt:i4>
      </vt:variant>
      <vt:variant>
        <vt:i4>284</vt:i4>
      </vt:variant>
      <vt:variant>
        <vt:i4>0</vt:i4>
      </vt:variant>
      <vt:variant>
        <vt:i4>5</vt:i4>
      </vt:variant>
      <vt:variant>
        <vt:lpwstr/>
      </vt:variant>
      <vt:variant>
        <vt:lpwstr>_Toc509395264</vt:lpwstr>
      </vt:variant>
      <vt:variant>
        <vt:i4>1507383</vt:i4>
      </vt:variant>
      <vt:variant>
        <vt:i4>278</vt:i4>
      </vt:variant>
      <vt:variant>
        <vt:i4>0</vt:i4>
      </vt:variant>
      <vt:variant>
        <vt:i4>5</vt:i4>
      </vt:variant>
      <vt:variant>
        <vt:lpwstr/>
      </vt:variant>
      <vt:variant>
        <vt:lpwstr>_Toc509395263</vt:lpwstr>
      </vt:variant>
      <vt:variant>
        <vt:i4>1507383</vt:i4>
      </vt:variant>
      <vt:variant>
        <vt:i4>272</vt:i4>
      </vt:variant>
      <vt:variant>
        <vt:i4>0</vt:i4>
      </vt:variant>
      <vt:variant>
        <vt:i4>5</vt:i4>
      </vt:variant>
      <vt:variant>
        <vt:lpwstr/>
      </vt:variant>
      <vt:variant>
        <vt:lpwstr>_Toc509395262</vt:lpwstr>
      </vt:variant>
      <vt:variant>
        <vt:i4>1507383</vt:i4>
      </vt:variant>
      <vt:variant>
        <vt:i4>266</vt:i4>
      </vt:variant>
      <vt:variant>
        <vt:i4>0</vt:i4>
      </vt:variant>
      <vt:variant>
        <vt:i4>5</vt:i4>
      </vt:variant>
      <vt:variant>
        <vt:lpwstr/>
      </vt:variant>
      <vt:variant>
        <vt:lpwstr>_Toc509395261</vt:lpwstr>
      </vt:variant>
      <vt:variant>
        <vt:i4>1507383</vt:i4>
      </vt:variant>
      <vt:variant>
        <vt:i4>260</vt:i4>
      </vt:variant>
      <vt:variant>
        <vt:i4>0</vt:i4>
      </vt:variant>
      <vt:variant>
        <vt:i4>5</vt:i4>
      </vt:variant>
      <vt:variant>
        <vt:lpwstr/>
      </vt:variant>
      <vt:variant>
        <vt:lpwstr>_Toc509395260</vt:lpwstr>
      </vt:variant>
      <vt:variant>
        <vt:i4>1310775</vt:i4>
      </vt:variant>
      <vt:variant>
        <vt:i4>254</vt:i4>
      </vt:variant>
      <vt:variant>
        <vt:i4>0</vt:i4>
      </vt:variant>
      <vt:variant>
        <vt:i4>5</vt:i4>
      </vt:variant>
      <vt:variant>
        <vt:lpwstr/>
      </vt:variant>
      <vt:variant>
        <vt:lpwstr>_Toc509395259</vt:lpwstr>
      </vt:variant>
      <vt:variant>
        <vt:i4>1310775</vt:i4>
      </vt:variant>
      <vt:variant>
        <vt:i4>248</vt:i4>
      </vt:variant>
      <vt:variant>
        <vt:i4>0</vt:i4>
      </vt:variant>
      <vt:variant>
        <vt:i4>5</vt:i4>
      </vt:variant>
      <vt:variant>
        <vt:lpwstr/>
      </vt:variant>
      <vt:variant>
        <vt:lpwstr>_Toc509395258</vt:lpwstr>
      </vt:variant>
      <vt:variant>
        <vt:i4>1310775</vt:i4>
      </vt:variant>
      <vt:variant>
        <vt:i4>242</vt:i4>
      </vt:variant>
      <vt:variant>
        <vt:i4>0</vt:i4>
      </vt:variant>
      <vt:variant>
        <vt:i4>5</vt:i4>
      </vt:variant>
      <vt:variant>
        <vt:lpwstr/>
      </vt:variant>
      <vt:variant>
        <vt:lpwstr>_Toc509395257</vt:lpwstr>
      </vt:variant>
      <vt:variant>
        <vt:i4>1310775</vt:i4>
      </vt:variant>
      <vt:variant>
        <vt:i4>236</vt:i4>
      </vt:variant>
      <vt:variant>
        <vt:i4>0</vt:i4>
      </vt:variant>
      <vt:variant>
        <vt:i4>5</vt:i4>
      </vt:variant>
      <vt:variant>
        <vt:lpwstr/>
      </vt:variant>
      <vt:variant>
        <vt:lpwstr>_Toc509395256</vt:lpwstr>
      </vt:variant>
      <vt:variant>
        <vt:i4>1310775</vt:i4>
      </vt:variant>
      <vt:variant>
        <vt:i4>230</vt:i4>
      </vt:variant>
      <vt:variant>
        <vt:i4>0</vt:i4>
      </vt:variant>
      <vt:variant>
        <vt:i4>5</vt:i4>
      </vt:variant>
      <vt:variant>
        <vt:lpwstr/>
      </vt:variant>
      <vt:variant>
        <vt:lpwstr>_Toc509395255</vt:lpwstr>
      </vt:variant>
      <vt:variant>
        <vt:i4>1310775</vt:i4>
      </vt:variant>
      <vt:variant>
        <vt:i4>224</vt:i4>
      </vt:variant>
      <vt:variant>
        <vt:i4>0</vt:i4>
      </vt:variant>
      <vt:variant>
        <vt:i4>5</vt:i4>
      </vt:variant>
      <vt:variant>
        <vt:lpwstr/>
      </vt:variant>
      <vt:variant>
        <vt:lpwstr>_Toc509395254</vt:lpwstr>
      </vt:variant>
      <vt:variant>
        <vt:i4>1310775</vt:i4>
      </vt:variant>
      <vt:variant>
        <vt:i4>218</vt:i4>
      </vt:variant>
      <vt:variant>
        <vt:i4>0</vt:i4>
      </vt:variant>
      <vt:variant>
        <vt:i4>5</vt:i4>
      </vt:variant>
      <vt:variant>
        <vt:lpwstr/>
      </vt:variant>
      <vt:variant>
        <vt:lpwstr>_Toc509395253</vt:lpwstr>
      </vt:variant>
      <vt:variant>
        <vt:i4>1310775</vt:i4>
      </vt:variant>
      <vt:variant>
        <vt:i4>212</vt:i4>
      </vt:variant>
      <vt:variant>
        <vt:i4>0</vt:i4>
      </vt:variant>
      <vt:variant>
        <vt:i4>5</vt:i4>
      </vt:variant>
      <vt:variant>
        <vt:lpwstr/>
      </vt:variant>
      <vt:variant>
        <vt:lpwstr>_Toc509395252</vt:lpwstr>
      </vt:variant>
      <vt:variant>
        <vt:i4>1310775</vt:i4>
      </vt:variant>
      <vt:variant>
        <vt:i4>206</vt:i4>
      </vt:variant>
      <vt:variant>
        <vt:i4>0</vt:i4>
      </vt:variant>
      <vt:variant>
        <vt:i4>5</vt:i4>
      </vt:variant>
      <vt:variant>
        <vt:lpwstr/>
      </vt:variant>
      <vt:variant>
        <vt:lpwstr>_Toc509395251</vt:lpwstr>
      </vt:variant>
      <vt:variant>
        <vt:i4>1310775</vt:i4>
      </vt:variant>
      <vt:variant>
        <vt:i4>200</vt:i4>
      </vt:variant>
      <vt:variant>
        <vt:i4>0</vt:i4>
      </vt:variant>
      <vt:variant>
        <vt:i4>5</vt:i4>
      </vt:variant>
      <vt:variant>
        <vt:lpwstr/>
      </vt:variant>
      <vt:variant>
        <vt:lpwstr>_Toc509395250</vt:lpwstr>
      </vt:variant>
      <vt:variant>
        <vt:i4>1376311</vt:i4>
      </vt:variant>
      <vt:variant>
        <vt:i4>194</vt:i4>
      </vt:variant>
      <vt:variant>
        <vt:i4>0</vt:i4>
      </vt:variant>
      <vt:variant>
        <vt:i4>5</vt:i4>
      </vt:variant>
      <vt:variant>
        <vt:lpwstr/>
      </vt:variant>
      <vt:variant>
        <vt:lpwstr>_Toc509395249</vt:lpwstr>
      </vt:variant>
      <vt:variant>
        <vt:i4>1376311</vt:i4>
      </vt:variant>
      <vt:variant>
        <vt:i4>188</vt:i4>
      </vt:variant>
      <vt:variant>
        <vt:i4>0</vt:i4>
      </vt:variant>
      <vt:variant>
        <vt:i4>5</vt:i4>
      </vt:variant>
      <vt:variant>
        <vt:lpwstr/>
      </vt:variant>
      <vt:variant>
        <vt:lpwstr>_Toc509395248</vt:lpwstr>
      </vt:variant>
      <vt:variant>
        <vt:i4>1376311</vt:i4>
      </vt:variant>
      <vt:variant>
        <vt:i4>182</vt:i4>
      </vt:variant>
      <vt:variant>
        <vt:i4>0</vt:i4>
      </vt:variant>
      <vt:variant>
        <vt:i4>5</vt:i4>
      </vt:variant>
      <vt:variant>
        <vt:lpwstr/>
      </vt:variant>
      <vt:variant>
        <vt:lpwstr>_Toc509395247</vt:lpwstr>
      </vt:variant>
      <vt:variant>
        <vt:i4>1376311</vt:i4>
      </vt:variant>
      <vt:variant>
        <vt:i4>176</vt:i4>
      </vt:variant>
      <vt:variant>
        <vt:i4>0</vt:i4>
      </vt:variant>
      <vt:variant>
        <vt:i4>5</vt:i4>
      </vt:variant>
      <vt:variant>
        <vt:lpwstr/>
      </vt:variant>
      <vt:variant>
        <vt:lpwstr>_Toc509395246</vt:lpwstr>
      </vt:variant>
      <vt:variant>
        <vt:i4>1376311</vt:i4>
      </vt:variant>
      <vt:variant>
        <vt:i4>170</vt:i4>
      </vt:variant>
      <vt:variant>
        <vt:i4>0</vt:i4>
      </vt:variant>
      <vt:variant>
        <vt:i4>5</vt:i4>
      </vt:variant>
      <vt:variant>
        <vt:lpwstr/>
      </vt:variant>
      <vt:variant>
        <vt:lpwstr>_Toc509395245</vt:lpwstr>
      </vt:variant>
      <vt:variant>
        <vt:i4>1376311</vt:i4>
      </vt:variant>
      <vt:variant>
        <vt:i4>164</vt:i4>
      </vt:variant>
      <vt:variant>
        <vt:i4>0</vt:i4>
      </vt:variant>
      <vt:variant>
        <vt:i4>5</vt:i4>
      </vt:variant>
      <vt:variant>
        <vt:lpwstr/>
      </vt:variant>
      <vt:variant>
        <vt:lpwstr>_Toc509395244</vt:lpwstr>
      </vt:variant>
      <vt:variant>
        <vt:i4>1376311</vt:i4>
      </vt:variant>
      <vt:variant>
        <vt:i4>158</vt:i4>
      </vt:variant>
      <vt:variant>
        <vt:i4>0</vt:i4>
      </vt:variant>
      <vt:variant>
        <vt:i4>5</vt:i4>
      </vt:variant>
      <vt:variant>
        <vt:lpwstr/>
      </vt:variant>
      <vt:variant>
        <vt:lpwstr>_Toc509395243</vt:lpwstr>
      </vt:variant>
      <vt:variant>
        <vt:i4>1376311</vt:i4>
      </vt:variant>
      <vt:variant>
        <vt:i4>152</vt:i4>
      </vt:variant>
      <vt:variant>
        <vt:i4>0</vt:i4>
      </vt:variant>
      <vt:variant>
        <vt:i4>5</vt:i4>
      </vt:variant>
      <vt:variant>
        <vt:lpwstr/>
      </vt:variant>
      <vt:variant>
        <vt:lpwstr>_Toc509395242</vt:lpwstr>
      </vt:variant>
      <vt:variant>
        <vt:i4>1376311</vt:i4>
      </vt:variant>
      <vt:variant>
        <vt:i4>146</vt:i4>
      </vt:variant>
      <vt:variant>
        <vt:i4>0</vt:i4>
      </vt:variant>
      <vt:variant>
        <vt:i4>5</vt:i4>
      </vt:variant>
      <vt:variant>
        <vt:lpwstr/>
      </vt:variant>
      <vt:variant>
        <vt:lpwstr>_Toc509395241</vt:lpwstr>
      </vt:variant>
      <vt:variant>
        <vt:i4>1376311</vt:i4>
      </vt:variant>
      <vt:variant>
        <vt:i4>140</vt:i4>
      </vt:variant>
      <vt:variant>
        <vt:i4>0</vt:i4>
      </vt:variant>
      <vt:variant>
        <vt:i4>5</vt:i4>
      </vt:variant>
      <vt:variant>
        <vt:lpwstr/>
      </vt:variant>
      <vt:variant>
        <vt:lpwstr>_Toc509395240</vt:lpwstr>
      </vt:variant>
      <vt:variant>
        <vt:i4>1179703</vt:i4>
      </vt:variant>
      <vt:variant>
        <vt:i4>134</vt:i4>
      </vt:variant>
      <vt:variant>
        <vt:i4>0</vt:i4>
      </vt:variant>
      <vt:variant>
        <vt:i4>5</vt:i4>
      </vt:variant>
      <vt:variant>
        <vt:lpwstr/>
      </vt:variant>
      <vt:variant>
        <vt:lpwstr>_Toc509395239</vt:lpwstr>
      </vt:variant>
      <vt:variant>
        <vt:i4>1179703</vt:i4>
      </vt:variant>
      <vt:variant>
        <vt:i4>128</vt:i4>
      </vt:variant>
      <vt:variant>
        <vt:i4>0</vt:i4>
      </vt:variant>
      <vt:variant>
        <vt:i4>5</vt:i4>
      </vt:variant>
      <vt:variant>
        <vt:lpwstr/>
      </vt:variant>
      <vt:variant>
        <vt:lpwstr>_Toc509395238</vt:lpwstr>
      </vt:variant>
      <vt:variant>
        <vt:i4>1179703</vt:i4>
      </vt:variant>
      <vt:variant>
        <vt:i4>122</vt:i4>
      </vt:variant>
      <vt:variant>
        <vt:i4>0</vt:i4>
      </vt:variant>
      <vt:variant>
        <vt:i4>5</vt:i4>
      </vt:variant>
      <vt:variant>
        <vt:lpwstr/>
      </vt:variant>
      <vt:variant>
        <vt:lpwstr>_Toc509395237</vt:lpwstr>
      </vt:variant>
      <vt:variant>
        <vt:i4>1179703</vt:i4>
      </vt:variant>
      <vt:variant>
        <vt:i4>116</vt:i4>
      </vt:variant>
      <vt:variant>
        <vt:i4>0</vt:i4>
      </vt:variant>
      <vt:variant>
        <vt:i4>5</vt:i4>
      </vt:variant>
      <vt:variant>
        <vt:lpwstr/>
      </vt:variant>
      <vt:variant>
        <vt:lpwstr>_Toc509395236</vt:lpwstr>
      </vt:variant>
      <vt:variant>
        <vt:i4>1179703</vt:i4>
      </vt:variant>
      <vt:variant>
        <vt:i4>110</vt:i4>
      </vt:variant>
      <vt:variant>
        <vt:i4>0</vt:i4>
      </vt:variant>
      <vt:variant>
        <vt:i4>5</vt:i4>
      </vt:variant>
      <vt:variant>
        <vt:lpwstr/>
      </vt:variant>
      <vt:variant>
        <vt:lpwstr>_Toc509395235</vt:lpwstr>
      </vt:variant>
      <vt:variant>
        <vt:i4>1179703</vt:i4>
      </vt:variant>
      <vt:variant>
        <vt:i4>104</vt:i4>
      </vt:variant>
      <vt:variant>
        <vt:i4>0</vt:i4>
      </vt:variant>
      <vt:variant>
        <vt:i4>5</vt:i4>
      </vt:variant>
      <vt:variant>
        <vt:lpwstr/>
      </vt:variant>
      <vt:variant>
        <vt:lpwstr>_Toc509395234</vt:lpwstr>
      </vt:variant>
      <vt:variant>
        <vt:i4>1179703</vt:i4>
      </vt:variant>
      <vt:variant>
        <vt:i4>98</vt:i4>
      </vt:variant>
      <vt:variant>
        <vt:i4>0</vt:i4>
      </vt:variant>
      <vt:variant>
        <vt:i4>5</vt:i4>
      </vt:variant>
      <vt:variant>
        <vt:lpwstr/>
      </vt:variant>
      <vt:variant>
        <vt:lpwstr>_Toc509395233</vt:lpwstr>
      </vt:variant>
      <vt:variant>
        <vt:i4>1179703</vt:i4>
      </vt:variant>
      <vt:variant>
        <vt:i4>92</vt:i4>
      </vt:variant>
      <vt:variant>
        <vt:i4>0</vt:i4>
      </vt:variant>
      <vt:variant>
        <vt:i4>5</vt:i4>
      </vt:variant>
      <vt:variant>
        <vt:lpwstr/>
      </vt:variant>
      <vt:variant>
        <vt:lpwstr>_Toc509395232</vt:lpwstr>
      </vt:variant>
      <vt:variant>
        <vt:i4>1179703</vt:i4>
      </vt:variant>
      <vt:variant>
        <vt:i4>86</vt:i4>
      </vt:variant>
      <vt:variant>
        <vt:i4>0</vt:i4>
      </vt:variant>
      <vt:variant>
        <vt:i4>5</vt:i4>
      </vt:variant>
      <vt:variant>
        <vt:lpwstr/>
      </vt:variant>
      <vt:variant>
        <vt:lpwstr>_Toc509395231</vt:lpwstr>
      </vt:variant>
      <vt:variant>
        <vt:i4>1179703</vt:i4>
      </vt:variant>
      <vt:variant>
        <vt:i4>80</vt:i4>
      </vt:variant>
      <vt:variant>
        <vt:i4>0</vt:i4>
      </vt:variant>
      <vt:variant>
        <vt:i4>5</vt:i4>
      </vt:variant>
      <vt:variant>
        <vt:lpwstr/>
      </vt:variant>
      <vt:variant>
        <vt:lpwstr>_Toc509395230</vt:lpwstr>
      </vt:variant>
      <vt:variant>
        <vt:i4>1245239</vt:i4>
      </vt:variant>
      <vt:variant>
        <vt:i4>74</vt:i4>
      </vt:variant>
      <vt:variant>
        <vt:i4>0</vt:i4>
      </vt:variant>
      <vt:variant>
        <vt:i4>5</vt:i4>
      </vt:variant>
      <vt:variant>
        <vt:lpwstr/>
      </vt:variant>
      <vt:variant>
        <vt:lpwstr>_Toc509395229</vt:lpwstr>
      </vt:variant>
      <vt:variant>
        <vt:i4>1245239</vt:i4>
      </vt:variant>
      <vt:variant>
        <vt:i4>68</vt:i4>
      </vt:variant>
      <vt:variant>
        <vt:i4>0</vt:i4>
      </vt:variant>
      <vt:variant>
        <vt:i4>5</vt:i4>
      </vt:variant>
      <vt:variant>
        <vt:lpwstr/>
      </vt:variant>
      <vt:variant>
        <vt:lpwstr>_Toc509395228</vt:lpwstr>
      </vt:variant>
      <vt:variant>
        <vt:i4>1245239</vt:i4>
      </vt:variant>
      <vt:variant>
        <vt:i4>62</vt:i4>
      </vt:variant>
      <vt:variant>
        <vt:i4>0</vt:i4>
      </vt:variant>
      <vt:variant>
        <vt:i4>5</vt:i4>
      </vt:variant>
      <vt:variant>
        <vt:lpwstr/>
      </vt:variant>
      <vt:variant>
        <vt:lpwstr>_Toc509395227</vt:lpwstr>
      </vt:variant>
      <vt:variant>
        <vt:i4>1245239</vt:i4>
      </vt:variant>
      <vt:variant>
        <vt:i4>56</vt:i4>
      </vt:variant>
      <vt:variant>
        <vt:i4>0</vt:i4>
      </vt:variant>
      <vt:variant>
        <vt:i4>5</vt:i4>
      </vt:variant>
      <vt:variant>
        <vt:lpwstr/>
      </vt:variant>
      <vt:variant>
        <vt:lpwstr>_Toc509395226</vt:lpwstr>
      </vt:variant>
      <vt:variant>
        <vt:i4>1245239</vt:i4>
      </vt:variant>
      <vt:variant>
        <vt:i4>50</vt:i4>
      </vt:variant>
      <vt:variant>
        <vt:i4>0</vt:i4>
      </vt:variant>
      <vt:variant>
        <vt:i4>5</vt:i4>
      </vt:variant>
      <vt:variant>
        <vt:lpwstr/>
      </vt:variant>
      <vt:variant>
        <vt:lpwstr>_Toc509395225</vt:lpwstr>
      </vt:variant>
      <vt:variant>
        <vt:i4>1245239</vt:i4>
      </vt:variant>
      <vt:variant>
        <vt:i4>44</vt:i4>
      </vt:variant>
      <vt:variant>
        <vt:i4>0</vt:i4>
      </vt:variant>
      <vt:variant>
        <vt:i4>5</vt:i4>
      </vt:variant>
      <vt:variant>
        <vt:lpwstr/>
      </vt:variant>
      <vt:variant>
        <vt:lpwstr>_Toc509395224</vt:lpwstr>
      </vt:variant>
      <vt:variant>
        <vt:i4>1245239</vt:i4>
      </vt:variant>
      <vt:variant>
        <vt:i4>38</vt:i4>
      </vt:variant>
      <vt:variant>
        <vt:i4>0</vt:i4>
      </vt:variant>
      <vt:variant>
        <vt:i4>5</vt:i4>
      </vt:variant>
      <vt:variant>
        <vt:lpwstr/>
      </vt:variant>
      <vt:variant>
        <vt:lpwstr>_Toc509395223</vt:lpwstr>
      </vt:variant>
      <vt:variant>
        <vt:i4>1245239</vt:i4>
      </vt:variant>
      <vt:variant>
        <vt:i4>32</vt:i4>
      </vt:variant>
      <vt:variant>
        <vt:i4>0</vt:i4>
      </vt:variant>
      <vt:variant>
        <vt:i4>5</vt:i4>
      </vt:variant>
      <vt:variant>
        <vt:lpwstr/>
      </vt:variant>
      <vt:variant>
        <vt:lpwstr>_Toc509395222</vt:lpwstr>
      </vt:variant>
      <vt:variant>
        <vt:i4>1245239</vt:i4>
      </vt:variant>
      <vt:variant>
        <vt:i4>26</vt:i4>
      </vt:variant>
      <vt:variant>
        <vt:i4>0</vt:i4>
      </vt:variant>
      <vt:variant>
        <vt:i4>5</vt:i4>
      </vt:variant>
      <vt:variant>
        <vt:lpwstr/>
      </vt:variant>
      <vt:variant>
        <vt:lpwstr>_Toc509395221</vt:lpwstr>
      </vt:variant>
      <vt:variant>
        <vt:i4>1245239</vt:i4>
      </vt:variant>
      <vt:variant>
        <vt:i4>20</vt:i4>
      </vt:variant>
      <vt:variant>
        <vt:i4>0</vt:i4>
      </vt:variant>
      <vt:variant>
        <vt:i4>5</vt:i4>
      </vt:variant>
      <vt:variant>
        <vt:lpwstr/>
      </vt:variant>
      <vt:variant>
        <vt:lpwstr>_Toc509395220</vt:lpwstr>
      </vt:variant>
      <vt:variant>
        <vt:i4>1048631</vt:i4>
      </vt:variant>
      <vt:variant>
        <vt:i4>14</vt:i4>
      </vt:variant>
      <vt:variant>
        <vt:i4>0</vt:i4>
      </vt:variant>
      <vt:variant>
        <vt:i4>5</vt:i4>
      </vt:variant>
      <vt:variant>
        <vt:lpwstr/>
      </vt:variant>
      <vt:variant>
        <vt:lpwstr>_Toc509395219</vt:lpwstr>
      </vt:variant>
      <vt:variant>
        <vt:i4>1048631</vt:i4>
      </vt:variant>
      <vt:variant>
        <vt:i4>8</vt:i4>
      </vt:variant>
      <vt:variant>
        <vt:i4>0</vt:i4>
      </vt:variant>
      <vt:variant>
        <vt:i4>5</vt:i4>
      </vt:variant>
      <vt:variant>
        <vt:lpwstr/>
      </vt:variant>
      <vt:variant>
        <vt:lpwstr>_Toc509395218</vt:lpwstr>
      </vt:variant>
      <vt:variant>
        <vt:i4>1048631</vt:i4>
      </vt:variant>
      <vt:variant>
        <vt:i4>2</vt:i4>
      </vt:variant>
      <vt:variant>
        <vt:i4>0</vt:i4>
      </vt:variant>
      <vt:variant>
        <vt:i4>5</vt:i4>
      </vt:variant>
      <vt:variant>
        <vt:lpwstr/>
      </vt:variant>
      <vt:variant>
        <vt:lpwstr>_Toc509395216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HP14</cp:lastModifiedBy>
  <cp:revision>11</cp:revision>
  <cp:lastPrinted>2018-03-25T13:14:00Z</cp:lastPrinted>
  <dcterms:created xsi:type="dcterms:W3CDTF">2018-10-26T02:36:00Z</dcterms:created>
  <dcterms:modified xsi:type="dcterms:W3CDTF">2018-10-26T04:01:00Z</dcterms:modified>
</cp:coreProperties>
</file>