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BB" w:rsidRPr="00E32390" w:rsidRDefault="00E32390" w:rsidP="00AD36BB">
      <w:pPr>
        <w:widowControl/>
        <w:autoSpaceDE w:val="0"/>
        <w:autoSpaceDN w:val="0"/>
        <w:adjustRightInd w:val="0"/>
        <w:ind w:left="1440" w:firstLine="720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>Table 5</w:t>
      </w:r>
      <w:r w:rsidR="00AD36BB" w:rsidRPr="00E32390">
        <w:rPr>
          <w:rFonts w:eastAsiaTheme="minorHAnsi"/>
          <w:sz w:val="24"/>
          <w:szCs w:val="24"/>
          <w:lang w:val="en-US"/>
        </w:rPr>
        <w:t>: Participant</w:t>
      </w:r>
      <w:r w:rsidR="000D4975" w:rsidRPr="00E32390">
        <w:rPr>
          <w:rFonts w:eastAsiaTheme="minorHAnsi"/>
          <w:sz w:val="24"/>
          <w:szCs w:val="24"/>
          <w:lang w:val="en-US"/>
        </w:rPr>
        <w:t>s</w:t>
      </w:r>
      <w:r w:rsidR="00AD36BB" w:rsidRPr="00E32390">
        <w:rPr>
          <w:rFonts w:eastAsiaTheme="minorHAnsi"/>
          <w:sz w:val="24"/>
          <w:szCs w:val="24"/>
          <w:lang w:val="en-US"/>
        </w:rPr>
        <w:t xml:space="preserve"> </w:t>
      </w:r>
      <w:r w:rsidR="000D4975" w:rsidRPr="00E32390">
        <w:rPr>
          <w:rFonts w:eastAsiaTheme="minorHAnsi"/>
          <w:sz w:val="24"/>
          <w:szCs w:val="24"/>
          <w:lang w:val="en-US"/>
        </w:rPr>
        <w:t xml:space="preserve">role </w:t>
      </w:r>
      <w:r w:rsidR="00D443E0">
        <w:rPr>
          <w:rFonts w:eastAsiaTheme="minorHAnsi"/>
          <w:sz w:val="24"/>
          <w:szCs w:val="24"/>
          <w:lang w:val="en-US"/>
        </w:rPr>
        <w:t>in m</w:t>
      </w:r>
      <w:r w:rsidR="00AD36BB" w:rsidRPr="00E32390">
        <w:rPr>
          <w:rFonts w:eastAsiaTheme="minorHAnsi"/>
          <w:sz w:val="24"/>
          <w:szCs w:val="24"/>
          <w:lang w:val="en-US"/>
        </w:rPr>
        <w:t xml:space="preserve">aterial processes </w:t>
      </w:r>
    </w:p>
    <w:p w:rsidR="00AD36BB" w:rsidRPr="00E32390" w:rsidRDefault="00AD36BB" w:rsidP="00AD36BB">
      <w:pPr>
        <w:widowControl/>
        <w:autoSpaceDE w:val="0"/>
        <w:autoSpaceDN w:val="0"/>
        <w:adjustRightInd w:val="0"/>
        <w:ind w:left="1440" w:firstLine="720"/>
        <w:jc w:val="both"/>
        <w:rPr>
          <w:rFonts w:eastAsiaTheme="minorHAnsi"/>
          <w:sz w:val="24"/>
          <w:szCs w:val="24"/>
          <w:lang w:val="en-US"/>
        </w:rPr>
      </w:pPr>
    </w:p>
    <w:tbl>
      <w:tblPr>
        <w:tblStyle w:val="TableGrid1"/>
        <w:tblW w:w="0" w:type="auto"/>
        <w:tblInd w:w="1101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977"/>
        <w:gridCol w:w="1173"/>
        <w:gridCol w:w="1170"/>
        <w:gridCol w:w="1074"/>
      </w:tblGrid>
      <w:tr w:rsidR="00AD36BB" w:rsidRPr="00E32390" w:rsidTr="00AD36BB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BB" w:rsidRPr="00E32390" w:rsidRDefault="000226E8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Mass m</w:t>
            </w:r>
            <w:bookmarkStart w:id="0" w:name="_GoBack"/>
            <w:bookmarkEnd w:id="0"/>
            <w:r w:rsidR="00AD36BB" w:rsidRPr="00E32390">
              <w:rPr>
                <w:sz w:val="24"/>
                <w:szCs w:val="24"/>
                <w:lang w:val="en-US"/>
              </w:rPr>
              <w:t>edia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D443E0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Participants in m</w:t>
            </w:r>
            <w:r w:rsidR="00AD36BB" w:rsidRPr="00E32390">
              <w:rPr>
                <w:sz w:val="24"/>
                <w:szCs w:val="24"/>
                <w:lang w:val="en-US"/>
              </w:rPr>
              <w:t>aterial process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Number of findings</w:t>
            </w:r>
          </w:p>
        </w:tc>
      </w:tr>
      <w:tr w:rsidR="00AD36BB" w:rsidRPr="00E32390" w:rsidTr="00AD36BB"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Palestine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Israel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Neutral</w:t>
            </w:r>
          </w:p>
        </w:tc>
      </w:tr>
      <w:tr w:rsidR="00AD36BB" w:rsidRPr="00E32390" w:rsidTr="00AD36BB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The Jakarta Post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Actor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2</w:t>
            </w:r>
          </w:p>
        </w:tc>
      </w:tr>
      <w:tr w:rsidR="00AD36BB" w:rsidRPr="00E32390" w:rsidTr="00AD36BB"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Goal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2</w:t>
            </w:r>
          </w:p>
        </w:tc>
      </w:tr>
      <w:tr w:rsidR="00AD36BB" w:rsidRPr="00E32390" w:rsidTr="00AD36BB"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Range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0</w:t>
            </w:r>
          </w:p>
        </w:tc>
      </w:tr>
      <w:tr w:rsidR="00AD36BB" w:rsidRPr="00E32390" w:rsidTr="00AD36BB"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Beneficiary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0</w:t>
            </w:r>
          </w:p>
        </w:tc>
      </w:tr>
      <w:tr w:rsidR="00AD36BB" w:rsidRPr="00E32390" w:rsidTr="00AD36BB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The New York times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Actor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3</w:t>
            </w:r>
          </w:p>
        </w:tc>
      </w:tr>
      <w:tr w:rsidR="00AD36BB" w:rsidRPr="00E32390" w:rsidTr="00AD36BB"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Goal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1</w:t>
            </w:r>
          </w:p>
        </w:tc>
      </w:tr>
      <w:tr w:rsidR="00AD36BB" w:rsidRPr="00E32390" w:rsidTr="00AD36BB"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Range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2</w:t>
            </w:r>
          </w:p>
        </w:tc>
      </w:tr>
      <w:tr w:rsidR="00AD36BB" w:rsidRPr="00E32390" w:rsidTr="00AD36BB"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Beneficiary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36BB" w:rsidRPr="00E32390" w:rsidRDefault="00AD36BB" w:rsidP="00AD36BB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E32390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AD36BB" w:rsidRPr="00ED15B7" w:rsidRDefault="00AD36BB" w:rsidP="00AD36BB">
      <w:pPr>
        <w:widowControl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26D34" w:rsidRDefault="00E26D34"/>
    <w:p w:rsidR="00AD36BB" w:rsidRDefault="00AD36BB" w:rsidP="00164205">
      <w:pPr>
        <w:pStyle w:val="MDPI21heading1"/>
        <w:jc w:val="both"/>
      </w:pPr>
    </w:p>
    <w:p w:rsidR="00AD36BB" w:rsidRDefault="00AD36BB"/>
    <w:sectPr w:rsidR="00AD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BB"/>
    <w:rsid w:val="000226E8"/>
    <w:rsid w:val="000D4975"/>
    <w:rsid w:val="00164205"/>
    <w:rsid w:val="00AD36BB"/>
    <w:rsid w:val="00D443E0"/>
    <w:rsid w:val="00E26D34"/>
    <w:rsid w:val="00E3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BB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D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D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21heading1">
    <w:name w:val="MDPI_2.1_heading1"/>
    <w:basedOn w:val="Normal"/>
    <w:qFormat/>
    <w:rsid w:val="00AD36BB"/>
    <w:pPr>
      <w:widowControl/>
      <w:adjustRightInd w:val="0"/>
      <w:snapToGrid w:val="0"/>
      <w:spacing w:before="280" w:after="240"/>
      <w:outlineLvl w:val="0"/>
    </w:pPr>
    <w:rPr>
      <w:rFonts w:eastAsia="Times New Roman"/>
      <w:b/>
      <w:snapToGrid w:val="0"/>
      <w:color w:val="000000"/>
      <w:sz w:val="22"/>
      <w:szCs w:val="22"/>
      <w:lang w:val="en-US"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BB"/>
    <w:rPr>
      <w:rFonts w:ascii="Tahoma" w:eastAsia="SimSu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BB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D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D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21heading1">
    <w:name w:val="MDPI_2.1_heading1"/>
    <w:basedOn w:val="Normal"/>
    <w:qFormat/>
    <w:rsid w:val="00AD36BB"/>
    <w:pPr>
      <w:widowControl/>
      <w:adjustRightInd w:val="0"/>
      <w:snapToGrid w:val="0"/>
      <w:spacing w:before="280" w:after="240"/>
      <w:outlineLvl w:val="0"/>
    </w:pPr>
    <w:rPr>
      <w:rFonts w:eastAsia="Times New Roman"/>
      <w:b/>
      <w:snapToGrid w:val="0"/>
      <w:color w:val="000000"/>
      <w:sz w:val="22"/>
      <w:szCs w:val="22"/>
      <w:lang w:val="en-US"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BB"/>
    <w:rPr>
      <w:rFonts w:ascii="Tahoma" w:eastAsia="SimSu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150D-A642-422B-BBFC-82A4C808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2019-12-23T08:01:00Z</dcterms:created>
  <dcterms:modified xsi:type="dcterms:W3CDTF">2019-12-26T07:27:00Z</dcterms:modified>
</cp:coreProperties>
</file>