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3FAE0" w14:textId="27A79815" w:rsidR="000E5348" w:rsidRPr="003C132F" w:rsidRDefault="003C132F">
      <w:pPr>
        <w:pStyle w:val="BodyText"/>
        <w:rPr>
          <w:b/>
          <w:bCs/>
          <w:lang w:val="id-ID"/>
        </w:rPr>
      </w:pPr>
      <w:r>
        <w:rPr>
          <w:b/>
          <w:bCs/>
          <w:lang w:val="id-ID"/>
        </w:rPr>
        <w:t>February 2</w:t>
      </w:r>
      <w:r>
        <w:rPr>
          <w:b/>
          <w:bCs/>
          <w:vertAlign w:val="superscript"/>
          <w:lang w:val="id-ID"/>
        </w:rPr>
        <w:t>nd</w:t>
      </w:r>
      <w:r>
        <w:rPr>
          <w:b/>
          <w:bCs/>
          <w:lang w:val="id-ID"/>
        </w:rPr>
        <w:t>, 2021</w:t>
      </w:r>
    </w:p>
    <w:p w14:paraId="169C162E" w14:textId="77777777" w:rsidR="000E5348" w:rsidRDefault="000E5348">
      <w:pPr>
        <w:pStyle w:val="BodyText"/>
        <w:ind w:left="0"/>
      </w:pPr>
    </w:p>
    <w:p w14:paraId="7D0B9C07" w14:textId="2BAB9AE9" w:rsidR="000E5348" w:rsidRDefault="002F3D95">
      <w:pPr>
        <w:pStyle w:val="BodyText"/>
      </w:pPr>
      <w:r>
        <w:t>Dear Dr. Miftahul Ilmi,</w:t>
      </w:r>
    </w:p>
    <w:p w14:paraId="416DC564" w14:textId="77777777" w:rsidR="000E5348" w:rsidRDefault="000E5348">
      <w:pPr>
        <w:pStyle w:val="BodyText"/>
        <w:ind w:left="0"/>
      </w:pPr>
    </w:p>
    <w:p w14:paraId="2B3A5B54" w14:textId="7B238182" w:rsidR="000E5348" w:rsidRPr="007A69A8" w:rsidRDefault="002F3D95">
      <w:pPr>
        <w:pStyle w:val="BodyText"/>
        <w:ind w:right="111"/>
        <w:jc w:val="both"/>
      </w:pPr>
      <w:r w:rsidRPr="007A69A8">
        <w:t xml:space="preserve">I am pleased to submit our manuscript entitled </w:t>
      </w:r>
      <w:r w:rsidRPr="007A69A8">
        <w:rPr>
          <w:bCs/>
        </w:rPr>
        <w:t>“</w:t>
      </w:r>
      <w:proofErr w:type="spellStart"/>
      <w:r w:rsidR="003C132F" w:rsidRPr="007A69A8">
        <w:rPr>
          <w:bCs/>
          <w:iCs/>
        </w:rPr>
        <w:t>Herpetofaunal</w:t>
      </w:r>
      <w:proofErr w:type="spellEnd"/>
      <w:r w:rsidR="003C132F" w:rsidRPr="007A69A8">
        <w:rPr>
          <w:bCs/>
          <w:iCs/>
        </w:rPr>
        <w:t xml:space="preserve"> assemblages in the lowland streams and adjacent plantations of Sumatera Barat</w:t>
      </w:r>
      <w:r w:rsidRPr="007A69A8">
        <w:rPr>
          <w:bCs/>
        </w:rPr>
        <w:t>”</w:t>
      </w:r>
      <w:r w:rsidRPr="007A69A8">
        <w:t xml:space="preserve"> by </w:t>
      </w:r>
      <w:r w:rsidR="003C132F" w:rsidRPr="007A69A8">
        <w:rPr>
          <w:bCs/>
          <w:lang w:val="id-ID"/>
        </w:rPr>
        <w:t>Fitra Arya Dwi Nugraha, Fajar Kaprawi, Rijal Satria, Ahmad Muammar Kadafi</w:t>
      </w:r>
      <w:r w:rsidR="00582C39">
        <w:rPr>
          <w:bCs/>
          <w:lang w:val="id-ID"/>
        </w:rPr>
        <w:t>, Ade Agung Prasetyo</w:t>
      </w:r>
      <w:r w:rsidRPr="007A69A8">
        <w:rPr>
          <w:bCs/>
        </w:rPr>
        <w:t xml:space="preserve"> </w:t>
      </w:r>
      <w:r w:rsidRPr="007A69A8">
        <w:t xml:space="preserve">for consideration as a </w:t>
      </w:r>
      <w:r w:rsidRPr="007A69A8">
        <w:rPr>
          <w:i/>
        </w:rPr>
        <w:t xml:space="preserve">Journal of Tropical Biodiversity and Biotechnology </w:t>
      </w:r>
      <w:r w:rsidRPr="007A69A8">
        <w:t xml:space="preserve">research article. </w:t>
      </w:r>
    </w:p>
    <w:p w14:paraId="78CE82B9" w14:textId="77777777" w:rsidR="000E5348" w:rsidRPr="007A69A8" w:rsidRDefault="000E5348">
      <w:pPr>
        <w:pStyle w:val="BodyText"/>
        <w:ind w:left="0"/>
      </w:pPr>
    </w:p>
    <w:p w14:paraId="2579F1EA" w14:textId="23E5C18D" w:rsidR="000E5348" w:rsidRPr="007A69A8" w:rsidRDefault="002F3D95">
      <w:pPr>
        <w:pStyle w:val="BodyText"/>
        <w:spacing w:before="9"/>
        <w:rPr>
          <w:lang w:val="id-ID"/>
        </w:rPr>
      </w:pPr>
      <w:r w:rsidRPr="007A69A8">
        <w:t>In this manuscript, we show that</w:t>
      </w:r>
      <w:r w:rsidR="003C132F" w:rsidRPr="007A69A8">
        <w:rPr>
          <w:lang w:val="id-ID"/>
        </w:rPr>
        <w:t xml:space="preserve"> the diversity level of herpetofauna in the lowland rocky medium size streams and adjacent rubber plantations is high which suggest us to not underestimate their community structures</w:t>
      </w:r>
      <w:r w:rsidRPr="007A69A8">
        <w:t>.</w:t>
      </w:r>
      <w:r w:rsidR="003C132F" w:rsidRPr="007A69A8">
        <w:rPr>
          <w:lang w:val="id-ID"/>
        </w:rPr>
        <w:t xml:space="preserve"> We also show that the plantation that has a small river in it could be more approriate for habitat of herpetofauna.</w:t>
      </w:r>
    </w:p>
    <w:p w14:paraId="5242577A" w14:textId="77777777" w:rsidR="000E5348" w:rsidRPr="007A69A8" w:rsidRDefault="000E5348">
      <w:pPr>
        <w:pStyle w:val="BodyText"/>
        <w:spacing w:before="9"/>
        <w:ind w:left="0"/>
        <w:rPr>
          <w:sz w:val="23"/>
        </w:rPr>
      </w:pPr>
    </w:p>
    <w:p w14:paraId="5622C95F" w14:textId="62290729" w:rsidR="000E5348" w:rsidRPr="007A69A8" w:rsidRDefault="002F3D95">
      <w:pPr>
        <w:pStyle w:val="BodyText"/>
        <w:ind w:right="114"/>
        <w:jc w:val="both"/>
        <w:rPr>
          <w:bCs/>
          <w:lang w:val="id-ID"/>
        </w:rPr>
      </w:pPr>
      <w:r w:rsidRPr="007A69A8">
        <w:t xml:space="preserve">We believe that our paper is appropriate for publication by </w:t>
      </w:r>
      <w:r w:rsidRPr="007A69A8">
        <w:rPr>
          <w:i/>
        </w:rPr>
        <w:t xml:space="preserve">Journal of Tropical Biodiversity and Biotechnology </w:t>
      </w:r>
      <w:r w:rsidRPr="007A69A8">
        <w:t xml:space="preserve">because </w:t>
      </w:r>
      <w:r w:rsidR="003C132F" w:rsidRPr="007A69A8">
        <w:rPr>
          <w:lang w:val="id-ID"/>
        </w:rPr>
        <w:t>it discussed the community diversity and ecology.</w:t>
      </w:r>
      <w:r w:rsidR="003C132F" w:rsidRPr="007A69A8">
        <w:t xml:space="preserve"> </w:t>
      </w:r>
      <w:r w:rsidRPr="007A69A8">
        <w:t xml:space="preserve">Our manuscript creates a for future studies </w:t>
      </w:r>
      <w:r w:rsidR="003C132F" w:rsidRPr="007A69A8">
        <w:rPr>
          <w:lang w:val="id-ID"/>
        </w:rPr>
        <w:t xml:space="preserve">in the </w:t>
      </w:r>
      <w:r w:rsidR="007A69A8" w:rsidRPr="007A69A8">
        <w:rPr>
          <w:lang w:val="id-ID"/>
        </w:rPr>
        <w:t>management of conservation in the lowland area.</w:t>
      </w:r>
    </w:p>
    <w:p w14:paraId="0F942A7D" w14:textId="77777777" w:rsidR="000E5348" w:rsidRDefault="000E5348">
      <w:pPr>
        <w:pStyle w:val="BodyText"/>
        <w:ind w:right="114"/>
        <w:jc w:val="both"/>
      </w:pPr>
    </w:p>
    <w:p w14:paraId="422EC33E" w14:textId="287FD35C" w:rsidR="000E5348" w:rsidRDefault="002F3D95">
      <w:pPr>
        <w:pStyle w:val="BodyText"/>
        <w:spacing w:line="237" w:lineRule="auto"/>
        <w:ind w:right="113"/>
        <w:jc w:val="both"/>
        <w:rPr>
          <w:color w:val="000000" w:themeColor="text1"/>
        </w:rPr>
      </w:pPr>
      <w:r>
        <w:t>This manuscript has not been published before and is not being considered for publication elsewhere. We have no conflicts of interest to disclose</w:t>
      </w:r>
      <w:r w:rsidR="007A69A8">
        <w:rPr>
          <w:color w:val="4F81BD" w:themeColor="accent1"/>
          <w:lang w:val="id-ID"/>
        </w:rPr>
        <w:t xml:space="preserve">. </w:t>
      </w:r>
      <w:r w:rsidRPr="007A69A8">
        <w:rPr>
          <w:color w:val="000000" w:themeColor="text1"/>
        </w:rPr>
        <w:t>If you feel that the manuscript is appropriate for your journal, we suggest the following reviewers:</w:t>
      </w:r>
    </w:p>
    <w:p w14:paraId="4ADC3A73" w14:textId="17878BDC" w:rsidR="007A69A8" w:rsidRPr="007A69A8" w:rsidRDefault="002C41AF">
      <w:pPr>
        <w:pStyle w:val="BodyText"/>
        <w:spacing w:line="237" w:lineRule="auto"/>
        <w:ind w:right="113"/>
        <w:jc w:val="both"/>
        <w:rPr>
          <w:color w:val="000000" w:themeColor="text1"/>
          <w:lang w:val="id-ID"/>
        </w:rPr>
      </w:pPr>
      <w:bookmarkStart w:id="0" w:name="_GoBack"/>
      <w:bookmarkEnd w:id="0"/>
      <w:r>
        <w:rPr>
          <w:color w:val="000000" w:themeColor="text1"/>
          <w:lang w:val="id-ID"/>
        </w:rPr>
        <w:t xml:space="preserve">Donan Satria (Universitas Gadjah Mada, </w:t>
      </w:r>
      <w:hyperlink r:id="rId5" w:history="1">
        <w:r w:rsidRPr="00EB6BA6">
          <w:rPr>
            <w:rStyle w:val="Hyperlink"/>
            <w:lang w:val="id-ID"/>
          </w:rPr>
          <w:t>donan.satria@ugm.ac.id</w:t>
        </w:r>
      </w:hyperlink>
      <w:r>
        <w:rPr>
          <w:color w:val="000000" w:themeColor="text1"/>
          <w:lang w:val="id-ID"/>
        </w:rPr>
        <w:t xml:space="preserve">), Nia Kurniawan (Universitas Brawijaya, </w:t>
      </w:r>
      <w:hyperlink r:id="rId6" w:history="1">
        <w:r w:rsidRPr="00EB6BA6">
          <w:rPr>
            <w:rStyle w:val="Hyperlink"/>
            <w:lang w:val="id-ID"/>
          </w:rPr>
          <w:t>wawan@ub.ac.id</w:t>
        </w:r>
      </w:hyperlink>
      <w:r>
        <w:rPr>
          <w:color w:val="000000" w:themeColor="text1"/>
          <w:lang w:val="id-ID"/>
        </w:rPr>
        <w:t xml:space="preserve">) </w:t>
      </w:r>
    </w:p>
    <w:p w14:paraId="3269C9B6" w14:textId="0A9F9E12" w:rsidR="000E5348" w:rsidRDefault="000E5348" w:rsidP="007A69A8">
      <w:pPr>
        <w:pStyle w:val="BodyText"/>
        <w:spacing w:line="237" w:lineRule="auto"/>
        <w:ind w:left="0" w:right="113"/>
        <w:jc w:val="both"/>
      </w:pPr>
    </w:p>
    <w:p w14:paraId="1F6C2A6E" w14:textId="77777777" w:rsidR="000E5348" w:rsidRDefault="000E5348">
      <w:pPr>
        <w:pStyle w:val="BodyText"/>
        <w:spacing w:before="2"/>
        <w:ind w:left="0"/>
      </w:pPr>
    </w:p>
    <w:p w14:paraId="13A4733D" w14:textId="77777777" w:rsidR="000E5348" w:rsidRDefault="002F3D95">
      <w:pPr>
        <w:pStyle w:val="BodyText"/>
        <w:spacing w:line="722" w:lineRule="auto"/>
        <w:ind w:right="5844"/>
      </w:pPr>
      <w:r>
        <w:t>Thank you for your consideration. Sincerely,</w:t>
      </w:r>
    </w:p>
    <w:p w14:paraId="1CA069C5" w14:textId="68379E66" w:rsidR="00B06B7D" w:rsidRDefault="00B06B7D">
      <w:pPr>
        <w:pStyle w:val="BodyText"/>
      </w:pPr>
      <w:r w:rsidRPr="00B06B7D">
        <w:rPr>
          <w:noProof/>
          <w:lang w:val="id-ID" w:eastAsia="id-ID"/>
        </w:rPr>
        <w:drawing>
          <wp:inline distT="0" distB="0" distL="0" distR="0" wp14:anchorId="61368E2A" wp14:editId="15EDB381">
            <wp:extent cx="1329070" cy="982219"/>
            <wp:effectExtent l="0" t="0" r="0" b="0"/>
            <wp:docPr id="1" name="Picture 1" descr="C:\Users\Fitra\Pictures\tt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tra\Pictures\tt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78" cy="9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D7F73" w14:textId="73FF1A49" w:rsidR="000E5348" w:rsidRDefault="00B06B7D">
      <w:pPr>
        <w:pStyle w:val="BodyText"/>
        <w:rPr>
          <w:lang w:val="id-ID"/>
        </w:rPr>
      </w:pPr>
      <w:r>
        <w:rPr>
          <w:lang w:val="id-ID"/>
        </w:rPr>
        <w:t>Fitra Arya Di Nugraha</w:t>
      </w:r>
    </w:p>
    <w:p w14:paraId="4EFDBE10" w14:textId="1D47457F" w:rsidR="00B06B7D" w:rsidRDefault="00B06B7D">
      <w:pPr>
        <w:pStyle w:val="BodyText"/>
        <w:rPr>
          <w:lang w:val="id-ID"/>
        </w:rPr>
      </w:pPr>
      <w:r>
        <w:rPr>
          <w:lang w:val="id-ID"/>
        </w:rPr>
        <w:t>Department of Biology, Faculty of Mathematics and Natural Sciences, Universitas Negeri Padang</w:t>
      </w:r>
    </w:p>
    <w:p w14:paraId="5241D00F" w14:textId="07626E23" w:rsidR="00B06B7D" w:rsidRDefault="003407D5">
      <w:pPr>
        <w:pStyle w:val="BodyText"/>
        <w:rPr>
          <w:lang w:val="id-ID"/>
        </w:rPr>
      </w:pPr>
      <w:hyperlink r:id="rId8" w:history="1">
        <w:r w:rsidR="00B06B7D" w:rsidRPr="00EB6BA6">
          <w:rPr>
            <w:rStyle w:val="Hyperlink"/>
            <w:lang w:val="id-ID"/>
          </w:rPr>
          <w:t>fitraaryadn@fmipa.unp.ac.id</w:t>
        </w:r>
      </w:hyperlink>
    </w:p>
    <w:p w14:paraId="22A64CAF" w14:textId="6EA611A0" w:rsidR="00B06B7D" w:rsidRDefault="00B06B7D">
      <w:pPr>
        <w:pStyle w:val="BodyText"/>
        <w:rPr>
          <w:lang w:val="id-ID"/>
        </w:rPr>
      </w:pPr>
      <w:r>
        <w:rPr>
          <w:lang w:val="id-ID"/>
        </w:rPr>
        <w:t>+6281275550439</w:t>
      </w:r>
    </w:p>
    <w:p w14:paraId="4611E5A3" w14:textId="77777777" w:rsidR="00B06B7D" w:rsidRPr="00B06B7D" w:rsidRDefault="00B06B7D">
      <w:pPr>
        <w:pStyle w:val="BodyText"/>
        <w:rPr>
          <w:lang w:val="id-ID"/>
        </w:rPr>
      </w:pPr>
    </w:p>
    <w:sectPr w:rsidR="00B06B7D" w:rsidRPr="00B06B7D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57A9"/>
    <w:rsid w:val="000E5348"/>
    <w:rsid w:val="00233CEF"/>
    <w:rsid w:val="00254A9E"/>
    <w:rsid w:val="002C41AF"/>
    <w:rsid w:val="002F3D95"/>
    <w:rsid w:val="003407D5"/>
    <w:rsid w:val="003C132F"/>
    <w:rsid w:val="00582C39"/>
    <w:rsid w:val="006C57A9"/>
    <w:rsid w:val="007A69A8"/>
    <w:rsid w:val="00B06B7D"/>
    <w:rsid w:val="00B32B43"/>
    <w:rsid w:val="00B35DFC"/>
    <w:rsid w:val="571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41BF"/>
  <w15:docId w15:val="{5E2971AC-F341-4523-985B-E5EB219D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4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raaryadn@fmipa.unp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wan@ub.ac.id" TargetMode="External"/><Relationship Id="rId5" Type="http://schemas.openxmlformats.org/officeDocument/2006/relationships/hyperlink" Target="mailto:donan.satria@ugm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 Hersasanti</dc:creator>
  <cp:lastModifiedBy>Reviewer</cp:lastModifiedBy>
  <cp:revision>10</cp:revision>
  <dcterms:created xsi:type="dcterms:W3CDTF">2020-08-12T03:07:00Z</dcterms:created>
  <dcterms:modified xsi:type="dcterms:W3CDTF">2021-02-02T11:38:00Z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2020-08-12T00:00:00Z</vt:filetime>
  </property>
  <property fmtid="{D5CDD505-2E9C-101B-9397-08002B2CF9AE}" pid="5" name="KSOProductBuildVer">
    <vt:lpwstr>1033-11.2.0.9629</vt:lpwstr>
  </property>
</Properties>
</file>