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D12" w:rsidRPr="00BB5D12" w:rsidRDefault="00BB5D12" w:rsidP="00BB5D12">
      <w:pPr>
        <w:spacing w:after="0" w:line="240" w:lineRule="auto"/>
        <w:rPr>
          <w:rFonts w:ascii="Times New Roman" w:eastAsia="Times New Roman" w:hAnsi="Times New Roman" w:cs="Times New Roman"/>
          <w:color w:val="5B616B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5B616B"/>
          <w:sz w:val="24"/>
          <w:szCs w:val="24"/>
        </w:rPr>
        <w:t>P</w:t>
      </w:r>
      <w:r w:rsidRPr="00BB5D12">
        <w:rPr>
          <w:rFonts w:ascii="Times New Roman" w:eastAsia="Times New Roman" w:hAnsi="Times New Roman" w:cs="Times New Roman"/>
          <w:color w:val="5B616B"/>
          <w:sz w:val="24"/>
          <w:szCs w:val="24"/>
        </w:rPr>
        <w:t>hytochem</w:t>
      </w:r>
      <w:proofErr w:type="spellEnd"/>
      <w:r w:rsidRPr="00BB5D12">
        <w:rPr>
          <w:rFonts w:ascii="Times New Roman" w:eastAsia="Times New Roman" w:hAnsi="Times New Roman" w:cs="Times New Roman"/>
          <w:color w:val="5B616B"/>
          <w:sz w:val="24"/>
          <w:szCs w:val="24"/>
        </w:rPr>
        <w:t xml:space="preserve"> Anal</w:t>
      </w:r>
    </w:p>
    <w:p w:rsidR="00BB5D12" w:rsidRPr="00BB5D12" w:rsidRDefault="00BB5D12" w:rsidP="00BB5D1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5B616B"/>
          <w:sz w:val="24"/>
          <w:szCs w:val="24"/>
        </w:rPr>
      </w:pPr>
    </w:p>
    <w:p w:rsidR="00BB5D12" w:rsidRPr="00BB5D12" w:rsidRDefault="00BB5D12" w:rsidP="00BB5D12">
      <w:pPr>
        <w:spacing w:after="0" w:line="240" w:lineRule="auto"/>
        <w:rPr>
          <w:rFonts w:ascii="Times New Roman" w:eastAsia="Times New Roman" w:hAnsi="Times New Roman" w:cs="Times New Roman"/>
          <w:color w:val="5B616B"/>
          <w:sz w:val="24"/>
          <w:szCs w:val="24"/>
        </w:rPr>
      </w:pPr>
      <w:bookmarkStart w:id="0" w:name="_GoBack"/>
      <w:bookmarkEnd w:id="0"/>
      <w:r w:rsidRPr="00BB5D12">
        <w:rPr>
          <w:rFonts w:ascii="Times New Roman" w:eastAsia="Times New Roman" w:hAnsi="Times New Roman" w:cs="Times New Roman"/>
          <w:color w:val="0071BC"/>
          <w:sz w:val="24"/>
          <w:szCs w:val="24"/>
        </w:rPr>
        <w:t>. </w:t>
      </w:r>
      <w:r w:rsidRPr="00BB5D12">
        <w:rPr>
          <w:rFonts w:ascii="Times New Roman" w:eastAsia="Times New Roman" w:hAnsi="Times New Roman" w:cs="Times New Roman"/>
          <w:color w:val="5B616B"/>
          <w:sz w:val="24"/>
          <w:szCs w:val="24"/>
        </w:rPr>
        <w:t>Nov-Dec 2005</w:t>
      </w:r>
      <w:proofErr w:type="gramStart"/>
      <w:r w:rsidRPr="00BB5D12">
        <w:rPr>
          <w:rFonts w:ascii="Times New Roman" w:eastAsia="Times New Roman" w:hAnsi="Times New Roman" w:cs="Times New Roman"/>
          <w:color w:val="5B616B"/>
          <w:sz w:val="24"/>
          <w:szCs w:val="24"/>
        </w:rPr>
        <w:t>;16</w:t>
      </w:r>
      <w:proofErr w:type="gramEnd"/>
      <w:r w:rsidRPr="00BB5D12">
        <w:rPr>
          <w:rFonts w:ascii="Times New Roman" w:eastAsia="Times New Roman" w:hAnsi="Times New Roman" w:cs="Times New Roman"/>
          <w:color w:val="5B616B"/>
          <w:sz w:val="24"/>
          <w:szCs w:val="24"/>
        </w:rPr>
        <w:t>(6):470-8.</w:t>
      </w:r>
    </w:p>
    <w:p w:rsidR="00BB5D12" w:rsidRPr="00BB5D12" w:rsidRDefault="00BB5D12" w:rsidP="00BB5D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5D12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proofErr w:type="gramStart"/>
      <w:r w:rsidRPr="00BB5D12">
        <w:rPr>
          <w:rFonts w:ascii="Times New Roman" w:eastAsia="Times New Roman" w:hAnsi="Times New Roman" w:cs="Times New Roman"/>
          <w:color w:val="5B616B"/>
          <w:sz w:val="24"/>
          <w:szCs w:val="24"/>
        </w:rPr>
        <w:t>doi</w:t>
      </w:r>
      <w:proofErr w:type="spellEnd"/>
      <w:proofErr w:type="gramEnd"/>
      <w:r w:rsidRPr="00BB5D12">
        <w:rPr>
          <w:rFonts w:ascii="Times New Roman" w:eastAsia="Times New Roman" w:hAnsi="Times New Roman" w:cs="Times New Roman"/>
          <w:color w:val="5B616B"/>
          <w:sz w:val="24"/>
          <w:szCs w:val="24"/>
        </w:rPr>
        <w:t>: 10.1002/pca.873.</w:t>
      </w:r>
    </w:p>
    <w:p w:rsidR="00BB5D12" w:rsidRPr="00BB5D12" w:rsidRDefault="00BB5D12" w:rsidP="00BB5D12">
      <w:pPr>
        <w:spacing w:before="100" w:beforeAutospacing="1" w:after="100" w:afterAutospacing="1" w:line="240" w:lineRule="auto"/>
        <w:outlineLvl w:val="0"/>
        <w:rPr>
          <w:rFonts w:ascii="Georgia" w:eastAsia="Times New Roman" w:hAnsi="Georgia" w:cs="Times New Roman"/>
          <w:b/>
          <w:bCs/>
          <w:kern w:val="36"/>
          <w:sz w:val="48"/>
          <w:szCs w:val="48"/>
        </w:rPr>
      </w:pPr>
      <w:r w:rsidRPr="00BB5D12">
        <w:rPr>
          <w:rFonts w:ascii="Georgia" w:eastAsia="Times New Roman" w:hAnsi="Georgia" w:cs="Times New Roman"/>
          <w:b/>
          <w:bCs/>
          <w:kern w:val="36"/>
          <w:sz w:val="48"/>
          <w:szCs w:val="48"/>
        </w:rPr>
        <w:t>HPLC-MS/MS analysis of willow bark extracts contained in pharmaceutical preparations</w:t>
      </w:r>
    </w:p>
    <w:p w:rsidR="00BB5D12" w:rsidRPr="00BB5D12" w:rsidRDefault="00BB5D12" w:rsidP="00BB5D12">
      <w:pPr>
        <w:spacing w:after="0" w:line="240" w:lineRule="auto"/>
        <w:rPr>
          <w:rFonts w:ascii="Times New Roman" w:eastAsia="Times New Roman" w:hAnsi="Times New Roman" w:cs="Times New Roman"/>
          <w:color w:val="5B616B"/>
          <w:sz w:val="24"/>
          <w:szCs w:val="24"/>
        </w:rPr>
      </w:pPr>
      <w:hyperlink r:id="rId6" w:history="1">
        <w:r w:rsidRPr="00BB5D12">
          <w:rPr>
            <w:rFonts w:ascii="Times New Roman" w:eastAsia="Times New Roman" w:hAnsi="Times New Roman" w:cs="Times New Roman"/>
            <w:color w:val="0071BC"/>
            <w:sz w:val="24"/>
            <w:szCs w:val="24"/>
            <w:u w:val="single"/>
          </w:rPr>
          <w:t xml:space="preserve">Bernd </w:t>
        </w:r>
        <w:proofErr w:type="spellStart"/>
        <w:r w:rsidRPr="00BB5D12">
          <w:rPr>
            <w:rFonts w:ascii="Times New Roman" w:eastAsia="Times New Roman" w:hAnsi="Times New Roman" w:cs="Times New Roman"/>
            <w:color w:val="0071BC"/>
            <w:sz w:val="24"/>
            <w:szCs w:val="24"/>
            <w:u w:val="single"/>
          </w:rPr>
          <w:t>Kammerer</w:t>
        </w:r>
        <w:proofErr w:type="spellEnd"/>
      </w:hyperlink>
      <w:r w:rsidRPr="00BB5D12">
        <w:rPr>
          <w:rFonts w:ascii="Times New Roman" w:eastAsia="Times New Roman" w:hAnsi="Times New Roman" w:cs="Times New Roman"/>
          <w:color w:val="5B616B"/>
          <w:sz w:val="18"/>
          <w:szCs w:val="18"/>
          <w:vertAlign w:val="superscript"/>
        </w:rPr>
        <w:t> </w:t>
      </w:r>
      <w:hyperlink r:id="rId7" w:anchor="affiliation-1" w:history="1">
        <w:r w:rsidRPr="00BB5D12">
          <w:rPr>
            <w:rFonts w:ascii="Times New Roman" w:eastAsia="Times New Roman" w:hAnsi="Times New Roman" w:cs="Times New Roman"/>
            <w:color w:val="323A45"/>
            <w:sz w:val="18"/>
            <w:szCs w:val="18"/>
            <w:u w:val="single"/>
            <w:shd w:val="clear" w:color="auto" w:fill="F1F1F1"/>
            <w:vertAlign w:val="superscript"/>
          </w:rPr>
          <w:t>1</w:t>
        </w:r>
      </w:hyperlink>
      <w:r w:rsidRPr="00BB5D12">
        <w:rPr>
          <w:rFonts w:ascii="Times New Roman" w:eastAsia="Times New Roman" w:hAnsi="Times New Roman" w:cs="Times New Roman"/>
          <w:color w:val="5B616B"/>
          <w:sz w:val="24"/>
          <w:szCs w:val="24"/>
        </w:rPr>
        <w:t>, </w:t>
      </w:r>
      <w:hyperlink r:id="rId8" w:history="1">
        <w:r w:rsidRPr="00BB5D12">
          <w:rPr>
            <w:rFonts w:ascii="Times New Roman" w:eastAsia="Times New Roman" w:hAnsi="Times New Roman" w:cs="Times New Roman"/>
            <w:color w:val="0071BC"/>
            <w:sz w:val="24"/>
            <w:szCs w:val="24"/>
            <w:u w:val="single"/>
          </w:rPr>
          <w:t xml:space="preserve">Rainer </w:t>
        </w:r>
        <w:proofErr w:type="spellStart"/>
        <w:r w:rsidRPr="00BB5D12">
          <w:rPr>
            <w:rFonts w:ascii="Times New Roman" w:eastAsia="Times New Roman" w:hAnsi="Times New Roman" w:cs="Times New Roman"/>
            <w:color w:val="0071BC"/>
            <w:sz w:val="24"/>
            <w:szCs w:val="24"/>
            <w:u w:val="single"/>
          </w:rPr>
          <w:t>Kahlich</w:t>
        </w:r>
        <w:proofErr w:type="spellEnd"/>
      </w:hyperlink>
      <w:r w:rsidRPr="00BB5D12">
        <w:rPr>
          <w:rFonts w:ascii="Times New Roman" w:eastAsia="Times New Roman" w:hAnsi="Times New Roman" w:cs="Times New Roman"/>
          <w:color w:val="5B616B"/>
          <w:sz w:val="24"/>
          <w:szCs w:val="24"/>
        </w:rPr>
        <w:t>, </w:t>
      </w:r>
      <w:hyperlink r:id="rId9" w:history="1">
        <w:r w:rsidRPr="00BB5D12">
          <w:rPr>
            <w:rFonts w:ascii="Times New Roman" w:eastAsia="Times New Roman" w:hAnsi="Times New Roman" w:cs="Times New Roman"/>
            <w:color w:val="0071BC"/>
            <w:sz w:val="24"/>
            <w:szCs w:val="24"/>
            <w:u w:val="single"/>
          </w:rPr>
          <w:t xml:space="preserve">Claudia </w:t>
        </w:r>
        <w:proofErr w:type="spellStart"/>
        <w:r w:rsidRPr="00BB5D12">
          <w:rPr>
            <w:rFonts w:ascii="Times New Roman" w:eastAsia="Times New Roman" w:hAnsi="Times New Roman" w:cs="Times New Roman"/>
            <w:color w:val="0071BC"/>
            <w:sz w:val="24"/>
            <w:szCs w:val="24"/>
            <w:u w:val="single"/>
          </w:rPr>
          <w:t>Biegert</w:t>
        </w:r>
        <w:proofErr w:type="spellEnd"/>
      </w:hyperlink>
      <w:r w:rsidRPr="00BB5D12">
        <w:rPr>
          <w:rFonts w:ascii="Times New Roman" w:eastAsia="Times New Roman" w:hAnsi="Times New Roman" w:cs="Times New Roman"/>
          <w:color w:val="5B616B"/>
          <w:sz w:val="24"/>
          <w:szCs w:val="24"/>
        </w:rPr>
        <w:t>, </w:t>
      </w:r>
      <w:proofErr w:type="spellStart"/>
      <w:r w:rsidRPr="00BB5D12">
        <w:rPr>
          <w:rFonts w:ascii="Times New Roman" w:eastAsia="Times New Roman" w:hAnsi="Times New Roman" w:cs="Times New Roman"/>
          <w:color w:val="5B616B"/>
          <w:sz w:val="24"/>
          <w:szCs w:val="24"/>
        </w:rPr>
        <w:fldChar w:fldCharType="begin"/>
      </w:r>
      <w:r w:rsidRPr="00BB5D12">
        <w:rPr>
          <w:rFonts w:ascii="Times New Roman" w:eastAsia="Times New Roman" w:hAnsi="Times New Roman" w:cs="Times New Roman"/>
          <w:color w:val="5B616B"/>
          <w:sz w:val="24"/>
          <w:szCs w:val="24"/>
        </w:rPr>
        <w:instrText xml:space="preserve"> HYPERLINK "https://pubmed.ncbi.nlm.nih.gov/?term=Gleiter+CH&amp;cauthor_id=16315493" </w:instrText>
      </w:r>
      <w:r w:rsidRPr="00BB5D12">
        <w:rPr>
          <w:rFonts w:ascii="Times New Roman" w:eastAsia="Times New Roman" w:hAnsi="Times New Roman" w:cs="Times New Roman"/>
          <w:color w:val="5B616B"/>
          <w:sz w:val="24"/>
          <w:szCs w:val="24"/>
        </w:rPr>
        <w:fldChar w:fldCharType="separate"/>
      </w:r>
      <w:r w:rsidRPr="00BB5D12">
        <w:rPr>
          <w:rFonts w:ascii="Times New Roman" w:eastAsia="Times New Roman" w:hAnsi="Times New Roman" w:cs="Times New Roman"/>
          <w:color w:val="0071BC"/>
          <w:sz w:val="24"/>
          <w:szCs w:val="24"/>
          <w:u w:val="single"/>
        </w:rPr>
        <w:t>Christoph</w:t>
      </w:r>
      <w:proofErr w:type="spellEnd"/>
      <w:r w:rsidRPr="00BB5D12">
        <w:rPr>
          <w:rFonts w:ascii="Times New Roman" w:eastAsia="Times New Roman" w:hAnsi="Times New Roman" w:cs="Times New Roman"/>
          <w:color w:val="0071BC"/>
          <w:sz w:val="24"/>
          <w:szCs w:val="24"/>
          <w:u w:val="single"/>
        </w:rPr>
        <w:t xml:space="preserve"> H </w:t>
      </w:r>
      <w:proofErr w:type="spellStart"/>
      <w:r w:rsidRPr="00BB5D12">
        <w:rPr>
          <w:rFonts w:ascii="Times New Roman" w:eastAsia="Times New Roman" w:hAnsi="Times New Roman" w:cs="Times New Roman"/>
          <w:color w:val="0071BC"/>
          <w:sz w:val="24"/>
          <w:szCs w:val="24"/>
          <w:u w:val="single"/>
        </w:rPr>
        <w:t>Gleiter</w:t>
      </w:r>
      <w:proofErr w:type="spellEnd"/>
      <w:r w:rsidRPr="00BB5D12">
        <w:rPr>
          <w:rFonts w:ascii="Times New Roman" w:eastAsia="Times New Roman" w:hAnsi="Times New Roman" w:cs="Times New Roman"/>
          <w:color w:val="5B616B"/>
          <w:sz w:val="24"/>
          <w:szCs w:val="24"/>
        </w:rPr>
        <w:fldChar w:fldCharType="end"/>
      </w:r>
      <w:r w:rsidRPr="00BB5D12">
        <w:rPr>
          <w:rFonts w:ascii="Times New Roman" w:eastAsia="Times New Roman" w:hAnsi="Times New Roman" w:cs="Times New Roman"/>
          <w:color w:val="5B616B"/>
          <w:sz w:val="24"/>
          <w:szCs w:val="24"/>
        </w:rPr>
        <w:t>, </w:t>
      </w:r>
      <w:hyperlink r:id="rId10" w:history="1">
        <w:r w:rsidRPr="00BB5D12">
          <w:rPr>
            <w:rFonts w:ascii="Times New Roman" w:eastAsia="Times New Roman" w:hAnsi="Times New Roman" w:cs="Times New Roman"/>
            <w:color w:val="0071BC"/>
            <w:sz w:val="24"/>
            <w:szCs w:val="24"/>
            <w:u w:val="single"/>
          </w:rPr>
          <w:t xml:space="preserve">Lutz </w:t>
        </w:r>
        <w:proofErr w:type="spellStart"/>
        <w:r w:rsidRPr="00BB5D12">
          <w:rPr>
            <w:rFonts w:ascii="Times New Roman" w:eastAsia="Times New Roman" w:hAnsi="Times New Roman" w:cs="Times New Roman"/>
            <w:color w:val="0071BC"/>
            <w:sz w:val="24"/>
            <w:szCs w:val="24"/>
            <w:u w:val="single"/>
          </w:rPr>
          <w:t>Heide</w:t>
        </w:r>
        <w:proofErr w:type="spellEnd"/>
      </w:hyperlink>
    </w:p>
    <w:p w:rsidR="00BB5D12" w:rsidRPr="00BB5D12" w:rsidRDefault="00BB5D12" w:rsidP="00BB5D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5D12">
        <w:rPr>
          <w:rFonts w:ascii="Times New Roman" w:eastAsia="Times New Roman" w:hAnsi="Times New Roman" w:cs="Times New Roman"/>
          <w:sz w:val="24"/>
          <w:szCs w:val="24"/>
        </w:rPr>
        <w:t>Affiliations expand</w:t>
      </w:r>
    </w:p>
    <w:p w:rsidR="00BB5D12" w:rsidRPr="00BB5D12" w:rsidRDefault="00BB5D12" w:rsidP="00BB5D12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BB5D12">
        <w:rPr>
          <w:rFonts w:ascii="Times New Roman" w:eastAsia="Times New Roman" w:hAnsi="Times New Roman" w:cs="Times New Roman"/>
          <w:sz w:val="24"/>
          <w:szCs w:val="24"/>
        </w:rPr>
        <w:t>PMID: </w:t>
      </w:r>
      <w:r w:rsidRPr="00BB5D12">
        <w:rPr>
          <w:rFonts w:ascii="Times New Roman" w:eastAsia="Times New Roman" w:hAnsi="Times New Roman" w:cs="Times New Roman"/>
          <w:color w:val="212121"/>
          <w:sz w:val="24"/>
          <w:szCs w:val="24"/>
        </w:rPr>
        <w:t>16315493</w:t>
      </w:r>
    </w:p>
    <w:p w:rsidR="00BB5D12" w:rsidRPr="00BB5D12" w:rsidRDefault="00BB5D12" w:rsidP="00BB5D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5D1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B5D12" w:rsidRPr="00BB5D12" w:rsidRDefault="00BB5D12" w:rsidP="00BB5D12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BB5D12">
        <w:rPr>
          <w:rFonts w:ascii="Times New Roman" w:eastAsia="Times New Roman" w:hAnsi="Times New Roman" w:cs="Times New Roman"/>
          <w:sz w:val="24"/>
          <w:szCs w:val="24"/>
        </w:rPr>
        <w:t>DOI: </w:t>
      </w:r>
      <w:hyperlink r:id="rId11" w:tgtFrame="_blank" w:history="1">
        <w:r w:rsidRPr="00BB5D12">
          <w:rPr>
            <w:rFonts w:ascii="Times New Roman" w:eastAsia="Times New Roman" w:hAnsi="Times New Roman" w:cs="Times New Roman"/>
            <w:color w:val="0071BC"/>
            <w:sz w:val="24"/>
            <w:szCs w:val="24"/>
            <w:u w:val="single"/>
          </w:rPr>
          <w:t>10.1002/pca.873</w:t>
        </w:r>
      </w:hyperlink>
    </w:p>
    <w:p w:rsidR="00BB5D12" w:rsidRPr="00BB5D12" w:rsidRDefault="00BB5D12" w:rsidP="00BB5D12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Georgia" w:eastAsia="Times New Roman" w:hAnsi="Georgia" w:cs="Segoe UI"/>
          <w:b/>
          <w:bCs/>
          <w:color w:val="212121"/>
          <w:sz w:val="36"/>
          <w:szCs w:val="36"/>
        </w:rPr>
      </w:pPr>
      <w:r w:rsidRPr="00BB5D12">
        <w:rPr>
          <w:rFonts w:ascii="Georgia" w:eastAsia="Times New Roman" w:hAnsi="Georgia" w:cs="Segoe UI"/>
          <w:b/>
          <w:bCs/>
          <w:color w:val="212121"/>
          <w:sz w:val="36"/>
          <w:szCs w:val="36"/>
        </w:rPr>
        <w:t>Abstract</w:t>
      </w:r>
    </w:p>
    <w:p w:rsidR="00BB5D12" w:rsidRPr="00BB5D12" w:rsidRDefault="00BB5D12" w:rsidP="00BB5D12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121"/>
          <w:sz w:val="24"/>
          <w:szCs w:val="24"/>
        </w:rPr>
      </w:pPr>
      <w:r w:rsidRPr="00BB5D12">
        <w:rPr>
          <w:rFonts w:ascii="Segoe UI" w:eastAsia="Times New Roman" w:hAnsi="Segoe UI" w:cs="Segoe UI"/>
          <w:color w:val="212121"/>
          <w:sz w:val="24"/>
          <w:szCs w:val="24"/>
        </w:rPr>
        <w:t xml:space="preserve">Preparations containing willow bark extract are popular herbal remedies, but they are mostly </w:t>
      </w:r>
      <w:proofErr w:type="spellStart"/>
      <w:r w:rsidRPr="00BB5D12">
        <w:rPr>
          <w:rFonts w:ascii="Segoe UI" w:eastAsia="Times New Roman" w:hAnsi="Segoe UI" w:cs="Segoe UI"/>
          <w:color w:val="212121"/>
          <w:sz w:val="24"/>
          <w:szCs w:val="24"/>
        </w:rPr>
        <w:t>standardised</w:t>
      </w:r>
      <w:proofErr w:type="spellEnd"/>
      <w:r w:rsidRPr="00BB5D12">
        <w:rPr>
          <w:rFonts w:ascii="Segoe UI" w:eastAsia="Times New Roman" w:hAnsi="Segoe UI" w:cs="Segoe UI"/>
          <w:color w:val="212121"/>
          <w:sz w:val="24"/>
          <w:szCs w:val="24"/>
        </w:rPr>
        <w:t xml:space="preserve"> with respect to only one compound (usually </w:t>
      </w:r>
      <w:proofErr w:type="spellStart"/>
      <w:r w:rsidRPr="00BB5D12">
        <w:rPr>
          <w:rFonts w:ascii="Segoe UI" w:eastAsia="Times New Roman" w:hAnsi="Segoe UI" w:cs="Segoe UI"/>
          <w:color w:val="212121"/>
          <w:sz w:val="24"/>
          <w:szCs w:val="24"/>
        </w:rPr>
        <w:t>salicin</w:t>
      </w:r>
      <w:proofErr w:type="spellEnd"/>
      <w:r w:rsidRPr="00BB5D12">
        <w:rPr>
          <w:rFonts w:ascii="Segoe UI" w:eastAsia="Times New Roman" w:hAnsi="Segoe UI" w:cs="Segoe UI"/>
          <w:color w:val="212121"/>
          <w:sz w:val="24"/>
          <w:szCs w:val="24"/>
        </w:rPr>
        <w:t xml:space="preserve">). RP-HPLC using a C18-column eluted with </w:t>
      </w:r>
      <w:proofErr w:type="spellStart"/>
      <w:r w:rsidRPr="00BB5D12">
        <w:rPr>
          <w:rFonts w:ascii="Segoe UI" w:eastAsia="Times New Roman" w:hAnsi="Segoe UI" w:cs="Segoe UI"/>
          <w:color w:val="212121"/>
          <w:sz w:val="24"/>
          <w:szCs w:val="24"/>
        </w:rPr>
        <w:t>water</w:t>
      </w:r>
      <w:proofErr w:type="gramStart"/>
      <w:r w:rsidRPr="00BB5D12">
        <w:rPr>
          <w:rFonts w:ascii="Segoe UI" w:eastAsia="Times New Roman" w:hAnsi="Segoe UI" w:cs="Segoe UI"/>
          <w:color w:val="212121"/>
          <w:sz w:val="24"/>
          <w:szCs w:val="24"/>
        </w:rPr>
        <w:t>:methanol:tetrahydrofuran</w:t>
      </w:r>
      <w:proofErr w:type="spellEnd"/>
      <w:proofErr w:type="gramEnd"/>
      <w:r w:rsidRPr="00BB5D12">
        <w:rPr>
          <w:rFonts w:ascii="Segoe UI" w:eastAsia="Times New Roman" w:hAnsi="Segoe UI" w:cs="Segoe UI"/>
          <w:color w:val="212121"/>
          <w:sz w:val="24"/>
          <w:szCs w:val="24"/>
        </w:rPr>
        <w:t xml:space="preserve"> and coupled to electrospray triple-</w:t>
      </w:r>
      <w:proofErr w:type="spellStart"/>
      <w:r w:rsidRPr="00BB5D12">
        <w:rPr>
          <w:rFonts w:ascii="Segoe UI" w:eastAsia="Times New Roman" w:hAnsi="Segoe UI" w:cs="Segoe UI"/>
          <w:color w:val="212121"/>
          <w:sz w:val="24"/>
          <w:szCs w:val="24"/>
        </w:rPr>
        <w:t>quadrupole</w:t>
      </w:r>
      <w:proofErr w:type="spellEnd"/>
      <w:r w:rsidRPr="00BB5D12">
        <w:rPr>
          <w:rFonts w:ascii="Segoe UI" w:eastAsia="Times New Roman" w:hAnsi="Segoe UI" w:cs="Segoe UI"/>
          <w:color w:val="212121"/>
          <w:sz w:val="24"/>
          <w:szCs w:val="24"/>
        </w:rPr>
        <w:t xml:space="preserve"> MS and MS/MS was used for the </w:t>
      </w:r>
      <w:proofErr w:type="spellStart"/>
      <w:r w:rsidRPr="00BB5D12">
        <w:rPr>
          <w:rFonts w:ascii="Segoe UI" w:eastAsia="Times New Roman" w:hAnsi="Segoe UI" w:cs="Segoe UI"/>
          <w:color w:val="212121"/>
          <w:sz w:val="24"/>
          <w:szCs w:val="24"/>
        </w:rPr>
        <w:t>characterisation</w:t>
      </w:r>
      <w:proofErr w:type="spellEnd"/>
      <w:r w:rsidRPr="00BB5D12">
        <w:rPr>
          <w:rFonts w:ascii="Segoe UI" w:eastAsia="Times New Roman" w:hAnsi="Segoe UI" w:cs="Segoe UI"/>
          <w:color w:val="212121"/>
          <w:sz w:val="24"/>
          <w:szCs w:val="24"/>
        </w:rPr>
        <w:t xml:space="preserve"> of dried extracts of Salix spp. and for the identification of their constituents. Comparison with reference substances led to the identification of 13 compounds (</w:t>
      </w:r>
      <w:proofErr w:type="spellStart"/>
      <w:r w:rsidRPr="00BB5D12">
        <w:rPr>
          <w:rFonts w:ascii="Segoe UI" w:eastAsia="Times New Roman" w:hAnsi="Segoe UI" w:cs="Segoe UI"/>
          <w:color w:val="212121"/>
          <w:sz w:val="24"/>
          <w:szCs w:val="24"/>
        </w:rPr>
        <w:t>saligenin</w:t>
      </w:r>
      <w:proofErr w:type="spellEnd"/>
      <w:r w:rsidRPr="00BB5D12">
        <w:rPr>
          <w:rFonts w:ascii="Segoe UI" w:eastAsia="Times New Roman" w:hAnsi="Segoe UI" w:cs="Segoe UI"/>
          <w:color w:val="212121"/>
          <w:sz w:val="24"/>
          <w:szCs w:val="24"/>
        </w:rPr>
        <w:t xml:space="preserve">, salicylic acid, </w:t>
      </w:r>
      <w:proofErr w:type="spellStart"/>
      <w:r w:rsidRPr="00BB5D12">
        <w:rPr>
          <w:rFonts w:ascii="Segoe UI" w:eastAsia="Times New Roman" w:hAnsi="Segoe UI" w:cs="Segoe UI"/>
          <w:color w:val="212121"/>
          <w:sz w:val="24"/>
          <w:szCs w:val="24"/>
        </w:rPr>
        <w:t>salicin</w:t>
      </w:r>
      <w:proofErr w:type="spellEnd"/>
      <w:r w:rsidRPr="00BB5D12">
        <w:rPr>
          <w:rFonts w:ascii="Segoe UI" w:eastAsia="Times New Roman" w:hAnsi="Segoe UI" w:cs="Segoe UI"/>
          <w:color w:val="212121"/>
          <w:sz w:val="24"/>
          <w:szCs w:val="24"/>
        </w:rPr>
        <w:t xml:space="preserve">, </w:t>
      </w:r>
      <w:proofErr w:type="spellStart"/>
      <w:r w:rsidRPr="00BB5D12">
        <w:rPr>
          <w:rFonts w:ascii="Segoe UI" w:eastAsia="Times New Roman" w:hAnsi="Segoe UI" w:cs="Segoe UI"/>
          <w:color w:val="212121"/>
          <w:sz w:val="24"/>
          <w:szCs w:val="24"/>
        </w:rPr>
        <w:t>isosalicin</w:t>
      </w:r>
      <w:proofErr w:type="spellEnd"/>
      <w:r w:rsidRPr="00BB5D12">
        <w:rPr>
          <w:rFonts w:ascii="Segoe UI" w:eastAsia="Times New Roman" w:hAnsi="Segoe UI" w:cs="Segoe UI"/>
          <w:color w:val="212121"/>
          <w:sz w:val="24"/>
          <w:szCs w:val="24"/>
        </w:rPr>
        <w:t xml:space="preserve">, </w:t>
      </w:r>
      <w:proofErr w:type="spellStart"/>
      <w:r w:rsidRPr="00BB5D12">
        <w:rPr>
          <w:rFonts w:ascii="Segoe UI" w:eastAsia="Times New Roman" w:hAnsi="Segoe UI" w:cs="Segoe UI"/>
          <w:color w:val="212121"/>
          <w:sz w:val="24"/>
          <w:szCs w:val="24"/>
        </w:rPr>
        <w:t>picein</w:t>
      </w:r>
      <w:proofErr w:type="spellEnd"/>
      <w:r w:rsidRPr="00BB5D12">
        <w:rPr>
          <w:rFonts w:ascii="Segoe UI" w:eastAsia="Times New Roman" w:hAnsi="Segoe UI" w:cs="Segoe UI"/>
          <w:color w:val="212121"/>
          <w:sz w:val="24"/>
          <w:szCs w:val="24"/>
        </w:rPr>
        <w:t xml:space="preserve">, </w:t>
      </w:r>
      <w:proofErr w:type="spellStart"/>
      <w:r w:rsidRPr="00BB5D12">
        <w:rPr>
          <w:rFonts w:ascii="Segoe UI" w:eastAsia="Times New Roman" w:hAnsi="Segoe UI" w:cs="Segoe UI"/>
          <w:color w:val="212121"/>
          <w:sz w:val="24"/>
          <w:szCs w:val="24"/>
        </w:rPr>
        <w:t>salidroside</w:t>
      </w:r>
      <w:proofErr w:type="spellEnd"/>
      <w:r w:rsidRPr="00BB5D12">
        <w:rPr>
          <w:rFonts w:ascii="Segoe UI" w:eastAsia="Times New Roman" w:hAnsi="Segoe UI" w:cs="Segoe UI"/>
          <w:color w:val="212121"/>
          <w:sz w:val="24"/>
          <w:szCs w:val="24"/>
        </w:rPr>
        <w:t xml:space="preserve">, </w:t>
      </w:r>
      <w:proofErr w:type="spellStart"/>
      <w:r w:rsidRPr="00BB5D12">
        <w:rPr>
          <w:rFonts w:ascii="Segoe UI" w:eastAsia="Times New Roman" w:hAnsi="Segoe UI" w:cs="Segoe UI"/>
          <w:color w:val="212121"/>
          <w:sz w:val="24"/>
          <w:szCs w:val="24"/>
        </w:rPr>
        <w:t>triandrin</w:t>
      </w:r>
      <w:proofErr w:type="spellEnd"/>
      <w:r w:rsidRPr="00BB5D12">
        <w:rPr>
          <w:rFonts w:ascii="Segoe UI" w:eastAsia="Times New Roman" w:hAnsi="Segoe UI" w:cs="Segoe UI"/>
          <w:color w:val="212121"/>
          <w:sz w:val="24"/>
          <w:szCs w:val="24"/>
        </w:rPr>
        <w:t xml:space="preserve">, </w:t>
      </w:r>
      <w:proofErr w:type="spellStart"/>
      <w:r w:rsidRPr="00BB5D12">
        <w:rPr>
          <w:rFonts w:ascii="Segoe UI" w:eastAsia="Times New Roman" w:hAnsi="Segoe UI" w:cs="Segoe UI"/>
          <w:color w:val="212121"/>
          <w:sz w:val="24"/>
          <w:szCs w:val="24"/>
        </w:rPr>
        <w:t>salicoylsalicin</w:t>
      </w:r>
      <w:proofErr w:type="spellEnd"/>
      <w:r w:rsidRPr="00BB5D12">
        <w:rPr>
          <w:rFonts w:ascii="Segoe UI" w:eastAsia="Times New Roman" w:hAnsi="Segoe UI" w:cs="Segoe UI"/>
          <w:color w:val="212121"/>
          <w:sz w:val="24"/>
          <w:szCs w:val="24"/>
        </w:rPr>
        <w:t xml:space="preserve">, </w:t>
      </w:r>
      <w:proofErr w:type="spellStart"/>
      <w:r w:rsidRPr="00BB5D12">
        <w:rPr>
          <w:rFonts w:ascii="Segoe UI" w:eastAsia="Times New Roman" w:hAnsi="Segoe UI" w:cs="Segoe UI"/>
          <w:color w:val="212121"/>
          <w:sz w:val="24"/>
          <w:szCs w:val="24"/>
        </w:rPr>
        <w:t>salicortin</w:t>
      </w:r>
      <w:proofErr w:type="spellEnd"/>
      <w:r w:rsidRPr="00BB5D12">
        <w:rPr>
          <w:rFonts w:ascii="Segoe UI" w:eastAsia="Times New Roman" w:hAnsi="Segoe UI" w:cs="Segoe UI"/>
          <w:color w:val="212121"/>
          <w:sz w:val="24"/>
          <w:szCs w:val="24"/>
        </w:rPr>
        <w:t xml:space="preserve">, </w:t>
      </w:r>
      <w:proofErr w:type="spellStart"/>
      <w:r w:rsidRPr="00BB5D12">
        <w:rPr>
          <w:rFonts w:ascii="Segoe UI" w:eastAsia="Times New Roman" w:hAnsi="Segoe UI" w:cs="Segoe UI"/>
          <w:color w:val="212121"/>
          <w:sz w:val="24"/>
          <w:szCs w:val="24"/>
        </w:rPr>
        <w:t>isosalipurposide</w:t>
      </w:r>
      <w:proofErr w:type="spellEnd"/>
      <w:r w:rsidRPr="00BB5D12">
        <w:rPr>
          <w:rFonts w:ascii="Segoe UI" w:eastAsia="Times New Roman" w:hAnsi="Segoe UI" w:cs="Segoe UI"/>
          <w:color w:val="212121"/>
          <w:sz w:val="24"/>
          <w:szCs w:val="24"/>
        </w:rPr>
        <w:t xml:space="preserve">, </w:t>
      </w:r>
      <w:proofErr w:type="spellStart"/>
      <w:r w:rsidRPr="00BB5D12">
        <w:rPr>
          <w:rFonts w:ascii="Segoe UI" w:eastAsia="Times New Roman" w:hAnsi="Segoe UI" w:cs="Segoe UI"/>
          <w:color w:val="212121"/>
          <w:sz w:val="24"/>
          <w:szCs w:val="24"/>
        </w:rPr>
        <w:t>salipurposide</w:t>
      </w:r>
      <w:proofErr w:type="spellEnd"/>
      <w:r w:rsidRPr="00BB5D12">
        <w:rPr>
          <w:rFonts w:ascii="Segoe UI" w:eastAsia="Times New Roman" w:hAnsi="Segoe UI" w:cs="Segoe UI"/>
          <w:color w:val="212121"/>
          <w:sz w:val="24"/>
          <w:szCs w:val="24"/>
        </w:rPr>
        <w:t xml:space="preserve">, naringenin-7-O-glucoside and </w:t>
      </w:r>
      <w:proofErr w:type="spellStart"/>
      <w:r w:rsidRPr="00BB5D12">
        <w:rPr>
          <w:rFonts w:ascii="Segoe UI" w:eastAsia="Times New Roman" w:hAnsi="Segoe UI" w:cs="Segoe UI"/>
          <w:color w:val="212121"/>
          <w:sz w:val="24"/>
          <w:szCs w:val="24"/>
        </w:rPr>
        <w:t>tremulacin</w:t>
      </w:r>
      <w:proofErr w:type="spellEnd"/>
      <w:r w:rsidRPr="00BB5D12">
        <w:rPr>
          <w:rFonts w:ascii="Segoe UI" w:eastAsia="Times New Roman" w:hAnsi="Segoe UI" w:cs="Segoe UI"/>
          <w:color w:val="212121"/>
          <w:sz w:val="24"/>
          <w:szCs w:val="24"/>
        </w:rPr>
        <w:t xml:space="preserve">). Two pharmaceutical preparations containing willow bark extract, used in clinical trials and </w:t>
      </w:r>
      <w:proofErr w:type="spellStart"/>
      <w:r w:rsidRPr="00BB5D12">
        <w:rPr>
          <w:rFonts w:ascii="Segoe UI" w:eastAsia="Times New Roman" w:hAnsi="Segoe UI" w:cs="Segoe UI"/>
          <w:color w:val="212121"/>
          <w:sz w:val="24"/>
          <w:szCs w:val="24"/>
        </w:rPr>
        <w:t>labelled</w:t>
      </w:r>
      <w:proofErr w:type="spellEnd"/>
      <w:r w:rsidRPr="00BB5D12">
        <w:rPr>
          <w:rFonts w:ascii="Segoe UI" w:eastAsia="Times New Roman" w:hAnsi="Segoe UI" w:cs="Segoe UI"/>
          <w:color w:val="212121"/>
          <w:sz w:val="24"/>
          <w:szCs w:val="24"/>
        </w:rPr>
        <w:t xml:space="preserve"> Salix </w:t>
      </w:r>
      <w:proofErr w:type="spellStart"/>
      <w:r w:rsidRPr="00BB5D12">
        <w:rPr>
          <w:rFonts w:ascii="Segoe UI" w:eastAsia="Times New Roman" w:hAnsi="Segoe UI" w:cs="Segoe UI"/>
          <w:color w:val="212121"/>
          <w:sz w:val="24"/>
          <w:szCs w:val="24"/>
        </w:rPr>
        <w:t>daphnoides</w:t>
      </w:r>
      <w:proofErr w:type="spellEnd"/>
      <w:r w:rsidRPr="00BB5D12">
        <w:rPr>
          <w:rFonts w:ascii="Segoe UI" w:eastAsia="Times New Roman" w:hAnsi="Segoe UI" w:cs="Segoe UI"/>
          <w:color w:val="212121"/>
          <w:sz w:val="24"/>
          <w:szCs w:val="24"/>
        </w:rPr>
        <w:t xml:space="preserve"> and S. </w:t>
      </w:r>
      <w:proofErr w:type="spellStart"/>
      <w:r w:rsidRPr="00BB5D12">
        <w:rPr>
          <w:rFonts w:ascii="Segoe UI" w:eastAsia="Times New Roman" w:hAnsi="Segoe UI" w:cs="Segoe UI"/>
          <w:color w:val="212121"/>
          <w:sz w:val="24"/>
          <w:szCs w:val="24"/>
        </w:rPr>
        <w:t>purpurea</w:t>
      </w:r>
      <w:proofErr w:type="spellEnd"/>
      <w:r w:rsidRPr="00BB5D12">
        <w:rPr>
          <w:rFonts w:ascii="Segoe UI" w:eastAsia="Times New Roman" w:hAnsi="Segoe UI" w:cs="Segoe UI"/>
          <w:color w:val="212121"/>
          <w:sz w:val="24"/>
          <w:szCs w:val="24"/>
        </w:rPr>
        <w:t xml:space="preserve"> x </w:t>
      </w:r>
      <w:proofErr w:type="spellStart"/>
      <w:r w:rsidRPr="00BB5D12">
        <w:rPr>
          <w:rFonts w:ascii="Segoe UI" w:eastAsia="Times New Roman" w:hAnsi="Segoe UI" w:cs="Segoe UI"/>
          <w:color w:val="212121"/>
          <w:sz w:val="24"/>
          <w:szCs w:val="24"/>
        </w:rPr>
        <w:t>daphnoides</w:t>
      </w:r>
      <w:proofErr w:type="spellEnd"/>
      <w:r w:rsidRPr="00BB5D12">
        <w:rPr>
          <w:rFonts w:ascii="Segoe UI" w:eastAsia="Times New Roman" w:hAnsi="Segoe UI" w:cs="Segoe UI"/>
          <w:color w:val="212121"/>
          <w:sz w:val="24"/>
          <w:szCs w:val="24"/>
        </w:rPr>
        <w:t xml:space="preserve"> extracts, were compared using the described method and exhibited several clear differences, the most prominent of which was the possible presence of </w:t>
      </w:r>
      <w:proofErr w:type="spellStart"/>
      <w:r w:rsidRPr="00BB5D12">
        <w:rPr>
          <w:rFonts w:ascii="Segoe UI" w:eastAsia="Times New Roman" w:hAnsi="Segoe UI" w:cs="Segoe UI"/>
          <w:color w:val="212121"/>
          <w:sz w:val="24"/>
          <w:szCs w:val="24"/>
        </w:rPr>
        <w:t>picein</w:t>
      </w:r>
      <w:proofErr w:type="spellEnd"/>
      <w:r w:rsidRPr="00BB5D12">
        <w:rPr>
          <w:rFonts w:ascii="Segoe UI" w:eastAsia="Times New Roman" w:hAnsi="Segoe UI" w:cs="Segoe UI"/>
          <w:color w:val="212121"/>
          <w:sz w:val="24"/>
          <w:szCs w:val="24"/>
        </w:rPr>
        <w:t xml:space="preserve"> in the former preparation. The described method may be </w:t>
      </w:r>
      <w:proofErr w:type="spellStart"/>
      <w:r w:rsidRPr="00BB5D12">
        <w:rPr>
          <w:rFonts w:ascii="Segoe UI" w:eastAsia="Times New Roman" w:hAnsi="Segoe UI" w:cs="Segoe UI"/>
          <w:color w:val="212121"/>
          <w:sz w:val="24"/>
          <w:szCs w:val="24"/>
        </w:rPr>
        <w:t>utilised</w:t>
      </w:r>
      <w:proofErr w:type="spellEnd"/>
      <w:r w:rsidRPr="00BB5D12">
        <w:rPr>
          <w:rFonts w:ascii="Segoe UI" w:eastAsia="Times New Roman" w:hAnsi="Segoe UI" w:cs="Segoe UI"/>
          <w:color w:val="212121"/>
          <w:sz w:val="24"/>
          <w:szCs w:val="24"/>
        </w:rPr>
        <w:t xml:space="preserve"> for the </w:t>
      </w:r>
      <w:proofErr w:type="spellStart"/>
      <w:r w:rsidRPr="00BB5D12">
        <w:rPr>
          <w:rFonts w:ascii="Segoe UI" w:eastAsia="Times New Roman" w:hAnsi="Segoe UI" w:cs="Segoe UI"/>
          <w:color w:val="212121"/>
          <w:sz w:val="24"/>
          <w:szCs w:val="24"/>
        </w:rPr>
        <w:t>characterisation</w:t>
      </w:r>
      <w:proofErr w:type="spellEnd"/>
      <w:r w:rsidRPr="00BB5D12">
        <w:rPr>
          <w:rFonts w:ascii="Segoe UI" w:eastAsia="Times New Roman" w:hAnsi="Segoe UI" w:cs="Segoe UI"/>
          <w:color w:val="212121"/>
          <w:sz w:val="24"/>
          <w:szCs w:val="24"/>
        </w:rPr>
        <w:t xml:space="preserve"> of herbal medicines in order to ensure comparability of medication in further clinical trials.</w:t>
      </w:r>
    </w:p>
    <w:p w:rsidR="00BB5D12" w:rsidRPr="00BB5D12" w:rsidRDefault="00BB5D12" w:rsidP="00BB5D12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Georgia" w:eastAsia="Times New Roman" w:hAnsi="Georgia" w:cs="Segoe UI"/>
          <w:b/>
          <w:bCs/>
          <w:color w:val="212121"/>
          <w:sz w:val="36"/>
          <w:szCs w:val="36"/>
        </w:rPr>
      </w:pPr>
      <w:r w:rsidRPr="00BB5D12">
        <w:rPr>
          <w:rFonts w:ascii="Georgia" w:eastAsia="Times New Roman" w:hAnsi="Georgia" w:cs="Segoe UI"/>
          <w:b/>
          <w:bCs/>
          <w:color w:val="212121"/>
          <w:sz w:val="36"/>
          <w:szCs w:val="36"/>
        </w:rPr>
        <w:t>Similar articles</w:t>
      </w:r>
    </w:p>
    <w:p w:rsidR="006650A7" w:rsidRDefault="006650A7"/>
    <w:sectPr w:rsidR="006650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4F1D4D"/>
    <w:multiLevelType w:val="multilevel"/>
    <w:tmpl w:val="78723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F177707"/>
    <w:multiLevelType w:val="multilevel"/>
    <w:tmpl w:val="56D6C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D12"/>
    <w:rsid w:val="006650A7"/>
    <w:rsid w:val="00BB5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B5D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BB5D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B5D1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BB5D12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BB5D12"/>
    <w:rPr>
      <w:color w:val="0000FF"/>
      <w:u w:val="single"/>
    </w:rPr>
  </w:style>
  <w:style w:type="character" w:customStyle="1" w:styleId="period">
    <w:name w:val="period"/>
    <w:basedOn w:val="DefaultParagraphFont"/>
    <w:rsid w:val="00BB5D12"/>
  </w:style>
  <w:style w:type="character" w:customStyle="1" w:styleId="cit">
    <w:name w:val="cit"/>
    <w:basedOn w:val="DefaultParagraphFont"/>
    <w:rsid w:val="00BB5D12"/>
  </w:style>
  <w:style w:type="character" w:customStyle="1" w:styleId="citation-doi">
    <w:name w:val="citation-doi"/>
    <w:basedOn w:val="DefaultParagraphFont"/>
    <w:rsid w:val="00BB5D12"/>
  </w:style>
  <w:style w:type="character" w:customStyle="1" w:styleId="authors-list-item">
    <w:name w:val="authors-list-item"/>
    <w:basedOn w:val="DefaultParagraphFont"/>
    <w:rsid w:val="00BB5D12"/>
  </w:style>
  <w:style w:type="character" w:customStyle="1" w:styleId="author-sup-separator">
    <w:name w:val="author-sup-separator"/>
    <w:basedOn w:val="DefaultParagraphFont"/>
    <w:rsid w:val="00BB5D12"/>
  </w:style>
  <w:style w:type="character" w:customStyle="1" w:styleId="comma">
    <w:name w:val="comma"/>
    <w:basedOn w:val="DefaultParagraphFont"/>
    <w:rsid w:val="00BB5D12"/>
  </w:style>
  <w:style w:type="character" w:customStyle="1" w:styleId="identifier">
    <w:name w:val="identifier"/>
    <w:basedOn w:val="DefaultParagraphFont"/>
    <w:rsid w:val="00BB5D12"/>
  </w:style>
  <w:style w:type="character" w:customStyle="1" w:styleId="id-label">
    <w:name w:val="id-label"/>
    <w:basedOn w:val="DefaultParagraphFont"/>
    <w:rsid w:val="00BB5D12"/>
  </w:style>
  <w:style w:type="character" w:styleId="Strong">
    <w:name w:val="Strong"/>
    <w:basedOn w:val="DefaultParagraphFont"/>
    <w:uiPriority w:val="22"/>
    <w:qFormat/>
    <w:rsid w:val="00BB5D1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B5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B5D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BB5D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B5D1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BB5D12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BB5D12"/>
    <w:rPr>
      <w:color w:val="0000FF"/>
      <w:u w:val="single"/>
    </w:rPr>
  </w:style>
  <w:style w:type="character" w:customStyle="1" w:styleId="period">
    <w:name w:val="period"/>
    <w:basedOn w:val="DefaultParagraphFont"/>
    <w:rsid w:val="00BB5D12"/>
  </w:style>
  <w:style w:type="character" w:customStyle="1" w:styleId="cit">
    <w:name w:val="cit"/>
    <w:basedOn w:val="DefaultParagraphFont"/>
    <w:rsid w:val="00BB5D12"/>
  </w:style>
  <w:style w:type="character" w:customStyle="1" w:styleId="citation-doi">
    <w:name w:val="citation-doi"/>
    <w:basedOn w:val="DefaultParagraphFont"/>
    <w:rsid w:val="00BB5D12"/>
  </w:style>
  <w:style w:type="character" w:customStyle="1" w:styleId="authors-list-item">
    <w:name w:val="authors-list-item"/>
    <w:basedOn w:val="DefaultParagraphFont"/>
    <w:rsid w:val="00BB5D12"/>
  </w:style>
  <w:style w:type="character" w:customStyle="1" w:styleId="author-sup-separator">
    <w:name w:val="author-sup-separator"/>
    <w:basedOn w:val="DefaultParagraphFont"/>
    <w:rsid w:val="00BB5D12"/>
  </w:style>
  <w:style w:type="character" w:customStyle="1" w:styleId="comma">
    <w:name w:val="comma"/>
    <w:basedOn w:val="DefaultParagraphFont"/>
    <w:rsid w:val="00BB5D12"/>
  </w:style>
  <w:style w:type="character" w:customStyle="1" w:styleId="identifier">
    <w:name w:val="identifier"/>
    <w:basedOn w:val="DefaultParagraphFont"/>
    <w:rsid w:val="00BB5D12"/>
  </w:style>
  <w:style w:type="character" w:customStyle="1" w:styleId="id-label">
    <w:name w:val="id-label"/>
    <w:basedOn w:val="DefaultParagraphFont"/>
    <w:rsid w:val="00BB5D12"/>
  </w:style>
  <w:style w:type="character" w:styleId="Strong">
    <w:name w:val="Strong"/>
    <w:basedOn w:val="DefaultParagraphFont"/>
    <w:uiPriority w:val="22"/>
    <w:qFormat/>
    <w:rsid w:val="00BB5D1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B5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5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12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91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45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0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105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711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06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68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09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75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74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65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bmed.ncbi.nlm.nih.gov/?term=Kahlich+R&amp;cauthor_id=16315493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pubmed.ncbi.nlm.nih.gov/16315493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ubmed.ncbi.nlm.nih.gov/?term=Kammerer+B&amp;cauthor_id=16315493" TargetMode="External"/><Relationship Id="rId11" Type="http://schemas.openxmlformats.org/officeDocument/2006/relationships/hyperlink" Target="https://doi.org/10.1002/pca.873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pubmed.ncbi.nlm.nih.gov/?term=Heide+L&amp;cauthor_id=1631549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ubmed.ncbi.nlm.nih.gov/?term=Biegert+C&amp;cauthor_id=163154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1729</Characters>
  <Application>Microsoft Office Word</Application>
  <DocSecurity>0</DocSecurity>
  <Lines>14</Lines>
  <Paragraphs>4</Paragraphs>
  <ScaleCrop>false</ScaleCrop>
  <Company/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Axioo</dc:creator>
  <cp:lastModifiedBy>Axioo</cp:lastModifiedBy>
  <cp:revision>1</cp:revision>
  <dcterms:created xsi:type="dcterms:W3CDTF">2020-09-04T22:14:00Z</dcterms:created>
  <dcterms:modified xsi:type="dcterms:W3CDTF">2020-09-04T22:15:00Z</dcterms:modified>
</cp:coreProperties>
</file>