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AE" w:rsidRDefault="00C52812">
      <w:r w:rsidRPr="00C52812">
        <w:rPr>
          <w:noProof/>
        </w:rPr>
        <w:drawing>
          <wp:inline distT="0" distB="0" distL="0" distR="0">
            <wp:extent cx="5762625" cy="3709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709670"/>
                    </a:xfrm>
                    <a:prstGeom prst="rect">
                      <a:avLst/>
                    </a:prstGeom>
                    <a:noFill/>
                    <a:ln>
                      <a:noFill/>
                    </a:ln>
                  </pic:spPr>
                </pic:pic>
              </a:graphicData>
            </a:graphic>
          </wp:inline>
        </w:drawing>
      </w:r>
    </w:p>
    <w:p w:rsidR="00C52812" w:rsidRDefault="00C52812" w:rsidP="00C52812">
      <w:r>
        <w:t>Figure. Evolutionary relationships of taxa</w:t>
      </w:r>
    </w:p>
    <w:p w:rsidR="00C52812" w:rsidRDefault="00C52812" w:rsidP="00C52812">
      <w:r>
        <w:t>The evolutionary history was inferred using the Neighbor-Joining method [1]. The optimal tree with the sum of branch length = 1.06462477 is shown. The percentage of replicate trees in which the associated taxa clustered together in the bootstrap test (1000 replicates) are shown next to the branches [2]. The tree is drawn to scale, with branch lengths in the same units as those of the evolutionary distances used to infer the phylogenetic tree. The evolutionary distances were computed using the Maximum Composite Likelihood method [3] and are in the units of the number of base substitutions per site. The analysis involved 14 nucleotide sequences. Codon positions included were 1st+2nd+3rd+Noncoding. All positions containing gaps and missing data were eliminated. There were a total of 515 positions in the final dataset. Evolutionary analyses were conducted in MEGA7 [4].</w:t>
      </w:r>
    </w:p>
    <w:p w:rsidR="00C52812" w:rsidRDefault="00C52812" w:rsidP="00C52812">
      <w:r>
        <w:t xml:space="preserve">1. Saitou N. and </w:t>
      </w:r>
      <w:proofErr w:type="spellStart"/>
      <w:r>
        <w:t>Nei</w:t>
      </w:r>
      <w:proofErr w:type="spellEnd"/>
      <w:r>
        <w:t xml:space="preserve"> M. (1987). The neighbor-joining method: A new method for reconstructing phylogenetic trees. Molecular Biology and Evolution 4:406-425.</w:t>
      </w:r>
    </w:p>
    <w:p w:rsidR="00C52812" w:rsidRDefault="00C52812" w:rsidP="00C52812">
      <w:r>
        <w:t xml:space="preserve">2. </w:t>
      </w:r>
      <w:proofErr w:type="spellStart"/>
      <w:r>
        <w:t>Felsenstein</w:t>
      </w:r>
      <w:proofErr w:type="spellEnd"/>
      <w:r>
        <w:t xml:space="preserve"> J. (1985). Confidence limits on phylogenies: An approach using the bootstrap. Evolution 39:783-791.</w:t>
      </w:r>
    </w:p>
    <w:p w:rsidR="00C52812" w:rsidRDefault="00C52812" w:rsidP="00C52812">
      <w:r>
        <w:t xml:space="preserve">3. Tamura K., </w:t>
      </w:r>
      <w:proofErr w:type="spellStart"/>
      <w:r>
        <w:t>Nei</w:t>
      </w:r>
      <w:proofErr w:type="spellEnd"/>
      <w:r>
        <w:t xml:space="preserve"> M., and Kumar S. (2004). Prospects for inferring very large phylogenies by using the neighbor-joining method. Proceedings of the National Academy of Sciences (USA) 101:11030-11035.</w:t>
      </w:r>
    </w:p>
    <w:p w:rsidR="00C52812" w:rsidRDefault="00C52812" w:rsidP="00C52812">
      <w:r>
        <w:t xml:space="preserve">4. Kumar S., </w:t>
      </w:r>
      <w:proofErr w:type="spellStart"/>
      <w:r>
        <w:t>Stecher</w:t>
      </w:r>
      <w:proofErr w:type="spellEnd"/>
      <w:r>
        <w:t xml:space="preserve"> G., and Tamura K. (2016). MEGA7: Molecular Evolutionary Genetics Analysis version 7.0 for bigger </w:t>
      </w:r>
      <w:proofErr w:type="spellStart"/>
      <w:r>
        <w:t>datasets.Molecular</w:t>
      </w:r>
      <w:proofErr w:type="spellEnd"/>
      <w:r>
        <w:t xml:space="preserve"> Biology and Evolution 33:1870-1874.</w:t>
      </w:r>
    </w:p>
    <w:p w:rsidR="00C52812" w:rsidRDefault="00C52812" w:rsidP="00C52812">
      <w:r>
        <w:t xml:space="preserve">Disclaimer: Although utmost care has been taken to ensure the correctness of the caption, the caption text is provided "as is" without any warranty of any kind. Authors advise the user to carefully check the </w:t>
      </w:r>
      <w:r>
        <w:lastRenderedPageBreak/>
        <w:t>caption prior to its use for any purpose and report any errors or problems to the authors immediately (www.megasoftware.net). In no event shall the authors and their employers be liable for any damages, including but not limited to special, consequential, or other damages. Authors specifically disclaim all other warranties expressed or implied, including but not limited to the determination of suitability of this caption text for a specific purpose, use, or application.</w:t>
      </w:r>
    </w:p>
    <w:p w:rsidR="00B15BC0" w:rsidRDefault="00B15BC0" w:rsidP="00C52812"/>
    <w:p w:rsidR="00B15BC0" w:rsidRDefault="00B15BC0" w:rsidP="00C52812"/>
    <w:p w:rsidR="00B15BC0" w:rsidRDefault="00B15BC0" w:rsidP="00C52812"/>
    <w:p w:rsidR="00B15BC0" w:rsidRDefault="00B15BC0" w:rsidP="00B15BC0">
      <w:r w:rsidRPr="006E74E6">
        <w:rPr>
          <w:noProof/>
        </w:rPr>
        <w:drawing>
          <wp:inline distT="0" distB="0" distL="0" distR="0" wp14:anchorId="77DAF185" wp14:editId="2570864F">
            <wp:extent cx="5257800" cy="370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3705225"/>
                    </a:xfrm>
                    <a:prstGeom prst="rect">
                      <a:avLst/>
                    </a:prstGeom>
                    <a:noFill/>
                    <a:ln>
                      <a:noFill/>
                    </a:ln>
                  </pic:spPr>
                </pic:pic>
              </a:graphicData>
            </a:graphic>
          </wp:inline>
        </w:drawing>
      </w:r>
    </w:p>
    <w:p w:rsidR="00B15BC0" w:rsidRDefault="00B15BC0" w:rsidP="00B15BC0">
      <w:r>
        <w:t>Figure. Evolutionary relationships of taxa</w:t>
      </w:r>
    </w:p>
    <w:p w:rsidR="00B15BC0" w:rsidRDefault="00B15BC0" w:rsidP="00B15BC0">
      <w:r>
        <w:t>The evolutionary history was inferred using the Neighbor-Joining method [1]. The optimal tree with the sum of branch length = 0.60355107 is shown. The percentage of replicate trees in which the associated taxa clustered together in the bootstrap test (1000 replicates) are shown next to the branches [2]. The tree is drawn to scale, with branch lengths in the same units as those of the evolutionary distances used to infer the phylogenetic tree. The evolutionary distances were computed using the Maximum Composite Likelihood method [3] and are in the units of the number of base substitutions per site. The analysis involved 14 nucleotide sequences. Codon positions included were 1st+2nd+3rd+Noncoding. All positions containing gaps and missing data were eliminated. There were a total of 302 positions in the final dataset. Evolutionary analyses were conducted in MEGA7 [4].</w:t>
      </w:r>
    </w:p>
    <w:p w:rsidR="00B15BC0" w:rsidRDefault="00B15BC0" w:rsidP="00B15BC0"/>
    <w:p w:rsidR="00B15BC0" w:rsidRDefault="00B15BC0" w:rsidP="00B15BC0"/>
    <w:p w:rsidR="00B15BC0" w:rsidRDefault="00B15BC0" w:rsidP="00B15BC0">
      <w:r>
        <w:lastRenderedPageBreak/>
        <w:t xml:space="preserve">1. Saitou N. and </w:t>
      </w:r>
      <w:proofErr w:type="spellStart"/>
      <w:r>
        <w:t>Nei</w:t>
      </w:r>
      <w:proofErr w:type="spellEnd"/>
      <w:r>
        <w:t xml:space="preserve"> M. (1987). The neighbor-joining method: A new method for reconstructing phylogenetic trees. Molecular Biology and Evolution 4:406-425.</w:t>
      </w:r>
    </w:p>
    <w:p w:rsidR="00B15BC0" w:rsidRDefault="00B15BC0" w:rsidP="00B15BC0">
      <w:r>
        <w:t xml:space="preserve">2. </w:t>
      </w:r>
      <w:proofErr w:type="spellStart"/>
      <w:r>
        <w:t>Felsenstein</w:t>
      </w:r>
      <w:proofErr w:type="spellEnd"/>
      <w:r>
        <w:t xml:space="preserve"> J. (1985). Confidence limits on phylogenies: An approach using the bootstrap. Evolution 39:783-791.</w:t>
      </w:r>
    </w:p>
    <w:p w:rsidR="00B15BC0" w:rsidRDefault="00B15BC0" w:rsidP="00B15BC0">
      <w:r>
        <w:t xml:space="preserve">3. Tamura K., </w:t>
      </w:r>
      <w:proofErr w:type="spellStart"/>
      <w:r>
        <w:t>Nei</w:t>
      </w:r>
      <w:proofErr w:type="spellEnd"/>
      <w:r>
        <w:t xml:space="preserve"> M., and Kumar S. (2004). Prospects for inferring very large phylogenies by using the neighbor-joining method. Proceedings of the National Academy of Sciences (USA) 101:11030-11035.</w:t>
      </w:r>
    </w:p>
    <w:p w:rsidR="00B15BC0" w:rsidRDefault="00B15BC0" w:rsidP="00B15BC0">
      <w:r>
        <w:t xml:space="preserve">4. Kumar S., </w:t>
      </w:r>
      <w:proofErr w:type="spellStart"/>
      <w:r>
        <w:t>Stecher</w:t>
      </w:r>
      <w:proofErr w:type="spellEnd"/>
      <w:r>
        <w:t xml:space="preserve"> G., and Tamura K. (2016). MEGA7: Molecular Evolutionary Genetics Analysis version 7.0 for bigger </w:t>
      </w:r>
      <w:proofErr w:type="spellStart"/>
      <w:r>
        <w:t>datasets.Molecular</w:t>
      </w:r>
      <w:proofErr w:type="spellEnd"/>
      <w:r>
        <w:t xml:space="preserve"> Biology and Evolution 33:1870-1874.</w:t>
      </w:r>
    </w:p>
    <w:p w:rsidR="00B15BC0" w:rsidRDefault="00B15BC0" w:rsidP="00B15BC0">
      <w:r>
        <w:t>Disclaimer: Although utmost care has been taken to ensure the correctness of the caption, the caption text is provided "as is" without any warranty of any kind. Authors advise the user to carefully check the caption prior to its use for any purpose and report any errors or problems to the authors immediately (www.megasoftware.net). In no event shall the authors and their employers be liable for any damages, including but not limited to special, consequential, or other damages. Authors specifically disclaim all other warranties expressed or implied, including but not limited to the determination of suitability of this caption text for a specific purpose, use, or application.</w:t>
      </w:r>
    </w:p>
    <w:p w:rsidR="00B15BC0" w:rsidRDefault="00B15BC0" w:rsidP="00B15BC0"/>
    <w:p w:rsidR="00B15BC0" w:rsidRDefault="00B15BC0" w:rsidP="00C52812">
      <w:bookmarkStart w:id="0" w:name="_GoBack"/>
      <w:bookmarkEnd w:id="0"/>
    </w:p>
    <w:p w:rsidR="00B15BC0" w:rsidRDefault="00B15BC0" w:rsidP="00C52812"/>
    <w:p w:rsidR="00B15BC0" w:rsidRDefault="00B15BC0" w:rsidP="00C52812"/>
    <w:p w:rsidR="00B15BC0" w:rsidRDefault="00B15BC0" w:rsidP="00C52812"/>
    <w:sectPr w:rsidR="00B15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12"/>
    <w:rsid w:val="00186FAE"/>
    <w:rsid w:val="00B15BC0"/>
    <w:rsid w:val="00C5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1064B-D900-4C84-8169-C353D1BE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2021-02-07T03:07:00Z</dcterms:created>
  <dcterms:modified xsi:type="dcterms:W3CDTF">2021-07-08T09:52:00Z</dcterms:modified>
</cp:coreProperties>
</file>