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8A" w:rsidRPr="00EF1EE7" w:rsidRDefault="00B74C7E" w:rsidP="00C80888">
      <w:pPr>
        <w:spacing w:line="360" w:lineRule="auto"/>
        <w:jc w:val="both"/>
        <w:rPr>
          <w:rFonts w:ascii="Times New Roman" w:hAnsi="Times New Roman" w:cs="Times New Roman"/>
          <w:sz w:val="32"/>
        </w:rPr>
      </w:pPr>
      <w:bookmarkStart w:id="0" w:name="_GoBack"/>
      <w:bookmarkEnd w:id="0"/>
      <w:r w:rsidRPr="00EF1EE7">
        <w:rPr>
          <w:rFonts w:ascii="Times New Roman" w:hAnsi="Times New Roman" w:cs="Times New Roman"/>
          <w:sz w:val="32"/>
        </w:rPr>
        <w:t>Karakteristik Ibu Hamil dengan C</w:t>
      </w:r>
      <w:r w:rsidR="00782438">
        <w:rPr>
          <w:rFonts w:ascii="Times New Roman" w:hAnsi="Times New Roman" w:cs="Times New Roman"/>
          <w:sz w:val="32"/>
        </w:rPr>
        <w:t>OVID</w:t>
      </w:r>
      <w:r w:rsidRPr="00EF1EE7">
        <w:rPr>
          <w:rFonts w:ascii="Times New Roman" w:hAnsi="Times New Roman" w:cs="Times New Roman"/>
          <w:sz w:val="32"/>
        </w:rPr>
        <w:t>-19 dan Luaran Persalinannya di R</w:t>
      </w:r>
      <w:r w:rsidR="00CA1AC4" w:rsidRPr="00EF1EE7">
        <w:rPr>
          <w:rFonts w:ascii="Times New Roman" w:hAnsi="Times New Roman" w:cs="Times New Roman"/>
          <w:sz w:val="32"/>
        </w:rPr>
        <w:t xml:space="preserve">umah </w:t>
      </w:r>
      <w:r w:rsidRPr="00EF1EE7">
        <w:rPr>
          <w:rFonts w:ascii="Times New Roman" w:hAnsi="Times New Roman" w:cs="Times New Roman"/>
          <w:sz w:val="32"/>
        </w:rPr>
        <w:t>S</w:t>
      </w:r>
      <w:r w:rsidR="00CA1AC4" w:rsidRPr="00EF1EE7">
        <w:rPr>
          <w:rFonts w:ascii="Times New Roman" w:hAnsi="Times New Roman" w:cs="Times New Roman"/>
          <w:sz w:val="32"/>
        </w:rPr>
        <w:t>akit</w:t>
      </w:r>
      <w:r w:rsidRPr="00EF1EE7">
        <w:rPr>
          <w:rFonts w:ascii="Times New Roman" w:hAnsi="Times New Roman" w:cs="Times New Roman"/>
          <w:sz w:val="32"/>
        </w:rPr>
        <w:t xml:space="preserve"> Kasih Ibu Surakarta</w:t>
      </w:r>
    </w:p>
    <w:p w:rsidR="000123C8" w:rsidRPr="00EF1EE7" w:rsidRDefault="000123C8" w:rsidP="00C80888">
      <w:pPr>
        <w:spacing w:line="360" w:lineRule="auto"/>
        <w:jc w:val="both"/>
        <w:rPr>
          <w:rFonts w:ascii="Times New Roman" w:hAnsi="Times New Roman" w:cs="Times New Roman"/>
        </w:rPr>
      </w:pPr>
    </w:p>
    <w:p w:rsidR="000123C8" w:rsidRPr="00EF1EE7" w:rsidRDefault="000123C8" w:rsidP="00C80888">
      <w:pPr>
        <w:spacing w:line="360" w:lineRule="auto"/>
        <w:jc w:val="both"/>
        <w:rPr>
          <w:rFonts w:ascii="Times New Roman" w:hAnsi="Times New Roman" w:cs="Times New Roman"/>
        </w:rPr>
      </w:pPr>
      <w:r w:rsidRPr="00EF1EE7">
        <w:rPr>
          <w:rFonts w:ascii="Times New Roman" w:hAnsi="Times New Roman" w:cs="Times New Roman"/>
        </w:rPr>
        <w:t>Abstrak</w:t>
      </w:r>
    </w:p>
    <w:p w:rsidR="000123C8" w:rsidRPr="00EF1EE7" w:rsidRDefault="000123C8" w:rsidP="00AB321C">
      <w:pPr>
        <w:spacing w:line="360" w:lineRule="auto"/>
        <w:jc w:val="both"/>
        <w:rPr>
          <w:rFonts w:ascii="Times New Roman" w:hAnsi="Times New Roman" w:cs="Times New Roman"/>
        </w:rPr>
      </w:pPr>
      <w:r w:rsidRPr="00EF1EE7">
        <w:rPr>
          <w:rFonts w:ascii="Times New Roman" w:hAnsi="Times New Roman" w:cs="Times New Roman"/>
        </w:rPr>
        <w:t>Pen</w:t>
      </w:r>
      <w:r w:rsidR="00AB321C" w:rsidRPr="00EF1EE7">
        <w:rPr>
          <w:rFonts w:ascii="Times New Roman" w:hAnsi="Times New Roman" w:cs="Times New Roman"/>
        </w:rPr>
        <w:t xml:space="preserve">dahuluan: Rumah Sakit Kasih Ibu </w:t>
      </w:r>
      <w:r w:rsidR="00AB321C" w:rsidRPr="00EF1EE7">
        <w:rPr>
          <w:rFonts w:ascii="Times New Roman" w:eastAsia="Times New Roman" w:hAnsi="Times New Roman" w:cs="Times New Roman"/>
          <w:color w:val="000000"/>
          <w:shd w:val="clear" w:color="auto" w:fill="FFFFFF"/>
        </w:rPr>
        <w:t xml:space="preserve">sebagai salah satu rumah sakit rujukan </w:t>
      </w:r>
      <w:r w:rsidR="006A0CFD" w:rsidRPr="00EF1EE7">
        <w:rPr>
          <w:rFonts w:ascii="Times New Roman" w:eastAsia="Times New Roman" w:hAnsi="Times New Roman" w:cs="Times New Roman"/>
          <w:color w:val="000000"/>
          <w:shd w:val="clear" w:color="auto" w:fill="FFFFFF"/>
        </w:rPr>
        <w:t>COVID-19</w:t>
      </w:r>
      <w:r w:rsidR="00AB321C" w:rsidRPr="00EF1EE7">
        <w:rPr>
          <w:rFonts w:ascii="Times New Roman" w:eastAsia="Times New Roman" w:hAnsi="Times New Roman" w:cs="Times New Roman"/>
          <w:color w:val="000000"/>
          <w:shd w:val="clear" w:color="auto" w:fill="FFFFFF"/>
        </w:rPr>
        <w:t xml:space="preserve"> di Kota Surakart</w:t>
      </w:r>
      <w:r w:rsidR="006E3A57" w:rsidRPr="00EF1EE7">
        <w:rPr>
          <w:rFonts w:ascii="Times New Roman" w:eastAsia="Times New Roman" w:hAnsi="Times New Roman" w:cs="Times New Roman"/>
          <w:color w:val="000000"/>
          <w:shd w:val="clear" w:color="auto" w:fill="FFFFFF"/>
        </w:rPr>
        <w:t xml:space="preserve">a, Jawa Tengah, telah merawat </w:t>
      </w:r>
      <w:r w:rsidR="006E3A57" w:rsidRPr="00607E4B">
        <w:rPr>
          <w:rFonts w:ascii="Times New Roman" w:eastAsia="Times New Roman" w:hAnsi="Times New Roman" w:cs="Times New Roman"/>
          <w:color w:val="000000"/>
          <w:highlight w:val="yellow"/>
          <w:shd w:val="clear" w:color="auto" w:fill="FFFFFF"/>
        </w:rPr>
        <w:t>1333</w:t>
      </w:r>
      <w:r w:rsidR="00AB321C" w:rsidRPr="00607E4B">
        <w:rPr>
          <w:rFonts w:ascii="Times New Roman" w:eastAsia="Times New Roman" w:hAnsi="Times New Roman" w:cs="Times New Roman"/>
          <w:color w:val="000000"/>
          <w:highlight w:val="yellow"/>
          <w:shd w:val="clear" w:color="auto" w:fill="FFFFFF"/>
        </w:rPr>
        <w:t xml:space="preserve"> kasus</w:t>
      </w:r>
      <w:r w:rsidR="003043D9" w:rsidRPr="00607E4B">
        <w:rPr>
          <w:rFonts w:ascii="Times New Roman" w:eastAsia="Times New Roman" w:hAnsi="Times New Roman" w:cs="Times New Roman"/>
          <w:color w:val="000000"/>
          <w:highlight w:val="yellow"/>
          <w:shd w:val="clear" w:color="auto" w:fill="FFFFFF"/>
        </w:rPr>
        <w:t xml:space="preserve"> ter</w:t>
      </w:r>
      <w:r w:rsidR="00AB321C" w:rsidRPr="00607E4B">
        <w:rPr>
          <w:rFonts w:ascii="Times New Roman" w:eastAsia="Times New Roman" w:hAnsi="Times New Roman" w:cs="Times New Roman"/>
          <w:color w:val="000000"/>
          <w:highlight w:val="yellow"/>
          <w:shd w:val="clear" w:color="auto" w:fill="FFFFFF"/>
        </w:rPr>
        <w:t xml:space="preserve">konfirmasi </w:t>
      </w:r>
      <w:r w:rsidR="006A0CFD" w:rsidRPr="00607E4B">
        <w:rPr>
          <w:rFonts w:ascii="Times New Roman" w:eastAsia="Times New Roman" w:hAnsi="Times New Roman" w:cs="Times New Roman"/>
          <w:color w:val="000000"/>
          <w:highlight w:val="yellow"/>
          <w:shd w:val="clear" w:color="auto" w:fill="FFFFFF"/>
        </w:rPr>
        <w:t>COVID-19</w:t>
      </w:r>
      <w:r w:rsidR="003043D9" w:rsidRPr="00607E4B">
        <w:rPr>
          <w:rFonts w:ascii="Times New Roman" w:eastAsia="Times New Roman" w:hAnsi="Times New Roman" w:cs="Times New Roman"/>
          <w:color w:val="000000"/>
          <w:highlight w:val="yellow"/>
          <w:shd w:val="clear" w:color="auto" w:fill="FFFFFF"/>
        </w:rPr>
        <w:t xml:space="preserve"> terhitung sejak Juli 2020 hingga </w:t>
      </w:r>
      <w:r w:rsidR="00607E4B">
        <w:rPr>
          <w:rFonts w:ascii="Times New Roman" w:eastAsia="Times New Roman" w:hAnsi="Times New Roman" w:cs="Times New Roman"/>
          <w:color w:val="000000"/>
          <w:highlight w:val="yellow"/>
          <w:shd w:val="clear" w:color="auto" w:fill="FFFFFF"/>
        </w:rPr>
        <w:t>Januari</w:t>
      </w:r>
      <w:r w:rsidR="003043D9" w:rsidRPr="00607E4B">
        <w:rPr>
          <w:rFonts w:ascii="Times New Roman" w:eastAsia="Times New Roman" w:hAnsi="Times New Roman" w:cs="Times New Roman"/>
          <w:color w:val="000000"/>
          <w:highlight w:val="yellow"/>
          <w:shd w:val="clear" w:color="auto" w:fill="FFFFFF"/>
        </w:rPr>
        <w:t xml:space="preserve"> 2021</w:t>
      </w:r>
      <w:r w:rsidR="003043D9">
        <w:rPr>
          <w:rFonts w:ascii="Times New Roman" w:eastAsia="Times New Roman" w:hAnsi="Times New Roman" w:cs="Times New Roman"/>
          <w:color w:val="000000"/>
          <w:shd w:val="clear" w:color="auto" w:fill="FFFFFF"/>
        </w:rPr>
        <w:t>,</w:t>
      </w:r>
      <w:r w:rsidR="00AB321C" w:rsidRPr="00EF1EE7">
        <w:rPr>
          <w:rFonts w:ascii="Times New Roman" w:eastAsia="Times New Roman" w:hAnsi="Times New Roman" w:cs="Times New Roman"/>
          <w:color w:val="000000"/>
          <w:shd w:val="clear" w:color="auto" w:fill="FFFFFF"/>
        </w:rPr>
        <w:t xml:space="preserve"> termasuk juga di antaranya pasien obstetri dengan </w:t>
      </w:r>
      <w:r w:rsidR="006A0CFD" w:rsidRPr="00EF1EE7">
        <w:rPr>
          <w:rFonts w:ascii="Times New Roman" w:eastAsia="Times New Roman" w:hAnsi="Times New Roman" w:cs="Times New Roman"/>
          <w:color w:val="000000"/>
          <w:shd w:val="clear" w:color="auto" w:fill="FFFFFF"/>
        </w:rPr>
        <w:t>COVID-19</w:t>
      </w:r>
      <w:r w:rsidR="00AB321C" w:rsidRPr="00EF1EE7">
        <w:rPr>
          <w:rFonts w:ascii="Times New Roman" w:eastAsia="Times New Roman" w:hAnsi="Times New Roman" w:cs="Times New Roman"/>
          <w:color w:val="000000"/>
          <w:shd w:val="clear" w:color="auto" w:fill="FFFFFF"/>
        </w:rPr>
        <w:t xml:space="preserve">. </w:t>
      </w:r>
      <w:r w:rsidR="008300DD" w:rsidRPr="00EF1EE7">
        <w:rPr>
          <w:rFonts w:ascii="Times New Roman" w:eastAsia="Times New Roman" w:hAnsi="Times New Roman" w:cs="Times New Roman"/>
          <w:color w:val="000000"/>
          <w:shd w:val="clear" w:color="auto" w:fill="FFFFFF"/>
        </w:rPr>
        <w:t xml:space="preserve">Ibu </w:t>
      </w:r>
      <w:r w:rsidR="00AB321C" w:rsidRPr="00EF1EE7">
        <w:rPr>
          <w:rFonts w:ascii="Times New Roman" w:eastAsia="Times New Roman" w:hAnsi="Times New Roman" w:cs="Times New Roman"/>
          <w:color w:val="000000"/>
          <w:shd w:val="clear" w:color="auto" w:fill="FFFFFF"/>
        </w:rPr>
        <w:t xml:space="preserve">hamil </w:t>
      </w:r>
      <w:r w:rsidR="008300DD" w:rsidRPr="00EF1EE7">
        <w:rPr>
          <w:rFonts w:ascii="Times New Roman" w:eastAsia="Times New Roman" w:hAnsi="Times New Roman" w:cs="Times New Roman"/>
          <w:color w:val="000000"/>
          <w:shd w:val="clear" w:color="auto" w:fill="FFFFFF"/>
        </w:rPr>
        <w:t xml:space="preserve">dianggap </w:t>
      </w:r>
      <w:r w:rsidR="00AB321C" w:rsidRPr="00EF1EE7">
        <w:rPr>
          <w:rFonts w:ascii="Times New Roman" w:eastAsia="Times New Roman" w:hAnsi="Times New Roman" w:cs="Times New Roman"/>
          <w:color w:val="000000"/>
          <w:shd w:val="clear" w:color="auto" w:fill="FFFFFF"/>
        </w:rPr>
        <w:t xml:space="preserve">lebih rentan terinfeksi </w:t>
      </w:r>
      <w:r w:rsidR="006A0CFD" w:rsidRPr="00EF1EE7">
        <w:rPr>
          <w:rFonts w:ascii="Times New Roman" w:eastAsia="Times New Roman" w:hAnsi="Times New Roman" w:cs="Times New Roman"/>
          <w:color w:val="000000"/>
          <w:shd w:val="clear" w:color="auto" w:fill="FFFFFF"/>
        </w:rPr>
        <w:t>COVID-19</w:t>
      </w:r>
      <w:r w:rsidR="00AB321C" w:rsidRPr="00EF1EE7">
        <w:rPr>
          <w:rFonts w:ascii="Times New Roman" w:eastAsia="Times New Roman" w:hAnsi="Times New Roman" w:cs="Times New Roman"/>
          <w:color w:val="000000"/>
          <w:shd w:val="clear" w:color="auto" w:fill="FFFFFF"/>
        </w:rPr>
        <w:t xml:space="preserve"> dan dikhawatirkan akan mengakibatkan keadaan yang kurang menguntungkan bagi ibu dan bayi. Hingga saat ini penelitian tentang </w:t>
      </w:r>
      <w:r w:rsidR="00CA1AC4" w:rsidRPr="00EF1EE7">
        <w:rPr>
          <w:rFonts w:ascii="Times New Roman" w:eastAsia="Times New Roman" w:hAnsi="Times New Roman" w:cs="Times New Roman"/>
          <w:color w:val="000000"/>
          <w:shd w:val="clear" w:color="auto" w:fill="FFFFFF"/>
        </w:rPr>
        <w:t>ibu</w:t>
      </w:r>
      <w:r w:rsidR="00AB321C" w:rsidRPr="00EF1EE7">
        <w:rPr>
          <w:rFonts w:ascii="Times New Roman" w:eastAsia="Times New Roman" w:hAnsi="Times New Roman" w:cs="Times New Roman"/>
          <w:color w:val="000000"/>
          <w:shd w:val="clear" w:color="auto" w:fill="FFFFFF"/>
        </w:rPr>
        <w:t xml:space="preserve"> hamil dengan </w:t>
      </w:r>
      <w:r w:rsidR="006A0CFD" w:rsidRPr="00EF1EE7">
        <w:rPr>
          <w:rFonts w:ascii="Times New Roman" w:eastAsia="Times New Roman" w:hAnsi="Times New Roman" w:cs="Times New Roman"/>
          <w:color w:val="000000"/>
          <w:shd w:val="clear" w:color="auto" w:fill="FFFFFF"/>
        </w:rPr>
        <w:t>COVID-19</w:t>
      </w:r>
      <w:r w:rsidR="00AB321C" w:rsidRPr="00EF1EE7">
        <w:rPr>
          <w:rFonts w:ascii="Times New Roman" w:eastAsia="Times New Roman" w:hAnsi="Times New Roman" w:cs="Times New Roman"/>
          <w:color w:val="000000"/>
          <w:shd w:val="clear" w:color="auto" w:fill="FFFFFF"/>
        </w:rPr>
        <w:t xml:space="preserve"> di Indonesia masih sangat sedikit dan terbatas.</w:t>
      </w:r>
    </w:p>
    <w:p w:rsidR="00AB321C" w:rsidRPr="00EF1EE7" w:rsidRDefault="00AB321C" w:rsidP="00AB321C">
      <w:pPr>
        <w:spacing w:line="360" w:lineRule="auto"/>
        <w:jc w:val="both"/>
        <w:rPr>
          <w:rFonts w:ascii="Times New Roman" w:hAnsi="Times New Roman" w:cs="Times New Roman"/>
        </w:rPr>
      </w:pPr>
      <w:r w:rsidRPr="00EF1EE7">
        <w:rPr>
          <w:rFonts w:ascii="Times New Roman" w:hAnsi="Times New Roman" w:cs="Times New Roman"/>
        </w:rPr>
        <w:t xml:space="preserve">Tujuan: </w:t>
      </w:r>
      <w:r w:rsidRPr="00EF1EE7">
        <w:rPr>
          <w:rFonts w:ascii="Times New Roman" w:eastAsia="Times New Roman" w:hAnsi="Times New Roman" w:cs="Times New Roman"/>
          <w:color w:val="000000"/>
          <w:shd w:val="clear" w:color="auto" w:fill="FFFFFF"/>
        </w:rPr>
        <w:t xml:space="preserve">Memberikan gambaran karakteristik </w:t>
      </w:r>
      <w:r w:rsidR="00CA1AC4" w:rsidRPr="00EF1EE7">
        <w:rPr>
          <w:rFonts w:ascii="Times New Roman" w:eastAsia="Times New Roman" w:hAnsi="Times New Roman" w:cs="Times New Roman"/>
          <w:color w:val="000000"/>
          <w:shd w:val="clear" w:color="auto" w:fill="FFFFFF"/>
        </w:rPr>
        <w:t>ibu</w:t>
      </w:r>
      <w:r w:rsidRPr="00EF1EE7">
        <w:rPr>
          <w:rFonts w:ascii="Times New Roman" w:eastAsia="Times New Roman" w:hAnsi="Times New Roman" w:cs="Times New Roman"/>
          <w:color w:val="000000"/>
          <w:shd w:val="clear" w:color="auto" w:fill="FFFFFF"/>
        </w:rPr>
        <w:t xml:space="preserve"> hamil dengan </w:t>
      </w:r>
      <w:r w:rsidR="006A0CFD" w:rsidRPr="00EF1EE7">
        <w:rPr>
          <w:rFonts w:ascii="Times New Roman" w:eastAsia="Times New Roman" w:hAnsi="Times New Roman" w:cs="Times New Roman"/>
          <w:color w:val="000000"/>
          <w:shd w:val="clear" w:color="auto" w:fill="FFFFFF"/>
        </w:rPr>
        <w:t>COVID-19</w:t>
      </w:r>
      <w:r w:rsidRPr="00EF1EE7">
        <w:rPr>
          <w:rFonts w:ascii="Times New Roman" w:eastAsia="Times New Roman" w:hAnsi="Times New Roman" w:cs="Times New Roman"/>
          <w:color w:val="000000"/>
          <w:shd w:val="clear" w:color="auto" w:fill="FFFFFF"/>
        </w:rPr>
        <w:t xml:space="preserve"> dan luaran persalinannya di Rumah Sakit Kasih Ibu Surakarta.</w:t>
      </w:r>
    </w:p>
    <w:p w:rsidR="000123C8" w:rsidRPr="00EF1EE7" w:rsidRDefault="000123C8" w:rsidP="00AB321C">
      <w:pPr>
        <w:spacing w:line="360" w:lineRule="auto"/>
        <w:jc w:val="both"/>
        <w:rPr>
          <w:rFonts w:ascii="Times New Roman" w:eastAsia="Times New Roman" w:hAnsi="Times New Roman" w:cs="Times New Roman"/>
          <w:color w:val="000000"/>
          <w:shd w:val="clear" w:color="auto" w:fill="FFFFFF"/>
        </w:rPr>
      </w:pPr>
      <w:r w:rsidRPr="00EF1EE7">
        <w:rPr>
          <w:rFonts w:ascii="Times New Roman" w:hAnsi="Times New Roman" w:cs="Times New Roman"/>
        </w:rPr>
        <w:t>Metode</w:t>
      </w:r>
      <w:r w:rsidR="00AB321C" w:rsidRPr="00EF1EE7">
        <w:rPr>
          <w:rFonts w:ascii="Times New Roman" w:hAnsi="Times New Roman" w:cs="Times New Roman"/>
        </w:rPr>
        <w:t xml:space="preserve">: </w:t>
      </w:r>
      <w:r w:rsidR="00AB321C" w:rsidRPr="00EF1EE7">
        <w:rPr>
          <w:rFonts w:ascii="Times New Roman" w:eastAsia="Times New Roman" w:hAnsi="Times New Roman" w:cs="Times New Roman"/>
          <w:color w:val="000000"/>
          <w:shd w:val="clear" w:color="auto" w:fill="FFFFFF"/>
        </w:rPr>
        <w:t xml:space="preserve">Penelusuran </w:t>
      </w:r>
      <w:r w:rsidR="006A0CFD" w:rsidRPr="00EF1EE7">
        <w:rPr>
          <w:rFonts w:ascii="Times New Roman" w:eastAsia="Times New Roman" w:hAnsi="Times New Roman" w:cs="Times New Roman"/>
          <w:color w:val="000000"/>
          <w:shd w:val="clear" w:color="auto" w:fill="FFFFFF"/>
        </w:rPr>
        <w:t>data</w:t>
      </w:r>
      <w:r w:rsidR="00AB321C" w:rsidRPr="00EF1EE7">
        <w:rPr>
          <w:rFonts w:ascii="Times New Roman" w:eastAsia="Times New Roman" w:hAnsi="Times New Roman" w:cs="Times New Roman"/>
          <w:color w:val="000000"/>
          <w:shd w:val="clear" w:color="auto" w:fill="FFFFFF"/>
        </w:rPr>
        <w:t xml:space="preserve"> rekam medis </w:t>
      </w:r>
      <w:r w:rsidR="00CA1AC4" w:rsidRPr="00EF1EE7">
        <w:rPr>
          <w:rFonts w:ascii="Times New Roman" w:eastAsia="Times New Roman" w:hAnsi="Times New Roman" w:cs="Times New Roman"/>
          <w:color w:val="000000"/>
          <w:shd w:val="clear" w:color="auto" w:fill="FFFFFF"/>
        </w:rPr>
        <w:t>ibu</w:t>
      </w:r>
      <w:r w:rsidR="00AB321C" w:rsidRPr="00EF1EE7">
        <w:rPr>
          <w:rFonts w:ascii="Times New Roman" w:eastAsia="Times New Roman" w:hAnsi="Times New Roman" w:cs="Times New Roman"/>
          <w:color w:val="000000"/>
          <w:shd w:val="clear" w:color="auto" w:fill="FFFFFF"/>
        </w:rPr>
        <w:t xml:space="preserve"> hamil terkonfirmasi </w:t>
      </w:r>
      <w:r w:rsidR="006A0CFD" w:rsidRPr="00EF1EE7">
        <w:rPr>
          <w:rFonts w:ascii="Times New Roman" w:eastAsia="Times New Roman" w:hAnsi="Times New Roman" w:cs="Times New Roman"/>
          <w:color w:val="000000"/>
          <w:shd w:val="clear" w:color="auto" w:fill="FFFFFF"/>
        </w:rPr>
        <w:t>COVID-19</w:t>
      </w:r>
      <w:r w:rsidR="00CA1AC4" w:rsidRPr="00EF1EE7">
        <w:rPr>
          <w:rFonts w:ascii="Times New Roman" w:eastAsia="Times New Roman" w:hAnsi="Times New Roman" w:cs="Times New Roman"/>
          <w:color w:val="000000"/>
          <w:shd w:val="clear" w:color="auto" w:fill="FFFFFF"/>
        </w:rPr>
        <w:t xml:space="preserve">yang </w:t>
      </w:r>
      <w:r w:rsidR="00AB321C" w:rsidRPr="00EF1EE7">
        <w:rPr>
          <w:rFonts w:ascii="Times New Roman" w:eastAsia="Times New Roman" w:hAnsi="Times New Roman" w:cs="Times New Roman"/>
          <w:color w:val="000000"/>
          <w:shd w:val="clear" w:color="auto" w:fill="FFFFFF"/>
        </w:rPr>
        <w:t>melakukan persalinan di Rumah Sakit Kasih Ibu Surakarta. Data disajikan dalam bentuk distribusi berdasarkan usia ibu, paritas, u</w:t>
      </w:r>
      <w:r w:rsidR="008300DD" w:rsidRPr="00EF1EE7">
        <w:rPr>
          <w:rFonts w:ascii="Times New Roman" w:eastAsia="Times New Roman" w:hAnsi="Times New Roman" w:cs="Times New Roman"/>
          <w:color w:val="000000"/>
          <w:shd w:val="clear" w:color="auto" w:fill="FFFFFF"/>
        </w:rPr>
        <w:t>sia kehamilan, penyulit persalinan</w:t>
      </w:r>
      <w:r w:rsidR="00AB321C" w:rsidRPr="00EF1EE7">
        <w:rPr>
          <w:rFonts w:ascii="Times New Roman" w:eastAsia="Times New Roman" w:hAnsi="Times New Roman" w:cs="Times New Roman"/>
          <w:color w:val="000000"/>
          <w:shd w:val="clear" w:color="auto" w:fill="FFFFFF"/>
        </w:rPr>
        <w:t xml:space="preserve">, </w:t>
      </w:r>
      <w:r w:rsidR="008300DD" w:rsidRPr="00EF1EE7">
        <w:rPr>
          <w:rFonts w:ascii="Times New Roman" w:eastAsia="Times New Roman" w:hAnsi="Times New Roman" w:cs="Times New Roman"/>
          <w:color w:val="000000"/>
          <w:shd w:val="clear" w:color="auto" w:fill="FFFFFF"/>
        </w:rPr>
        <w:t xml:space="preserve">keluhan khas COVID-19 pada ibu, </w:t>
      </w:r>
      <w:r w:rsidR="00AB321C" w:rsidRPr="00EF1EE7">
        <w:rPr>
          <w:rFonts w:ascii="Times New Roman" w:eastAsia="Times New Roman" w:hAnsi="Times New Roman" w:cs="Times New Roman"/>
          <w:color w:val="000000"/>
          <w:shd w:val="clear" w:color="auto" w:fill="FFFFFF"/>
        </w:rPr>
        <w:t xml:space="preserve">berat lahir bayi, skor APGAR bayi, dan status </w:t>
      </w:r>
      <w:r w:rsidR="006A0CFD" w:rsidRPr="00EF1EE7">
        <w:rPr>
          <w:rFonts w:ascii="Times New Roman" w:eastAsia="Times New Roman" w:hAnsi="Times New Roman" w:cs="Times New Roman"/>
          <w:color w:val="000000"/>
          <w:shd w:val="clear" w:color="auto" w:fill="FFFFFF"/>
        </w:rPr>
        <w:t>COVID-19</w:t>
      </w:r>
      <w:r w:rsidR="00AB321C" w:rsidRPr="00EF1EE7">
        <w:rPr>
          <w:rFonts w:ascii="Times New Roman" w:eastAsia="Times New Roman" w:hAnsi="Times New Roman" w:cs="Times New Roman"/>
          <w:color w:val="000000"/>
          <w:shd w:val="clear" w:color="auto" w:fill="FFFFFF"/>
        </w:rPr>
        <w:t xml:space="preserve"> bayi.</w:t>
      </w:r>
    </w:p>
    <w:p w:rsidR="000123C8" w:rsidRPr="00EF1EE7" w:rsidRDefault="000123C8" w:rsidP="00AB321C">
      <w:pPr>
        <w:spacing w:line="360" w:lineRule="auto"/>
        <w:jc w:val="both"/>
        <w:rPr>
          <w:rFonts w:ascii="Times New Roman" w:eastAsia="Times New Roman" w:hAnsi="Times New Roman" w:cs="Times New Roman"/>
          <w:color w:val="000000"/>
          <w:shd w:val="clear" w:color="auto" w:fill="FFFFFF"/>
        </w:rPr>
      </w:pPr>
      <w:r w:rsidRPr="00EF1EE7">
        <w:rPr>
          <w:rFonts w:ascii="Times New Roman" w:hAnsi="Times New Roman" w:cs="Times New Roman"/>
        </w:rPr>
        <w:t>Hasil dan Pembahasan</w:t>
      </w:r>
      <w:r w:rsidR="00AB321C" w:rsidRPr="00EF1EE7">
        <w:rPr>
          <w:rFonts w:ascii="Times New Roman" w:hAnsi="Times New Roman" w:cs="Times New Roman"/>
        </w:rPr>
        <w:t>:</w:t>
      </w:r>
      <w:r w:rsidR="00293FEB" w:rsidRPr="00EF1EE7">
        <w:rPr>
          <w:rFonts w:ascii="Times New Roman" w:eastAsia="Times New Roman" w:hAnsi="Times New Roman" w:cs="Times New Roman"/>
          <w:color w:val="000000"/>
          <w:shd w:val="clear" w:color="auto" w:fill="FFFFFF"/>
        </w:rPr>
        <w:t xml:space="preserve">Sebanyak 62 ibu hamil terkonfirmasi </w:t>
      </w:r>
      <w:r w:rsidR="006A0CFD" w:rsidRPr="00EF1EE7">
        <w:rPr>
          <w:rFonts w:ascii="Times New Roman" w:eastAsia="Times New Roman" w:hAnsi="Times New Roman" w:cs="Times New Roman"/>
          <w:color w:val="000000"/>
          <w:shd w:val="clear" w:color="auto" w:fill="FFFFFF"/>
        </w:rPr>
        <w:t>COVID-19</w:t>
      </w:r>
      <w:r w:rsidR="00293FEB" w:rsidRPr="00EF1EE7">
        <w:rPr>
          <w:rFonts w:ascii="Times New Roman" w:eastAsia="Times New Roman" w:hAnsi="Times New Roman" w:cs="Times New Roman"/>
          <w:color w:val="000000"/>
          <w:shd w:val="clear" w:color="auto" w:fill="FFFFFF"/>
        </w:rPr>
        <w:t xml:space="preserve"> telah melakukan persalinan di Rumah Sakit Kasih Ibu Surakarta dan persalinan dilakukan dengan SC elektif. Dari keseluruhan ibu hamil, sebagian besar asimptomatik dan gejala ringan, hanya 3,2% yang mengalami gejala sedang dan tidak ditemukan gejala berat maupun kritis. Luaran persalinan didapatkan 20 dari total 62 bayi yang lahir (32%) terkonfirmasi </w:t>
      </w:r>
      <w:r w:rsidR="006A0CFD" w:rsidRPr="00EF1EE7">
        <w:rPr>
          <w:rFonts w:ascii="Times New Roman" w:eastAsia="Times New Roman" w:hAnsi="Times New Roman" w:cs="Times New Roman"/>
          <w:color w:val="000000"/>
          <w:shd w:val="clear" w:color="auto" w:fill="FFFFFF"/>
        </w:rPr>
        <w:t>COVID-19</w:t>
      </w:r>
      <w:r w:rsidR="00293FEB" w:rsidRPr="00EF1EE7">
        <w:rPr>
          <w:rFonts w:ascii="Times New Roman" w:eastAsia="Times New Roman" w:hAnsi="Times New Roman" w:cs="Times New Roman"/>
          <w:color w:val="000000"/>
          <w:shd w:val="clear" w:color="auto" w:fill="FFFFFF"/>
        </w:rPr>
        <w:t>. Seluruh bayi lahir d</w:t>
      </w:r>
      <w:r w:rsidR="00814E49" w:rsidRPr="00EF1EE7">
        <w:rPr>
          <w:rFonts w:ascii="Times New Roman" w:eastAsia="Times New Roman" w:hAnsi="Times New Roman" w:cs="Times New Roman"/>
          <w:color w:val="000000"/>
          <w:shd w:val="clear" w:color="auto" w:fill="FFFFFF"/>
        </w:rPr>
        <w:t>engan</w:t>
      </w:r>
      <w:r w:rsidR="00293FEB" w:rsidRPr="00EF1EE7">
        <w:rPr>
          <w:rFonts w:ascii="Times New Roman" w:eastAsia="Times New Roman" w:hAnsi="Times New Roman" w:cs="Times New Roman"/>
          <w:color w:val="000000"/>
          <w:shd w:val="clear" w:color="auto" w:fill="FFFFFF"/>
        </w:rPr>
        <w:t xml:space="preserve"> skor APGAR</w:t>
      </w:r>
      <w:r w:rsidR="00814E49" w:rsidRPr="00EF1EE7">
        <w:rPr>
          <w:rFonts w:ascii="Times New Roman" w:eastAsia="Times New Roman" w:hAnsi="Times New Roman" w:cs="Times New Roman"/>
          <w:color w:val="000000"/>
          <w:shd w:val="clear" w:color="auto" w:fill="FFFFFF"/>
        </w:rPr>
        <w:t xml:space="preserve"> baik</w:t>
      </w:r>
      <w:r w:rsidR="00293FEB" w:rsidRPr="00EF1EE7">
        <w:rPr>
          <w:rFonts w:ascii="Times New Roman" w:eastAsia="Times New Roman" w:hAnsi="Times New Roman" w:cs="Times New Roman"/>
          <w:color w:val="000000"/>
          <w:shd w:val="clear" w:color="auto" w:fill="FFFFFF"/>
        </w:rPr>
        <w:t xml:space="preserve"> dan ditemukan 4 bayi dengan berat badan lahir rendah yang salah satunya juga mengalami hipospadia.</w:t>
      </w:r>
    </w:p>
    <w:p w:rsidR="00280B7B" w:rsidRPr="00EF1EE7" w:rsidRDefault="00280B7B" w:rsidP="00AB321C">
      <w:pPr>
        <w:spacing w:line="360" w:lineRule="auto"/>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Kesimpulan: </w:t>
      </w:r>
      <w:r w:rsidR="003043D9">
        <w:rPr>
          <w:rFonts w:ascii="Times New Roman" w:eastAsia="Times New Roman" w:hAnsi="Times New Roman" w:cs="Times New Roman"/>
          <w:color w:val="000000"/>
          <w:shd w:val="clear" w:color="auto" w:fill="FFFFFF"/>
        </w:rPr>
        <w:t xml:space="preserve">Tidak ditemukan gejala berat maupun kritis pada ibu hamil yang terkonfirmasi COVID-19. Meskipun begitu, didapatkan </w:t>
      </w:r>
      <w:r w:rsidR="00607E4B">
        <w:rPr>
          <w:rFonts w:ascii="Times New Roman" w:eastAsia="Times New Roman" w:hAnsi="Times New Roman" w:cs="Times New Roman"/>
          <w:color w:val="000000"/>
          <w:shd w:val="clear" w:color="auto" w:fill="FFFFFF"/>
        </w:rPr>
        <w:t>32%</w:t>
      </w:r>
      <w:r w:rsidR="003043D9">
        <w:rPr>
          <w:rFonts w:ascii="Times New Roman" w:eastAsia="Times New Roman" w:hAnsi="Times New Roman" w:cs="Times New Roman"/>
          <w:color w:val="000000"/>
          <w:shd w:val="clear" w:color="auto" w:fill="FFFFFF"/>
        </w:rPr>
        <w:t xml:space="preserve"> bayi baru lahir</w:t>
      </w:r>
      <w:r w:rsidR="00607E4B">
        <w:rPr>
          <w:rFonts w:ascii="Times New Roman" w:eastAsia="Times New Roman" w:hAnsi="Times New Roman" w:cs="Times New Roman"/>
          <w:color w:val="000000"/>
          <w:shd w:val="clear" w:color="auto" w:fill="FFFFFF"/>
        </w:rPr>
        <w:t xml:space="preserve"> yang terkonfirmasi COVID-19</w:t>
      </w:r>
      <w:r w:rsidR="003043D9">
        <w:rPr>
          <w:rFonts w:ascii="Times New Roman" w:eastAsia="Times New Roman" w:hAnsi="Times New Roman" w:cs="Times New Roman"/>
          <w:color w:val="000000"/>
          <w:shd w:val="clear" w:color="auto" w:fill="FFFFFF"/>
        </w:rPr>
        <w:t>.</w:t>
      </w:r>
    </w:p>
    <w:p w:rsidR="00293FEB" w:rsidRPr="00EF1EE7" w:rsidRDefault="00293FEB" w:rsidP="00AB321C">
      <w:pPr>
        <w:spacing w:line="360" w:lineRule="auto"/>
        <w:jc w:val="both"/>
        <w:rPr>
          <w:rFonts w:ascii="Times New Roman" w:eastAsia="Times New Roman" w:hAnsi="Times New Roman" w:cs="Times New Roman"/>
          <w:color w:val="000000"/>
          <w:shd w:val="clear" w:color="auto" w:fill="FFFFFF"/>
        </w:rPr>
      </w:pPr>
    </w:p>
    <w:p w:rsidR="000123C8" w:rsidRPr="00EF1EE7" w:rsidRDefault="00293FEB" w:rsidP="00EF1EE7">
      <w:pPr>
        <w:spacing w:line="360" w:lineRule="auto"/>
        <w:jc w:val="both"/>
        <w:rPr>
          <w:rFonts w:ascii="Times New Roman" w:hAnsi="Times New Roman" w:cs="Times New Roman"/>
        </w:rPr>
      </w:pPr>
      <w:r w:rsidRPr="00EF1EE7">
        <w:rPr>
          <w:rFonts w:ascii="Times New Roman" w:eastAsia="Times New Roman" w:hAnsi="Times New Roman" w:cs="Times New Roman"/>
          <w:color w:val="000000"/>
          <w:shd w:val="clear" w:color="auto" w:fill="FFFFFF"/>
        </w:rPr>
        <w:t>Kata kunci: COVID-19, kehamilan, neonatu</w:t>
      </w:r>
      <w:r w:rsidR="00EF1EE7">
        <w:rPr>
          <w:rFonts w:ascii="Times New Roman" w:eastAsia="Times New Roman" w:hAnsi="Times New Roman" w:cs="Times New Roman"/>
          <w:color w:val="000000"/>
          <w:shd w:val="clear" w:color="auto" w:fill="FFFFFF"/>
        </w:rPr>
        <w:t>s</w:t>
      </w:r>
    </w:p>
    <w:p w:rsidR="00AB321C" w:rsidRPr="00EF1EE7" w:rsidRDefault="00AB321C" w:rsidP="00C80888">
      <w:pPr>
        <w:spacing w:line="360" w:lineRule="auto"/>
        <w:rPr>
          <w:rFonts w:ascii="Times New Roman" w:hAnsi="Times New Roman" w:cs="Times New Roman"/>
        </w:rPr>
      </w:pPr>
    </w:p>
    <w:p w:rsidR="00293FEB" w:rsidRPr="00EF1EE7" w:rsidRDefault="00EF1EE7" w:rsidP="00293FEB">
      <w:pPr>
        <w:spacing w:line="360" w:lineRule="auto"/>
        <w:jc w:val="both"/>
        <w:rPr>
          <w:rFonts w:ascii="Times New Roman" w:hAnsi="Times New Roman" w:cs="Times New Roman"/>
          <w:sz w:val="32"/>
        </w:rPr>
      </w:pPr>
      <w:r w:rsidRPr="00EF1EE7">
        <w:rPr>
          <w:rFonts w:ascii="Times New Roman" w:hAnsi="Times New Roman" w:cs="Times New Roman"/>
          <w:sz w:val="32"/>
        </w:rPr>
        <w:lastRenderedPageBreak/>
        <w:t>Clinical Charact</w:t>
      </w:r>
      <w:r w:rsidR="00814E49" w:rsidRPr="00EF1EE7">
        <w:rPr>
          <w:rFonts w:ascii="Times New Roman" w:hAnsi="Times New Roman" w:cs="Times New Roman"/>
          <w:sz w:val="32"/>
        </w:rPr>
        <w:t xml:space="preserve">eristics of Maternaland Neonatal Outcomes of </w:t>
      </w:r>
      <w:r w:rsidR="00293FEB" w:rsidRPr="00EF1EE7">
        <w:rPr>
          <w:rFonts w:ascii="Times New Roman" w:hAnsi="Times New Roman" w:cs="Times New Roman"/>
          <w:sz w:val="32"/>
        </w:rPr>
        <w:t>C</w:t>
      </w:r>
      <w:r w:rsidR="00814E49" w:rsidRPr="00EF1EE7">
        <w:rPr>
          <w:rFonts w:ascii="Times New Roman" w:hAnsi="Times New Roman" w:cs="Times New Roman"/>
          <w:sz w:val="32"/>
        </w:rPr>
        <w:t>OVID</w:t>
      </w:r>
      <w:r w:rsidR="00293FEB" w:rsidRPr="00EF1EE7">
        <w:rPr>
          <w:rFonts w:ascii="Times New Roman" w:hAnsi="Times New Roman" w:cs="Times New Roman"/>
          <w:sz w:val="32"/>
        </w:rPr>
        <w:t xml:space="preserve">-19 </w:t>
      </w:r>
      <w:r w:rsidR="00814E49" w:rsidRPr="00EF1EE7">
        <w:rPr>
          <w:rFonts w:ascii="Times New Roman" w:hAnsi="Times New Roman" w:cs="Times New Roman"/>
          <w:sz w:val="32"/>
        </w:rPr>
        <w:t>in</w:t>
      </w:r>
      <w:r w:rsidR="00782438">
        <w:rPr>
          <w:rFonts w:ascii="Times New Roman" w:hAnsi="Times New Roman" w:cs="Times New Roman"/>
          <w:sz w:val="32"/>
        </w:rPr>
        <w:t xml:space="preserve"> </w:t>
      </w:r>
      <w:r w:rsidR="00814E49" w:rsidRPr="00EF1EE7">
        <w:rPr>
          <w:rFonts w:ascii="Times New Roman" w:hAnsi="Times New Roman" w:cs="Times New Roman"/>
          <w:sz w:val="32"/>
        </w:rPr>
        <w:t>Kasih Ibu Hospital</w:t>
      </w:r>
      <w:r w:rsidR="00293FEB" w:rsidRPr="00EF1EE7">
        <w:rPr>
          <w:rFonts w:ascii="Times New Roman" w:hAnsi="Times New Roman" w:cs="Times New Roman"/>
          <w:sz w:val="32"/>
        </w:rPr>
        <w:t xml:space="preserve"> Surakarta</w:t>
      </w:r>
    </w:p>
    <w:p w:rsidR="00293FEB" w:rsidRPr="00EF1EE7" w:rsidRDefault="00293FEB" w:rsidP="00293FEB">
      <w:pPr>
        <w:spacing w:line="360" w:lineRule="auto"/>
        <w:jc w:val="both"/>
        <w:rPr>
          <w:rFonts w:ascii="Times New Roman" w:hAnsi="Times New Roman" w:cs="Times New Roman"/>
        </w:rPr>
      </w:pPr>
    </w:p>
    <w:p w:rsidR="006A0CFD" w:rsidRPr="00EF1EE7" w:rsidRDefault="006A0CFD" w:rsidP="006A0CFD">
      <w:pPr>
        <w:jc w:val="center"/>
        <w:rPr>
          <w:rFonts w:ascii="Times New Roman" w:hAnsi="Times New Roman" w:cs="Times New Roman"/>
        </w:rPr>
      </w:pPr>
      <w:r w:rsidRPr="00EF1EE7">
        <w:rPr>
          <w:rFonts w:ascii="Times New Roman" w:hAnsi="Times New Roman" w:cs="Times New Roman"/>
        </w:rPr>
        <w:t>Nabila Arnest Amorita</w:t>
      </w:r>
      <w:r w:rsidRPr="00EF1EE7">
        <w:rPr>
          <w:rFonts w:ascii="Times New Roman" w:hAnsi="Times New Roman" w:cs="Times New Roman"/>
          <w:vertAlign w:val="superscript"/>
        </w:rPr>
        <w:t>1</w:t>
      </w:r>
      <w:r w:rsidRPr="00EF1EE7">
        <w:rPr>
          <w:rFonts w:ascii="Times New Roman" w:hAnsi="Times New Roman" w:cs="Times New Roman"/>
        </w:rPr>
        <w:t>, Ira Syahriarti</w:t>
      </w:r>
      <w:r w:rsidRPr="00EF1EE7">
        <w:rPr>
          <w:rFonts w:ascii="Times New Roman" w:hAnsi="Times New Roman" w:cs="Times New Roman"/>
          <w:vertAlign w:val="superscript"/>
        </w:rPr>
        <w:t>2</w:t>
      </w:r>
    </w:p>
    <w:p w:rsidR="006A0CFD" w:rsidRPr="00EF1EE7" w:rsidRDefault="006A0CFD" w:rsidP="006A0CFD">
      <w:pPr>
        <w:jc w:val="center"/>
        <w:rPr>
          <w:rFonts w:ascii="Times New Roman" w:hAnsi="Times New Roman" w:cs="Times New Roman"/>
        </w:rPr>
      </w:pPr>
      <w:r w:rsidRPr="00EF1EE7">
        <w:rPr>
          <w:rFonts w:ascii="Times New Roman" w:hAnsi="Times New Roman" w:cs="Times New Roman"/>
          <w:vertAlign w:val="superscript"/>
        </w:rPr>
        <w:t>1,2</w:t>
      </w:r>
      <w:r w:rsidRPr="00EF1EE7">
        <w:rPr>
          <w:rFonts w:ascii="Times New Roman" w:hAnsi="Times New Roman" w:cs="Times New Roman"/>
        </w:rPr>
        <w:t>Departement of Obstetrics and Gynecology Kasih Ibu Hospital Surakarta</w:t>
      </w:r>
    </w:p>
    <w:p w:rsidR="006A0CFD" w:rsidRPr="00EF1EE7" w:rsidRDefault="006A0CFD" w:rsidP="006A0CFD">
      <w:pPr>
        <w:jc w:val="center"/>
        <w:rPr>
          <w:rFonts w:ascii="Times New Roman" w:hAnsi="Times New Roman" w:cs="Times New Roman"/>
        </w:rPr>
      </w:pPr>
      <w:r w:rsidRPr="00EF1EE7">
        <w:rPr>
          <w:rFonts w:ascii="Times New Roman" w:hAnsi="Times New Roman" w:cs="Times New Roman"/>
        </w:rPr>
        <w:t>Jalan Slamet Riyadi 404 Surakarta, phone (0271) 714422</w:t>
      </w:r>
    </w:p>
    <w:p w:rsidR="006A0CFD" w:rsidRPr="00EF1EE7" w:rsidRDefault="006A0CFD" w:rsidP="006A0CFD">
      <w:pPr>
        <w:jc w:val="center"/>
        <w:rPr>
          <w:rFonts w:ascii="Times New Roman" w:hAnsi="Times New Roman" w:cs="Times New Roman"/>
        </w:rPr>
      </w:pPr>
      <w:r w:rsidRPr="00EF1EE7">
        <w:rPr>
          <w:rFonts w:ascii="Times New Roman" w:hAnsi="Times New Roman" w:cs="Times New Roman"/>
        </w:rPr>
        <w:t>e-mail: arnest.amorita@gmail.com</w:t>
      </w:r>
    </w:p>
    <w:p w:rsidR="00293FEB" w:rsidRPr="00EF1EE7" w:rsidRDefault="00293FEB" w:rsidP="00293FEB">
      <w:pPr>
        <w:spacing w:line="360" w:lineRule="auto"/>
        <w:jc w:val="both"/>
        <w:rPr>
          <w:rFonts w:ascii="Times New Roman" w:hAnsi="Times New Roman" w:cs="Times New Roman"/>
        </w:rPr>
      </w:pPr>
    </w:p>
    <w:p w:rsidR="00293FEB" w:rsidRPr="00EF1EE7" w:rsidRDefault="00293FEB" w:rsidP="00293FEB">
      <w:pPr>
        <w:spacing w:line="360" w:lineRule="auto"/>
        <w:jc w:val="both"/>
        <w:rPr>
          <w:rFonts w:ascii="Times New Roman" w:hAnsi="Times New Roman" w:cs="Times New Roman"/>
        </w:rPr>
      </w:pPr>
      <w:r w:rsidRPr="00EF1EE7">
        <w:rPr>
          <w:rFonts w:ascii="Times New Roman" w:hAnsi="Times New Roman" w:cs="Times New Roman"/>
        </w:rPr>
        <w:t>Abs</w:t>
      </w:r>
      <w:r w:rsidR="00814E49" w:rsidRPr="00EF1EE7">
        <w:rPr>
          <w:rFonts w:ascii="Times New Roman" w:hAnsi="Times New Roman" w:cs="Times New Roman"/>
        </w:rPr>
        <w:t>tract</w:t>
      </w:r>
    </w:p>
    <w:p w:rsidR="00814E49" w:rsidRPr="00EF1EE7" w:rsidRDefault="00814E49" w:rsidP="00814E49">
      <w:pPr>
        <w:spacing w:line="360" w:lineRule="auto"/>
        <w:jc w:val="both"/>
        <w:rPr>
          <w:rFonts w:ascii="Times New Roman" w:eastAsia="Times New Roman" w:hAnsi="Times New Roman" w:cs="Times New Roman"/>
        </w:rPr>
      </w:pPr>
      <w:r w:rsidRPr="00EF1EE7">
        <w:rPr>
          <w:rFonts w:ascii="Times New Roman" w:eastAsia="Times New Roman" w:hAnsi="Times New Roman" w:cs="Times New Roman"/>
        </w:rPr>
        <w:t xml:space="preserve">Introduction: Kasih Ibu Hospital as one of the referral hospitals for </w:t>
      </w:r>
      <w:r w:rsidR="006A0CFD" w:rsidRPr="00EF1EE7">
        <w:rPr>
          <w:rFonts w:ascii="Times New Roman" w:eastAsia="Times New Roman" w:hAnsi="Times New Roman" w:cs="Times New Roman"/>
        </w:rPr>
        <w:t>COVID-19</w:t>
      </w:r>
      <w:r w:rsidRPr="00EF1EE7">
        <w:rPr>
          <w:rFonts w:ascii="Times New Roman" w:eastAsia="Times New Roman" w:hAnsi="Times New Roman" w:cs="Times New Roman"/>
        </w:rPr>
        <w:t xml:space="preserve"> in Surakarta City, Central Java, had treated </w:t>
      </w:r>
      <w:r w:rsidR="00607E4B">
        <w:rPr>
          <w:rFonts w:ascii="Times New Roman" w:eastAsia="Times New Roman" w:hAnsi="Times New Roman" w:cs="Times New Roman"/>
          <w:highlight w:val="yellow"/>
        </w:rPr>
        <w:t xml:space="preserve">1333 confirmed </w:t>
      </w:r>
      <w:r w:rsidR="00607E4B" w:rsidRPr="00607E4B">
        <w:rPr>
          <w:rFonts w:ascii="Times New Roman" w:eastAsia="Times New Roman" w:hAnsi="Times New Roman" w:cs="Times New Roman"/>
          <w:highlight w:val="yellow"/>
        </w:rPr>
        <w:t>cases</w:t>
      </w:r>
      <w:r w:rsidR="00782438">
        <w:rPr>
          <w:rStyle w:val="CommentReference"/>
        </w:rPr>
        <w:t xml:space="preserve"> </w:t>
      </w:r>
      <w:r w:rsidR="00782438">
        <w:rPr>
          <w:rFonts w:ascii="Times New Roman" w:eastAsia="Times New Roman" w:hAnsi="Times New Roman" w:cs="Times New Roman"/>
          <w:highlight w:val="yellow"/>
        </w:rPr>
        <w:t>of</w:t>
      </w:r>
      <w:r w:rsidRPr="00607E4B">
        <w:rPr>
          <w:rFonts w:ascii="Times New Roman" w:eastAsia="Times New Roman" w:hAnsi="Times New Roman" w:cs="Times New Roman"/>
          <w:highlight w:val="yellow"/>
        </w:rPr>
        <w:t xml:space="preserve"> </w:t>
      </w:r>
      <w:r w:rsidR="006A0CFD" w:rsidRPr="00607E4B">
        <w:rPr>
          <w:rFonts w:ascii="Times New Roman" w:eastAsia="Times New Roman" w:hAnsi="Times New Roman" w:cs="Times New Roman"/>
          <w:highlight w:val="yellow"/>
        </w:rPr>
        <w:t>COVID-19</w:t>
      </w:r>
      <w:r w:rsidR="003043D9" w:rsidRPr="00607E4B">
        <w:rPr>
          <w:rFonts w:ascii="Times New Roman" w:eastAsia="Times New Roman" w:hAnsi="Times New Roman" w:cs="Times New Roman"/>
          <w:highlight w:val="yellow"/>
        </w:rPr>
        <w:t xml:space="preserve"> from July 2020 to </w:t>
      </w:r>
      <w:r w:rsidR="00607E4B">
        <w:rPr>
          <w:rFonts w:ascii="Times New Roman" w:eastAsia="Times New Roman" w:hAnsi="Times New Roman" w:cs="Times New Roman"/>
          <w:highlight w:val="yellow"/>
        </w:rPr>
        <w:t>January</w:t>
      </w:r>
      <w:r w:rsidR="003043D9" w:rsidRPr="00607E4B">
        <w:rPr>
          <w:rFonts w:ascii="Times New Roman" w:eastAsia="Times New Roman" w:hAnsi="Times New Roman" w:cs="Times New Roman"/>
          <w:highlight w:val="yellow"/>
        </w:rPr>
        <w:t xml:space="preserve"> 2021</w:t>
      </w:r>
      <w:r w:rsidRPr="00EF1EE7">
        <w:rPr>
          <w:rFonts w:ascii="Times New Roman" w:eastAsia="Times New Roman" w:hAnsi="Times New Roman" w:cs="Times New Roman"/>
        </w:rPr>
        <w:t xml:space="preserve">, including among them obstetric patients with </w:t>
      </w:r>
      <w:r w:rsidR="006A0CFD" w:rsidRPr="00EF1EE7">
        <w:rPr>
          <w:rFonts w:ascii="Times New Roman" w:eastAsia="Times New Roman" w:hAnsi="Times New Roman" w:cs="Times New Roman"/>
        </w:rPr>
        <w:t>COVID-19</w:t>
      </w:r>
      <w:r w:rsidRPr="00EF1EE7">
        <w:rPr>
          <w:rFonts w:ascii="Times New Roman" w:eastAsia="Times New Roman" w:hAnsi="Times New Roman" w:cs="Times New Roman"/>
        </w:rPr>
        <w:t>. Pregnant women are considered to be more susceptible to COVID-19 infection than those who are not pregnant and it is feared that it will result in unfavorable con</w:t>
      </w:r>
      <w:r w:rsidR="006A0CFD" w:rsidRPr="00EF1EE7">
        <w:rPr>
          <w:rFonts w:ascii="Times New Roman" w:eastAsia="Times New Roman" w:hAnsi="Times New Roman" w:cs="Times New Roman"/>
        </w:rPr>
        <w:t>ditions for both mother and fetus</w:t>
      </w:r>
      <w:r w:rsidRPr="00EF1EE7">
        <w:rPr>
          <w:rFonts w:ascii="Times New Roman" w:eastAsia="Times New Roman" w:hAnsi="Times New Roman" w:cs="Times New Roman"/>
        </w:rPr>
        <w:t xml:space="preserve">. Until now, research on pregnant women with COVID-19 in Indonesia is still very few and limited. </w:t>
      </w:r>
    </w:p>
    <w:p w:rsidR="00814E49" w:rsidRPr="00EF1EE7" w:rsidRDefault="00814E49" w:rsidP="00814E49">
      <w:pPr>
        <w:spacing w:line="360" w:lineRule="auto"/>
        <w:jc w:val="both"/>
        <w:rPr>
          <w:rFonts w:ascii="Times New Roman" w:eastAsia="Times New Roman" w:hAnsi="Times New Roman" w:cs="Times New Roman"/>
        </w:rPr>
      </w:pPr>
      <w:r w:rsidRPr="00EF1EE7">
        <w:rPr>
          <w:rFonts w:ascii="Times New Roman" w:eastAsia="Times New Roman" w:hAnsi="Times New Roman" w:cs="Times New Roman"/>
        </w:rPr>
        <w:t xml:space="preserve">Objective: To provide an overview of the characteristics of maternal and neonatal outcomes at the Kasih Ibu Hospital Surakarta. </w:t>
      </w:r>
    </w:p>
    <w:p w:rsidR="00814E49" w:rsidRPr="00EF1EE7" w:rsidRDefault="00814E49" w:rsidP="00814E49">
      <w:pPr>
        <w:spacing w:line="360" w:lineRule="auto"/>
        <w:jc w:val="both"/>
        <w:rPr>
          <w:rFonts w:ascii="Times New Roman" w:eastAsia="Times New Roman" w:hAnsi="Times New Roman" w:cs="Times New Roman"/>
        </w:rPr>
      </w:pPr>
      <w:r w:rsidRPr="00EF1EE7">
        <w:rPr>
          <w:rFonts w:ascii="Times New Roman" w:eastAsia="Times New Roman" w:hAnsi="Times New Roman" w:cs="Times New Roman"/>
        </w:rPr>
        <w:t xml:space="preserve">Methods: Data were collected from medical records of pregnant women confirmed with COVID-19 who gave birth at the Kasih Ibu Hospital, Surakarta. Data was presented in the form of a distribution based on maternal age, parity, gestational age, complication of delivery, typical complaints of COVID-19 in mothers, birth weight of infant, infant APGAR score, and infant COVID-19 status. </w:t>
      </w:r>
    </w:p>
    <w:p w:rsidR="00814E49" w:rsidRPr="00EF1EE7" w:rsidRDefault="00814E49" w:rsidP="00814E49">
      <w:pPr>
        <w:spacing w:line="360" w:lineRule="auto"/>
        <w:jc w:val="both"/>
        <w:rPr>
          <w:rFonts w:ascii="Times New Roman" w:eastAsia="Times New Roman" w:hAnsi="Times New Roman" w:cs="Times New Roman"/>
        </w:rPr>
      </w:pPr>
      <w:r w:rsidRPr="00EF1EE7">
        <w:rPr>
          <w:rFonts w:ascii="Times New Roman" w:eastAsia="Times New Roman" w:hAnsi="Times New Roman" w:cs="Times New Roman"/>
        </w:rPr>
        <w:t xml:space="preserve">Results and Discussion: A total of 62 pregnant women confirmed with </w:t>
      </w:r>
      <w:r w:rsidR="006A0CFD" w:rsidRPr="00EF1EE7">
        <w:rPr>
          <w:rFonts w:ascii="Times New Roman" w:eastAsia="Times New Roman" w:hAnsi="Times New Roman" w:cs="Times New Roman"/>
        </w:rPr>
        <w:t>COVID-19</w:t>
      </w:r>
      <w:r w:rsidRPr="00EF1EE7">
        <w:rPr>
          <w:rFonts w:ascii="Times New Roman" w:eastAsia="Times New Roman" w:hAnsi="Times New Roman" w:cs="Times New Roman"/>
        </w:rPr>
        <w:t xml:space="preserve"> gave birth at the Kasih Ibu Hospital Surakarta by sectio caesarean procedure. Of all pregnant women, most were asymptomatic and had mild symptoms, only 3.2% had moderate symptoms and no severe or critical symptoms were found. Out of 20 out of 62 babies born (32%) confirmed with COVID-19. All babies were born with good APGAR score and 4 babies were found with low birth weight, one of whom also had hypospadias. </w:t>
      </w:r>
    </w:p>
    <w:p w:rsidR="00280B7B" w:rsidRPr="00EF1EE7" w:rsidRDefault="00280B7B" w:rsidP="00280B7B">
      <w:pPr>
        <w:spacing w:line="360" w:lineRule="auto"/>
        <w:rPr>
          <w:rFonts w:ascii="Times New Roman" w:eastAsia="Times New Roman" w:hAnsi="Times New Roman" w:cs="Times New Roman"/>
        </w:rPr>
      </w:pPr>
      <w:r w:rsidRPr="00EF1EE7">
        <w:rPr>
          <w:rFonts w:ascii="Times New Roman" w:eastAsia="Times New Roman" w:hAnsi="Times New Roman" w:cs="Times New Roman"/>
        </w:rPr>
        <w:t xml:space="preserve">Conclusions: </w:t>
      </w:r>
      <w:r w:rsidR="003043D9" w:rsidRPr="00607E4B">
        <w:rPr>
          <w:rFonts w:ascii="Times New Roman" w:eastAsia="Times New Roman" w:hAnsi="Times New Roman" w:cs="Times New Roman"/>
          <w:highlight w:val="yellow"/>
        </w:rPr>
        <w:t>Neither severe nor critical symptoms were found in pregnant women w</w:t>
      </w:r>
      <w:r w:rsidR="00607E4B" w:rsidRPr="00607E4B">
        <w:rPr>
          <w:rFonts w:ascii="Times New Roman" w:eastAsia="Times New Roman" w:hAnsi="Times New Roman" w:cs="Times New Roman"/>
          <w:highlight w:val="yellow"/>
        </w:rPr>
        <w:t xml:space="preserve">ith COVID-19. Nevertheless, </w:t>
      </w:r>
      <w:r w:rsidR="003043D9" w:rsidRPr="00607E4B">
        <w:rPr>
          <w:rFonts w:ascii="Times New Roman" w:eastAsia="Times New Roman" w:hAnsi="Times New Roman" w:cs="Times New Roman"/>
          <w:highlight w:val="yellow"/>
        </w:rPr>
        <w:t xml:space="preserve">COVID-19 infection was </w:t>
      </w:r>
      <w:r w:rsidR="00607E4B" w:rsidRPr="00607E4B">
        <w:rPr>
          <w:rFonts w:ascii="Times New Roman" w:eastAsia="Times New Roman" w:hAnsi="Times New Roman" w:cs="Times New Roman"/>
          <w:highlight w:val="yellow"/>
        </w:rPr>
        <w:t xml:space="preserve">tested positive </w:t>
      </w:r>
      <w:r w:rsidR="003043D9" w:rsidRPr="00607E4B">
        <w:rPr>
          <w:rFonts w:ascii="Times New Roman" w:eastAsia="Times New Roman" w:hAnsi="Times New Roman" w:cs="Times New Roman"/>
          <w:highlight w:val="yellow"/>
        </w:rPr>
        <w:t xml:space="preserve">in </w:t>
      </w:r>
      <w:r w:rsidR="00607E4B" w:rsidRPr="00607E4B">
        <w:rPr>
          <w:rFonts w:ascii="Times New Roman" w:eastAsia="Times New Roman" w:hAnsi="Times New Roman" w:cs="Times New Roman"/>
          <w:highlight w:val="yellow"/>
        </w:rPr>
        <w:t>32% of the</w:t>
      </w:r>
      <w:r w:rsidR="003043D9" w:rsidRPr="00607E4B">
        <w:rPr>
          <w:rFonts w:ascii="Times New Roman" w:eastAsia="Times New Roman" w:hAnsi="Times New Roman" w:cs="Times New Roman"/>
          <w:highlight w:val="yellow"/>
        </w:rPr>
        <w:t xml:space="preserve"> newborns</w:t>
      </w:r>
      <w:r w:rsidR="00607E4B" w:rsidRPr="00607E4B">
        <w:rPr>
          <w:rFonts w:ascii="Times New Roman" w:eastAsia="Times New Roman" w:hAnsi="Times New Roman" w:cs="Times New Roman"/>
          <w:highlight w:val="yellow"/>
        </w:rPr>
        <w:t>.</w:t>
      </w:r>
    </w:p>
    <w:p w:rsidR="00814E49" w:rsidRPr="00EF1EE7" w:rsidRDefault="00814E49" w:rsidP="00280B7B">
      <w:pPr>
        <w:rPr>
          <w:rFonts w:ascii="Times New Roman" w:eastAsia="Times New Roman" w:hAnsi="Times New Roman" w:cs="Times New Roman"/>
        </w:rPr>
      </w:pPr>
    </w:p>
    <w:p w:rsidR="00814E49" w:rsidRPr="00EF1EE7" w:rsidRDefault="00814E49" w:rsidP="00814E49">
      <w:pPr>
        <w:spacing w:line="360" w:lineRule="auto"/>
        <w:jc w:val="both"/>
        <w:rPr>
          <w:rFonts w:ascii="Times New Roman" w:eastAsia="Times New Roman" w:hAnsi="Times New Roman" w:cs="Times New Roman"/>
        </w:rPr>
      </w:pPr>
      <w:r w:rsidRPr="00EF1EE7">
        <w:rPr>
          <w:rFonts w:ascii="Times New Roman" w:eastAsia="Times New Roman" w:hAnsi="Times New Roman" w:cs="Times New Roman"/>
        </w:rPr>
        <w:t>Keywords: COVID-19, neonat</w:t>
      </w:r>
      <w:r w:rsidR="00280B7B" w:rsidRPr="00EF1EE7">
        <w:rPr>
          <w:rFonts w:ascii="Times New Roman" w:eastAsia="Times New Roman" w:hAnsi="Times New Roman" w:cs="Times New Roman"/>
        </w:rPr>
        <w:t>es, pregnancy</w:t>
      </w:r>
    </w:p>
    <w:p w:rsidR="00B74C7E" w:rsidRPr="00EF1EE7" w:rsidRDefault="00B74C7E" w:rsidP="00C80888">
      <w:pPr>
        <w:spacing w:line="360" w:lineRule="auto"/>
        <w:rPr>
          <w:rFonts w:ascii="Times New Roman" w:hAnsi="Times New Roman" w:cs="Times New Roman"/>
        </w:rPr>
      </w:pPr>
      <w:r w:rsidRPr="00EF1EE7">
        <w:rPr>
          <w:rFonts w:ascii="Times New Roman" w:hAnsi="Times New Roman" w:cs="Times New Roman"/>
        </w:rPr>
        <w:lastRenderedPageBreak/>
        <w:t>Pendahuluan</w:t>
      </w:r>
    </w:p>
    <w:p w:rsidR="00B74C7E" w:rsidRPr="00EF1EE7" w:rsidRDefault="00B74C7E" w:rsidP="00C80888">
      <w:pPr>
        <w:spacing w:line="360" w:lineRule="auto"/>
        <w:rPr>
          <w:rFonts w:ascii="Times New Roman" w:hAnsi="Times New Roman" w:cs="Times New Roman"/>
        </w:rPr>
      </w:pPr>
    </w:p>
    <w:p w:rsidR="00B74C7E" w:rsidRPr="00EF1EE7" w:rsidRDefault="00B74C7E" w:rsidP="0077150A">
      <w:pPr>
        <w:spacing w:line="360" w:lineRule="auto"/>
        <w:ind w:firstLine="720"/>
        <w:jc w:val="both"/>
        <w:rPr>
          <w:rFonts w:ascii="Times New Roman" w:hAnsi="Times New Roman" w:cs="Times New Roman"/>
        </w:rPr>
      </w:pPr>
      <w:r w:rsidRPr="00EF1EE7">
        <w:rPr>
          <w:rFonts w:ascii="Times New Roman" w:hAnsi="Times New Roman" w:cs="Times New Roman"/>
        </w:rPr>
        <w:t xml:space="preserve">Sejak ditemukan pada Desember 2019 di Wuhan, China, </w:t>
      </w:r>
      <w:r w:rsidRPr="00607E4B">
        <w:rPr>
          <w:rFonts w:ascii="Times New Roman" w:eastAsia="Times New Roman" w:hAnsi="Times New Roman" w:cs="Times New Roman"/>
          <w:i/>
          <w:highlight w:val="yellow"/>
          <w:shd w:val="clear" w:color="auto" w:fill="FFFFFF"/>
        </w:rPr>
        <w:t xml:space="preserve">severe acute respiratory syndrome coronavirus </w:t>
      </w:r>
      <w:r w:rsidRPr="00EF1EE7">
        <w:rPr>
          <w:rFonts w:ascii="Times New Roman" w:eastAsia="Times New Roman" w:hAnsi="Times New Roman" w:cs="Times New Roman"/>
          <w:shd w:val="clear" w:color="auto" w:fill="FFFFFF"/>
        </w:rPr>
        <w:t>(SARS-CoV-2)</w:t>
      </w:r>
      <w:r w:rsidRPr="00EF1EE7">
        <w:rPr>
          <w:rFonts w:ascii="Times New Roman" w:hAnsi="Times New Roman" w:cs="Times New Roman"/>
        </w:rPr>
        <w:t xml:space="preserve"> menyebabkan </w:t>
      </w:r>
      <w:r w:rsidR="006167ED" w:rsidRPr="00EF1EE7">
        <w:rPr>
          <w:rFonts w:ascii="Times New Roman" w:hAnsi="Times New Roman" w:cs="Times New Roman"/>
        </w:rPr>
        <w:t xml:space="preserve">gangguan saluran pernapasan akut yang disebut dengan </w:t>
      </w:r>
      <w:r w:rsidR="00607E4B" w:rsidRPr="00607E4B">
        <w:rPr>
          <w:rFonts w:ascii="Times New Roman" w:hAnsi="Times New Roman" w:cs="Times New Roman"/>
          <w:i/>
          <w:highlight w:val="yellow"/>
        </w:rPr>
        <w:t>C</w:t>
      </w:r>
      <w:r w:rsidRPr="00607E4B">
        <w:rPr>
          <w:rFonts w:ascii="Times New Roman" w:hAnsi="Times New Roman" w:cs="Times New Roman"/>
          <w:i/>
          <w:highlight w:val="yellow"/>
        </w:rPr>
        <w:t>oronavirus disease 201</w:t>
      </w:r>
      <w:r w:rsidR="00607E4B" w:rsidRPr="00607E4B">
        <w:rPr>
          <w:rFonts w:ascii="Times New Roman" w:hAnsi="Times New Roman" w:cs="Times New Roman"/>
          <w:i/>
          <w:highlight w:val="yellow"/>
        </w:rPr>
        <w:t>9</w:t>
      </w:r>
      <w:r w:rsidRPr="00607E4B">
        <w:rPr>
          <w:rFonts w:ascii="Times New Roman" w:hAnsi="Times New Roman" w:cs="Times New Roman"/>
          <w:highlight w:val="yellow"/>
        </w:rPr>
        <w:t xml:space="preserve"> </w:t>
      </w:r>
      <w:r w:rsidRPr="00EF1EE7">
        <w:rPr>
          <w:rFonts w:ascii="Times New Roman" w:hAnsi="Times New Roman" w:cs="Times New Roman"/>
        </w:rPr>
        <w:t>(COVID-19) telah menjangkit sebagian besar populasi rentan di seluruh dunia dengan laju penularan yang begitu cepat hingga menimbul</w:t>
      </w:r>
      <w:r w:rsidR="006167ED" w:rsidRPr="00EF1EE7">
        <w:rPr>
          <w:rFonts w:ascii="Times New Roman" w:hAnsi="Times New Roman" w:cs="Times New Roman"/>
        </w:rPr>
        <w:t>kan krisis kesehatan global</w:t>
      </w:r>
      <w:r w:rsidR="006A0CFD" w:rsidRPr="00EF1EE7">
        <w:rPr>
          <w:rFonts w:ascii="Times New Roman" w:hAnsi="Times New Roman" w:cs="Times New Roman"/>
          <w:vertAlign w:val="superscript"/>
        </w:rPr>
        <w:t>1,2</w:t>
      </w:r>
      <w:r w:rsidR="006167ED" w:rsidRPr="00EF1EE7">
        <w:rPr>
          <w:rFonts w:ascii="Times New Roman" w:hAnsi="Times New Roman" w:cs="Times New Roman"/>
        </w:rPr>
        <w:t>. PadaFebruari 2021, WHO telah mencatat sebanyak 103 juta kasus terkonfirmasi dengan 2,25 juta kematian yang disebabkan oleh COVID-19, dengan Indonesia sebagai salah satu penyumbang kasus aktif harian terbanyak ke-5 di dunia dan total kasus ko</w:t>
      </w:r>
      <w:r w:rsidR="00C92E37" w:rsidRPr="00EF1EE7">
        <w:rPr>
          <w:rFonts w:ascii="Times New Roman" w:hAnsi="Times New Roman" w:cs="Times New Roman"/>
        </w:rPr>
        <w:t>nfirmasi terbanyak ke-5 di Asia, yakni lebih dari 1</w:t>
      </w:r>
      <w:r w:rsidR="00691562" w:rsidRPr="00EF1EE7">
        <w:rPr>
          <w:rFonts w:ascii="Times New Roman" w:hAnsi="Times New Roman" w:cs="Times New Roman"/>
        </w:rPr>
        <w:t>,1</w:t>
      </w:r>
      <w:r w:rsidR="00C92E37" w:rsidRPr="00EF1EE7">
        <w:rPr>
          <w:rFonts w:ascii="Times New Roman" w:hAnsi="Times New Roman" w:cs="Times New Roman"/>
        </w:rPr>
        <w:t xml:space="preserve"> juta kasus</w:t>
      </w:r>
      <w:r w:rsidR="006A0CFD" w:rsidRPr="00EF1EE7">
        <w:rPr>
          <w:rFonts w:ascii="Times New Roman" w:hAnsi="Times New Roman" w:cs="Times New Roman"/>
          <w:vertAlign w:val="superscript"/>
        </w:rPr>
        <w:t>3</w:t>
      </w:r>
      <w:r w:rsidR="00C92E37" w:rsidRPr="00EF1EE7">
        <w:rPr>
          <w:rFonts w:ascii="Times New Roman" w:hAnsi="Times New Roman" w:cs="Times New Roman"/>
        </w:rPr>
        <w:t>. Jawa Tengah merupakan propinsi dengan jumlah kasus terbanyak</w:t>
      </w:r>
      <w:r w:rsidR="00691562" w:rsidRPr="00EF1EE7">
        <w:rPr>
          <w:rFonts w:ascii="Times New Roman" w:hAnsi="Times New Roman" w:cs="Times New Roman"/>
        </w:rPr>
        <w:t xml:space="preserve"> ke-3 di Indonesia 126.000 kasus (11,6% dari seluruh kasus di Indonesia)</w:t>
      </w:r>
      <w:r w:rsidR="006A0CFD" w:rsidRPr="00EF1EE7">
        <w:rPr>
          <w:rFonts w:ascii="Times New Roman" w:hAnsi="Times New Roman" w:cs="Times New Roman"/>
          <w:vertAlign w:val="superscript"/>
        </w:rPr>
        <w:t>4</w:t>
      </w:r>
      <w:r w:rsidR="00691562" w:rsidRPr="00EF1EE7">
        <w:rPr>
          <w:rFonts w:ascii="Times New Roman" w:hAnsi="Times New Roman" w:cs="Times New Roman"/>
        </w:rPr>
        <w:t xml:space="preserve">. Rumah Sakit Kasih Ibu </w:t>
      </w:r>
      <w:r w:rsidR="00691562" w:rsidRPr="00EF1EE7">
        <w:rPr>
          <w:rFonts w:ascii="Times New Roman" w:eastAsia="Times New Roman" w:hAnsi="Times New Roman" w:cs="Times New Roman"/>
          <w:color w:val="000000"/>
          <w:shd w:val="clear" w:color="auto" w:fill="FFFFFF"/>
        </w:rPr>
        <w:t xml:space="preserve">sebagai salah satu rumah sakit rujukan lini kedua penanggulangan pandemi </w:t>
      </w:r>
      <w:r w:rsidR="006A0CFD" w:rsidRPr="00EF1EE7">
        <w:rPr>
          <w:rFonts w:ascii="Times New Roman" w:eastAsia="Times New Roman" w:hAnsi="Times New Roman" w:cs="Times New Roman"/>
          <w:color w:val="000000"/>
          <w:shd w:val="clear" w:color="auto" w:fill="FFFFFF"/>
        </w:rPr>
        <w:t>COVID-19</w:t>
      </w:r>
      <w:r w:rsidR="00691562" w:rsidRPr="00EF1EE7">
        <w:rPr>
          <w:rFonts w:ascii="Times New Roman" w:eastAsia="Times New Roman" w:hAnsi="Times New Roman" w:cs="Times New Roman"/>
          <w:color w:val="000000"/>
          <w:shd w:val="clear" w:color="auto" w:fill="FFFFFF"/>
        </w:rPr>
        <w:t xml:space="preserve"> di Kota Surakarta, Jawa Tengah, sampai tanggal 1 Februari 2021 telah merawat 1</w:t>
      </w:r>
      <w:r w:rsidR="004956D4" w:rsidRPr="00EF1EE7">
        <w:rPr>
          <w:rFonts w:ascii="Times New Roman" w:eastAsia="Times New Roman" w:hAnsi="Times New Roman" w:cs="Times New Roman"/>
          <w:color w:val="000000"/>
          <w:shd w:val="clear" w:color="auto" w:fill="FFFFFF"/>
        </w:rPr>
        <w:t>333</w:t>
      </w:r>
      <w:r w:rsidR="00691562" w:rsidRPr="00EF1EE7">
        <w:rPr>
          <w:rFonts w:ascii="Times New Roman" w:eastAsia="Times New Roman" w:hAnsi="Times New Roman" w:cs="Times New Roman"/>
          <w:color w:val="000000"/>
          <w:shd w:val="clear" w:color="auto" w:fill="FFFFFF"/>
        </w:rPr>
        <w:t xml:space="preserve"> kasus terkonfirmasi </w:t>
      </w:r>
      <w:r w:rsidR="006A0CFD" w:rsidRPr="00EF1EE7">
        <w:rPr>
          <w:rFonts w:ascii="Times New Roman" w:eastAsia="Times New Roman" w:hAnsi="Times New Roman" w:cs="Times New Roman"/>
          <w:color w:val="000000"/>
          <w:shd w:val="clear" w:color="auto" w:fill="FFFFFF"/>
        </w:rPr>
        <w:t>COVID-19</w:t>
      </w:r>
      <w:r w:rsidR="00691562" w:rsidRPr="00EF1EE7">
        <w:rPr>
          <w:rFonts w:ascii="Times New Roman" w:eastAsia="Times New Roman" w:hAnsi="Times New Roman" w:cs="Times New Roman"/>
          <w:color w:val="000000"/>
          <w:shd w:val="clear" w:color="auto" w:fill="FFFFFF"/>
        </w:rPr>
        <w:t xml:space="preserve">, termasuk juga di antaranya pasien obstetri dengan </w:t>
      </w:r>
      <w:r w:rsidR="006A0CFD" w:rsidRPr="00EF1EE7">
        <w:rPr>
          <w:rFonts w:ascii="Times New Roman" w:eastAsia="Times New Roman" w:hAnsi="Times New Roman" w:cs="Times New Roman"/>
          <w:color w:val="000000"/>
          <w:shd w:val="clear" w:color="auto" w:fill="FFFFFF"/>
        </w:rPr>
        <w:t>COVID-19</w:t>
      </w:r>
      <w:r w:rsidR="00691562" w:rsidRPr="00EF1EE7">
        <w:rPr>
          <w:rFonts w:ascii="Times New Roman" w:eastAsia="Times New Roman" w:hAnsi="Times New Roman" w:cs="Times New Roman"/>
          <w:color w:val="000000"/>
          <w:shd w:val="clear" w:color="auto" w:fill="FFFFFF"/>
        </w:rPr>
        <w:t>.</w:t>
      </w:r>
    </w:p>
    <w:p w:rsidR="001A7C00" w:rsidRPr="00EF1EE7" w:rsidRDefault="00D1470A"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Manifestasi klinis yang </w:t>
      </w:r>
      <w:r w:rsidR="00D406D6" w:rsidRPr="00EF1EE7">
        <w:rPr>
          <w:rFonts w:ascii="Times New Roman" w:eastAsia="Times New Roman" w:hAnsi="Times New Roman" w:cs="Times New Roman"/>
          <w:color w:val="000000"/>
          <w:shd w:val="clear" w:color="auto" w:fill="FFFFFF"/>
        </w:rPr>
        <w:t xml:space="preserve">dapat ditemui </w:t>
      </w:r>
      <w:r w:rsidR="000C0029" w:rsidRPr="00EF1EE7">
        <w:rPr>
          <w:rFonts w:ascii="Times New Roman" w:eastAsia="Times New Roman" w:hAnsi="Times New Roman" w:cs="Times New Roman"/>
          <w:color w:val="000000"/>
          <w:shd w:val="clear" w:color="auto" w:fill="FFFFFF"/>
        </w:rPr>
        <w:t xml:space="preserve">pada kasus </w:t>
      </w:r>
      <w:r w:rsidR="006A0CFD" w:rsidRPr="00EF1EE7">
        <w:rPr>
          <w:rFonts w:ascii="Times New Roman" w:eastAsia="Times New Roman" w:hAnsi="Times New Roman" w:cs="Times New Roman"/>
          <w:color w:val="000000"/>
          <w:shd w:val="clear" w:color="auto" w:fill="FFFFFF"/>
        </w:rPr>
        <w:t>COVID-19</w:t>
      </w:r>
      <w:r w:rsidR="00D406D6" w:rsidRPr="00EF1EE7">
        <w:rPr>
          <w:rFonts w:ascii="Times New Roman" w:eastAsia="Times New Roman" w:hAnsi="Times New Roman" w:cs="Times New Roman"/>
          <w:color w:val="000000"/>
          <w:shd w:val="clear" w:color="auto" w:fill="FFFFFF"/>
        </w:rPr>
        <w:t>bervariasi dari</w:t>
      </w:r>
      <w:r w:rsidR="000C0029" w:rsidRPr="00EF1EE7">
        <w:rPr>
          <w:rFonts w:ascii="Times New Roman" w:eastAsia="Times New Roman" w:hAnsi="Times New Roman" w:cs="Times New Roman"/>
          <w:color w:val="000000"/>
          <w:shd w:val="clear" w:color="auto" w:fill="FFFFFF"/>
        </w:rPr>
        <w:t xml:space="preserve"> gejala pernapasan berupa demam, batuk</w:t>
      </w:r>
      <w:r w:rsidR="00D406D6" w:rsidRPr="00EF1EE7">
        <w:rPr>
          <w:rFonts w:ascii="Times New Roman" w:eastAsia="Times New Roman" w:hAnsi="Times New Roman" w:cs="Times New Roman"/>
          <w:color w:val="000000"/>
          <w:shd w:val="clear" w:color="auto" w:fill="FFFFFF"/>
        </w:rPr>
        <w:t xml:space="preserve"> kering</w:t>
      </w:r>
      <w:r w:rsidR="000C0029" w:rsidRPr="00EF1EE7">
        <w:rPr>
          <w:rFonts w:ascii="Times New Roman" w:eastAsia="Times New Roman" w:hAnsi="Times New Roman" w:cs="Times New Roman"/>
          <w:color w:val="000000"/>
          <w:shd w:val="clear" w:color="auto" w:fill="FFFFFF"/>
        </w:rPr>
        <w:t xml:space="preserve">, sesak napas </w:t>
      </w:r>
      <w:r w:rsidR="00D406D6" w:rsidRPr="00EF1EE7">
        <w:rPr>
          <w:rFonts w:ascii="Times New Roman" w:eastAsia="Times New Roman" w:hAnsi="Times New Roman" w:cs="Times New Roman"/>
          <w:color w:val="000000"/>
          <w:shd w:val="clear" w:color="auto" w:fill="FFFFFF"/>
        </w:rPr>
        <w:t xml:space="preserve">hingga manifestasi klinis lain yang lebih tidak khas seperti diare, limfopenia, dan hasil foto toraks yang menunjukkan adanya abnormalitas paru-paru. Berdasarkan tingkat keparahannya, infeksi </w:t>
      </w:r>
      <w:r w:rsidR="006A0CFD" w:rsidRPr="00EF1EE7">
        <w:rPr>
          <w:rFonts w:ascii="Times New Roman" w:eastAsia="Times New Roman" w:hAnsi="Times New Roman" w:cs="Times New Roman"/>
          <w:color w:val="000000"/>
          <w:shd w:val="clear" w:color="auto" w:fill="FFFFFF"/>
        </w:rPr>
        <w:t>COVID-19</w:t>
      </w:r>
      <w:r w:rsidR="00D406D6" w:rsidRPr="00EF1EE7">
        <w:rPr>
          <w:rFonts w:ascii="Times New Roman" w:eastAsia="Times New Roman" w:hAnsi="Times New Roman" w:cs="Times New Roman"/>
          <w:color w:val="000000"/>
          <w:shd w:val="clear" w:color="auto" w:fill="FFFFFF"/>
        </w:rPr>
        <w:t xml:space="preserve"> terbagi menjadi asimptomatik dan gejala ringan-sedang (80%), gejala berat (15%) dan kritis (5%)</w:t>
      </w:r>
      <w:r w:rsidR="00607E4B">
        <w:rPr>
          <w:rFonts w:ascii="Times New Roman" w:eastAsia="Times New Roman" w:hAnsi="Times New Roman" w:cs="Times New Roman"/>
          <w:color w:val="000000"/>
          <w:shd w:val="clear" w:color="auto" w:fill="FFFFFF"/>
        </w:rPr>
        <w:t xml:space="preserve"> </w:t>
      </w:r>
      <w:r w:rsidR="00D406D6" w:rsidRPr="00EF1EE7">
        <w:rPr>
          <w:rFonts w:ascii="Times New Roman" w:eastAsia="Times New Roman" w:hAnsi="Times New Roman" w:cs="Times New Roman"/>
          <w:color w:val="000000"/>
          <w:shd w:val="clear" w:color="auto" w:fill="FFFFFF"/>
        </w:rPr>
        <w:t xml:space="preserve">yang bisa berupa </w:t>
      </w:r>
      <w:r w:rsidR="000C0029" w:rsidRPr="00EF1EE7">
        <w:rPr>
          <w:rFonts w:ascii="Times New Roman" w:eastAsia="Times New Roman" w:hAnsi="Times New Roman" w:cs="Times New Roman"/>
          <w:color w:val="000000"/>
          <w:shd w:val="clear" w:color="auto" w:fill="FFFFFF"/>
        </w:rPr>
        <w:t>pneumonia yang berprogresi menjadi acute respiratory distress syndrome (ARDS), syok septik, dan komplikasi sistemik lainnya yang membutuhkan ventilasi mekanik</w:t>
      </w:r>
      <w:r w:rsidR="006A0CFD" w:rsidRPr="00EF1EE7">
        <w:rPr>
          <w:rFonts w:ascii="Times New Roman" w:eastAsia="Times New Roman" w:hAnsi="Times New Roman" w:cs="Times New Roman"/>
          <w:color w:val="000000"/>
          <w:shd w:val="clear" w:color="auto" w:fill="FFFFFF"/>
          <w:vertAlign w:val="superscript"/>
        </w:rPr>
        <w:t>5</w:t>
      </w:r>
      <w:r w:rsidR="000C0029" w:rsidRPr="00EF1EE7">
        <w:rPr>
          <w:rFonts w:ascii="Times New Roman" w:eastAsia="Times New Roman" w:hAnsi="Times New Roman" w:cs="Times New Roman"/>
          <w:color w:val="000000"/>
          <w:shd w:val="clear" w:color="auto" w:fill="FFFFFF"/>
        </w:rPr>
        <w:t xml:space="preserve">. </w:t>
      </w:r>
    </w:p>
    <w:p w:rsidR="00362DFB" w:rsidRPr="00EF1EE7" w:rsidRDefault="00CA1AC4"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Ibu</w:t>
      </w:r>
      <w:r w:rsidR="00362DFB" w:rsidRPr="00EF1EE7">
        <w:rPr>
          <w:rFonts w:ascii="Times New Roman" w:eastAsia="Times New Roman" w:hAnsi="Times New Roman" w:cs="Times New Roman"/>
          <w:color w:val="000000"/>
          <w:shd w:val="clear" w:color="auto" w:fill="FFFFFF"/>
        </w:rPr>
        <w:t xml:space="preserve"> hamil dan janinnya termasuk populasi yang berisiko tinggi terinfeksi </w:t>
      </w:r>
      <w:r w:rsidR="006A0CFD" w:rsidRPr="00EF1EE7">
        <w:rPr>
          <w:rFonts w:ascii="Times New Roman" w:eastAsia="Times New Roman" w:hAnsi="Times New Roman" w:cs="Times New Roman"/>
          <w:color w:val="000000"/>
          <w:shd w:val="clear" w:color="auto" w:fill="FFFFFF"/>
        </w:rPr>
        <w:t>COVID-19</w:t>
      </w:r>
      <w:r w:rsidR="00362DFB" w:rsidRPr="00EF1EE7">
        <w:rPr>
          <w:rFonts w:ascii="Times New Roman" w:eastAsia="Times New Roman" w:hAnsi="Times New Roman" w:cs="Times New Roman"/>
          <w:color w:val="000000"/>
          <w:shd w:val="clear" w:color="auto" w:fill="FFFFFF"/>
        </w:rPr>
        <w:t xml:space="preserve">. Menurut data Perkumpulan Obstetri dan Ginekologi Indonesia (POGI) Jakarta, 13,7% </w:t>
      </w:r>
      <w:r w:rsidRPr="00EF1EE7">
        <w:rPr>
          <w:rFonts w:ascii="Times New Roman" w:eastAsia="Times New Roman" w:hAnsi="Times New Roman" w:cs="Times New Roman"/>
          <w:color w:val="000000"/>
          <w:shd w:val="clear" w:color="auto" w:fill="FFFFFF"/>
        </w:rPr>
        <w:t>ibu</w:t>
      </w:r>
      <w:r w:rsidR="00362DFB" w:rsidRPr="00EF1EE7">
        <w:rPr>
          <w:rFonts w:ascii="Times New Roman" w:eastAsia="Times New Roman" w:hAnsi="Times New Roman" w:cs="Times New Roman"/>
          <w:color w:val="000000"/>
          <w:shd w:val="clear" w:color="auto" w:fill="FFFFFF"/>
        </w:rPr>
        <w:t xml:space="preserve"> hamil lebih rentan terinfeksi </w:t>
      </w:r>
      <w:r w:rsidR="006A0CFD" w:rsidRPr="00EF1EE7">
        <w:rPr>
          <w:rFonts w:ascii="Times New Roman" w:eastAsia="Times New Roman" w:hAnsi="Times New Roman" w:cs="Times New Roman"/>
          <w:color w:val="000000"/>
          <w:shd w:val="clear" w:color="auto" w:fill="FFFFFF"/>
        </w:rPr>
        <w:t>COVID-19</w:t>
      </w:r>
      <w:r w:rsidR="00362DFB" w:rsidRPr="00EF1EE7">
        <w:rPr>
          <w:rFonts w:ascii="Times New Roman" w:eastAsia="Times New Roman" w:hAnsi="Times New Roman" w:cs="Times New Roman"/>
          <w:color w:val="000000"/>
          <w:shd w:val="clear" w:color="auto" w:fill="FFFFFF"/>
        </w:rPr>
        <w:t xml:space="preserve"> daripada yang tidak hamil dan dikhawatirkan akan mengakibatkan keadaan yang kurang menguntungkan bagi ibu dan bayi, seperti terjadinya kelahiran preterm, preeklampsia, kelahiran dengan sectio cesarea hingga kematian perinatal</w:t>
      </w:r>
      <w:r w:rsidR="006A0CFD" w:rsidRPr="00EF1EE7">
        <w:rPr>
          <w:rFonts w:ascii="Times New Roman" w:eastAsia="Times New Roman" w:hAnsi="Times New Roman" w:cs="Times New Roman"/>
          <w:color w:val="000000"/>
          <w:shd w:val="clear" w:color="auto" w:fill="FFFFFF"/>
          <w:vertAlign w:val="superscript"/>
        </w:rPr>
        <w:t>6</w:t>
      </w:r>
      <w:r w:rsidR="00362DFB" w:rsidRPr="00EF1EE7">
        <w:rPr>
          <w:rFonts w:ascii="Times New Roman" w:eastAsia="Times New Roman" w:hAnsi="Times New Roman" w:cs="Times New Roman"/>
          <w:color w:val="000000"/>
          <w:shd w:val="clear" w:color="auto" w:fill="FFFFFF"/>
        </w:rPr>
        <w:t xml:space="preserve">. Perubahan fisiologis dan mekanis pada kehamilan menyebabkan peningkatan kerentanan terhadap infeksi secara umum, terutama bila mengenai sistem kardiorespirasi yang berisiko menyebabkan gagal napas pada </w:t>
      </w:r>
      <w:r w:rsidRPr="00EF1EE7">
        <w:rPr>
          <w:rFonts w:ascii="Times New Roman" w:eastAsia="Times New Roman" w:hAnsi="Times New Roman" w:cs="Times New Roman"/>
          <w:color w:val="000000"/>
          <w:shd w:val="clear" w:color="auto" w:fill="FFFFFF"/>
        </w:rPr>
        <w:t>ibu</w:t>
      </w:r>
      <w:r w:rsidR="00362DFB" w:rsidRPr="00EF1EE7">
        <w:rPr>
          <w:rFonts w:ascii="Times New Roman" w:eastAsia="Times New Roman" w:hAnsi="Times New Roman" w:cs="Times New Roman"/>
          <w:color w:val="000000"/>
          <w:shd w:val="clear" w:color="auto" w:fill="FFFFFF"/>
        </w:rPr>
        <w:t xml:space="preserve"> hamil. </w:t>
      </w:r>
      <w:r w:rsidRPr="00EF1EE7">
        <w:rPr>
          <w:rFonts w:ascii="Times New Roman" w:eastAsia="Times New Roman" w:hAnsi="Times New Roman" w:cs="Times New Roman"/>
          <w:color w:val="000000"/>
          <w:shd w:val="clear" w:color="auto" w:fill="FFFFFF"/>
        </w:rPr>
        <w:t>Ibu</w:t>
      </w:r>
      <w:r w:rsidR="00362DFB" w:rsidRPr="00EF1EE7">
        <w:rPr>
          <w:rFonts w:ascii="Times New Roman" w:eastAsia="Times New Roman" w:hAnsi="Times New Roman" w:cs="Times New Roman"/>
          <w:color w:val="000000"/>
          <w:shd w:val="clear" w:color="auto" w:fill="FFFFFF"/>
        </w:rPr>
        <w:t xml:space="preserve"> hamil juga mengalami perubahan fisiologis yang memicu perubahan respon imun dari respon Th1 ke arah dominasi Th2, yang mana berfungsi </w:t>
      </w:r>
      <w:r w:rsidR="00362DFB" w:rsidRPr="00EF1EE7">
        <w:rPr>
          <w:rFonts w:ascii="Times New Roman" w:eastAsia="Times New Roman" w:hAnsi="Times New Roman" w:cs="Times New Roman"/>
          <w:color w:val="000000"/>
          <w:shd w:val="clear" w:color="auto" w:fill="FFFFFF"/>
        </w:rPr>
        <w:lastRenderedPageBreak/>
        <w:t>protektif terhadap fetus namun menyebabkan ibu lebih ren</w:t>
      </w:r>
      <w:r w:rsidR="006A0CFD" w:rsidRPr="00EF1EE7">
        <w:rPr>
          <w:rFonts w:ascii="Times New Roman" w:eastAsia="Times New Roman" w:hAnsi="Times New Roman" w:cs="Times New Roman"/>
          <w:color w:val="000000"/>
          <w:shd w:val="clear" w:color="auto" w:fill="FFFFFF"/>
        </w:rPr>
        <w:t>tan terhadap paparan infeksi</w:t>
      </w:r>
      <w:r w:rsidR="006A0CFD" w:rsidRPr="00EF1EE7">
        <w:rPr>
          <w:rFonts w:ascii="Times New Roman" w:eastAsia="Times New Roman" w:hAnsi="Times New Roman" w:cs="Times New Roman"/>
          <w:color w:val="000000"/>
          <w:shd w:val="clear" w:color="auto" w:fill="FFFFFF"/>
          <w:vertAlign w:val="superscript"/>
        </w:rPr>
        <w:t>7</w:t>
      </w:r>
      <w:r w:rsidR="00362DFB" w:rsidRPr="00EF1EE7">
        <w:rPr>
          <w:rFonts w:ascii="Times New Roman" w:eastAsia="Times New Roman" w:hAnsi="Times New Roman" w:cs="Times New Roman"/>
          <w:color w:val="000000"/>
          <w:shd w:val="clear" w:color="auto" w:fill="FFFFFF"/>
        </w:rPr>
        <w:t xml:space="preserve">. </w:t>
      </w:r>
    </w:p>
    <w:p w:rsidR="006A0CFD" w:rsidRPr="00EF1EE7" w:rsidRDefault="006A0CFD" w:rsidP="0070368C">
      <w:pPr>
        <w:spacing w:line="360" w:lineRule="auto"/>
        <w:ind w:firstLine="284"/>
        <w:jc w:val="both"/>
        <w:rPr>
          <w:rFonts w:ascii="Times New Roman" w:hAnsi="Times New Roman" w:cs="Times New Roman"/>
          <w:color w:val="000000"/>
          <w:shd w:val="clear" w:color="auto" w:fill="FFFFFF"/>
        </w:rPr>
      </w:pPr>
      <w:r w:rsidRPr="00EF1EE7">
        <w:rPr>
          <w:rFonts w:ascii="Times New Roman" w:hAnsi="Times New Roman" w:cs="Times New Roman"/>
          <w:color w:val="000000"/>
          <w:shd w:val="clear" w:color="auto" w:fill="FFFFFF"/>
        </w:rPr>
        <w:t>Meskipun angka infeksi COVID-19 di Indonesia dan dunia meningkat secara signifikan selama setahun terakhir, penelitian tentang ibu hamil dengan penyakit ini masih sangat terbatas dan terus berkembang. Sampai saat ini juga masih belum jelas apakah infeksi COVID-19 dapat melewati rute transplasenta menuju bayi. Sebuah literatur yang dibuat di Cina, sebagai tempat dimana virus ini berasal, mencatat luaran 55 ibu hamil dan 46 neonatus tanpa adanya bukti transmisi vertikal dimana semua hasil swab bayi dinyatakan negatif dari COVID-19, sedangkan di literatur lain di Italia yang terbaru telah melaporkan kasus adanya 19 neonatus yang terkonfirmasi positif COVID-19 dari total 665 neonatus yang dilahirkan dari ib</w:t>
      </w:r>
      <w:r w:rsidR="0070368C" w:rsidRPr="00EF1EE7">
        <w:rPr>
          <w:rFonts w:ascii="Times New Roman" w:hAnsi="Times New Roman" w:cs="Times New Roman"/>
          <w:color w:val="000000"/>
          <w:shd w:val="clear" w:color="auto" w:fill="FFFFFF"/>
        </w:rPr>
        <w:t>u yang terinfeksi COVID-19</w:t>
      </w:r>
      <w:r w:rsidR="0070368C" w:rsidRPr="00EF1EE7">
        <w:rPr>
          <w:rFonts w:ascii="Times New Roman" w:hAnsi="Times New Roman" w:cs="Times New Roman"/>
          <w:color w:val="000000"/>
          <w:shd w:val="clear" w:color="auto" w:fill="FFFFFF"/>
          <w:vertAlign w:val="superscript"/>
        </w:rPr>
        <w:t>8,9</w:t>
      </w:r>
      <w:r w:rsidRPr="00EF1EE7">
        <w:rPr>
          <w:rFonts w:ascii="Times New Roman" w:hAnsi="Times New Roman" w:cs="Times New Roman"/>
          <w:color w:val="000000"/>
          <w:shd w:val="clear" w:color="auto" w:fill="FFFFFF"/>
        </w:rPr>
        <w:t>. Masih banyak informasi yang belum diketahui secara pasti mengenai luaran persalinan selama pandemi COVID-19, termasuk di antaranya kemungkinan transmisi vertikal dan kondisi bayi baru lahir yang terinfeksi COVID-19.</w:t>
      </w:r>
    </w:p>
    <w:p w:rsidR="004E3500" w:rsidRPr="00EF1EE7" w:rsidRDefault="00A91C0B"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Konsensus yang baru saja dikeluarkan menyatakan bahwa tidak ada bukti yang kuat mengenai waktu persalinan, keamanan persalinan pervaginam, atau apakah persalinan dengan </w:t>
      </w:r>
      <w:r w:rsidRPr="00607E4B">
        <w:rPr>
          <w:rFonts w:ascii="Times New Roman" w:eastAsia="Times New Roman" w:hAnsi="Times New Roman" w:cs="Times New Roman"/>
          <w:i/>
          <w:color w:val="000000"/>
          <w:shd w:val="clear" w:color="auto" w:fill="FFFFFF"/>
        </w:rPr>
        <w:t>sectio cesarea</w:t>
      </w:r>
      <w:r w:rsidR="000F5581" w:rsidRPr="00EF1EE7">
        <w:rPr>
          <w:rFonts w:ascii="Times New Roman" w:eastAsia="Times New Roman" w:hAnsi="Times New Roman" w:cs="Times New Roman"/>
          <w:color w:val="000000"/>
          <w:shd w:val="clear" w:color="auto" w:fill="FFFFFF"/>
        </w:rPr>
        <w:t xml:space="preserve"> (SC)</w:t>
      </w:r>
      <w:r w:rsidRPr="00EF1EE7">
        <w:rPr>
          <w:rFonts w:ascii="Times New Roman" w:eastAsia="Times New Roman" w:hAnsi="Times New Roman" w:cs="Times New Roman"/>
          <w:color w:val="000000"/>
          <w:shd w:val="clear" w:color="auto" w:fill="FFFFFF"/>
        </w:rPr>
        <w:t xml:space="preserve"> dapat menghindari transmisi vertikal pada saat persalinan. Maka dari itu, metode dan waktu persalinan seharusnya didasarkan pada indikasi obstetri dan status infeksi ibu. </w:t>
      </w:r>
      <w:r w:rsidR="004E3500" w:rsidRPr="00EF1EE7">
        <w:rPr>
          <w:rFonts w:ascii="Times New Roman" w:eastAsia="Times New Roman" w:hAnsi="Times New Roman" w:cs="Times New Roman"/>
          <w:color w:val="000000"/>
          <w:shd w:val="clear" w:color="auto" w:fill="FFFFFF"/>
        </w:rPr>
        <w:t>Hal ini tentu saja menjadi tantangan bagi dokter ahli obstetri dan bidan dalam menolong persalinan mengingat risiko infeksi yang dihadapi ibu, bayi, maupun penolong</w:t>
      </w:r>
      <w:r w:rsidR="0070368C" w:rsidRPr="00EF1EE7">
        <w:rPr>
          <w:rFonts w:ascii="Times New Roman" w:eastAsia="Times New Roman" w:hAnsi="Times New Roman" w:cs="Times New Roman"/>
          <w:color w:val="000000"/>
          <w:shd w:val="clear" w:color="auto" w:fill="FFFFFF"/>
          <w:vertAlign w:val="superscript"/>
        </w:rPr>
        <w:t>9</w:t>
      </w:r>
      <w:r w:rsidR="004E3500" w:rsidRPr="00EF1EE7">
        <w:rPr>
          <w:rFonts w:ascii="Times New Roman" w:eastAsia="Times New Roman" w:hAnsi="Times New Roman" w:cs="Times New Roman"/>
          <w:color w:val="000000"/>
          <w:shd w:val="clear" w:color="auto" w:fill="FFFFFF"/>
        </w:rPr>
        <w:t xml:space="preserve">. </w:t>
      </w:r>
    </w:p>
    <w:p w:rsidR="00AB321C" w:rsidRPr="00EF1EE7" w:rsidRDefault="00934DB4"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Berdasarkan </w:t>
      </w:r>
      <w:r w:rsidR="003E5A0A" w:rsidRPr="00EF1EE7">
        <w:rPr>
          <w:rFonts w:ascii="Times New Roman" w:eastAsia="Times New Roman" w:hAnsi="Times New Roman" w:cs="Times New Roman"/>
          <w:color w:val="000000"/>
          <w:shd w:val="clear" w:color="auto" w:fill="FFFFFF"/>
        </w:rPr>
        <w:t>hal tersebut, peneliti</w:t>
      </w:r>
      <w:r w:rsidRPr="00EF1EE7">
        <w:rPr>
          <w:rFonts w:ascii="Times New Roman" w:eastAsia="Times New Roman" w:hAnsi="Times New Roman" w:cs="Times New Roman"/>
          <w:color w:val="000000"/>
          <w:shd w:val="clear" w:color="auto" w:fill="FFFFFF"/>
        </w:rPr>
        <w:t xml:space="preserve"> mengamati dan merangkum karakteristik</w:t>
      </w:r>
      <w:r w:rsidR="00CA1AC4" w:rsidRPr="00EF1EE7">
        <w:rPr>
          <w:rFonts w:ascii="Times New Roman" w:eastAsia="Times New Roman" w:hAnsi="Times New Roman" w:cs="Times New Roman"/>
          <w:color w:val="000000"/>
          <w:shd w:val="clear" w:color="auto" w:fill="FFFFFF"/>
        </w:rPr>
        <w:t>ibu</w:t>
      </w:r>
      <w:r w:rsidR="00691562" w:rsidRPr="00EF1EE7">
        <w:rPr>
          <w:rFonts w:ascii="Times New Roman" w:eastAsia="Times New Roman" w:hAnsi="Times New Roman" w:cs="Times New Roman"/>
          <w:color w:val="000000"/>
          <w:shd w:val="clear" w:color="auto" w:fill="FFFFFF"/>
        </w:rPr>
        <w:t xml:space="preserve"> hamil </w:t>
      </w:r>
      <w:r w:rsidRPr="00EF1EE7">
        <w:rPr>
          <w:rFonts w:ascii="Times New Roman" w:eastAsia="Times New Roman" w:hAnsi="Times New Roman" w:cs="Times New Roman"/>
          <w:color w:val="000000"/>
          <w:shd w:val="clear" w:color="auto" w:fill="FFFFFF"/>
        </w:rPr>
        <w:t xml:space="preserve">dengan </w:t>
      </w:r>
      <w:r w:rsidR="006A0CFD" w:rsidRPr="00EF1EE7">
        <w:rPr>
          <w:rFonts w:ascii="Times New Roman" w:eastAsia="Times New Roman" w:hAnsi="Times New Roman" w:cs="Times New Roman"/>
          <w:color w:val="000000"/>
          <w:shd w:val="clear" w:color="auto" w:fill="FFFFFF"/>
        </w:rPr>
        <w:t>COVID-19</w:t>
      </w:r>
      <w:r w:rsidRPr="00EF1EE7">
        <w:rPr>
          <w:rFonts w:ascii="Times New Roman" w:eastAsia="Times New Roman" w:hAnsi="Times New Roman" w:cs="Times New Roman"/>
          <w:color w:val="000000"/>
          <w:shd w:val="clear" w:color="auto" w:fill="FFFFFF"/>
        </w:rPr>
        <w:t xml:space="preserve"> dan luaran persalinannya di </w:t>
      </w:r>
      <w:r w:rsidR="00C92E37" w:rsidRPr="00EF1EE7">
        <w:rPr>
          <w:rFonts w:ascii="Times New Roman" w:eastAsia="Times New Roman" w:hAnsi="Times New Roman" w:cs="Times New Roman"/>
          <w:color w:val="000000"/>
          <w:shd w:val="clear" w:color="auto" w:fill="FFFFFF"/>
        </w:rPr>
        <w:t>Rumah Sakit Kasih Ibu yang menjadi</w:t>
      </w:r>
      <w:r w:rsidR="00691562" w:rsidRPr="00EF1EE7">
        <w:rPr>
          <w:rFonts w:ascii="Times New Roman" w:eastAsia="Times New Roman" w:hAnsi="Times New Roman" w:cs="Times New Roman"/>
          <w:color w:val="000000"/>
          <w:shd w:val="clear" w:color="auto" w:fill="FFFFFF"/>
        </w:rPr>
        <w:t xml:space="preserve"> lini kedua</w:t>
      </w:r>
      <w:r w:rsidRPr="00EF1EE7">
        <w:rPr>
          <w:rFonts w:ascii="Times New Roman" w:eastAsia="Times New Roman" w:hAnsi="Times New Roman" w:cs="Times New Roman"/>
          <w:color w:val="000000"/>
          <w:shd w:val="clear" w:color="auto" w:fill="FFFFFF"/>
        </w:rPr>
        <w:t>rujukanpasien obstetri</w:t>
      </w:r>
      <w:r w:rsidR="00C92E37" w:rsidRPr="00EF1EE7">
        <w:rPr>
          <w:rFonts w:ascii="Times New Roman" w:eastAsia="Times New Roman" w:hAnsi="Times New Roman" w:cs="Times New Roman"/>
          <w:color w:val="000000"/>
          <w:shd w:val="clear" w:color="auto" w:fill="FFFFFF"/>
        </w:rPr>
        <w:t xml:space="preserve"> dengan </w:t>
      </w:r>
      <w:r w:rsidR="006A0CFD" w:rsidRPr="00EF1EE7">
        <w:rPr>
          <w:rFonts w:ascii="Times New Roman" w:eastAsia="Times New Roman" w:hAnsi="Times New Roman" w:cs="Times New Roman"/>
          <w:color w:val="000000"/>
          <w:shd w:val="clear" w:color="auto" w:fill="FFFFFF"/>
        </w:rPr>
        <w:t>COVID-19</w:t>
      </w:r>
      <w:r w:rsidR="00691562" w:rsidRPr="00EF1EE7">
        <w:rPr>
          <w:rFonts w:ascii="Times New Roman" w:eastAsia="Times New Roman" w:hAnsi="Times New Roman" w:cs="Times New Roman"/>
          <w:color w:val="000000"/>
          <w:shd w:val="clear" w:color="auto" w:fill="FFFFFF"/>
        </w:rPr>
        <w:t xml:space="preserve"> di Kota Surakarta</w:t>
      </w:r>
      <w:r w:rsidRPr="00EF1EE7">
        <w:rPr>
          <w:rFonts w:ascii="Times New Roman" w:eastAsia="Times New Roman" w:hAnsi="Times New Roman" w:cs="Times New Roman"/>
          <w:color w:val="000000"/>
          <w:shd w:val="clear" w:color="auto" w:fill="FFFFFF"/>
        </w:rPr>
        <w:t>.</w:t>
      </w:r>
    </w:p>
    <w:p w:rsidR="00AB321C" w:rsidRPr="00EF1EE7" w:rsidRDefault="00AB321C" w:rsidP="00C80888">
      <w:pPr>
        <w:spacing w:line="360" w:lineRule="auto"/>
        <w:jc w:val="both"/>
        <w:rPr>
          <w:rFonts w:ascii="Times New Roman" w:eastAsia="Times New Roman" w:hAnsi="Times New Roman" w:cs="Times New Roman"/>
          <w:color w:val="000000"/>
          <w:shd w:val="clear" w:color="auto" w:fill="FFFFFF"/>
        </w:rPr>
      </w:pPr>
    </w:p>
    <w:p w:rsidR="004E3500" w:rsidRPr="00EF1EE7" w:rsidRDefault="003E5A0A" w:rsidP="00C80888">
      <w:pPr>
        <w:spacing w:line="360" w:lineRule="auto"/>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Tujuan</w:t>
      </w:r>
    </w:p>
    <w:p w:rsidR="000123C8" w:rsidRPr="00EF1EE7" w:rsidRDefault="003E5A0A"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Penelitian ini bertujuan memberikan gambaran karakteristik </w:t>
      </w:r>
      <w:r w:rsidR="00CA1AC4" w:rsidRPr="00EF1EE7">
        <w:rPr>
          <w:rFonts w:ascii="Times New Roman" w:eastAsia="Times New Roman" w:hAnsi="Times New Roman" w:cs="Times New Roman"/>
          <w:color w:val="000000"/>
          <w:shd w:val="clear" w:color="auto" w:fill="FFFFFF"/>
        </w:rPr>
        <w:t>ibu</w:t>
      </w:r>
      <w:r w:rsidRPr="00EF1EE7">
        <w:rPr>
          <w:rFonts w:ascii="Times New Roman" w:eastAsia="Times New Roman" w:hAnsi="Times New Roman" w:cs="Times New Roman"/>
          <w:color w:val="000000"/>
          <w:shd w:val="clear" w:color="auto" w:fill="FFFFFF"/>
        </w:rPr>
        <w:t xml:space="preserve"> hamil dengan </w:t>
      </w:r>
      <w:r w:rsidR="006A0CFD" w:rsidRPr="00EF1EE7">
        <w:rPr>
          <w:rFonts w:ascii="Times New Roman" w:eastAsia="Times New Roman" w:hAnsi="Times New Roman" w:cs="Times New Roman"/>
          <w:color w:val="000000"/>
          <w:shd w:val="clear" w:color="auto" w:fill="FFFFFF"/>
        </w:rPr>
        <w:t>COVID-19</w:t>
      </w:r>
      <w:r w:rsidRPr="00EF1EE7">
        <w:rPr>
          <w:rFonts w:ascii="Times New Roman" w:eastAsia="Times New Roman" w:hAnsi="Times New Roman" w:cs="Times New Roman"/>
          <w:color w:val="000000"/>
          <w:shd w:val="clear" w:color="auto" w:fill="FFFFFF"/>
        </w:rPr>
        <w:t xml:space="preserve"> dan luaran persalinannya di Rumah Sakit Kasih Ibu Surakarta.</w:t>
      </w:r>
      <w:r w:rsidR="00414EA7" w:rsidRPr="00EF1EE7">
        <w:rPr>
          <w:rFonts w:ascii="Times New Roman" w:eastAsia="Times New Roman" w:hAnsi="Times New Roman" w:cs="Times New Roman"/>
          <w:color w:val="000000"/>
          <w:shd w:val="clear" w:color="auto" w:fill="FFFFFF"/>
        </w:rPr>
        <w:t xml:space="preserve"> Diharapkan penelitian ini dapat menjadi dasar untuk pengamatan lebih lanjut terhadap faktor risiko transmisi vertikal </w:t>
      </w:r>
      <w:r w:rsidR="006A0CFD" w:rsidRPr="00EF1EE7">
        <w:rPr>
          <w:rFonts w:ascii="Times New Roman" w:eastAsia="Times New Roman" w:hAnsi="Times New Roman" w:cs="Times New Roman"/>
          <w:color w:val="000000"/>
          <w:shd w:val="clear" w:color="auto" w:fill="FFFFFF"/>
        </w:rPr>
        <w:t>COVID-19</w:t>
      </w:r>
      <w:r w:rsidR="00414EA7" w:rsidRPr="00EF1EE7">
        <w:rPr>
          <w:rFonts w:ascii="Times New Roman" w:eastAsia="Times New Roman" w:hAnsi="Times New Roman" w:cs="Times New Roman"/>
          <w:color w:val="000000"/>
          <w:shd w:val="clear" w:color="auto" w:fill="FFFFFF"/>
        </w:rPr>
        <w:t xml:space="preserve"> dari ibu ke bayinya.</w:t>
      </w:r>
    </w:p>
    <w:p w:rsidR="003E5A0A" w:rsidRPr="00EF1EE7" w:rsidRDefault="003E5A0A" w:rsidP="00C80888">
      <w:pPr>
        <w:spacing w:line="360" w:lineRule="auto"/>
        <w:jc w:val="both"/>
        <w:rPr>
          <w:rFonts w:ascii="Times New Roman" w:eastAsia="Times New Roman" w:hAnsi="Times New Roman" w:cs="Times New Roman"/>
          <w:color w:val="000000"/>
          <w:shd w:val="clear" w:color="auto" w:fill="FFFFFF"/>
        </w:rPr>
      </w:pPr>
    </w:p>
    <w:p w:rsidR="003E5A0A" w:rsidRPr="00EF1EE7" w:rsidRDefault="003E5A0A" w:rsidP="00C80888">
      <w:pPr>
        <w:spacing w:line="360" w:lineRule="auto"/>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Metode</w:t>
      </w:r>
    </w:p>
    <w:p w:rsidR="00EB15EF" w:rsidRPr="00EF1EE7" w:rsidRDefault="003E5A0A"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Peneliti melakukan penelusuran rekap data dan rekam medis </w:t>
      </w:r>
      <w:r w:rsidR="00CA1AC4" w:rsidRPr="00EF1EE7">
        <w:rPr>
          <w:rFonts w:ascii="Times New Roman" w:eastAsia="Times New Roman" w:hAnsi="Times New Roman" w:cs="Times New Roman"/>
          <w:color w:val="000000"/>
          <w:shd w:val="clear" w:color="auto" w:fill="FFFFFF"/>
        </w:rPr>
        <w:t>ibu</w:t>
      </w:r>
      <w:r w:rsidRPr="00EF1EE7">
        <w:rPr>
          <w:rFonts w:ascii="Times New Roman" w:eastAsia="Times New Roman" w:hAnsi="Times New Roman" w:cs="Times New Roman"/>
          <w:color w:val="000000"/>
          <w:shd w:val="clear" w:color="auto" w:fill="FFFFFF"/>
        </w:rPr>
        <w:t xml:space="preserve"> hamil yang terkonfirmasi </w:t>
      </w:r>
      <w:r w:rsidR="006A0CFD" w:rsidRPr="00EF1EE7">
        <w:rPr>
          <w:rFonts w:ascii="Times New Roman" w:eastAsia="Times New Roman" w:hAnsi="Times New Roman" w:cs="Times New Roman"/>
          <w:color w:val="000000"/>
          <w:shd w:val="clear" w:color="auto" w:fill="FFFFFF"/>
        </w:rPr>
        <w:t>COVID-19</w:t>
      </w:r>
      <w:r w:rsidRPr="00EF1EE7">
        <w:rPr>
          <w:rFonts w:ascii="Times New Roman" w:eastAsia="Times New Roman" w:hAnsi="Times New Roman" w:cs="Times New Roman"/>
          <w:color w:val="000000"/>
          <w:shd w:val="clear" w:color="auto" w:fill="FFFFFF"/>
        </w:rPr>
        <w:t xml:space="preserve"> dan melakukan persalinan di Rumah Sakit Kasih Ibu </w:t>
      </w:r>
      <w:r w:rsidRPr="00EF1EE7">
        <w:rPr>
          <w:rFonts w:ascii="Times New Roman" w:eastAsia="Times New Roman" w:hAnsi="Times New Roman" w:cs="Times New Roman"/>
          <w:color w:val="000000"/>
          <w:shd w:val="clear" w:color="auto" w:fill="FFFFFF"/>
        </w:rPr>
        <w:lastRenderedPageBreak/>
        <w:t xml:space="preserve">Surakarta. </w:t>
      </w:r>
      <w:r w:rsidR="004956D4" w:rsidRPr="00EF1EE7">
        <w:rPr>
          <w:rFonts w:ascii="Times New Roman" w:eastAsia="Times New Roman" w:hAnsi="Times New Roman" w:cs="Times New Roman"/>
          <w:color w:val="000000"/>
          <w:shd w:val="clear" w:color="auto" w:fill="FFFFFF"/>
        </w:rPr>
        <w:t xml:space="preserve">Pasien dinyatakan terkonfirmasi </w:t>
      </w:r>
      <w:r w:rsidR="006A0CFD" w:rsidRPr="00EF1EE7">
        <w:rPr>
          <w:rFonts w:ascii="Times New Roman" w:eastAsia="Times New Roman" w:hAnsi="Times New Roman" w:cs="Times New Roman"/>
          <w:color w:val="000000"/>
          <w:shd w:val="clear" w:color="auto" w:fill="FFFFFF"/>
        </w:rPr>
        <w:t>COVID-19</w:t>
      </w:r>
      <w:r w:rsidR="004956D4" w:rsidRPr="00EF1EE7">
        <w:rPr>
          <w:rFonts w:ascii="Times New Roman" w:eastAsia="Times New Roman" w:hAnsi="Times New Roman" w:cs="Times New Roman"/>
          <w:color w:val="000000"/>
          <w:shd w:val="clear" w:color="auto" w:fill="FFFFFF"/>
        </w:rPr>
        <w:t xml:space="preserve"> berdasarkan data hasil tes usap </w:t>
      </w:r>
      <w:r w:rsidR="004956D4" w:rsidRPr="00EF1EE7">
        <w:rPr>
          <w:rFonts w:ascii="Times New Roman" w:eastAsia="Times New Roman" w:hAnsi="Times New Roman" w:cs="Times New Roman"/>
          <w:i/>
          <w:color w:val="000000"/>
          <w:shd w:val="clear" w:color="auto" w:fill="FFFFFF"/>
        </w:rPr>
        <w:t>polymerase chain reactions</w:t>
      </w:r>
      <w:r w:rsidR="004956D4" w:rsidRPr="00EF1EE7">
        <w:rPr>
          <w:rFonts w:ascii="Times New Roman" w:eastAsia="Times New Roman" w:hAnsi="Times New Roman" w:cs="Times New Roman"/>
          <w:color w:val="000000"/>
          <w:shd w:val="clear" w:color="auto" w:fill="FFFFFF"/>
        </w:rPr>
        <w:t xml:space="preserve"> (PCR) </w:t>
      </w:r>
      <w:r w:rsidR="007976A8" w:rsidRPr="00EF1EE7">
        <w:rPr>
          <w:rFonts w:ascii="Times New Roman" w:eastAsia="Times New Roman" w:hAnsi="Times New Roman" w:cs="Times New Roman"/>
          <w:color w:val="000000"/>
          <w:shd w:val="clear" w:color="auto" w:fill="FFFFFF"/>
        </w:rPr>
        <w:t>yang sampelnya</w:t>
      </w:r>
      <w:r w:rsidR="006C50AA" w:rsidRPr="00EF1EE7">
        <w:rPr>
          <w:rFonts w:ascii="Times New Roman" w:eastAsia="Times New Roman" w:hAnsi="Times New Roman" w:cs="Times New Roman"/>
          <w:color w:val="000000"/>
          <w:shd w:val="clear" w:color="auto" w:fill="FFFFFF"/>
        </w:rPr>
        <w:t xml:space="preserve"> diambil </w:t>
      </w:r>
      <w:r w:rsidR="000F5581" w:rsidRPr="00EF1EE7">
        <w:rPr>
          <w:rFonts w:ascii="Times New Roman" w:eastAsia="Times New Roman" w:hAnsi="Times New Roman" w:cs="Times New Roman"/>
          <w:color w:val="000000"/>
          <w:shd w:val="clear" w:color="auto" w:fill="FFFFFF"/>
        </w:rPr>
        <w:t xml:space="preserve">di Puskesmas pada usia kehamilan 37 minggubagi yang terprogram </w:t>
      </w:r>
      <w:r w:rsidR="006C50AA" w:rsidRPr="00EF1EE7">
        <w:rPr>
          <w:rFonts w:ascii="Times New Roman" w:eastAsia="Times New Roman" w:hAnsi="Times New Roman" w:cs="Times New Roman"/>
          <w:color w:val="000000"/>
          <w:shd w:val="clear" w:color="auto" w:fill="FFFFFF"/>
        </w:rPr>
        <w:t>maupun sesudah dirawat di rumah sakit</w:t>
      </w:r>
      <w:r w:rsidR="000F5581" w:rsidRPr="00EF1EE7">
        <w:rPr>
          <w:rFonts w:ascii="Times New Roman" w:eastAsia="Times New Roman" w:hAnsi="Times New Roman" w:cs="Times New Roman"/>
          <w:color w:val="000000"/>
          <w:shd w:val="clear" w:color="auto" w:fill="FFFFFF"/>
        </w:rPr>
        <w:t xml:space="preserve"> untuk tes usap evaluasi</w:t>
      </w:r>
      <w:r w:rsidR="006C50AA" w:rsidRPr="00EF1EE7">
        <w:rPr>
          <w:rFonts w:ascii="Times New Roman" w:eastAsia="Times New Roman" w:hAnsi="Times New Roman" w:cs="Times New Roman"/>
          <w:color w:val="000000"/>
          <w:shd w:val="clear" w:color="auto" w:fill="FFFFFF"/>
        </w:rPr>
        <w:t xml:space="preserve">. Data </w:t>
      </w:r>
      <w:r w:rsidRPr="00EF1EE7">
        <w:rPr>
          <w:rFonts w:ascii="Times New Roman" w:eastAsia="Times New Roman" w:hAnsi="Times New Roman" w:cs="Times New Roman"/>
          <w:color w:val="000000"/>
          <w:shd w:val="clear" w:color="auto" w:fill="FFFFFF"/>
        </w:rPr>
        <w:t xml:space="preserve">disajikan dalam bentuk distribusi berdasarkan usia ibu, paritas, usia kehamilan, penyulit persalinan, </w:t>
      </w:r>
      <w:r w:rsidR="00414EA7" w:rsidRPr="00EF1EE7">
        <w:rPr>
          <w:rFonts w:ascii="Times New Roman" w:eastAsia="Times New Roman" w:hAnsi="Times New Roman" w:cs="Times New Roman"/>
          <w:color w:val="000000"/>
          <w:shd w:val="clear" w:color="auto" w:fill="FFFFFF"/>
        </w:rPr>
        <w:t xml:space="preserve">berat lahir bayi, skor APGAR bayi, dan status </w:t>
      </w:r>
      <w:r w:rsidR="006A0CFD" w:rsidRPr="00EF1EE7">
        <w:rPr>
          <w:rFonts w:ascii="Times New Roman" w:eastAsia="Times New Roman" w:hAnsi="Times New Roman" w:cs="Times New Roman"/>
          <w:color w:val="000000"/>
          <w:shd w:val="clear" w:color="auto" w:fill="FFFFFF"/>
        </w:rPr>
        <w:t>COVID-19</w:t>
      </w:r>
      <w:r w:rsidR="00414EA7" w:rsidRPr="00EF1EE7">
        <w:rPr>
          <w:rFonts w:ascii="Times New Roman" w:eastAsia="Times New Roman" w:hAnsi="Times New Roman" w:cs="Times New Roman"/>
          <w:color w:val="000000"/>
          <w:shd w:val="clear" w:color="auto" w:fill="FFFFFF"/>
        </w:rPr>
        <w:t xml:space="preserve"> bayi.</w:t>
      </w:r>
      <w:r w:rsidR="00857001" w:rsidRPr="00EF1EE7">
        <w:rPr>
          <w:rFonts w:ascii="Times New Roman" w:eastAsia="Times New Roman" w:hAnsi="Times New Roman" w:cs="Times New Roman"/>
          <w:color w:val="000000"/>
          <w:shd w:val="clear" w:color="auto" w:fill="FFFFFF"/>
        </w:rPr>
        <w:t xml:space="preserve">Usia kehamilan yang dimaksud adalah usia kandungan saat pasien terkonfirmasi </w:t>
      </w:r>
      <w:r w:rsidR="006A0CFD" w:rsidRPr="00EF1EE7">
        <w:rPr>
          <w:rFonts w:ascii="Times New Roman" w:eastAsia="Times New Roman" w:hAnsi="Times New Roman" w:cs="Times New Roman"/>
          <w:color w:val="000000"/>
          <w:shd w:val="clear" w:color="auto" w:fill="FFFFFF"/>
        </w:rPr>
        <w:t>COVID-19</w:t>
      </w:r>
      <w:r w:rsidR="00857001" w:rsidRPr="00EF1EE7">
        <w:rPr>
          <w:rFonts w:ascii="Times New Roman" w:eastAsia="Times New Roman" w:hAnsi="Times New Roman" w:cs="Times New Roman"/>
          <w:color w:val="000000"/>
          <w:shd w:val="clear" w:color="auto" w:fill="FFFFFF"/>
        </w:rPr>
        <w:t xml:space="preserve"> berdasarkan hasil tes usap PCR. </w:t>
      </w:r>
      <w:r w:rsidR="006C50AA" w:rsidRPr="00EF1EE7">
        <w:rPr>
          <w:rFonts w:ascii="Times New Roman" w:eastAsia="Times New Roman" w:hAnsi="Times New Roman" w:cs="Times New Roman"/>
          <w:color w:val="000000"/>
          <w:shd w:val="clear" w:color="auto" w:fill="FFFFFF"/>
        </w:rPr>
        <w:t xml:space="preserve">Data paritas dibagi menjadi 4 kategori; primigravida, sekundigravida, multigravida, dan grandemultigravida. Status </w:t>
      </w:r>
      <w:r w:rsidR="006A0CFD" w:rsidRPr="00EF1EE7">
        <w:rPr>
          <w:rFonts w:ascii="Times New Roman" w:eastAsia="Times New Roman" w:hAnsi="Times New Roman" w:cs="Times New Roman"/>
          <w:color w:val="000000"/>
          <w:shd w:val="clear" w:color="auto" w:fill="FFFFFF"/>
        </w:rPr>
        <w:t>COVID-19</w:t>
      </w:r>
      <w:r w:rsidR="006C50AA" w:rsidRPr="00EF1EE7">
        <w:rPr>
          <w:rFonts w:ascii="Times New Roman" w:eastAsia="Times New Roman" w:hAnsi="Times New Roman" w:cs="Times New Roman"/>
          <w:color w:val="000000"/>
          <w:shd w:val="clear" w:color="auto" w:fill="FFFFFF"/>
        </w:rPr>
        <w:t xml:space="preserve"> bayi dinyatakan berdasarkan hasil tes usap </w:t>
      </w:r>
      <w:r w:rsidR="007976A8" w:rsidRPr="00EF1EE7">
        <w:rPr>
          <w:rFonts w:ascii="Times New Roman" w:eastAsia="Times New Roman" w:hAnsi="Times New Roman" w:cs="Times New Roman"/>
          <w:color w:val="000000"/>
          <w:shd w:val="clear" w:color="auto" w:fill="FFFFFF"/>
        </w:rPr>
        <w:t xml:space="preserve">PCR </w:t>
      </w:r>
      <w:r w:rsidR="006C50AA" w:rsidRPr="00EF1EE7">
        <w:rPr>
          <w:rFonts w:ascii="Times New Roman" w:eastAsia="Times New Roman" w:hAnsi="Times New Roman" w:cs="Times New Roman"/>
          <w:color w:val="000000"/>
          <w:shd w:val="clear" w:color="auto" w:fill="FFFFFF"/>
        </w:rPr>
        <w:t>bayi baru lahir yang sampelnya diambil maksimal 24 jam setelah kelahiran</w:t>
      </w:r>
      <w:r w:rsidR="000F5581" w:rsidRPr="00EF1EE7">
        <w:rPr>
          <w:rFonts w:ascii="Times New Roman" w:eastAsia="Times New Roman" w:hAnsi="Times New Roman" w:cs="Times New Roman"/>
          <w:color w:val="000000"/>
          <w:shd w:val="clear" w:color="auto" w:fill="FFFFFF"/>
        </w:rPr>
        <w:t xml:space="preserve"> di rumah sakit</w:t>
      </w:r>
      <w:r w:rsidR="006C50AA" w:rsidRPr="00EF1EE7">
        <w:rPr>
          <w:rFonts w:ascii="Times New Roman" w:eastAsia="Times New Roman" w:hAnsi="Times New Roman" w:cs="Times New Roman"/>
          <w:color w:val="000000"/>
          <w:shd w:val="clear" w:color="auto" w:fill="FFFFFF"/>
        </w:rPr>
        <w:t>.</w:t>
      </w:r>
    </w:p>
    <w:p w:rsidR="000F5581" w:rsidRPr="00EF1EE7" w:rsidRDefault="000F5581" w:rsidP="00C80888">
      <w:pPr>
        <w:spacing w:line="360" w:lineRule="auto"/>
        <w:jc w:val="both"/>
        <w:rPr>
          <w:rFonts w:ascii="Times New Roman" w:eastAsia="Times New Roman" w:hAnsi="Times New Roman" w:cs="Times New Roman"/>
          <w:color w:val="000000"/>
          <w:shd w:val="clear" w:color="auto" w:fill="FFFFFF"/>
        </w:rPr>
      </w:pPr>
    </w:p>
    <w:p w:rsidR="000123C8" w:rsidRPr="00EF1EE7" w:rsidRDefault="000123C8" w:rsidP="00C80888">
      <w:pPr>
        <w:spacing w:line="360" w:lineRule="auto"/>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Hasil dan Pembahasan</w:t>
      </w:r>
    </w:p>
    <w:p w:rsidR="00CF0EF4" w:rsidRPr="00EF1EE7" w:rsidRDefault="000F5581"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Sejak </w:t>
      </w:r>
      <w:r w:rsidR="00EB15EF" w:rsidRPr="00EF1EE7">
        <w:rPr>
          <w:rFonts w:ascii="Times New Roman" w:eastAsia="Times New Roman" w:hAnsi="Times New Roman" w:cs="Times New Roman"/>
          <w:color w:val="000000"/>
          <w:shd w:val="clear" w:color="auto" w:fill="FFFFFF"/>
        </w:rPr>
        <w:t xml:space="preserve">awal ditunjuk sebagai rumah sakit rujukan lini kedua penanganan </w:t>
      </w:r>
      <w:r w:rsidR="006A0CFD" w:rsidRPr="00EF1EE7">
        <w:rPr>
          <w:rFonts w:ascii="Times New Roman" w:eastAsia="Times New Roman" w:hAnsi="Times New Roman" w:cs="Times New Roman"/>
          <w:color w:val="000000"/>
          <w:shd w:val="clear" w:color="auto" w:fill="FFFFFF"/>
        </w:rPr>
        <w:t>COVID-19</w:t>
      </w:r>
      <w:r w:rsidR="00EB15EF" w:rsidRPr="00EF1EE7">
        <w:rPr>
          <w:rFonts w:ascii="Times New Roman" w:eastAsia="Times New Roman" w:hAnsi="Times New Roman" w:cs="Times New Roman"/>
          <w:color w:val="000000"/>
          <w:shd w:val="clear" w:color="auto" w:fill="FFFFFF"/>
        </w:rPr>
        <w:t xml:space="preserve"> di Kota Surakarta hingga</w:t>
      </w:r>
      <w:r w:rsidR="00C06482" w:rsidRPr="00EF1EE7">
        <w:rPr>
          <w:rFonts w:ascii="Times New Roman" w:eastAsia="Times New Roman" w:hAnsi="Times New Roman" w:cs="Times New Roman"/>
          <w:color w:val="000000"/>
          <w:shd w:val="clear" w:color="auto" w:fill="FFFFFF"/>
        </w:rPr>
        <w:t>saat penelitian ini ditulis</w:t>
      </w:r>
      <w:r w:rsidR="00EB15EF" w:rsidRPr="00EF1EE7">
        <w:rPr>
          <w:rFonts w:ascii="Times New Roman" w:eastAsia="Times New Roman" w:hAnsi="Times New Roman" w:cs="Times New Roman"/>
          <w:color w:val="000000"/>
          <w:shd w:val="clear" w:color="auto" w:fill="FFFFFF"/>
        </w:rPr>
        <w:t>, Rumah Sakit Kasih Ibu telah me</w:t>
      </w:r>
      <w:r w:rsidR="00760CB1" w:rsidRPr="00EF1EE7">
        <w:rPr>
          <w:rFonts w:ascii="Times New Roman" w:eastAsia="Times New Roman" w:hAnsi="Times New Roman" w:cs="Times New Roman"/>
          <w:color w:val="000000"/>
          <w:shd w:val="clear" w:color="auto" w:fill="FFFFFF"/>
        </w:rPr>
        <w:t>lakukan persalinan pada</w:t>
      </w:r>
      <w:r w:rsidR="00EB15EF" w:rsidRPr="00EF1EE7">
        <w:rPr>
          <w:rFonts w:ascii="Times New Roman" w:eastAsia="Times New Roman" w:hAnsi="Times New Roman" w:cs="Times New Roman"/>
          <w:color w:val="000000"/>
          <w:shd w:val="clear" w:color="auto" w:fill="FFFFFF"/>
        </w:rPr>
        <w:t xml:space="preserve"> sebanyak </w:t>
      </w:r>
      <w:r w:rsidR="00760CB1" w:rsidRPr="00EF1EE7">
        <w:rPr>
          <w:rFonts w:ascii="Times New Roman" w:eastAsia="Times New Roman" w:hAnsi="Times New Roman" w:cs="Times New Roman"/>
          <w:color w:val="000000"/>
          <w:shd w:val="clear" w:color="auto" w:fill="FFFFFF"/>
        </w:rPr>
        <w:t xml:space="preserve">62 </w:t>
      </w:r>
      <w:r w:rsidR="00CA1AC4" w:rsidRPr="00EF1EE7">
        <w:rPr>
          <w:rFonts w:ascii="Times New Roman" w:eastAsia="Times New Roman" w:hAnsi="Times New Roman" w:cs="Times New Roman"/>
          <w:color w:val="000000"/>
          <w:shd w:val="clear" w:color="auto" w:fill="FFFFFF"/>
        </w:rPr>
        <w:t>ibu</w:t>
      </w:r>
      <w:r w:rsidR="00760CB1" w:rsidRPr="00EF1EE7">
        <w:rPr>
          <w:rFonts w:ascii="Times New Roman" w:eastAsia="Times New Roman" w:hAnsi="Times New Roman" w:cs="Times New Roman"/>
          <w:color w:val="000000"/>
          <w:shd w:val="clear" w:color="auto" w:fill="FFFFFF"/>
        </w:rPr>
        <w:t xml:space="preserve"> hamil terkonfirmasi </w:t>
      </w:r>
      <w:r w:rsidR="006A0CFD" w:rsidRPr="00EF1EE7">
        <w:rPr>
          <w:rFonts w:ascii="Times New Roman" w:eastAsia="Times New Roman" w:hAnsi="Times New Roman" w:cs="Times New Roman"/>
          <w:color w:val="000000"/>
          <w:shd w:val="clear" w:color="auto" w:fill="FFFFFF"/>
        </w:rPr>
        <w:t>COVID-19</w:t>
      </w:r>
      <w:r w:rsidR="00C06482" w:rsidRPr="00EF1EE7">
        <w:rPr>
          <w:rFonts w:ascii="Times New Roman" w:eastAsia="Times New Roman" w:hAnsi="Times New Roman" w:cs="Times New Roman"/>
          <w:color w:val="000000"/>
          <w:shd w:val="clear" w:color="auto" w:fill="FFFFFF"/>
        </w:rPr>
        <w:t xml:space="preserve"> pada bulan September 2020 hingga 3 Februari 2021</w:t>
      </w:r>
      <w:r w:rsidR="00760CB1" w:rsidRPr="00EF1EE7">
        <w:rPr>
          <w:rFonts w:ascii="Times New Roman" w:eastAsia="Times New Roman" w:hAnsi="Times New Roman" w:cs="Times New Roman"/>
          <w:color w:val="000000"/>
          <w:shd w:val="clear" w:color="auto" w:fill="FFFFFF"/>
        </w:rPr>
        <w:t xml:space="preserve">. </w:t>
      </w:r>
      <w:r w:rsidR="00CF0EF4" w:rsidRPr="00EF1EE7">
        <w:rPr>
          <w:rFonts w:ascii="Times New Roman" w:eastAsia="Times New Roman" w:hAnsi="Times New Roman" w:cs="Times New Roman"/>
          <w:color w:val="000000"/>
          <w:shd w:val="clear" w:color="auto" w:fill="FFFFFF"/>
        </w:rPr>
        <w:t xml:space="preserve">Sebaran kasus dapat dilihat di tabel 1. </w:t>
      </w:r>
    </w:p>
    <w:p w:rsidR="00EB15EF" w:rsidRPr="00EF1EE7" w:rsidRDefault="00760CB1"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Seluruh persalinan dilakukan dengan </w:t>
      </w:r>
      <w:r w:rsidR="000F5581" w:rsidRPr="00EF1EE7">
        <w:rPr>
          <w:rFonts w:ascii="Times New Roman" w:eastAsia="Times New Roman" w:hAnsi="Times New Roman" w:cs="Times New Roman"/>
          <w:color w:val="000000"/>
          <w:shd w:val="clear" w:color="auto" w:fill="FFFFFF"/>
        </w:rPr>
        <w:t>S</w:t>
      </w:r>
      <w:r w:rsidR="00607E4B">
        <w:rPr>
          <w:rFonts w:ascii="Times New Roman" w:eastAsia="Times New Roman" w:hAnsi="Times New Roman" w:cs="Times New Roman"/>
          <w:color w:val="000000"/>
          <w:shd w:val="clear" w:color="auto" w:fill="FFFFFF"/>
        </w:rPr>
        <w:t xml:space="preserve">C </w:t>
      </w:r>
      <w:r w:rsidR="000F5581" w:rsidRPr="00EF1EE7">
        <w:rPr>
          <w:rFonts w:ascii="Times New Roman" w:eastAsia="Times New Roman" w:hAnsi="Times New Roman" w:cs="Times New Roman"/>
          <w:color w:val="000000"/>
          <w:shd w:val="clear" w:color="auto" w:fill="FFFFFF"/>
        </w:rPr>
        <w:t>elektif</w:t>
      </w:r>
      <w:r w:rsidRPr="00EF1EE7">
        <w:rPr>
          <w:rFonts w:ascii="Times New Roman" w:eastAsia="Times New Roman" w:hAnsi="Times New Roman" w:cs="Times New Roman"/>
          <w:color w:val="000000"/>
          <w:shd w:val="clear" w:color="auto" w:fill="FFFFFF"/>
        </w:rPr>
        <w:t>; 29% dengan indikasi ketuban pecah dini, 3,2% karena preeklampsia bera</w:t>
      </w:r>
      <w:r w:rsidR="000F5581" w:rsidRPr="00EF1EE7">
        <w:rPr>
          <w:rFonts w:ascii="Times New Roman" w:eastAsia="Times New Roman" w:hAnsi="Times New Roman" w:cs="Times New Roman"/>
          <w:color w:val="000000"/>
          <w:shd w:val="clear" w:color="auto" w:fill="FFFFFF"/>
        </w:rPr>
        <w:t xml:space="preserve">t, 8% karena riwayat SC sebelumnya, </w:t>
      </w:r>
      <w:r w:rsidR="00CE3CEA" w:rsidRPr="00EF1EE7">
        <w:rPr>
          <w:rFonts w:ascii="Times New Roman" w:eastAsia="Times New Roman" w:hAnsi="Times New Roman" w:cs="Times New Roman"/>
          <w:color w:val="000000"/>
          <w:shd w:val="clear" w:color="auto" w:fill="FFFFFF"/>
        </w:rPr>
        <w:t xml:space="preserve">1,61% karena presentasi bokong </w:t>
      </w:r>
      <w:r w:rsidR="000F5581" w:rsidRPr="00EF1EE7">
        <w:rPr>
          <w:rFonts w:ascii="Times New Roman" w:eastAsia="Times New Roman" w:hAnsi="Times New Roman" w:cs="Times New Roman"/>
          <w:color w:val="000000"/>
          <w:shd w:val="clear" w:color="auto" w:fill="FFFFFF"/>
        </w:rPr>
        <w:t xml:space="preserve">dan sisanya sebanyak 59,6% karena indikasi </w:t>
      </w:r>
      <w:r w:rsidR="006A0CFD" w:rsidRPr="00EF1EE7">
        <w:rPr>
          <w:rFonts w:ascii="Times New Roman" w:eastAsia="Times New Roman" w:hAnsi="Times New Roman" w:cs="Times New Roman"/>
          <w:color w:val="000000"/>
          <w:shd w:val="clear" w:color="auto" w:fill="FFFFFF"/>
        </w:rPr>
        <w:t>COVID-19</w:t>
      </w:r>
      <w:r w:rsidR="000F5581" w:rsidRPr="00EF1EE7">
        <w:rPr>
          <w:rFonts w:ascii="Times New Roman" w:eastAsia="Times New Roman" w:hAnsi="Times New Roman" w:cs="Times New Roman"/>
          <w:color w:val="000000"/>
          <w:shd w:val="clear" w:color="auto" w:fill="FFFFFF"/>
        </w:rPr>
        <w:t xml:space="preserve"> itu sendiri. </w:t>
      </w:r>
      <w:r w:rsidR="00CE3CEA" w:rsidRPr="00EF1EE7">
        <w:rPr>
          <w:rFonts w:ascii="Times New Roman" w:eastAsia="Times New Roman" w:hAnsi="Times New Roman" w:cs="Times New Roman"/>
          <w:color w:val="000000"/>
          <w:shd w:val="clear" w:color="auto" w:fill="FFFFFF"/>
        </w:rPr>
        <w:t>S</w:t>
      </w:r>
      <w:r w:rsidR="00CE3CEA" w:rsidRPr="00EF1EE7">
        <w:rPr>
          <w:rFonts w:ascii="Times New Roman" w:hAnsi="Times New Roman" w:cs="Times New Roman"/>
          <w:color w:val="000000"/>
          <w:shd w:val="clear" w:color="auto" w:fill="FFFFFF"/>
        </w:rPr>
        <w:t xml:space="preserve">tudi yang dilakukan oleh Valente </w:t>
      </w:r>
      <w:r w:rsidR="00CE3CEA" w:rsidRPr="00607E4B">
        <w:rPr>
          <w:rFonts w:ascii="Times New Roman" w:hAnsi="Times New Roman" w:cs="Times New Roman"/>
          <w:i/>
          <w:color w:val="000000"/>
          <w:highlight w:val="yellow"/>
          <w:shd w:val="clear" w:color="auto" w:fill="FFFFFF"/>
        </w:rPr>
        <w:t>et a</w:t>
      </w:r>
      <w:r w:rsidR="00607E4B">
        <w:rPr>
          <w:rFonts w:ascii="Times New Roman" w:hAnsi="Times New Roman" w:cs="Times New Roman"/>
          <w:i/>
          <w:color w:val="000000"/>
          <w:shd w:val="clear" w:color="auto" w:fill="FFFFFF"/>
        </w:rPr>
        <w:t>l.</w:t>
      </w:r>
      <w:r w:rsidR="00CE3CEA" w:rsidRPr="00EF1EE7">
        <w:rPr>
          <w:rFonts w:ascii="Times New Roman" w:hAnsi="Times New Roman" w:cs="Times New Roman"/>
          <w:color w:val="000000"/>
          <w:shd w:val="clear" w:color="auto" w:fill="FFFFFF"/>
        </w:rPr>
        <w:t xml:space="preserve"> melaporkan tidak ditemukan adanya risiko transmisi vertikal apabila bayi dilahirkan pervaginam</w:t>
      </w:r>
      <w:r w:rsidR="002004E8" w:rsidRPr="00EF1EE7">
        <w:rPr>
          <w:rFonts w:ascii="Times New Roman" w:hAnsi="Times New Roman" w:cs="Times New Roman"/>
          <w:color w:val="000000"/>
          <w:shd w:val="clear" w:color="auto" w:fill="FFFFFF"/>
        </w:rPr>
        <w:t>, sehingga persalinan pervaginam tidak dikontraindikasikan</w:t>
      </w:r>
      <w:r w:rsidR="0070368C" w:rsidRPr="00EF1EE7">
        <w:rPr>
          <w:rFonts w:ascii="Times New Roman" w:hAnsi="Times New Roman" w:cs="Times New Roman"/>
          <w:color w:val="000000"/>
          <w:shd w:val="clear" w:color="auto" w:fill="FFFFFF"/>
          <w:vertAlign w:val="superscript"/>
        </w:rPr>
        <w:t>10</w:t>
      </w:r>
      <w:r w:rsidR="00CF0EF4" w:rsidRPr="00EF1EE7">
        <w:rPr>
          <w:rFonts w:ascii="Times New Roman" w:eastAsia="Times New Roman" w:hAnsi="Times New Roman" w:cs="Times New Roman"/>
          <w:color w:val="000000"/>
          <w:shd w:val="clear" w:color="auto" w:fill="FFFFFF"/>
        </w:rPr>
        <w:t xml:space="preserve">. </w:t>
      </w:r>
      <w:r w:rsidR="00CE3CEA" w:rsidRPr="00EF1EE7">
        <w:rPr>
          <w:rFonts w:ascii="Times New Roman" w:eastAsia="Times New Roman" w:hAnsi="Times New Roman" w:cs="Times New Roman"/>
          <w:color w:val="000000"/>
          <w:shd w:val="clear" w:color="auto" w:fill="FFFFFF"/>
        </w:rPr>
        <w:t xml:space="preserve">Meskipun begitu, </w:t>
      </w:r>
      <w:r w:rsidR="00B57C45" w:rsidRPr="00EF1EE7">
        <w:rPr>
          <w:rFonts w:ascii="Times New Roman" w:eastAsia="Times New Roman" w:hAnsi="Times New Roman" w:cs="Times New Roman"/>
          <w:color w:val="000000"/>
          <w:shd w:val="clear" w:color="auto" w:fill="FFFFFF"/>
        </w:rPr>
        <w:t xml:space="preserve">pada sebagian besar kasus </w:t>
      </w:r>
      <w:r w:rsidR="006A0CFD" w:rsidRPr="00EF1EE7">
        <w:rPr>
          <w:rFonts w:ascii="Times New Roman" w:eastAsia="Times New Roman" w:hAnsi="Times New Roman" w:cs="Times New Roman"/>
          <w:color w:val="000000"/>
          <w:shd w:val="clear" w:color="auto" w:fill="FFFFFF"/>
        </w:rPr>
        <w:t>COVID-19</w:t>
      </w:r>
      <w:r w:rsidR="00B57C45" w:rsidRPr="00EF1EE7">
        <w:rPr>
          <w:rFonts w:ascii="Times New Roman" w:eastAsia="Times New Roman" w:hAnsi="Times New Roman" w:cs="Times New Roman"/>
          <w:color w:val="000000"/>
          <w:shd w:val="clear" w:color="auto" w:fill="FFFFFF"/>
        </w:rPr>
        <w:t xml:space="preserve"> di luar negeri </w:t>
      </w:r>
      <w:r w:rsidR="009B29A0" w:rsidRPr="00EF1EE7">
        <w:rPr>
          <w:rFonts w:ascii="Times New Roman" w:eastAsia="Times New Roman" w:hAnsi="Times New Roman" w:cs="Times New Roman"/>
          <w:color w:val="000000"/>
          <w:shd w:val="clear" w:color="auto" w:fill="FFFFFF"/>
        </w:rPr>
        <w:t>yang dinyatakan oleh beberapa peneliti,</w:t>
      </w:r>
      <w:r w:rsidR="00B57C45" w:rsidRPr="00EF1EE7">
        <w:rPr>
          <w:rFonts w:ascii="Times New Roman" w:eastAsia="Times New Roman" w:hAnsi="Times New Roman" w:cs="Times New Roman"/>
          <w:color w:val="000000"/>
          <w:shd w:val="clear" w:color="auto" w:fill="FFFFFF"/>
        </w:rPr>
        <w:t xml:space="preserve"> prosedur SC adalah yang paling sering dilakukan untuk</w:t>
      </w:r>
      <w:r w:rsidR="002004E8" w:rsidRPr="00EF1EE7">
        <w:rPr>
          <w:rFonts w:ascii="Times New Roman" w:eastAsia="Times New Roman" w:hAnsi="Times New Roman" w:cs="Times New Roman"/>
          <w:color w:val="000000"/>
          <w:shd w:val="clear" w:color="auto" w:fill="FFFFFF"/>
        </w:rPr>
        <w:t xml:space="preserve"> menangani kasus </w:t>
      </w:r>
      <w:r w:rsidR="006A0CFD" w:rsidRPr="00EF1EE7">
        <w:rPr>
          <w:rFonts w:ascii="Times New Roman" w:eastAsia="Times New Roman" w:hAnsi="Times New Roman" w:cs="Times New Roman"/>
          <w:color w:val="000000"/>
          <w:shd w:val="clear" w:color="auto" w:fill="FFFFFF"/>
        </w:rPr>
        <w:t>COVID-19</w:t>
      </w:r>
      <w:r w:rsidR="002004E8" w:rsidRPr="00EF1EE7">
        <w:rPr>
          <w:rFonts w:ascii="Times New Roman" w:eastAsia="Times New Roman" w:hAnsi="Times New Roman" w:cs="Times New Roman"/>
          <w:color w:val="000000"/>
          <w:shd w:val="clear" w:color="auto" w:fill="FFFFFF"/>
        </w:rPr>
        <w:t>, dengan pertimbangan perburukan kondisi maternal,</w:t>
      </w:r>
      <w:r w:rsidR="002E1C1E" w:rsidRPr="00EF1EE7">
        <w:rPr>
          <w:rFonts w:ascii="Times New Roman" w:eastAsia="Times New Roman" w:hAnsi="Times New Roman" w:cs="Times New Roman"/>
          <w:color w:val="000000"/>
          <w:shd w:val="clear" w:color="auto" w:fill="FFFFFF"/>
        </w:rPr>
        <w:t xml:space="preserve"> sulitnya melakukan ventilasi mekanis pada uterus gravid dan </w:t>
      </w:r>
      <w:r w:rsidR="0070368C" w:rsidRPr="00EF1EE7">
        <w:rPr>
          <w:rFonts w:ascii="Times New Roman" w:eastAsia="Times New Roman" w:hAnsi="Times New Roman" w:cs="Times New Roman"/>
          <w:i/>
          <w:color w:val="000000"/>
          <w:shd w:val="clear" w:color="auto" w:fill="FFFFFF"/>
        </w:rPr>
        <w:t>fetal com</w:t>
      </w:r>
      <w:r w:rsidR="002E1C1E" w:rsidRPr="00EF1EE7">
        <w:rPr>
          <w:rFonts w:ascii="Times New Roman" w:eastAsia="Times New Roman" w:hAnsi="Times New Roman" w:cs="Times New Roman"/>
          <w:i/>
          <w:color w:val="000000"/>
          <w:shd w:val="clear" w:color="auto" w:fill="FFFFFF"/>
        </w:rPr>
        <w:t>p</w:t>
      </w:r>
      <w:r w:rsidR="0070368C" w:rsidRPr="00EF1EE7">
        <w:rPr>
          <w:rFonts w:ascii="Times New Roman" w:eastAsia="Times New Roman" w:hAnsi="Times New Roman" w:cs="Times New Roman"/>
          <w:i/>
          <w:color w:val="000000"/>
          <w:shd w:val="clear" w:color="auto" w:fill="FFFFFF"/>
        </w:rPr>
        <w:t>r</w:t>
      </w:r>
      <w:r w:rsidR="002E1C1E" w:rsidRPr="00EF1EE7">
        <w:rPr>
          <w:rFonts w:ascii="Times New Roman" w:eastAsia="Times New Roman" w:hAnsi="Times New Roman" w:cs="Times New Roman"/>
          <w:i/>
          <w:color w:val="000000"/>
          <w:shd w:val="clear" w:color="auto" w:fill="FFFFFF"/>
        </w:rPr>
        <w:t>omise</w:t>
      </w:r>
      <w:r w:rsidR="0070368C" w:rsidRPr="00EF1EE7">
        <w:rPr>
          <w:rFonts w:ascii="Times New Roman" w:eastAsia="Times New Roman" w:hAnsi="Times New Roman" w:cs="Times New Roman"/>
          <w:color w:val="000000"/>
          <w:shd w:val="clear" w:color="auto" w:fill="FFFFFF"/>
          <w:vertAlign w:val="superscript"/>
        </w:rPr>
        <w:t>1</w:t>
      </w:r>
      <w:r w:rsidR="002E1C1E" w:rsidRPr="00EF1EE7">
        <w:rPr>
          <w:rFonts w:ascii="Times New Roman" w:eastAsia="Times New Roman" w:hAnsi="Times New Roman" w:cs="Times New Roman"/>
          <w:color w:val="000000"/>
          <w:shd w:val="clear" w:color="auto" w:fill="FFFFFF"/>
        </w:rPr>
        <w:t>.</w:t>
      </w:r>
    </w:p>
    <w:p w:rsidR="00857001" w:rsidRPr="00EF1EE7" w:rsidRDefault="0077150A" w:rsidP="00CE3CEA">
      <w:pPr>
        <w:spacing w:line="360" w:lineRule="auto"/>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ab/>
      </w:r>
      <w:r w:rsidR="00F12B50" w:rsidRPr="00EF1EE7">
        <w:rPr>
          <w:rFonts w:ascii="Times New Roman" w:eastAsia="Times New Roman" w:hAnsi="Times New Roman" w:cs="Times New Roman"/>
          <w:color w:val="000000"/>
          <w:shd w:val="clear" w:color="auto" w:fill="FFFFFF"/>
        </w:rPr>
        <w:t xml:space="preserve">Rerata usia ibu hamil dengan </w:t>
      </w:r>
      <w:r w:rsidR="006A0CFD" w:rsidRPr="00EF1EE7">
        <w:rPr>
          <w:rFonts w:ascii="Times New Roman" w:eastAsia="Times New Roman" w:hAnsi="Times New Roman" w:cs="Times New Roman"/>
          <w:color w:val="000000"/>
          <w:shd w:val="clear" w:color="auto" w:fill="FFFFFF"/>
        </w:rPr>
        <w:t>COVID-19</w:t>
      </w:r>
      <w:r w:rsidR="00F12B50" w:rsidRPr="00EF1EE7">
        <w:rPr>
          <w:rFonts w:ascii="Times New Roman" w:eastAsia="Times New Roman" w:hAnsi="Times New Roman" w:cs="Times New Roman"/>
          <w:color w:val="000000"/>
          <w:shd w:val="clear" w:color="auto" w:fill="FFFFFF"/>
        </w:rPr>
        <w:t xml:space="preserve"> yang melakukan persalinan di Rumah Sakit Kasih Ibu Surakarta yaitu 28,1 tahun dengan yang termuda berusia 20 tahun da</w:t>
      </w:r>
      <w:r w:rsidR="0070368C" w:rsidRPr="00EF1EE7">
        <w:rPr>
          <w:rFonts w:ascii="Times New Roman" w:eastAsia="Times New Roman" w:hAnsi="Times New Roman" w:cs="Times New Roman"/>
          <w:color w:val="000000"/>
          <w:shd w:val="clear" w:color="auto" w:fill="FFFFFF"/>
        </w:rPr>
        <w:t>n yg tertua 42 tahun. Sebanyak 90,3</w:t>
      </w:r>
      <w:r w:rsidR="00F12B50" w:rsidRPr="00EF1EE7">
        <w:rPr>
          <w:rFonts w:ascii="Times New Roman" w:eastAsia="Times New Roman" w:hAnsi="Times New Roman" w:cs="Times New Roman"/>
          <w:color w:val="000000"/>
          <w:shd w:val="clear" w:color="auto" w:fill="FFFFFF"/>
        </w:rPr>
        <w:t xml:space="preserve">% dari total jumlah populasi berusia antara 20-35 tahun, artinya sebagian besar ibu hamil yang dirawat memiliki risiko yang relatif rendah untuk terjadinya komplikasi persalinan bila hanya dilihat dari variabel usia. Mayoritas dari ibu hamil yang berusia muda menyebabkan populasi </w:t>
      </w:r>
      <w:r w:rsidR="00F12B50" w:rsidRPr="00EF1EE7">
        <w:rPr>
          <w:rFonts w:ascii="Times New Roman" w:eastAsia="Times New Roman" w:hAnsi="Times New Roman" w:cs="Times New Roman"/>
          <w:color w:val="000000"/>
          <w:shd w:val="clear" w:color="auto" w:fill="FFFFFF"/>
        </w:rPr>
        <w:lastRenderedPageBreak/>
        <w:t xml:space="preserve">primigravida adalah yang terbanyak dibanding yang lain, yakni menempati sebanyak 37,1% dari keseluruhan, diikuti dengan 30,65% masing-masing sekundigravida dan multigravida. Meskipun jarang, namun ditemukan juga </w:t>
      </w:r>
      <w:r w:rsidR="00857001" w:rsidRPr="00EF1EE7">
        <w:rPr>
          <w:rFonts w:ascii="Times New Roman" w:eastAsia="Times New Roman" w:hAnsi="Times New Roman" w:cs="Times New Roman"/>
          <w:color w:val="000000"/>
          <w:shd w:val="clear" w:color="auto" w:fill="FFFFFF"/>
        </w:rPr>
        <w:t xml:space="preserve">satu </w:t>
      </w:r>
      <w:r w:rsidR="00F12B50" w:rsidRPr="00EF1EE7">
        <w:rPr>
          <w:rFonts w:ascii="Times New Roman" w:eastAsia="Times New Roman" w:hAnsi="Times New Roman" w:cs="Times New Roman"/>
          <w:color w:val="000000"/>
          <w:shd w:val="clear" w:color="auto" w:fill="FFFFFF"/>
        </w:rPr>
        <w:t xml:space="preserve">kasus grandemultigravida yakni </w:t>
      </w:r>
      <w:r w:rsidR="00857001" w:rsidRPr="00EF1EE7">
        <w:rPr>
          <w:rFonts w:ascii="Times New Roman" w:eastAsia="Times New Roman" w:hAnsi="Times New Roman" w:cs="Times New Roman"/>
          <w:color w:val="000000"/>
          <w:shd w:val="clear" w:color="auto" w:fill="FFFFFF"/>
        </w:rPr>
        <w:t xml:space="preserve">gravida ketujuh. Belum diketahui apakah ada kaitan antara paritas dengan kerentanan ibu hamil terhadap infeksi </w:t>
      </w:r>
      <w:r w:rsidR="006A0CFD" w:rsidRPr="00EF1EE7">
        <w:rPr>
          <w:rFonts w:ascii="Times New Roman" w:eastAsia="Times New Roman" w:hAnsi="Times New Roman" w:cs="Times New Roman"/>
          <w:color w:val="000000"/>
          <w:shd w:val="clear" w:color="auto" w:fill="FFFFFF"/>
        </w:rPr>
        <w:t>COVID-19</w:t>
      </w:r>
      <w:r w:rsidR="00857001" w:rsidRPr="00EF1EE7">
        <w:rPr>
          <w:rFonts w:ascii="Times New Roman" w:eastAsia="Times New Roman" w:hAnsi="Times New Roman" w:cs="Times New Roman"/>
          <w:color w:val="000000"/>
          <w:shd w:val="clear" w:color="auto" w:fill="FFFFFF"/>
        </w:rPr>
        <w:t>.</w:t>
      </w:r>
    </w:p>
    <w:p w:rsidR="00F12B50" w:rsidRPr="00EF1EE7" w:rsidRDefault="00857001"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Usia kehamilan saat pasien terdiagnosis </w:t>
      </w:r>
      <w:r w:rsidR="006A0CFD" w:rsidRPr="00EF1EE7">
        <w:rPr>
          <w:rFonts w:ascii="Times New Roman" w:eastAsia="Times New Roman" w:hAnsi="Times New Roman" w:cs="Times New Roman"/>
          <w:color w:val="000000"/>
          <w:shd w:val="clear" w:color="auto" w:fill="FFFFFF"/>
        </w:rPr>
        <w:t>COVID-19</w:t>
      </w:r>
      <w:r w:rsidRPr="00EF1EE7">
        <w:rPr>
          <w:rFonts w:ascii="Times New Roman" w:eastAsia="Times New Roman" w:hAnsi="Times New Roman" w:cs="Times New Roman"/>
          <w:color w:val="000000"/>
          <w:shd w:val="clear" w:color="auto" w:fill="FFFFFF"/>
        </w:rPr>
        <w:t xml:space="preserve"> seluruhnya adalah ketika sudah aterm, yakni berkisar antara minggu 37-40 kehamilan, dengan rerata usia kehamilan 38,4 minggu. Hal ini dikarenakan Puskesmas telah melakukan skrining pasien materna yang telah menginjak usia aterm untuk melakukan pemeriksaan tes usap PCR, sehingga pasien yang terkonfirmasi positif </w:t>
      </w:r>
      <w:r w:rsidR="006A0CFD" w:rsidRPr="00EF1EE7">
        <w:rPr>
          <w:rFonts w:ascii="Times New Roman" w:eastAsia="Times New Roman" w:hAnsi="Times New Roman" w:cs="Times New Roman"/>
          <w:color w:val="000000"/>
          <w:shd w:val="clear" w:color="auto" w:fill="FFFFFF"/>
        </w:rPr>
        <w:t>COVID-19</w:t>
      </w:r>
      <w:r w:rsidRPr="00EF1EE7">
        <w:rPr>
          <w:rFonts w:ascii="Times New Roman" w:eastAsia="Times New Roman" w:hAnsi="Times New Roman" w:cs="Times New Roman"/>
          <w:color w:val="000000"/>
          <w:shd w:val="clear" w:color="auto" w:fill="FFFFFF"/>
        </w:rPr>
        <w:t xml:space="preserve"> segera dirujuk ke fasilitas kesehatan sekunder yang dapat melakukan prosedur SC elektif di ruang operasi bertekanan negatif untuk mengurangi paparan terhadap tenaga kesehatan yang menolong persalinan.</w:t>
      </w:r>
    </w:p>
    <w:p w:rsidR="001655EB" w:rsidRPr="00EF1EE7" w:rsidRDefault="00857001"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Sebagian besar ibu hamil yang dirujuk untuk melakukan persalinan di Rumah Sakit Kasih Ibu Surakarta adalah </w:t>
      </w:r>
      <w:r w:rsidR="00BA5EF8" w:rsidRPr="00EF1EE7">
        <w:rPr>
          <w:rFonts w:ascii="Times New Roman" w:eastAsia="Times New Roman" w:hAnsi="Times New Roman" w:cs="Times New Roman"/>
          <w:color w:val="000000"/>
          <w:shd w:val="clear" w:color="auto" w:fill="FFFFFF"/>
        </w:rPr>
        <w:t xml:space="preserve">hanya </w:t>
      </w:r>
      <w:r w:rsidRPr="00EF1EE7">
        <w:rPr>
          <w:rFonts w:ascii="Times New Roman" w:eastAsia="Times New Roman" w:hAnsi="Times New Roman" w:cs="Times New Roman"/>
          <w:color w:val="000000"/>
          <w:shd w:val="clear" w:color="auto" w:fill="FFFFFF"/>
        </w:rPr>
        <w:t xml:space="preserve">berdasarkan hasil tes usap PCR positif </w:t>
      </w:r>
      <w:r w:rsidR="006A0CFD" w:rsidRPr="00EF1EE7">
        <w:rPr>
          <w:rFonts w:ascii="Times New Roman" w:eastAsia="Times New Roman" w:hAnsi="Times New Roman" w:cs="Times New Roman"/>
          <w:color w:val="000000"/>
          <w:shd w:val="clear" w:color="auto" w:fill="FFFFFF"/>
        </w:rPr>
        <w:t>COVID-19</w:t>
      </w:r>
      <w:r w:rsidRPr="00EF1EE7">
        <w:rPr>
          <w:rFonts w:ascii="Times New Roman" w:eastAsia="Times New Roman" w:hAnsi="Times New Roman" w:cs="Times New Roman"/>
          <w:color w:val="000000"/>
          <w:shd w:val="clear" w:color="auto" w:fill="FFFFFF"/>
        </w:rPr>
        <w:t xml:space="preserve">, </w:t>
      </w:r>
      <w:r w:rsidR="00BA5EF8" w:rsidRPr="00EF1EE7">
        <w:rPr>
          <w:rFonts w:ascii="Times New Roman" w:eastAsia="Times New Roman" w:hAnsi="Times New Roman" w:cs="Times New Roman"/>
          <w:color w:val="000000"/>
          <w:shd w:val="clear" w:color="auto" w:fill="FFFFFF"/>
        </w:rPr>
        <w:t xml:space="preserve">yaitu </w:t>
      </w:r>
      <w:r w:rsidR="005C206B" w:rsidRPr="00EF1EE7">
        <w:rPr>
          <w:rFonts w:ascii="Times New Roman" w:eastAsia="Times New Roman" w:hAnsi="Times New Roman" w:cs="Times New Roman"/>
          <w:color w:val="000000"/>
          <w:shd w:val="clear" w:color="auto" w:fill="FFFFFF"/>
        </w:rPr>
        <w:t>sebanyak 38,7</w:t>
      </w:r>
      <w:r w:rsidRPr="00EF1EE7">
        <w:rPr>
          <w:rFonts w:ascii="Times New Roman" w:eastAsia="Times New Roman" w:hAnsi="Times New Roman" w:cs="Times New Roman"/>
          <w:color w:val="000000"/>
          <w:shd w:val="clear" w:color="auto" w:fill="FFFFFF"/>
        </w:rPr>
        <w:t>% tidak mengeluhkan gejala apapun (asimptomatik).</w:t>
      </w:r>
      <w:r w:rsidR="00EF1EE7" w:rsidRPr="00EF1EE7">
        <w:rPr>
          <w:rFonts w:ascii="Times New Roman" w:eastAsia="Times New Roman" w:hAnsi="Times New Roman" w:cs="Times New Roman"/>
          <w:color w:val="000000"/>
          <w:shd w:val="clear" w:color="auto" w:fill="FFFFFF"/>
        </w:rPr>
        <w:t xml:space="preserve"> Sisanya, sebanyak 40,3</w:t>
      </w:r>
      <w:r w:rsidR="00BA5EF8" w:rsidRPr="00EF1EE7">
        <w:rPr>
          <w:rFonts w:ascii="Times New Roman" w:eastAsia="Times New Roman" w:hAnsi="Times New Roman" w:cs="Times New Roman"/>
          <w:color w:val="000000"/>
          <w:shd w:val="clear" w:color="auto" w:fill="FFFFFF"/>
        </w:rPr>
        <w:t xml:space="preserve">% mengeluhkan gejala khas </w:t>
      </w:r>
      <w:r w:rsidR="006A0CFD" w:rsidRPr="00EF1EE7">
        <w:rPr>
          <w:rFonts w:ascii="Times New Roman" w:eastAsia="Times New Roman" w:hAnsi="Times New Roman" w:cs="Times New Roman"/>
          <w:color w:val="000000"/>
          <w:shd w:val="clear" w:color="auto" w:fill="FFFFFF"/>
        </w:rPr>
        <w:t>COVID-19</w:t>
      </w:r>
      <w:r w:rsidR="005C206B" w:rsidRPr="00EF1EE7">
        <w:rPr>
          <w:rFonts w:ascii="Times New Roman" w:eastAsia="Times New Roman" w:hAnsi="Times New Roman" w:cs="Times New Roman"/>
          <w:color w:val="000000"/>
          <w:shd w:val="clear" w:color="auto" w:fill="FFFFFF"/>
        </w:rPr>
        <w:t xml:space="preserve"> yang ringan berupa batuk, </w:t>
      </w:r>
      <w:r w:rsidR="00293FEB" w:rsidRPr="00EF1EE7">
        <w:rPr>
          <w:rFonts w:ascii="Times New Roman" w:eastAsia="Times New Roman" w:hAnsi="Times New Roman" w:cs="Times New Roman"/>
          <w:color w:val="000000"/>
          <w:shd w:val="clear" w:color="auto" w:fill="FFFFFF"/>
        </w:rPr>
        <w:t xml:space="preserve">12,9% anosmia, </w:t>
      </w:r>
      <w:r w:rsidR="005C206B" w:rsidRPr="00EF1EE7">
        <w:rPr>
          <w:rFonts w:ascii="Times New Roman" w:eastAsia="Times New Roman" w:hAnsi="Times New Roman" w:cs="Times New Roman"/>
          <w:color w:val="000000"/>
          <w:shd w:val="clear" w:color="auto" w:fill="FFFFFF"/>
        </w:rPr>
        <w:t xml:space="preserve">4,8% demam, </w:t>
      </w:r>
      <w:r w:rsidR="00293FEB" w:rsidRPr="00EF1EE7">
        <w:rPr>
          <w:rFonts w:ascii="Times New Roman" w:eastAsia="Times New Roman" w:hAnsi="Times New Roman" w:cs="Times New Roman"/>
          <w:color w:val="000000"/>
          <w:shd w:val="clear" w:color="auto" w:fill="FFFFFF"/>
        </w:rPr>
        <w:t xml:space="preserve">dan </w:t>
      </w:r>
      <w:r w:rsidR="005C206B" w:rsidRPr="00EF1EE7">
        <w:rPr>
          <w:rFonts w:ascii="Times New Roman" w:eastAsia="Times New Roman" w:hAnsi="Times New Roman" w:cs="Times New Roman"/>
          <w:color w:val="000000"/>
          <w:shd w:val="clear" w:color="auto" w:fill="FFFFFF"/>
        </w:rPr>
        <w:t>3,2</w:t>
      </w:r>
      <w:r w:rsidR="00BA5EF8" w:rsidRPr="00EF1EE7">
        <w:rPr>
          <w:rFonts w:ascii="Times New Roman" w:eastAsia="Times New Roman" w:hAnsi="Times New Roman" w:cs="Times New Roman"/>
          <w:color w:val="000000"/>
          <w:shd w:val="clear" w:color="auto" w:fill="FFFFFF"/>
        </w:rPr>
        <w:t xml:space="preserve">% mengeluhkan </w:t>
      </w:r>
      <w:r w:rsidR="005C206B" w:rsidRPr="00EF1EE7">
        <w:rPr>
          <w:rFonts w:ascii="Times New Roman" w:eastAsia="Times New Roman" w:hAnsi="Times New Roman" w:cs="Times New Roman"/>
          <w:color w:val="000000"/>
          <w:shd w:val="clear" w:color="auto" w:fill="FFFFFF"/>
        </w:rPr>
        <w:t xml:space="preserve">keluhan sedang berupa </w:t>
      </w:r>
      <w:r w:rsidR="00BA5EF8" w:rsidRPr="00EF1EE7">
        <w:rPr>
          <w:rFonts w:ascii="Times New Roman" w:eastAsia="Times New Roman" w:hAnsi="Times New Roman" w:cs="Times New Roman"/>
          <w:color w:val="000000"/>
          <w:shd w:val="clear" w:color="auto" w:fill="FFFFFF"/>
        </w:rPr>
        <w:t xml:space="preserve">sesak napas. Tidak ditemukan adanya kasus berat </w:t>
      </w:r>
      <w:r w:rsidR="00536E54" w:rsidRPr="00EF1EE7">
        <w:rPr>
          <w:rFonts w:ascii="Times New Roman" w:eastAsia="Times New Roman" w:hAnsi="Times New Roman" w:cs="Times New Roman"/>
          <w:color w:val="000000"/>
          <w:shd w:val="clear" w:color="auto" w:fill="FFFFFF"/>
        </w:rPr>
        <w:t>atau</w:t>
      </w:r>
      <w:r w:rsidR="00BA5EF8" w:rsidRPr="00EF1EE7">
        <w:rPr>
          <w:rFonts w:ascii="Times New Roman" w:eastAsia="Times New Roman" w:hAnsi="Times New Roman" w:cs="Times New Roman"/>
          <w:color w:val="000000"/>
          <w:shd w:val="clear" w:color="auto" w:fill="FFFFFF"/>
        </w:rPr>
        <w:t xml:space="preserve"> kritis </w:t>
      </w:r>
      <w:r w:rsidR="00536E54" w:rsidRPr="00EF1EE7">
        <w:rPr>
          <w:rFonts w:ascii="Times New Roman" w:eastAsia="Times New Roman" w:hAnsi="Times New Roman" w:cs="Times New Roman"/>
          <w:color w:val="000000"/>
          <w:shd w:val="clear" w:color="auto" w:fill="FFFFFF"/>
        </w:rPr>
        <w:t xml:space="preserve">dan tidak pula ditemukan kematian pada ibu hamil dengan </w:t>
      </w:r>
      <w:r w:rsidR="006A0CFD" w:rsidRPr="00EF1EE7">
        <w:rPr>
          <w:rFonts w:ascii="Times New Roman" w:eastAsia="Times New Roman" w:hAnsi="Times New Roman" w:cs="Times New Roman"/>
          <w:color w:val="000000"/>
          <w:shd w:val="clear" w:color="auto" w:fill="FFFFFF"/>
        </w:rPr>
        <w:t>COVID-19</w:t>
      </w:r>
      <w:r w:rsidR="00536E54" w:rsidRPr="00EF1EE7">
        <w:rPr>
          <w:rFonts w:ascii="Times New Roman" w:eastAsia="Times New Roman" w:hAnsi="Times New Roman" w:cs="Times New Roman"/>
          <w:color w:val="000000"/>
          <w:shd w:val="clear" w:color="auto" w:fill="FFFFFF"/>
        </w:rPr>
        <w:t xml:space="preserve"> pada penelitian ini. </w:t>
      </w:r>
      <w:r w:rsidR="009B29A0" w:rsidRPr="00EF1EE7">
        <w:rPr>
          <w:rFonts w:ascii="Times New Roman" w:eastAsia="Times New Roman" w:hAnsi="Times New Roman" w:cs="Times New Roman"/>
          <w:color w:val="000000"/>
          <w:shd w:val="clear" w:color="auto" w:fill="FFFFFF"/>
        </w:rPr>
        <w:t xml:space="preserve">Hal ini selaras dengan penelitian yang dilakukan Wong </w:t>
      </w:r>
      <w:r w:rsidR="009B29A0" w:rsidRPr="00607E4B">
        <w:rPr>
          <w:rFonts w:ascii="Times New Roman" w:eastAsia="Times New Roman" w:hAnsi="Times New Roman" w:cs="Times New Roman"/>
          <w:i/>
          <w:color w:val="000000"/>
          <w:highlight w:val="yellow"/>
          <w:shd w:val="clear" w:color="auto" w:fill="FFFFFF"/>
        </w:rPr>
        <w:t>et a</w:t>
      </w:r>
      <w:r w:rsidR="00607E4B" w:rsidRPr="00607E4B">
        <w:rPr>
          <w:rFonts w:ascii="Times New Roman" w:eastAsia="Times New Roman" w:hAnsi="Times New Roman" w:cs="Times New Roman"/>
          <w:i/>
          <w:color w:val="000000"/>
          <w:highlight w:val="yellow"/>
          <w:shd w:val="clear" w:color="auto" w:fill="FFFFFF"/>
        </w:rPr>
        <w:t>l.</w:t>
      </w:r>
      <w:r w:rsidR="00607E4B">
        <w:rPr>
          <w:rFonts w:ascii="Times New Roman" w:eastAsia="Times New Roman" w:hAnsi="Times New Roman" w:cs="Times New Roman"/>
          <w:color w:val="000000"/>
          <w:shd w:val="clear" w:color="auto" w:fill="FFFFFF"/>
        </w:rPr>
        <w:t xml:space="preserve"> y</w:t>
      </w:r>
      <w:r w:rsidR="009B29A0" w:rsidRPr="00EF1EE7">
        <w:rPr>
          <w:rFonts w:ascii="Times New Roman" w:eastAsia="Times New Roman" w:hAnsi="Times New Roman" w:cs="Times New Roman"/>
          <w:color w:val="000000"/>
          <w:shd w:val="clear" w:color="auto" w:fill="FFFFFF"/>
        </w:rPr>
        <w:t xml:space="preserve">ang membandingkan </w:t>
      </w:r>
      <w:r w:rsidR="009B29A0" w:rsidRPr="00EF1EE7">
        <w:rPr>
          <w:rFonts w:ascii="Times New Roman" w:eastAsia="Times New Roman" w:hAnsi="Times New Roman" w:cs="Times New Roman"/>
          <w:i/>
          <w:color w:val="000000"/>
          <w:shd w:val="clear" w:color="auto" w:fill="FFFFFF"/>
        </w:rPr>
        <w:t>case fatality rate</w:t>
      </w:r>
      <w:r w:rsidR="009B29A0" w:rsidRPr="00EF1EE7">
        <w:rPr>
          <w:rFonts w:ascii="Times New Roman" w:eastAsia="Times New Roman" w:hAnsi="Times New Roman" w:cs="Times New Roman"/>
          <w:color w:val="000000"/>
          <w:shd w:val="clear" w:color="auto" w:fill="FFFFFF"/>
        </w:rPr>
        <w:t xml:space="preserve"> antara COVID-19, </w:t>
      </w:r>
      <w:r w:rsidR="00607E4B" w:rsidRPr="00607E4B">
        <w:rPr>
          <w:rFonts w:ascii="Times New Roman" w:eastAsia="Times New Roman" w:hAnsi="Times New Roman" w:cs="Times New Roman"/>
          <w:i/>
          <w:color w:val="000000"/>
          <w:highlight w:val="yellow"/>
          <w:shd w:val="clear" w:color="auto" w:fill="FFFFFF"/>
        </w:rPr>
        <w:t>Severe Acute Respiratory Syndrome</w:t>
      </w:r>
      <w:r w:rsidR="00607E4B" w:rsidRPr="00607E4B">
        <w:rPr>
          <w:rFonts w:ascii="Times New Roman" w:eastAsia="Times New Roman" w:hAnsi="Times New Roman" w:cs="Times New Roman"/>
          <w:color w:val="000000"/>
          <w:highlight w:val="yellow"/>
          <w:shd w:val="clear" w:color="auto" w:fill="FFFFFF"/>
        </w:rPr>
        <w:t xml:space="preserve"> (SARS) dan </w:t>
      </w:r>
      <w:r w:rsidR="00607E4B" w:rsidRPr="00607E4B">
        <w:rPr>
          <w:rFonts w:ascii="Times New Roman" w:eastAsia="Times New Roman" w:hAnsi="Times New Roman" w:cs="Times New Roman"/>
          <w:i/>
          <w:color w:val="000000"/>
          <w:highlight w:val="yellow"/>
          <w:shd w:val="clear" w:color="auto" w:fill="FFFFFF"/>
        </w:rPr>
        <w:t>Middle-East Respiratory Syndrome</w:t>
      </w:r>
      <w:r w:rsidR="00607E4B" w:rsidRPr="00607E4B">
        <w:rPr>
          <w:rFonts w:ascii="Times New Roman" w:eastAsia="Times New Roman" w:hAnsi="Times New Roman" w:cs="Times New Roman"/>
          <w:color w:val="000000"/>
          <w:highlight w:val="yellow"/>
          <w:shd w:val="clear" w:color="auto" w:fill="FFFFFF"/>
        </w:rPr>
        <w:t xml:space="preserve"> (MERS)</w:t>
      </w:r>
      <w:r w:rsidR="00607E4B">
        <w:rPr>
          <w:rFonts w:ascii="Times New Roman" w:eastAsia="Times New Roman" w:hAnsi="Times New Roman" w:cs="Times New Roman"/>
          <w:color w:val="000000"/>
          <w:shd w:val="clear" w:color="auto" w:fill="FFFFFF"/>
        </w:rPr>
        <w:t xml:space="preserve"> b</w:t>
      </w:r>
      <w:r w:rsidR="009B29A0" w:rsidRPr="00EF1EE7">
        <w:rPr>
          <w:rFonts w:ascii="Times New Roman" w:eastAsia="Times New Roman" w:hAnsi="Times New Roman" w:cs="Times New Roman"/>
          <w:color w:val="000000"/>
          <w:shd w:val="clear" w:color="auto" w:fill="FFFFFF"/>
        </w:rPr>
        <w:t>erturut-turut yakni 0%, 18% dan 25%. Pada SARS dan MERS, kegagalan respiratori progresif dan sepsis berat sering ditemukan pada ibu hamil</w:t>
      </w:r>
      <w:r w:rsidR="0070368C" w:rsidRPr="00EF1EE7">
        <w:rPr>
          <w:rFonts w:ascii="Times New Roman" w:eastAsia="Times New Roman" w:hAnsi="Times New Roman" w:cs="Times New Roman"/>
          <w:color w:val="000000"/>
          <w:shd w:val="clear" w:color="auto" w:fill="FFFFFF"/>
          <w:vertAlign w:val="superscript"/>
        </w:rPr>
        <w:t>11</w:t>
      </w:r>
      <w:r w:rsidR="00E554F6" w:rsidRPr="00EF1EE7">
        <w:rPr>
          <w:rFonts w:ascii="Times New Roman" w:eastAsia="Times New Roman" w:hAnsi="Times New Roman" w:cs="Times New Roman"/>
          <w:color w:val="000000"/>
          <w:shd w:val="clear" w:color="auto" w:fill="FFFFFF"/>
          <w:vertAlign w:val="superscript"/>
        </w:rPr>
        <w:t>,12</w:t>
      </w:r>
      <w:r w:rsidR="009B29A0" w:rsidRPr="00EF1EE7">
        <w:rPr>
          <w:rFonts w:ascii="Times New Roman" w:eastAsia="Times New Roman" w:hAnsi="Times New Roman" w:cs="Times New Roman"/>
          <w:color w:val="000000"/>
          <w:shd w:val="clear" w:color="auto" w:fill="FFFFFF"/>
        </w:rPr>
        <w:t xml:space="preserve">. </w:t>
      </w:r>
    </w:p>
    <w:p w:rsidR="00BA5EF8" w:rsidRPr="00EF1EE7" w:rsidRDefault="00AB1CFF" w:rsidP="00CE3CEA">
      <w:pPr>
        <w:spacing w:line="360" w:lineRule="auto"/>
        <w:ind w:firstLine="284"/>
        <w:jc w:val="both"/>
        <w:rPr>
          <w:rFonts w:ascii="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Luaran persalinan yang menjadi fokus penelitian ini adalah keadaan bayi. </w:t>
      </w:r>
      <w:r w:rsidR="00BA5EF8" w:rsidRPr="00EF1EE7">
        <w:rPr>
          <w:rFonts w:ascii="Times New Roman" w:eastAsia="Times New Roman" w:hAnsi="Times New Roman" w:cs="Times New Roman"/>
          <w:color w:val="000000"/>
          <w:shd w:val="clear" w:color="auto" w:fill="FFFFFF"/>
        </w:rPr>
        <w:t xml:space="preserve">Bayi yang lahir dari ibu terkonfirmasi </w:t>
      </w:r>
      <w:r w:rsidR="006A0CFD" w:rsidRPr="00EF1EE7">
        <w:rPr>
          <w:rFonts w:ascii="Times New Roman" w:eastAsia="Times New Roman" w:hAnsi="Times New Roman" w:cs="Times New Roman"/>
          <w:color w:val="000000"/>
          <w:shd w:val="clear" w:color="auto" w:fill="FFFFFF"/>
        </w:rPr>
        <w:t>COVID-19</w:t>
      </w:r>
      <w:r w:rsidR="00BA5EF8" w:rsidRPr="00EF1EE7">
        <w:rPr>
          <w:rFonts w:ascii="Times New Roman" w:eastAsia="Times New Roman" w:hAnsi="Times New Roman" w:cs="Times New Roman"/>
          <w:color w:val="000000"/>
          <w:shd w:val="clear" w:color="auto" w:fill="FFFFFF"/>
        </w:rPr>
        <w:t xml:space="preserve"> pada penelitian ini berjumlah 62 bayi dan seluruhnya lahir hidup. Rerata berat bayi lahir adalah 3018,1 gram, dengan berat terendah 1900 gram dan tertinggi 3900 gram. Sebanyak 4 bayi lahir dengan kondisi berat badan lahir rendah, yakni kurang dari 2500 gram. Di antara 4 bayi tersebut, salah satunya la</w:t>
      </w:r>
      <w:r w:rsidR="00C06482" w:rsidRPr="00EF1EE7">
        <w:rPr>
          <w:rFonts w:ascii="Times New Roman" w:eastAsia="Times New Roman" w:hAnsi="Times New Roman" w:cs="Times New Roman"/>
          <w:color w:val="000000"/>
          <w:shd w:val="clear" w:color="auto" w:fill="FFFFFF"/>
        </w:rPr>
        <w:t xml:space="preserve">hir dengan kelainan hipospadia. Skor APGAR yang dilaporkan keseluruhannya baik dengan </w:t>
      </w:r>
      <w:r w:rsidR="00536E54" w:rsidRPr="00EF1EE7">
        <w:rPr>
          <w:rFonts w:ascii="Times New Roman" w:eastAsia="Times New Roman" w:hAnsi="Times New Roman" w:cs="Times New Roman"/>
          <w:color w:val="000000"/>
          <w:shd w:val="clear" w:color="auto" w:fill="FFFFFF"/>
        </w:rPr>
        <w:t xml:space="preserve">skor </w:t>
      </w:r>
      <w:r w:rsidR="00C06482" w:rsidRPr="00EF1EE7">
        <w:rPr>
          <w:rFonts w:ascii="Times New Roman" w:eastAsia="Times New Roman" w:hAnsi="Times New Roman" w:cs="Times New Roman"/>
          <w:color w:val="000000"/>
          <w:shd w:val="clear" w:color="auto" w:fill="FFFFFF"/>
        </w:rPr>
        <w:t>8</w:t>
      </w:r>
      <w:r w:rsidR="00536E54" w:rsidRPr="00EF1EE7">
        <w:rPr>
          <w:rFonts w:ascii="Times New Roman" w:eastAsia="Times New Roman" w:hAnsi="Times New Roman" w:cs="Times New Roman"/>
          <w:color w:val="000000"/>
          <w:shd w:val="clear" w:color="auto" w:fill="FFFFFF"/>
        </w:rPr>
        <w:t>-9 di menit pertama dan 9-10 di menit kelima</w:t>
      </w:r>
      <w:r w:rsidR="00C06482" w:rsidRPr="00EF1EE7">
        <w:rPr>
          <w:rFonts w:ascii="Times New Roman" w:eastAsia="Times New Roman" w:hAnsi="Times New Roman" w:cs="Times New Roman"/>
          <w:color w:val="000000"/>
          <w:shd w:val="clear" w:color="auto" w:fill="FFFFFF"/>
        </w:rPr>
        <w:t xml:space="preserve">. </w:t>
      </w:r>
      <w:r w:rsidR="00BA5EF8" w:rsidRPr="00EF1EE7">
        <w:rPr>
          <w:rFonts w:ascii="Times New Roman" w:eastAsia="Times New Roman" w:hAnsi="Times New Roman" w:cs="Times New Roman"/>
          <w:color w:val="000000"/>
          <w:shd w:val="clear" w:color="auto" w:fill="FFFFFF"/>
        </w:rPr>
        <w:t xml:space="preserve">Berdasarkan data, belum bisa dibuktikan apakah ada hubungan antara infeksi </w:t>
      </w:r>
      <w:r w:rsidR="006A0CFD" w:rsidRPr="00EF1EE7">
        <w:rPr>
          <w:rFonts w:ascii="Times New Roman" w:eastAsia="Times New Roman" w:hAnsi="Times New Roman" w:cs="Times New Roman"/>
          <w:color w:val="000000"/>
          <w:shd w:val="clear" w:color="auto" w:fill="FFFFFF"/>
        </w:rPr>
        <w:t>COVID-19</w:t>
      </w:r>
      <w:r w:rsidR="00BA5EF8" w:rsidRPr="00EF1EE7">
        <w:rPr>
          <w:rFonts w:ascii="Times New Roman" w:eastAsia="Times New Roman" w:hAnsi="Times New Roman" w:cs="Times New Roman"/>
          <w:color w:val="000000"/>
          <w:shd w:val="clear" w:color="auto" w:fill="FFFFFF"/>
        </w:rPr>
        <w:t xml:space="preserve"> pada ibu hamil dengan</w:t>
      </w:r>
      <w:r w:rsidR="00121711" w:rsidRPr="00EF1EE7">
        <w:rPr>
          <w:rFonts w:ascii="Times New Roman" w:eastAsia="Times New Roman" w:hAnsi="Times New Roman" w:cs="Times New Roman"/>
          <w:color w:val="000000"/>
          <w:shd w:val="clear" w:color="auto" w:fill="FFFFFF"/>
        </w:rPr>
        <w:t xml:space="preserve"> berat lahir maupun kelainan yang dialami bayi. </w:t>
      </w:r>
      <w:r w:rsidR="00CE3CEA" w:rsidRPr="00EF1EE7">
        <w:rPr>
          <w:rFonts w:ascii="Times New Roman" w:hAnsi="Times New Roman" w:cs="Times New Roman"/>
          <w:color w:val="000000"/>
          <w:shd w:val="clear" w:color="auto" w:fill="FFFFFF"/>
        </w:rPr>
        <w:lastRenderedPageBreak/>
        <w:t xml:space="preserve">Dalam literatur yang ditulis Chen </w:t>
      </w:r>
      <w:r w:rsidR="00CE3CEA" w:rsidRPr="00607E4B">
        <w:rPr>
          <w:rFonts w:ascii="Times New Roman" w:hAnsi="Times New Roman" w:cs="Times New Roman"/>
          <w:i/>
          <w:color w:val="000000"/>
          <w:highlight w:val="yellow"/>
          <w:shd w:val="clear" w:color="auto" w:fill="FFFFFF"/>
        </w:rPr>
        <w:t xml:space="preserve">et </w:t>
      </w:r>
      <w:r w:rsidR="00607E4B" w:rsidRPr="00607E4B">
        <w:rPr>
          <w:rFonts w:ascii="Times New Roman" w:hAnsi="Times New Roman" w:cs="Times New Roman"/>
          <w:i/>
          <w:color w:val="000000"/>
          <w:highlight w:val="yellow"/>
          <w:shd w:val="clear" w:color="auto" w:fill="FFFFFF"/>
        </w:rPr>
        <w:t>al</w:t>
      </w:r>
      <w:r w:rsidR="00607E4B" w:rsidRPr="00607E4B">
        <w:rPr>
          <w:rFonts w:ascii="Times New Roman" w:hAnsi="Times New Roman" w:cs="Times New Roman"/>
          <w:color w:val="000000"/>
          <w:highlight w:val="yellow"/>
          <w:shd w:val="clear" w:color="auto" w:fill="FFFFFF"/>
        </w:rPr>
        <w:t>.</w:t>
      </w:r>
      <w:r w:rsidR="00607E4B">
        <w:rPr>
          <w:rFonts w:ascii="Times New Roman" w:hAnsi="Times New Roman" w:cs="Times New Roman"/>
          <w:color w:val="000000"/>
          <w:shd w:val="clear" w:color="auto" w:fill="FFFFFF"/>
        </w:rPr>
        <w:t>,</w:t>
      </w:r>
      <w:r w:rsidR="00CE3CEA" w:rsidRPr="00EF1EE7">
        <w:rPr>
          <w:rFonts w:ascii="Times New Roman" w:hAnsi="Times New Roman" w:cs="Times New Roman"/>
          <w:color w:val="000000"/>
          <w:shd w:val="clear" w:color="auto" w:fill="FFFFFF"/>
        </w:rPr>
        <w:t xml:space="preserve"> pada studi yang dilakukan pada 9 ibu hamil, hanya satu bayi yang memiliki berat lahir rendah dan itu disebabkan karena ibu memiliki faktor penyulit preeklampsia dan tidak berkai</w:t>
      </w:r>
      <w:r w:rsidR="0070368C" w:rsidRPr="00EF1EE7">
        <w:rPr>
          <w:rFonts w:ascii="Times New Roman" w:hAnsi="Times New Roman" w:cs="Times New Roman"/>
          <w:color w:val="000000"/>
          <w:shd w:val="clear" w:color="auto" w:fill="FFFFFF"/>
        </w:rPr>
        <w:t>tan dengan infeksi COVID-19</w:t>
      </w:r>
      <w:r w:rsidR="0070368C" w:rsidRPr="00EF1EE7">
        <w:rPr>
          <w:rFonts w:ascii="Times New Roman" w:hAnsi="Times New Roman" w:cs="Times New Roman"/>
          <w:color w:val="000000"/>
          <w:shd w:val="clear" w:color="auto" w:fill="FFFFFF"/>
          <w:vertAlign w:val="superscript"/>
        </w:rPr>
        <w:t>1</w:t>
      </w:r>
      <w:r w:rsidR="00E554F6" w:rsidRPr="00EF1EE7">
        <w:rPr>
          <w:rFonts w:ascii="Times New Roman" w:hAnsi="Times New Roman" w:cs="Times New Roman"/>
          <w:color w:val="000000"/>
          <w:shd w:val="clear" w:color="auto" w:fill="FFFFFF"/>
          <w:vertAlign w:val="superscript"/>
        </w:rPr>
        <w:t>3</w:t>
      </w:r>
      <w:r w:rsidR="00CE3CEA" w:rsidRPr="00EF1EE7">
        <w:rPr>
          <w:rFonts w:ascii="Times New Roman" w:hAnsi="Times New Roman" w:cs="Times New Roman"/>
          <w:color w:val="000000"/>
          <w:shd w:val="clear" w:color="auto" w:fill="FFFFFF"/>
        </w:rPr>
        <w:t>. Meskipun pada kasus ini belum ditemukan adanya data penyulit seperti preeklampsia atau anemia, bisa jadi ada faktor lain yang menyebabkan bayi dengan berat lahir rendah seperti postur ibu dan gizi, sehingga untuk saat ini belum bisa disimpulkan apakah berkaitan dengan COVID-19.</w:t>
      </w:r>
    </w:p>
    <w:p w:rsidR="00CA1AC4" w:rsidRPr="00EF1EE7" w:rsidRDefault="00CE3CEA" w:rsidP="00CE3CEA">
      <w:pPr>
        <w:pStyle w:val="BodyChar"/>
        <w:spacing w:line="360" w:lineRule="auto"/>
        <w:ind w:firstLine="284"/>
        <w:rPr>
          <w:rFonts w:ascii="Times New Roman" w:hAnsi="Times New Roman"/>
          <w:sz w:val="24"/>
          <w:szCs w:val="24"/>
          <w:shd w:val="clear" w:color="auto" w:fill="FFFFFF"/>
        </w:rPr>
      </w:pPr>
      <w:r w:rsidRPr="00EF1EE7">
        <w:rPr>
          <w:rFonts w:ascii="Times New Roman" w:hAnsi="Times New Roman"/>
          <w:sz w:val="24"/>
          <w:szCs w:val="24"/>
          <w:shd w:val="clear" w:color="auto" w:fill="FFFFFF"/>
        </w:rPr>
        <w:t xml:space="preserve">Fenomena lain yang ditemukan yakni didapatkan sejumlah 20 dari total 62 bayi terkonfirmasi positif COVID-19 dari hasil tes usap PCR, yakni 32,3% dari total keseluruhan populasi. Meskipun begitu, tidak ada laporan adanya gejala maupun komplikasi yang dialami bayi setelah diketahui positif terinfeksi COVID-19. Belum diketahui secara pasti apakah bayi mendapatkan infeksi melalui transmisi vertikal transplasental ataupun horizontal saat peripartum. Mengacu pada tabel 2, angka kejadiannya meningkat secara signifikan seiring waktu, karena tercatat pada tahun 2020 hanya 2 bayi yang terkonfirmasi positif sedangkan pada bulan Januari hingga tanggal 3 Februari 2021 didapatkan 18 kasus sekaligus. Menurut studi retrospektif yang dilakukan oleh Chen </w:t>
      </w:r>
      <w:r w:rsidRPr="00607E4B">
        <w:rPr>
          <w:rFonts w:ascii="Times New Roman" w:hAnsi="Times New Roman"/>
          <w:i/>
          <w:sz w:val="24"/>
          <w:szCs w:val="24"/>
          <w:highlight w:val="yellow"/>
          <w:shd w:val="clear" w:color="auto" w:fill="FFFFFF"/>
        </w:rPr>
        <w:t>et</w:t>
      </w:r>
      <w:r w:rsidR="00607E4B" w:rsidRPr="00607E4B">
        <w:rPr>
          <w:rFonts w:ascii="Times New Roman" w:hAnsi="Times New Roman"/>
          <w:i/>
          <w:sz w:val="24"/>
          <w:szCs w:val="24"/>
          <w:highlight w:val="yellow"/>
          <w:shd w:val="clear" w:color="auto" w:fill="FFFFFF"/>
        </w:rPr>
        <w:t xml:space="preserve"> al</w:t>
      </w:r>
      <w:r w:rsidR="00607E4B">
        <w:rPr>
          <w:rFonts w:ascii="Times New Roman" w:hAnsi="Times New Roman"/>
          <w:sz w:val="24"/>
          <w:szCs w:val="24"/>
          <w:shd w:val="clear" w:color="auto" w:fill="FFFFFF"/>
        </w:rPr>
        <w:t>.</w:t>
      </w:r>
      <w:r w:rsidRPr="00EF1EE7">
        <w:rPr>
          <w:rFonts w:ascii="Times New Roman" w:hAnsi="Times New Roman"/>
          <w:sz w:val="24"/>
          <w:szCs w:val="24"/>
          <w:shd w:val="clear" w:color="auto" w:fill="FFFFFF"/>
        </w:rPr>
        <w:t xml:space="preserve">, setelah melakukan pengambilan sampel cairan amnion, darah umbilikal, air susu ibu, dan tes usap bayi baru lahir dari ibu yang terkonfirmasi COVID-19, tidak ditemukan jejak virus SARS-CoV-2, sehingga bisa disimpulkan bahwa tidak terjadi transmisi </w:t>
      </w:r>
      <w:r w:rsidR="0070368C" w:rsidRPr="00EF1EE7">
        <w:rPr>
          <w:rFonts w:ascii="Times New Roman" w:hAnsi="Times New Roman"/>
          <w:sz w:val="24"/>
          <w:szCs w:val="24"/>
          <w:shd w:val="clear" w:color="auto" w:fill="FFFFFF"/>
        </w:rPr>
        <w:t>transplasental pada COVID-19</w:t>
      </w:r>
      <w:r w:rsidR="00E554F6" w:rsidRPr="00EF1EE7">
        <w:rPr>
          <w:rFonts w:ascii="Times New Roman" w:hAnsi="Times New Roman"/>
          <w:sz w:val="24"/>
          <w:szCs w:val="24"/>
          <w:shd w:val="clear" w:color="auto" w:fill="FFFFFF"/>
          <w:vertAlign w:val="superscript"/>
        </w:rPr>
        <w:t>14,15</w:t>
      </w:r>
      <w:r w:rsidRPr="00EF1EE7">
        <w:rPr>
          <w:rFonts w:ascii="Times New Roman" w:hAnsi="Times New Roman"/>
          <w:sz w:val="24"/>
          <w:szCs w:val="24"/>
          <w:shd w:val="clear" w:color="auto" w:fill="FFFFFF"/>
        </w:rPr>
        <w:t xml:space="preserve">. Di sisi lain, studi yang dilakukan Parazzini </w:t>
      </w:r>
      <w:r w:rsidRPr="00607E4B">
        <w:rPr>
          <w:rFonts w:ascii="Times New Roman" w:hAnsi="Times New Roman"/>
          <w:i/>
          <w:sz w:val="24"/>
          <w:szCs w:val="24"/>
          <w:highlight w:val="yellow"/>
          <w:shd w:val="clear" w:color="auto" w:fill="FFFFFF"/>
        </w:rPr>
        <w:t>et a</w:t>
      </w:r>
      <w:r w:rsidR="00607E4B" w:rsidRPr="00607E4B">
        <w:rPr>
          <w:rFonts w:ascii="Times New Roman" w:hAnsi="Times New Roman"/>
          <w:i/>
          <w:sz w:val="24"/>
          <w:szCs w:val="24"/>
          <w:highlight w:val="yellow"/>
          <w:shd w:val="clear" w:color="auto" w:fill="FFFFFF"/>
        </w:rPr>
        <w:t>l.</w:t>
      </w:r>
      <w:r w:rsidRPr="00EF1EE7">
        <w:rPr>
          <w:rFonts w:ascii="Times New Roman" w:hAnsi="Times New Roman"/>
          <w:sz w:val="24"/>
          <w:szCs w:val="24"/>
          <w:shd w:val="clear" w:color="auto" w:fill="FFFFFF"/>
        </w:rPr>
        <w:t xml:space="preserve"> melaporkan adanya 2 bayi baru lahir yang terkonfirmasi positif COVID-19 dari 13 studi kasus yang menyimpulkan bahwa ada kemungkinan terjadinya transmisi vertikal maupun peripartum namun belum dap</w:t>
      </w:r>
      <w:r w:rsidR="0070368C" w:rsidRPr="00EF1EE7">
        <w:rPr>
          <w:rFonts w:ascii="Times New Roman" w:hAnsi="Times New Roman"/>
          <w:sz w:val="24"/>
          <w:szCs w:val="24"/>
          <w:shd w:val="clear" w:color="auto" w:fill="FFFFFF"/>
        </w:rPr>
        <w:t>at diketahui penyebab pastinya</w:t>
      </w:r>
      <w:r w:rsidR="0070368C" w:rsidRPr="00EF1EE7">
        <w:rPr>
          <w:rFonts w:ascii="Times New Roman" w:hAnsi="Times New Roman"/>
          <w:sz w:val="24"/>
          <w:szCs w:val="24"/>
          <w:shd w:val="clear" w:color="auto" w:fill="FFFFFF"/>
          <w:vertAlign w:val="superscript"/>
        </w:rPr>
        <w:t>9</w:t>
      </w:r>
      <w:r w:rsidRPr="00EF1EE7">
        <w:rPr>
          <w:rFonts w:ascii="Times New Roman" w:hAnsi="Times New Roman"/>
          <w:sz w:val="24"/>
          <w:szCs w:val="24"/>
          <w:shd w:val="clear" w:color="auto" w:fill="FFFFFF"/>
        </w:rPr>
        <w:t>. Tentu saja hal ini masih perlu diteliti lebih lanjut mengingat terjadinya peningkatan kasus bayi positif COVID-19 yang cukup signifikan di RS Kasih Ibu Surakarta dalam sebulan terakhir.</w:t>
      </w:r>
    </w:p>
    <w:p w:rsidR="00CA1AC4" w:rsidRPr="00EF1EE7" w:rsidRDefault="002E1C1E" w:rsidP="00EF1EE7">
      <w:pPr>
        <w:pStyle w:val="BodyChar"/>
        <w:spacing w:line="360" w:lineRule="auto"/>
        <w:ind w:firstLine="284"/>
        <w:rPr>
          <w:rFonts w:ascii="Times New Roman" w:hAnsi="Times New Roman"/>
          <w:sz w:val="24"/>
          <w:szCs w:val="24"/>
        </w:rPr>
      </w:pPr>
      <w:r w:rsidRPr="00EF1EE7">
        <w:rPr>
          <w:rFonts w:ascii="Times New Roman" w:hAnsi="Times New Roman"/>
          <w:sz w:val="24"/>
          <w:szCs w:val="24"/>
          <w:shd w:val="clear" w:color="auto" w:fill="FFFFFF"/>
        </w:rPr>
        <w:t xml:space="preserve">Kekurangan dari studi ini adalah kurangnya jumlah referensi penelitian mengenai ibu hamil dengan COVID-19 dan luaran persalinannya. Meskipun beberapa laporan kasus dapat ditelaah, jumlah sampel dari masing-masing penelitian masih terlalu sedikit dengan keadaan yang bervariasi. </w:t>
      </w:r>
      <w:r w:rsidR="00607E4B">
        <w:rPr>
          <w:rFonts w:ascii="Times New Roman" w:hAnsi="Times New Roman"/>
          <w:sz w:val="24"/>
          <w:szCs w:val="24"/>
          <w:shd w:val="clear" w:color="auto" w:fill="FFFFFF"/>
        </w:rPr>
        <w:t>Ke</w:t>
      </w:r>
      <w:r w:rsidRPr="00EF1EE7">
        <w:rPr>
          <w:rFonts w:ascii="Times New Roman" w:hAnsi="Times New Roman"/>
          <w:sz w:val="24"/>
          <w:szCs w:val="24"/>
          <w:shd w:val="clear" w:color="auto" w:fill="FFFFFF"/>
        </w:rPr>
        <w:t>lebihan dari penelitian ini adalah dapat mengumpulkan sejumlah 62 subjek yang kesemuanya telah dinyatakan positif COVID-19 berdasarkan hasil PCR</w:t>
      </w:r>
      <w:r w:rsidR="005C206B" w:rsidRPr="00EF1EE7">
        <w:rPr>
          <w:rFonts w:ascii="Times New Roman" w:hAnsi="Times New Roman"/>
          <w:sz w:val="24"/>
          <w:szCs w:val="24"/>
          <w:shd w:val="clear" w:color="auto" w:fill="FFFFFF"/>
        </w:rPr>
        <w:t xml:space="preserve"> dengan populasi yang cukup homogen. Harapan peneliti ke depan dengan jumlah kasus COVID-19 yang telah berjumlah jutaan, </w:t>
      </w:r>
      <w:r w:rsidR="005C206B" w:rsidRPr="00EF1EE7">
        <w:rPr>
          <w:rFonts w:ascii="Times New Roman" w:hAnsi="Times New Roman"/>
          <w:sz w:val="24"/>
          <w:szCs w:val="24"/>
          <w:shd w:val="clear" w:color="auto" w:fill="FFFFFF"/>
        </w:rPr>
        <w:lastRenderedPageBreak/>
        <w:t>seharusnya dapat dilakukan penelitian lebih lanjut terutama pada kasus ibu hamil dimana masih banyak informasi yang belum diketahui.</w:t>
      </w:r>
    </w:p>
    <w:p w:rsidR="009160A1" w:rsidRDefault="009160A1" w:rsidP="00F12B50">
      <w:pPr>
        <w:spacing w:line="360" w:lineRule="auto"/>
        <w:jc w:val="both"/>
        <w:rPr>
          <w:rFonts w:ascii="Times New Roman" w:eastAsia="Times New Roman" w:hAnsi="Times New Roman" w:cs="Times New Roman"/>
          <w:color w:val="000000"/>
          <w:shd w:val="clear" w:color="auto" w:fill="FFFFFF"/>
        </w:rPr>
      </w:pPr>
    </w:p>
    <w:p w:rsidR="00C06482" w:rsidRPr="00EF1EE7" w:rsidRDefault="00C06482" w:rsidP="00F12B50">
      <w:pPr>
        <w:spacing w:line="360" w:lineRule="auto"/>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Kesimpulan dan Saran</w:t>
      </w:r>
    </w:p>
    <w:p w:rsidR="00C06482" w:rsidRPr="00EF1EE7" w:rsidRDefault="00CF0EF4" w:rsidP="0077150A">
      <w:pPr>
        <w:spacing w:line="360" w:lineRule="auto"/>
        <w:ind w:firstLine="720"/>
        <w:jc w:val="both"/>
        <w:rPr>
          <w:rFonts w:ascii="Times New Roman" w:eastAsia="Times New Roman" w:hAnsi="Times New Roman" w:cs="Times New Roman"/>
          <w:color w:val="000000"/>
          <w:shd w:val="clear" w:color="auto" w:fill="FFFFFF"/>
        </w:rPr>
      </w:pPr>
      <w:r w:rsidRPr="00EF1EE7">
        <w:rPr>
          <w:rFonts w:ascii="Times New Roman" w:eastAsia="Times New Roman" w:hAnsi="Times New Roman" w:cs="Times New Roman"/>
          <w:color w:val="000000"/>
          <w:shd w:val="clear" w:color="auto" w:fill="FFFFFF"/>
        </w:rPr>
        <w:t xml:space="preserve">Sebanyak 62 ibu hamil terkonfirmasi </w:t>
      </w:r>
      <w:r w:rsidR="006A0CFD" w:rsidRPr="00EF1EE7">
        <w:rPr>
          <w:rFonts w:ascii="Times New Roman" w:eastAsia="Times New Roman" w:hAnsi="Times New Roman" w:cs="Times New Roman"/>
          <w:color w:val="000000"/>
          <w:shd w:val="clear" w:color="auto" w:fill="FFFFFF"/>
        </w:rPr>
        <w:t>COVID-19</w:t>
      </w:r>
      <w:r w:rsidRPr="00EF1EE7">
        <w:rPr>
          <w:rFonts w:ascii="Times New Roman" w:eastAsia="Times New Roman" w:hAnsi="Times New Roman" w:cs="Times New Roman"/>
          <w:color w:val="000000"/>
          <w:shd w:val="clear" w:color="auto" w:fill="FFFFFF"/>
        </w:rPr>
        <w:t xml:space="preserve"> telah melakukan persalinan di Rumah Sakit Kasih Ibu Surakarta sejak September 2020 hingga awal Februari 2021. Seluruh persalinan dilakukan dengan SC elektif sesuai dengan kesepakatan standar prosedur persalinan dengan </w:t>
      </w:r>
      <w:r w:rsidR="006A0CFD" w:rsidRPr="00EF1EE7">
        <w:rPr>
          <w:rFonts w:ascii="Times New Roman" w:eastAsia="Times New Roman" w:hAnsi="Times New Roman" w:cs="Times New Roman"/>
          <w:color w:val="000000"/>
          <w:shd w:val="clear" w:color="auto" w:fill="FFFFFF"/>
        </w:rPr>
        <w:t>COVID-19</w:t>
      </w:r>
      <w:r w:rsidRPr="00EF1EE7">
        <w:rPr>
          <w:rFonts w:ascii="Times New Roman" w:eastAsia="Times New Roman" w:hAnsi="Times New Roman" w:cs="Times New Roman"/>
          <w:color w:val="000000"/>
          <w:shd w:val="clear" w:color="auto" w:fill="FFFFFF"/>
        </w:rPr>
        <w:t xml:space="preserve"> untuk mengurangi kemungkinan terjadinya gagal napas pada ibu dan paparan infeksi pada penolong persalinan.</w:t>
      </w:r>
      <w:r w:rsidR="00AB1CFF" w:rsidRPr="00EF1EE7">
        <w:rPr>
          <w:rFonts w:ascii="Times New Roman" w:eastAsia="Times New Roman" w:hAnsi="Times New Roman" w:cs="Times New Roman"/>
          <w:color w:val="000000"/>
          <w:shd w:val="clear" w:color="auto" w:fill="FFFFFF"/>
        </w:rPr>
        <w:t xml:space="preserve"> Dari keseluruhan ibu hamil, sebagian besar asimpto</w:t>
      </w:r>
      <w:r w:rsidR="00293FEB" w:rsidRPr="00EF1EE7">
        <w:rPr>
          <w:rFonts w:ascii="Times New Roman" w:eastAsia="Times New Roman" w:hAnsi="Times New Roman" w:cs="Times New Roman"/>
          <w:color w:val="000000"/>
          <w:shd w:val="clear" w:color="auto" w:fill="FFFFFF"/>
        </w:rPr>
        <w:t>matik dan gejala ringan, hanya 3,2</w:t>
      </w:r>
      <w:r w:rsidR="00AB1CFF" w:rsidRPr="00EF1EE7">
        <w:rPr>
          <w:rFonts w:ascii="Times New Roman" w:eastAsia="Times New Roman" w:hAnsi="Times New Roman" w:cs="Times New Roman"/>
          <w:color w:val="000000"/>
          <w:shd w:val="clear" w:color="auto" w:fill="FFFFFF"/>
        </w:rPr>
        <w:t>% yang mengalami gejala sedang dan tidak ditem</w:t>
      </w:r>
      <w:r w:rsidR="00293FEB" w:rsidRPr="00EF1EE7">
        <w:rPr>
          <w:rFonts w:ascii="Times New Roman" w:eastAsia="Times New Roman" w:hAnsi="Times New Roman" w:cs="Times New Roman"/>
          <w:color w:val="000000"/>
          <w:shd w:val="clear" w:color="auto" w:fill="FFFFFF"/>
        </w:rPr>
        <w:t>ukan gejala berat maupun kritis</w:t>
      </w:r>
      <w:r w:rsidR="00AB1CFF" w:rsidRPr="00EF1EE7">
        <w:rPr>
          <w:rFonts w:ascii="Times New Roman" w:eastAsia="Times New Roman" w:hAnsi="Times New Roman" w:cs="Times New Roman"/>
          <w:color w:val="000000"/>
          <w:shd w:val="clear" w:color="auto" w:fill="FFFFFF"/>
        </w:rPr>
        <w:t xml:space="preserve">. Luaran persalinan yang menjadi perhatian adalah keadaan dan status </w:t>
      </w:r>
      <w:r w:rsidR="006A0CFD" w:rsidRPr="00EF1EE7">
        <w:rPr>
          <w:rFonts w:ascii="Times New Roman" w:eastAsia="Times New Roman" w:hAnsi="Times New Roman" w:cs="Times New Roman"/>
          <w:color w:val="000000"/>
          <w:shd w:val="clear" w:color="auto" w:fill="FFFFFF"/>
        </w:rPr>
        <w:t>COVID-19</w:t>
      </w:r>
      <w:r w:rsidR="00AB1CFF" w:rsidRPr="00EF1EE7">
        <w:rPr>
          <w:rFonts w:ascii="Times New Roman" w:eastAsia="Times New Roman" w:hAnsi="Times New Roman" w:cs="Times New Roman"/>
          <w:color w:val="000000"/>
          <w:shd w:val="clear" w:color="auto" w:fill="FFFFFF"/>
        </w:rPr>
        <w:t xml:space="preserve"> bayi, dimana didapatkan 20 dari total 62 bayi yang lahir (32%) terkonfirmasi </w:t>
      </w:r>
      <w:r w:rsidR="006A0CFD" w:rsidRPr="00EF1EE7">
        <w:rPr>
          <w:rFonts w:ascii="Times New Roman" w:eastAsia="Times New Roman" w:hAnsi="Times New Roman" w:cs="Times New Roman"/>
          <w:color w:val="000000"/>
          <w:shd w:val="clear" w:color="auto" w:fill="FFFFFF"/>
        </w:rPr>
        <w:t>COVID-19</w:t>
      </w:r>
      <w:r w:rsidR="00AB1CFF" w:rsidRPr="00EF1EE7">
        <w:rPr>
          <w:rFonts w:ascii="Times New Roman" w:eastAsia="Times New Roman" w:hAnsi="Times New Roman" w:cs="Times New Roman"/>
          <w:color w:val="000000"/>
          <w:shd w:val="clear" w:color="auto" w:fill="FFFFFF"/>
        </w:rPr>
        <w:t xml:space="preserve">. Seluruh bayi lahir dalam keadaan bugar dengan rerata skor APGAR dan ditemukan 4 bayi dengan berat badan lahir rendah yang salah satunya juga mengalami hipospadia. Belum diketahui secara pasti cara transmisi vertikal dari ibu ke janinnya karena penelitian tentang ibu hamil dan </w:t>
      </w:r>
      <w:r w:rsidR="006A0CFD" w:rsidRPr="00EF1EE7">
        <w:rPr>
          <w:rFonts w:ascii="Times New Roman" w:eastAsia="Times New Roman" w:hAnsi="Times New Roman" w:cs="Times New Roman"/>
          <w:color w:val="000000"/>
          <w:shd w:val="clear" w:color="auto" w:fill="FFFFFF"/>
        </w:rPr>
        <w:t>COVID-19</w:t>
      </w:r>
      <w:r w:rsidR="00AB1CFF" w:rsidRPr="00EF1EE7">
        <w:rPr>
          <w:rFonts w:ascii="Times New Roman" w:eastAsia="Times New Roman" w:hAnsi="Times New Roman" w:cs="Times New Roman"/>
          <w:color w:val="000000"/>
          <w:shd w:val="clear" w:color="auto" w:fill="FFFFFF"/>
        </w:rPr>
        <w:t xml:space="preserve"> masih sangat baru dan terbatas.</w:t>
      </w:r>
      <w:r w:rsidR="00CA1AC4" w:rsidRPr="00EF1EE7">
        <w:rPr>
          <w:rFonts w:ascii="Times New Roman" w:eastAsia="Times New Roman" w:hAnsi="Times New Roman" w:cs="Times New Roman"/>
          <w:color w:val="000000"/>
          <w:shd w:val="clear" w:color="auto" w:fill="FFFFFF"/>
        </w:rPr>
        <w:t xml:space="preserve"> Sebagai populasi yang rentan, perlu dilakukan sosialisasi dan upaya preventif yang lebih ketat untuk mencegah penularan </w:t>
      </w:r>
      <w:r w:rsidR="006A0CFD" w:rsidRPr="00EF1EE7">
        <w:rPr>
          <w:rFonts w:ascii="Times New Roman" w:eastAsia="Times New Roman" w:hAnsi="Times New Roman" w:cs="Times New Roman"/>
          <w:color w:val="000000"/>
          <w:shd w:val="clear" w:color="auto" w:fill="FFFFFF"/>
        </w:rPr>
        <w:t>COVID-19</w:t>
      </w:r>
      <w:r w:rsidR="00CA1AC4" w:rsidRPr="00EF1EE7">
        <w:rPr>
          <w:rFonts w:ascii="Times New Roman" w:eastAsia="Times New Roman" w:hAnsi="Times New Roman" w:cs="Times New Roman"/>
          <w:color w:val="000000"/>
          <w:shd w:val="clear" w:color="auto" w:fill="FFFFFF"/>
        </w:rPr>
        <w:t xml:space="preserve"> pada ibu hamil, baik dari regulasi pemerintah maupun dari masing-masing individu.</w:t>
      </w:r>
    </w:p>
    <w:p w:rsidR="00C06482" w:rsidRPr="00EF1EE7" w:rsidRDefault="00C06482" w:rsidP="00F12B50">
      <w:pPr>
        <w:spacing w:line="360" w:lineRule="auto"/>
        <w:jc w:val="both"/>
        <w:rPr>
          <w:rFonts w:ascii="Times New Roman" w:eastAsia="Times New Roman" w:hAnsi="Times New Roman" w:cs="Times New Roman"/>
          <w:color w:val="000000"/>
          <w:shd w:val="clear" w:color="auto" w:fill="FFFFFF"/>
        </w:rPr>
      </w:pPr>
    </w:p>
    <w:p w:rsidR="0077150A" w:rsidRPr="00EF1EE7" w:rsidRDefault="0077150A" w:rsidP="00F12B50">
      <w:pPr>
        <w:spacing w:line="360" w:lineRule="auto"/>
        <w:jc w:val="both"/>
        <w:rPr>
          <w:rFonts w:ascii="Times New Roman" w:eastAsia="Times New Roman" w:hAnsi="Times New Roman" w:cs="Times New Roman"/>
          <w:color w:val="000000"/>
          <w:shd w:val="clear" w:color="auto" w:fill="FFFFFF"/>
        </w:rPr>
      </w:pPr>
    </w:p>
    <w:p w:rsidR="0077150A" w:rsidRPr="00EF1EE7" w:rsidRDefault="0077150A" w:rsidP="00F12B50">
      <w:pPr>
        <w:spacing w:line="360" w:lineRule="auto"/>
        <w:jc w:val="both"/>
        <w:rPr>
          <w:rFonts w:ascii="Times New Roman" w:eastAsia="Times New Roman" w:hAnsi="Times New Roman" w:cs="Times New Roman"/>
          <w:color w:val="000000"/>
          <w:shd w:val="clear" w:color="auto" w:fill="FFFFFF"/>
        </w:rPr>
      </w:pPr>
    </w:p>
    <w:p w:rsidR="0077150A" w:rsidRPr="00EF1EE7" w:rsidRDefault="0077150A" w:rsidP="00F12B50">
      <w:pPr>
        <w:spacing w:line="360" w:lineRule="auto"/>
        <w:jc w:val="both"/>
        <w:rPr>
          <w:rFonts w:ascii="Times New Roman" w:eastAsia="Times New Roman" w:hAnsi="Times New Roman" w:cs="Times New Roman"/>
          <w:color w:val="000000"/>
          <w:shd w:val="clear" w:color="auto" w:fill="FFFFFF"/>
        </w:rPr>
      </w:pPr>
    </w:p>
    <w:p w:rsidR="0077150A" w:rsidRPr="00EF1EE7" w:rsidRDefault="0077150A" w:rsidP="00F12B50">
      <w:pPr>
        <w:spacing w:line="360" w:lineRule="auto"/>
        <w:jc w:val="both"/>
        <w:rPr>
          <w:rFonts w:ascii="Times New Roman" w:eastAsia="Times New Roman" w:hAnsi="Times New Roman" w:cs="Times New Roman"/>
          <w:color w:val="000000"/>
          <w:shd w:val="clear" w:color="auto" w:fill="FFFFFF"/>
        </w:rPr>
      </w:pPr>
    </w:p>
    <w:p w:rsidR="0077150A" w:rsidRPr="00EF1EE7" w:rsidRDefault="0077150A" w:rsidP="00F12B50">
      <w:pPr>
        <w:spacing w:line="360" w:lineRule="auto"/>
        <w:jc w:val="both"/>
        <w:rPr>
          <w:rFonts w:ascii="Times New Roman" w:eastAsia="Times New Roman" w:hAnsi="Times New Roman" w:cs="Times New Roman"/>
          <w:color w:val="000000"/>
          <w:shd w:val="clear" w:color="auto" w:fill="FFFFFF"/>
        </w:rPr>
      </w:pPr>
    </w:p>
    <w:p w:rsidR="0077150A" w:rsidRPr="00EF1EE7" w:rsidRDefault="0077150A" w:rsidP="00F12B50">
      <w:pPr>
        <w:spacing w:line="360" w:lineRule="auto"/>
        <w:jc w:val="both"/>
        <w:rPr>
          <w:rFonts w:ascii="Times New Roman" w:eastAsia="Times New Roman" w:hAnsi="Times New Roman" w:cs="Times New Roman"/>
          <w:color w:val="000000"/>
          <w:shd w:val="clear" w:color="auto" w:fill="FFFFFF"/>
        </w:rPr>
      </w:pPr>
    </w:p>
    <w:p w:rsidR="0077150A" w:rsidRPr="00EF1EE7" w:rsidRDefault="0077150A" w:rsidP="00F12B50">
      <w:pPr>
        <w:spacing w:line="360" w:lineRule="auto"/>
        <w:jc w:val="both"/>
        <w:rPr>
          <w:rFonts w:ascii="Times New Roman" w:eastAsia="Times New Roman" w:hAnsi="Times New Roman" w:cs="Times New Roman"/>
          <w:color w:val="000000"/>
          <w:shd w:val="clear" w:color="auto" w:fill="FFFFFF"/>
        </w:rPr>
      </w:pPr>
    </w:p>
    <w:p w:rsidR="0077150A" w:rsidRPr="00EF1EE7" w:rsidRDefault="0077150A" w:rsidP="00F12B50">
      <w:pPr>
        <w:spacing w:line="360" w:lineRule="auto"/>
        <w:jc w:val="both"/>
        <w:rPr>
          <w:rFonts w:ascii="Times New Roman" w:eastAsia="Times New Roman" w:hAnsi="Times New Roman" w:cs="Times New Roman"/>
          <w:color w:val="000000"/>
          <w:shd w:val="clear" w:color="auto" w:fill="FFFFFF"/>
        </w:rPr>
      </w:pPr>
    </w:p>
    <w:p w:rsidR="0077150A" w:rsidRPr="00EF1EE7" w:rsidRDefault="0077150A" w:rsidP="00F12B50">
      <w:pPr>
        <w:spacing w:line="360" w:lineRule="auto"/>
        <w:jc w:val="both"/>
        <w:rPr>
          <w:rFonts w:ascii="Times New Roman" w:eastAsia="Times New Roman" w:hAnsi="Times New Roman" w:cs="Times New Roman"/>
          <w:color w:val="000000"/>
          <w:shd w:val="clear" w:color="auto" w:fill="FFFFFF"/>
        </w:rPr>
      </w:pPr>
    </w:p>
    <w:p w:rsidR="00293FEB" w:rsidRPr="00EF1EE7" w:rsidRDefault="00293FEB" w:rsidP="00F12B50">
      <w:pPr>
        <w:spacing w:line="360" w:lineRule="auto"/>
        <w:jc w:val="both"/>
        <w:rPr>
          <w:rFonts w:ascii="Times New Roman" w:eastAsia="Times New Roman" w:hAnsi="Times New Roman" w:cs="Times New Roman"/>
          <w:color w:val="000000"/>
          <w:shd w:val="clear" w:color="auto" w:fill="FFFFFF"/>
        </w:rPr>
      </w:pPr>
    </w:p>
    <w:p w:rsidR="00293FEB" w:rsidRDefault="00293FEB" w:rsidP="00F12B50">
      <w:pPr>
        <w:spacing w:line="360" w:lineRule="auto"/>
        <w:jc w:val="both"/>
        <w:rPr>
          <w:rFonts w:ascii="Times New Roman" w:eastAsia="Times New Roman" w:hAnsi="Times New Roman" w:cs="Times New Roman"/>
          <w:color w:val="000000"/>
          <w:shd w:val="clear" w:color="auto" w:fill="FFFFFF"/>
        </w:rPr>
      </w:pPr>
    </w:p>
    <w:p w:rsidR="00607E4B" w:rsidRPr="00EF1EE7" w:rsidRDefault="00607E4B" w:rsidP="00F12B50">
      <w:pPr>
        <w:spacing w:line="360" w:lineRule="auto"/>
        <w:jc w:val="both"/>
        <w:rPr>
          <w:rFonts w:ascii="Times New Roman" w:eastAsia="Times New Roman" w:hAnsi="Times New Roman" w:cs="Times New Roman"/>
          <w:color w:val="000000"/>
          <w:shd w:val="clear" w:color="auto" w:fill="FFFFFF"/>
        </w:rPr>
      </w:pPr>
    </w:p>
    <w:p w:rsidR="00EF1EE7" w:rsidRDefault="00EF1EE7" w:rsidP="006167ED">
      <w:pPr>
        <w:jc w:val="both"/>
        <w:rPr>
          <w:rFonts w:ascii="Times New Roman" w:eastAsia="Times New Roman" w:hAnsi="Times New Roman" w:cs="Times New Roman"/>
          <w:color w:val="000000"/>
          <w:shd w:val="clear" w:color="auto" w:fill="FFFFFF"/>
        </w:rPr>
      </w:pPr>
    </w:p>
    <w:p w:rsidR="00F30692" w:rsidRPr="00EF1EE7" w:rsidRDefault="001655EB" w:rsidP="006167ED">
      <w:pPr>
        <w:jc w:val="both"/>
        <w:rPr>
          <w:rFonts w:ascii="Times New Roman" w:hAnsi="Times New Roman" w:cs="Times New Roman"/>
        </w:rPr>
      </w:pPr>
      <w:r w:rsidRPr="00EF1EE7">
        <w:rPr>
          <w:rFonts w:ascii="Times New Roman" w:hAnsi="Times New Roman" w:cs="Times New Roman"/>
        </w:rPr>
        <w:lastRenderedPageBreak/>
        <w:t>Daftar Pustaka</w:t>
      </w:r>
    </w:p>
    <w:p w:rsidR="001655EB" w:rsidRPr="00EF1EE7" w:rsidRDefault="001655EB" w:rsidP="006167ED">
      <w:pPr>
        <w:jc w:val="both"/>
        <w:rPr>
          <w:rFonts w:ascii="Times New Roman" w:hAnsi="Times New Roman" w:cs="Times New Roman"/>
        </w:rPr>
      </w:pPr>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z w:val="24"/>
          <w:shd w:val="clear" w:color="auto" w:fill="FFFFFF"/>
        </w:rPr>
        <w:t>Dashraath P et al., 2020. Coronavirus disease 2019 (COVID-19) pandemic and pregnancy. </w:t>
      </w:r>
      <w:r w:rsidRPr="00EF1EE7">
        <w:rPr>
          <w:rFonts w:ascii="Times New Roman" w:hAnsi="Times New Roman"/>
          <w:i/>
          <w:iCs/>
          <w:sz w:val="24"/>
        </w:rPr>
        <w:t>American journal of obstetrics and gynecology</w:t>
      </w:r>
      <w:r w:rsidRPr="00EF1EE7">
        <w:rPr>
          <w:rFonts w:ascii="Times New Roman" w:hAnsi="Times New Roman"/>
          <w:sz w:val="24"/>
          <w:shd w:val="clear" w:color="auto" w:fill="FFFFFF"/>
        </w:rPr>
        <w:t>, </w:t>
      </w:r>
      <w:r w:rsidRPr="00EF1EE7">
        <w:rPr>
          <w:rFonts w:ascii="Times New Roman" w:hAnsi="Times New Roman"/>
          <w:i/>
          <w:iCs/>
          <w:sz w:val="24"/>
        </w:rPr>
        <w:t>222</w:t>
      </w:r>
      <w:r w:rsidRPr="00EF1EE7">
        <w:rPr>
          <w:rFonts w:ascii="Times New Roman" w:hAnsi="Times New Roman"/>
          <w:sz w:val="24"/>
          <w:shd w:val="clear" w:color="auto" w:fill="FFFFFF"/>
        </w:rPr>
        <w:t xml:space="preserve">(6), 521–531. </w:t>
      </w:r>
    </w:p>
    <w:p w:rsidR="0070368C" w:rsidRPr="00EF1EE7" w:rsidRDefault="0070368C" w:rsidP="0070368C">
      <w:pPr>
        <w:pStyle w:val="ListParagraph"/>
        <w:numPr>
          <w:ilvl w:val="0"/>
          <w:numId w:val="9"/>
        </w:numPr>
        <w:ind w:left="567" w:hanging="567"/>
        <w:jc w:val="both"/>
        <w:rPr>
          <w:rFonts w:ascii="Times New Roman" w:hAnsi="Times New Roman"/>
          <w:sz w:val="24"/>
          <w:shd w:val="clear" w:color="auto" w:fill="FFFFFF"/>
        </w:rPr>
      </w:pPr>
      <w:r w:rsidRPr="00EF1EE7">
        <w:rPr>
          <w:rFonts w:ascii="Times New Roman" w:hAnsi="Times New Roman"/>
          <w:sz w:val="24"/>
          <w:shd w:val="clear" w:color="auto" w:fill="FFFFFF"/>
        </w:rPr>
        <w:t>Cuñarro-López Y et al, 2021. The Profile of the Obstetric Patients with SARS-CoV-2 Infection According to Country of Origin of the Publication: A Systematic Review of the Literature. </w:t>
      </w:r>
      <w:r w:rsidRPr="00EF1EE7">
        <w:rPr>
          <w:rFonts w:ascii="Times New Roman" w:hAnsi="Times New Roman"/>
          <w:i/>
          <w:iCs/>
          <w:sz w:val="24"/>
        </w:rPr>
        <w:t>Journal of clinical medicine</w:t>
      </w:r>
      <w:r w:rsidRPr="00EF1EE7">
        <w:rPr>
          <w:rFonts w:ascii="Times New Roman" w:hAnsi="Times New Roman"/>
          <w:sz w:val="24"/>
          <w:shd w:val="clear" w:color="auto" w:fill="FFFFFF"/>
        </w:rPr>
        <w:t>, </w:t>
      </w:r>
      <w:r w:rsidRPr="00EF1EE7">
        <w:rPr>
          <w:rFonts w:ascii="Times New Roman" w:hAnsi="Times New Roman"/>
          <w:i/>
          <w:iCs/>
          <w:sz w:val="24"/>
        </w:rPr>
        <w:t>10</w:t>
      </w:r>
      <w:r w:rsidRPr="00EF1EE7">
        <w:rPr>
          <w:rFonts w:ascii="Times New Roman" w:hAnsi="Times New Roman"/>
          <w:sz w:val="24"/>
          <w:shd w:val="clear" w:color="auto" w:fill="FFFFFF"/>
        </w:rPr>
        <w:t xml:space="preserve">(2), 360. </w:t>
      </w:r>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z w:val="24"/>
          <w:shd w:val="clear" w:color="auto" w:fill="FFFFFF"/>
        </w:rPr>
        <w:t>https://covid19.who.int/table, diakses 3 Februari 2021</w:t>
      </w:r>
    </w:p>
    <w:p w:rsidR="0070368C" w:rsidRPr="00EF1EE7" w:rsidRDefault="00F33B00" w:rsidP="0070368C">
      <w:pPr>
        <w:pStyle w:val="ListParagraph"/>
        <w:numPr>
          <w:ilvl w:val="0"/>
          <w:numId w:val="9"/>
        </w:numPr>
        <w:ind w:left="567" w:hanging="567"/>
        <w:jc w:val="both"/>
        <w:rPr>
          <w:rFonts w:ascii="Times New Roman" w:hAnsi="Times New Roman"/>
          <w:sz w:val="24"/>
          <w:shd w:val="clear" w:color="auto" w:fill="FFFFFF"/>
        </w:rPr>
      </w:pPr>
      <w:hyperlink r:id="rId6" w:history="1">
        <w:r w:rsidR="0070368C" w:rsidRPr="00EF1EE7">
          <w:rPr>
            <w:rStyle w:val="Hyperlink"/>
            <w:rFonts w:ascii="Times New Roman" w:hAnsi="Times New Roman"/>
            <w:color w:val="auto"/>
            <w:sz w:val="24"/>
            <w:u w:val="none"/>
            <w:shd w:val="clear" w:color="auto" w:fill="FFFFFF"/>
          </w:rPr>
          <w:t>https://covid19.go.id/peta-sebaran</w:t>
        </w:r>
      </w:hyperlink>
      <w:r w:rsidR="0070368C" w:rsidRPr="00EF1EE7">
        <w:rPr>
          <w:rFonts w:ascii="Times New Roman" w:hAnsi="Times New Roman"/>
          <w:sz w:val="24"/>
          <w:shd w:val="clear" w:color="auto" w:fill="FFFFFF"/>
        </w:rPr>
        <w:t>, diakses 3 Februari 2021</w:t>
      </w:r>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z w:val="24"/>
          <w:shd w:val="clear" w:color="auto" w:fill="FFFFFF"/>
          <w:lang w:val="en-ID"/>
        </w:rPr>
        <w:t>Chen H et al, 2020. Clinical characteristics and intrauterine vertical transmission potential of COVID-19 infection in nine pregnant women: a retrospective review of medical records. </w:t>
      </w:r>
      <w:r w:rsidRPr="00EF1EE7">
        <w:rPr>
          <w:rFonts w:ascii="Times New Roman" w:hAnsi="Times New Roman"/>
          <w:i/>
          <w:iCs/>
          <w:sz w:val="24"/>
          <w:lang w:val="en-ID"/>
        </w:rPr>
        <w:t>Lancet (London, England)</w:t>
      </w:r>
      <w:r w:rsidRPr="00EF1EE7">
        <w:rPr>
          <w:rFonts w:ascii="Times New Roman" w:hAnsi="Times New Roman"/>
          <w:sz w:val="24"/>
          <w:shd w:val="clear" w:color="auto" w:fill="FFFFFF"/>
          <w:lang w:val="en-ID"/>
        </w:rPr>
        <w:t>, </w:t>
      </w:r>
      <w:r w:rsidRPr="00EF1EE7">
        <w:rPr>
          <w:rFonts w:ascii="Times New Roman" w:hAnsi="Times New Roman"/>
          <w:i/>
          <w:iCs/>
          <w:sz w:val="24"/>
          <w:lang w:val="en-ID"/>
        </w:rPr>
        <w:t>395</w:t>
      </w:r>
      <w:r w:rsidRPr="00EF1EE7">
        <w:rPr>
          <w:rFonts w:ascii="Times New Roman" w:hAnsi="Times New Roman"/>
          <w:sz w:val="24"/>
          <w:shd w:val="clear" w:color="auto" w:fill="FFFFFF"/>
          <w:lang w:val="en-ID"/>
        </w:rPr>
        <w:t xml:space="preserve">(10226), 809–815. </w:t>
      </w:r>
      <w:hyperlink r:id="rId7" w:history="1">
        <w:r w:rsidRPr="00EF1EE7">
          <w:rPr>
            <w:rStyle w:val="Hyperlink"/>
            <w:rFonts w:ascii="Times New Roman" w:hAnsi="Times New Roman"/>
            <w:color w:val="auto"/>
            <w:sz w:val="24"/>
            <w:u w:val="none"/>
            <w:shd w:val="clear" w:color="auto" w:fill="FFFFFF"/>
            <w:lang w:val="en-ID"/>
          </w:rPr>
          <w:t>https://doi.org/10.1016/S0140-6736(20)30360-3</w:t>
        </w:r>
      </w:hyperlink>
    </w:p>
    <w:p w:rsidR="0070368C" w:rsidRPr="00EF1EE7" w:rsidRDefault="0070368C" w:rsidP="0070368C">
      <w:pPr>
        <w:pStyle w:val="ListParagraph"/>
        <w:numPr>
          <w:ilvl w:val="0"/>
          <w:numId w:val="9"/>
        </w:numPr>
        <w:ind w:left="567" w:hanging="567"/>
        <w:jc w:val="both"/>
        <w:rPr>
          <w:rFonts w:ascii="Times New Roman" w:hAnsi="Times New Roman"/>
          <w:sz w:val="24"/>
          <w:shd w:val="clear" w:color="auto" w:fill="FFFFFF"/>
        </w:rPr>
      </w:pPr>
      <w:r w:rsidRPr="00EF1EE7">
        <w:rPr>
          <w:rFonts w:ascii="Times New Roman" w:hAnsi="Times New Roman"/>
          <w:sz w:val="24"/>
        </w:rPr>
        <w:t xml:space="preserve">Rohmah, M K, Nurdianto, A R, 2020. Corona Virus Disease 2019 (COVID-19) pada Ibu Hamil dan Bayi: Sebuah Tinjauan Literatur. </w:t>
      </w:r>
      <w:r w:rsidRPr="00EF1EE7">
        <w:rPr>
          <w:rFonts w:ascii="Times New Roman" w:hAnsi="Times New Roman"/>
          <w:i/>
          <w:sz w:val="24"/>
        </w:rPr>
        <w:t>Medica Hospitalia, 7(1)</w:t>
      </w:r>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pacing w:val="8"/>
          <w:sz w:val="24"/>
        </w:rPr>
        <w:t xml:space="preserve">Nurdianto </w:t>
      </w:r>
      <w:r w:rsidRPr="00EF1EE7">
        <w:rPr>
          <w:rFonts w:ascii="Times New Roman" w:hAnsi="Times New Roman"/>
          <w:spacing w:val="6"/>
          <w:sz w:val="24"/>
        </w:rPr>
        <w:t xml:space="preserve">AR, </w:t>
      </w:r>
      <w:r w:rsidRPr="00EF1EE7">
        <w:rPr>
          <w:rFonts w:ascii="Times New Roman" w:hAnsi="Times New Roman"/>
          <w:spacing w:val="8"/>
          <w:sz w:val="24"/>
        </w:rPr>
        <w:t xml:space="preserve">Aryati, Mohammad </w:t>
      </w:r>
      <w:r w:rsidRPr="00EF1EE7">
        <w:rPr>
          <w:rFonts w:ascii="Times New Roman" w:hAnsi="Times New Roman"/>
          <w:spacing w:val="6"/>
          <w:sz w:val="24"/>
        </w:rPr>
        <w:t xml:space="preserve">GS, </w:t>
      </w:r>
      <w:r w:rsidRPr="00EF1EE7">
        <w:rPr>
          <w:rFonts w:ascii="Times New Roman" w:hAnsi="Times New Roman"/>
          <w:spacing w:val="9"/>
          <w:sz w:val="24"/>
        </w:rPr>
        <w:t xml:space="preserve">Mufasirin, 2019. </w:t>
      </w:r>
      <w:r w:rsidRPr="00EF1EE7">
        <w:rPr>
          <w:rFonts w:ascii="Times New Roman" w:hAnsi="Times New Roman"/>
          <w:sz w:val="24"/>
        </w:rPr>
        <w:t xml:space="preserve">Downregulates of icam1 expression in myometrium </w:t>
      </w:r>
      <w:r w:rsidRPr="00EF1EE7">
        <w:rPr>
          <w:rFonts w:ascii="Times New Roman" w:hAnsi="Times New Roman"/>
          <w:spacing w:val="-4"/>
          <w:sz w:val="24"/>
        </w:rPr>
        <w:t xml:space="preserve">from </w:t>
      </w:r>
      <w:r w:rsidRPr="00EF1EE7">
        <w:rPr>
          <w:rFonts w:ascii="Times New Roman" w:hAnsi="Times New Roman"/>
          <w:sz w:val="24"/>
        </w:rPr>
        <w:t xml:space="preserve">pregnant rattus norvegicus infected with tachyzoite </w:t>
      </w:r>
      <w:r w:rsidRPr="00EF1EE7">
        <w:rPr>
          <w:rFonts w:ascii="Times New Roman" w:hAnsi="Times New Roman"/>
          <w:spacing w:val="-7"/>
          <w:sz w:val="24"/>
        </w:rPr>
        <w:t>of</w:t>
      </w:r>
      <w:r w:rsidRPr="00EF1EE7">
        <w:rPr>
          <w:rFonts w:ascii="Times New Roman" w:hAnsi="Times New Roman"/>
          <w:sz w:val="24"/>
        </w:rPr>
        <w:t xml:space="preserve">toxoplasma gondii with hyperbaric oxygen therapy. </w:t>
      </w:r>
      <w:r w:rsidRPr="00EF1EE7">
        <w:rPr>
          <w:rFonts w:ascii="Times New Roman" w:hAnsi="Times New Roman"/>
          <w:spacing w:val="-4"/>
          <w:sz w:val="24"/>
        </w:rPr>
        <w:t xml:space="preserve">Hang </w:t>
      </w:r>
      <w:r w:rsidRPr="00EF1EE7">
        <w:rPr>
          <w:rFonts w:ascii="Times New Roman" w:hAnsi="Times New Roman"/>
          <w:sz w:val="24"/>
        </w:rPr>
        <w:t>TuahMedicalJournal.17:77–83.</w:t>
      </w:r>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z w:val="24"/>
        </w:rPr>
        <w:t xml:space="preserve">YanJ,GuoJ,FanC,JuanJ,YuX,etal, 2020.Coronavirusdisease2019 in pregnant women: a report based on 116 cases. Am J </w:t>
      </w:r>
      <w:r w:rsidRPr="00EF1EE7">
        <w:rPr>
          <w:rFonts w:ascii="Times New Roman" w:hAnsi="Times New Roman"/>
          <w:spacing w:val="-3"/>
          <w:sz w:val="24"/>
        </w:rPr>
        <w:t xml:space="preserve">Obstet </w:t>
      </w:r>
      <w:r w:rsidRPr="00EF1EE7">
        <w:rPr>
          <w:rFonts w:ascii="Times New Roman" w:hAnsi="Times New Roman"/>
          <w:sz w:val="24"/>
        </w:rPr>
        <w:t>Gynecol.2020;223:111.e1–14.</w:t>
      </w:r>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z w:val="24"/>
          <w:shd w:val="clear" w:color="auto" w:fill="FFFFFF"/>
        </w:rPr>
        <w:t>Parazzini F et al, 2020. Delivery in pregnant women infected with SARS-CoV-2: A fast review. </w:t>
      </w:r>
      <w:r w:rsidRPr="00EF1EE7">
        <w:rPr>
          <w:rFonts w:ascii="Times New Roman" w:hAnsi="Times New Roman"/>
          <w:i/>
          <w:iCs/>
          <w:sz w:val="24"/>
        </w:rPr>
        <w:t>International journal of gynaecology and obstetrics: the official organ of the International Federation of Gynaecology and Obstetrics</w:t>
      </w:r>
      <w:r w:rsidRPr="00EF1EE7">
        <w:rPr>
          <w:rFonts w:ascii="Times New Roman" w:hAnsi="Times New Roman"/>
          <w:sz w:val="24"/>
          <w:shd w:val="clear" w:color="auto" w:fill="FFFFFF"/>
        </w:rPr>
        <w:t>, </w:t>
      </w:r>
      <w:r w:rsidRPr="00EF1EE7">
        <w:rPr>
          <w:rFonts w:ascii="Times New Roman" w:hAnsi="Times New Roman"/>
          <w:i/>
          <w:iCs/>
          <w:sz w:val="24"/>
        </w:rPr>
        <w:t>150</w:t>
      </w:r>
      <w:r w:rsidRPr="00EF1EE7">
        <w:rPr>
          <w:rFonts w:ascii="Times New Roman" w:hAnsi="Times New Roman"/>
          <w:sz w:val="24"/>
          <w:shd w:val="clear" w:color="auto" w:fill="FFFFFF"/>
        </w:rPr>
        <w:t xml:space="preserve">(1), 41–46. </w:t>
      </w:r>
      <w:hyperlink r:id="rId8" w:history="1">
        <w:r w:rsidRPr="00EF1EE7">
          <w:rPr>
            <w:rStyle w:val="Hyperlink"/>
            <w:rFonts w:ascii="Times New Roman" w:hAnsi="Times New Roman"/>
            <w:color w:val="auto"/>
            <w:sz w:val="24"/>
            <w:u w:val="none"/>
            <w:shd w:val="clear" w:color="auto" w:fill="FFFFFF"/>
          </w:rPr>
          <w:t>https://doi.org/10.1002/ijgo.13166</w:t>
        </w:r>
      </w:hyperlink>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z w:val="24"/>
          <w:shd w:val="clear" w:color="auto" w:fill="FFFFFF"/>
          <w:lang w:val="en-ID"/>
        </w:rPr>
        <w:t>Polónia-Valente, R., Moucho, M., Tavares, M., Vilan, A., Montenegro, N., &amp; Rodrigues, T. (2020). Vaginal delivery in a woman infected with SARS-CoV-2 - The first case reported in Portugal. </w:t>
      </w:r>
      <w:r w:rsidRPr="00EF1EE7">
        <w:rPr>
          <w:rFonts w:ascii="Times New Roman" w:hAnsi="Times New Roman"/>
          <w:i/>
          <w:iCs/>
          <w:sz w:val="24"/>
          <w:lang w:val="en-ID"/>
        </w:rPr>
        <w:t>European journal of obstetrics, gynecology, and reproductive biology</w:t>
      </w:r>
      <w:r w:rsidRPr="00EF1EE7">
        <w:rPr>
          <w:rFonts w:ascii="Times New Roman" w:hAnsi="Times New Roman"/>
          <w:sz w:val="24"/>
          <w:shd w:val="clear" w:color="auto" w:fill="FFFFFF"/>
          <w:lang w:val="en-ID"/>
        </w:rPr>
        <w:t>, </w:t>
      </w:r>
      <w:r w:rsidRPr="00EF1EE7">
        <w:rPr>
          <w:rFonts w:ascii="Times New Roman" w:hAnsi="Times New Roman"/>
          <w:i/>
          <w:iCs/>
          <w:sz w:val="24"/>
          <w:lang w:val="en-ID"/>
        </w:rPr>
        <w:t>250</w:t>
      </w:r>
      <w:r w:rsidRPr="00EF1EE7">
        <w:rPr>
          <w:rFonts w:ascii="Times New Roman" w:hAnsi="Times New Roman"/>
          <w:sz w:val="24"/>
          <w:shd w:val="clear" w:color="auto" w:fill="FFFFFF"/>
          <w:lang w:val="en-ID"/>
        </w:rPr>
        <w:t>, 253–254. </w:t>
      </w:r>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z w:val="24"/>
          <w:shd w:val="clear" w:color="auto" w:fill="FFFFFF"/>
        </w:rPr>
        <w:t>Wong S.F., Chow K.M., de Swiet M. 2003. Severe acute respiratory syndrome and pregnancy. </w:t>
      </w:r>
      <w:r w:rsidRPr="00EF1EE7">
        <w:rPr>
          <w:rFonts w:ascii="Times New Roman" w:hAnsi="Times New Roman"/>
          <w:sz w:val="24"/>
        </w:rPr>
        <w:t>BJOG. 2003;110:641–642.</w:t>
      </w:r>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z w:val="24"/>
        </w:rPr>
        <w:t xml:space="preserve">Zhang I, Jiang Y, Wei M, et al. 2020. [Analysis of pregnancy outcomes of pregnant women during the epidemic of new coronavirus pneumonia in Hubei]. </w:t>
      </w:r>
      <w:r w:rsidRPr="00EF1EE7">
        <w:rPr>
          <w:rFonts w:ascii="Times New Roman" w:hAnsi="Times New Roman"/>
          <w:i/>
          <w:iCs/>
          <w:sz w:val="24"/>
        </w:rPr>
        <w:t>Zhonghua Fu Chan Ke Za Zhi</w:t>
      </w:r>
      <w:r w:rsidRPr="00EF1EE7">
        <w:rPr>
          <w:rFonts w:ascii="Times New Roman" w:hAnsi="Times New Roman"/>
          <w:sz w:val="24"/>
        </w:rPr>
        <w:t xml:space="preserve">. 55(0):E009 </w:t>
      </w:r>
    </w:p>
    <w:p w:rsidR="0070368C" w:rsidRPr="00EF1EE7" w:rsidRDefault="0070368C" w:rsidP="0070368C">
      <w:pPr>
        <w:pStyle w:val="ListParagraph"/>
        <w:numPr>
          <w:ilvl w:val="0"/>
          <w:numId w:val="9"/>
        </w:numPr>
        <w:ind w:left="567" w:hanging="567"/>
        <w:jc w:val="both"/>
        <w:rPr>
          <w:rFonts w:ascii="Times New Roman" w:hAnsi="Times New Roman"/>
          <w:sz w:val="24"/>
        </w:rPr>
      </w:pPr>
      <w:r w:rsidRPr="00EF1EE7">
        <w:rPr>
          <w:rFonts w:ascii="Times New Roman" w:hAnsi="Times New Roman"/>
          <w:sz w:val="24"/>
        </w:rPr>
        <w:t xml:space="preserve">Liu H et al, 2020. Clinical and CT imaging features of the COVID-19 pneumonia: focus on pregnant women and children. </w:t>
      </w:r>
      <w:r w:rsidRPr="00EF1EE7">
        <w:rPr>
          <w:rFonts w:ascii="Times New Roman" w:hAnsi="Times New Roman"/>
          <w:i/>
          <w:iCs/>
          <w:sz w:val="24"/>
        </w:rPr>
        <w:t>J Infect</w:t>
      </w:r>
      <w:r w:rsidR="00E554F6" w:rsidRPr="00EF1EE7">
        <w:rPr>
          <w:rFonts w:ascii="Times New Roman" w:hAnsi="Times New Roman"/>
          <w:sz w:val="24"/>
        </w:rPr>
        <w:t>.</w:t>
      </w:r>
      <w:r w:rsidRPr="00EF1EE7">
        <w:rPr>
          <w:rFonts w:ascii="Times New Roman" w:hAnsi="Times New Roman"/>
          <w:sz w:val="24"/>
        </w:rPr>
        <w:t xml:space="preserve"> doi: 10.1016/j.jinf.2020.03.007 [Epub ahead of print]. </w:t>
      </w:r>
    </w:p>
    <w:p w:rsidR="0070368C" w:rsidRPr="00EF1EE7" w:rsidRDefault="0070368C" w:rsidP="0070368C">
      <w:pPr>
        <w:pStyle w:val="NormalWeb"/>
        <w:numPr>
          <w:ilvl w:val="0"/>
          <w:numId w:val="9"/>
        </w:numPr>
        <w:spacing w:before="0" w:beforeAutospacing="0" w:after="0" w:afterAutospacing="0"/>
        <w:ind w:left="567" w:hanging="567"/>
        <w:jc w:val="both"/>
        <w:rPr>
          <w:sz w:val="24"/>
          <w:szCs w:val="24"/>
        </w:rPr>
      </w:pPr>
      <w:r w:rsidRPr="00EF1EE7">
        <w:rPr>
          <w:sz w:val="24"/>
          <w:szCs w:val="24"/>
        </w:rPr>
        <w:t xml:space="preserve">Chen D et al, 2020. Expert consensus for managing pregnant women and neonates born to mothers with suspected or confirmed novel coronavirus (COVID-19) infection. </w:t>
      </w:r>
      <w:r w:rsidRPr="00EF1EE7">
        <w:rPr>
          <w:i/>
          <w:iCs/>
          <w:sz w:val="24"/>
          <w:szCs w:val="24"/>
        </w:rPr>
        <w:t>Int J Gynecol Obstet</w:t>
      </w:r>
      <w:r w:rsidRPr="00EF1EE7">
        <w:rPr>
          <w:sz w:val="24"/>
          <w:szCs w:val="24"/>
        </w:rPr>
        <w:t xml:space="preserve">. [Epub ahead of print]. </w:t>
      </w:r>
    </w:p>
    <w:p w:rsidR="0070368C" w:rsidRPr="00EF1EE7" w:rsidRDefault="0070368C" w:rsidP="0070368C">
      <w:pPr>
        <w:pStyle w:val="ListParagraph"/>
        <w:numPr>
          <w:ilvl w:val="0"/>
          <w:numId w:val="9"/>
        </w:numPr>
        <w:ind w:left="567" w:hanging="567"/>
        <w:jc w:val="both"/>
        <w:rPr>
          <w:rFonts w:ascii="Times New Roman" w:hAnsi="Times New Roman"/>
          <w:sz w:val="24"/>
          <w:shd w:val="clear" w:color="auto" w:fill="FFFFFF"/>
        </w:rPr>
      </w:pPr>
      <w:r w:rsidRPr="00EF1EE7">
        <w:rPr>
          <w:rFonts w:ascii="Times New Roman" w:hAnsi="Times New Roman"/>
          <w:sz w:val="24"/>
          <w:shd w:val="clear" w:color="auto" w:fill="FFFFFF"/>
        </w:rPr>
        <w:t>Chen L et al, 2020. Clinical Characteristics of Pregnant Women with Covid-19 in Wuhan, China. </w:t>
      </w:r>
      <w:r w:rsidRPr="00EF1EE7">
        <w:rPr>
          <w:rFonts w:ascii="Times New Roman" w:hAnsi="Times New Roman"/>
          <w:i/>
          <w:iCs/>
          <w:sz w:val="24"/>
        </w:rPr>
        <w:t>The New England journal of medicine</w:t>
      </w:r>
      <w:r w:rsidRPr="00EF1EE7">
        <w:rPr>
          <w:rFonts w:ascii="Times New Roman" w:hAnsi="Times New Roman"/>
          <w:sz w:val="24"/>
          <w:shd w:val="clear" w:color="auto" w:fill="FFFFFF"/>
        </w:rPr>
        <w:t>, </w:t>
      </w:r>
      <w:r w:rsidRPr="00EF1EE7">
        <w:rPr>
          <w:rFonts w:ascii="Times New Roman" w:hAnsi="Times New Roman"/>
          <w:i/>
          <w:iCs/>
          <w:sz w:val="24"/>
        </w:rPr>
        <w:t>382</w:t>
      </w:r>
      <w:r w:rsidRPr="00EF1EE7">
        <w:rPr>
          <w:rFonts w:ascii="Times New Roman" w:hAnsi="Times New Roman"/>
          <w:sz w:val="24"/>
          <w:shd w:val="clear" w:color="auto" w:fill="FFFFFF"/>
        </w:rPr>
        <w:t xml:space="preserve">(25), e100. </w:t>
      </w:r>
    </w:p>
    <w:p w:rsidR="009B29A0" w:rsidRPr="00EF1EE7" w:rsidRDefault="009B29A0" w:rsidP="001655EB">
      <w:pPr>
        <w:rPr>
          <w:rFonts w:ascii="Times New Roman" w:eastAsia="Times New Roman" w:hAnsi="Times New Roman" w:cs="Times New Roman"/>
          <w:shd w:val="clear" w:color="auto" w:fill="FFFFFF"/>
        </w:rPr>
      </w:pPr>
    </w:p>
    <w:p w:rsidR="008300DD" w:rsidRPr="00EF1EE7" w:rsidRDefault="008300DD" w:rsidP="006167ED">
      <w:pPr>
        <w:jc w:val="both"/>
        <w:rPr>
          <w:rFonts w:ascii="Times New Roman" w:hAnsi="Times New Roman" w:cs="Times New Roman"/>
        </w:rPr>
      </w:pPr>
    </w:p>
    <w:p w:rsidR="00E554F6" w:rsidRDefault="00E554F6" w:rsidP="006167ED">
      <w:pPr>
        <w:jc w:val="both"/>
        <w:rPr>
          <w:rFonts w:ascii="Times New Roman" w:hAnsi="Times New Roman" w:cs="Times New Roman"/>
        </w:rPr>
      </w:pPr>
    </w:p>
    <w:p w:rsidR="00EF1EE7" w:rsidRPr="00EF1EE7" w:rsidRDefault="00EF1EE7" w:rsidP="006167ED">
      <w:pPr>
        <w:jc w:val="both"/>
        <w:rPr>
          <w:rFonts w:ascii="Times New Roman" w:hAnsi="Times New Roman" w:cs="Times New Roman"/>
        </w:rPr>
      </w:pPr>
    </w:p>
    <w:p w:rsidR="00E554F6" w:rsidRPr="00EF1EE7" w:rsidRDefault="00E554F6" w:rsidP="006167ED">
      <w:pPr>
        <w:jc w:val="both"/>
        <w:rPr>
          <w:rFonts w:ascii="Times New Roman" w:eastAsia="Times New Roman" w:hAnsi="Times New Roman" w:cs="Times New Roman"/>
        </w:rPr>
      </w:pPr>
    </w:p>
    <w:p w:rsidR="008300DD" w:rsidRPr="00EF1EE7" w:rsidRDefault="008300DD" w:rsidP="006167ED">
      <w:pPr>
        <w:jc w:val="both"/>
        <w:rPr>
          <w:rFonts w:ascii="Times New Roman" w:eastAsia="Times New Roman" w:hAnsi="Times New Roman" w:cs="Times New Roman"/>
        </w:rPr>
      </w:pPr>
    </w:p>
    <w:p w:rsidR="008300DD" w:rsidRPr="00EF1EE7" w:rsidRDefault="008300DD" w:rsidP="006167ED">
      <w:pPr>
        <w:jc w:val="both"/>
        <w:rPr>
          <w:rFonts w:ascii="Times New Roman" w:eastAsia="Times New Roman" w:hAnsi="Times New Roman" w:cs="Times New Roman"/>
        </w:rPr>
      </w:pPr>
      <w:r w:rsidRPr="00EF1EE7">
        <w:rPr>
          <w:rFonts w:ascii="Times New Roman" w:eastAsia="Times New Roman" w:hAnsi="Times New Roman" w:cs="Times New Roman"/>
        </w:rPr>
        <w:lastRenderedPageBreak/>
        <w:t>Daftar Tabel</w:t>
      </w:r>
    </w:p>
    <w:p w:rsidR="008300DD" w:rsidRPr="00EF1EE7" w:rsidRDefault="008300DD" w:rsidP="006167ED">
      <w:pPr>
        <w:jc w:val="both"/>
        <w:rPr>
          <w:rFonts w:ascii="Times New Roman" w:eastAsia="Times New Roman" w:hAnsi="Times New Roman" w:cs="Times New Roman"/>
        </w:rPr>
      </w:pPr>
    </w:p>
    <w:tbl>
      <w:tblPr>
        <w:tblW w:w="0" w:type="auto"/>
        <w:tblBorders>
          <w:top w:val="single" w:sz="4" w:space="0" w:color="auto"/>
          <w:bottom w:val="single" w:sz="4" w:space="0" w:color="auto"/>
        </w:tblBorders>
        <w:tblLook w:val="01E0"/>
      </w:tblPr>
      <w:tblGrid>
        <w:gridCol w:w="5605"/>
        <w:gridCol w:w="1090"/>
        <w:gridCol w:w="236"/>
        <w:gridCol w:w="1585"/>
      </w:tblGrid>
      <w:tr w:rsidR="008300DD" w:rsidRPr="00EF1EE7" w:rsidTr="00E554F6">
        <w:trPr>
          <w:gridAfter w:val="3"/>
          <w:wAfter w:w="2911" w:type="dxa"/>
        </w:trPr>
        <w:tc>
          <w:tcPr>
            <w:tcW w:w="5605" w:type="dxa"/>
            <w:tcBorders>
              <w:top w:val="nil"/>
              <w:bottom w:val="nil"/>
            </w:tcBorders>
          </w:tcPr>
          <w:p w:rsidR="008300DD" w:rsidRPr="00EF1EE7" w:rsidRDefault="008300DD" w:rsidP="008300DD">
            <w:pPr>
              <w:pStyle w:val="TableCaption"/>
              <w:spacing w:after="100"/>
              <w:rPr>
                <w:rFonts w:ascii="Times New Roman" w:hAnsi="Times New Roman"/>
                <w:b/>
                <w:sz w:val="24"/>
                <w:szCs w:val="24"/>
              </w:rPr>
            </w:pPr>
            <w:r w:rsidRPr="00EF1EE7">
              <w:rPr>
                <w:rFonts w:ascii="Times New Roman" w:hAnsi="Times New Roman"/>
                <w:b/>
                <w:sz w:val="24"/>
                <w:szCs w:val="24"/>
              </w:rPr>
              <w:t xml:space="preserve">Tabel 1. </w:t>
            </w:r>
            <w:r w:rsidRPr="00EF1EE7">
              <w:rPr>
                <w:rFonts w:ascii="Times New Roman" w:hAnsi="Times New Roman"/>
                <w:sz w:val="24"/>
                <w:szCs w:val="24"/>
              </w:rPr>
              <w:t>Sebaran Data Ibu Hamil dan LuaranPersalinan</w:t>
            </w:r>
          </w:p>
        </w:tc>
      </w:tr>
      <w:tr w:rsidR="008300DD" w:rsidRPr="00EF1EE7" w:rsidTr="00E554F6">
        <w:trPr>
          <w:gridAfter w:val="1"/>
          <w:wAfter w:w="1585" w:type="dxa"/>
        </w:trPr>
        <w:tc>
          <w:tcPr>
            <w:tcW w:w="5605" w:type="dxa"/>
            <w:tcBorders>
              <w:top w:val="nil"/>
              <w:bottom w:val="single" w:sz="4" w:space="0" w:color="auto"/>
            </w:tcBorders>
          </w:tcPr>
          <w:p w:rsidR="008300DD" w:rsidRPr="00EF1EE7" w:rsidRDefault="008300DD" w:rsidP="008300DD">
            <w:pPr>
              <w:spacing w:before="40" w:after="40"/>
              <w:rPr>
                <w:rFonts w:ascii="Times New Roman" w:hAnsi="Times New Roman" w:cs="Times New Roman"/>
                <w:color w:val="000000"/>
              </w:rPr>
            </w:pPr>
          </w:p>
        </w:tc>
        <w:tc>
          <w:tcPr>
            <w:tcW w:w="1090" w:type="dxa"/>
            <w:tcBorders>
              <w:top w:val="nil"/>
              <w:bottom w:val="single" w:sz="4" w:space="0" w:color="auto"/>
            </w:tcBorders>
          </w:tcPr>
          <w:p w:rsidR="008300DD" w:rsidRPr="00EF1EE7" w:rsidRDefault="008300DD" w:rsidP="008300DD">
            <w:pPr>
              <w:spacing w:before="40" w:after="40"/>
              <w:rPr>
                <w:rFonts w:ascii="Times New Roman" w:hAnsi="Times New Roman" w:cs="Times New Roman"/>
                <w:color w:val="000000"/>
              </w:rPr>
            </w:pPr>
          </w:p>
        </w:tc>
        <w:tc>
          <w:tcPr>
            <w:tcW w:w="236" w:type="dxa"/>
            <w:tcBorders>
              <w:top w:val="nil"/>
              <w:bottom w:val="single" w:sz="4" w:space="0" w:color="auto"/>
            </w:tcBorders>
            <w:shd w:val="clear" w:color="auto" w:fill="auto"/>
          </w:tcPr>
          <w:p w:rsidR="008300DD" w:rsidRPr="00EF1EE7" w:rsidRDefault="008300DD" w:rsidP="008300DD">
            <w:pPr>
              <w:spacing w:before="40" w:after="40"/>
              <w:rPr>
                <w:rFonts w:ascii="Times New Roman" w:hAnsi="Times New Roman" w:cs="Times New Roman"/>
                <w:color w:val="000000"/>
              </w:rPr>
            </w:pPr>
          </w:p>
        </w:tc>
      </w:tr>
      <w:tr w:rsidR="008300DD" w:rsidRPr="00EF1EE7" w:rsidTr="00E554F6">
        <w:tc>
          <w:tcPr>
            <w:tcW w:w="5605" w:type="dxa"/>
            <w:tcBorders>
              <w:top w:val="single" w:sz="4" w:space="0" w:color="auto"/>
              <w:left w:val="single" w:sz="4" w:space="0" w:color="auto"/>
              <w:bottom w:val="single" w:sz="4" w:space="0" w:color="auto"/>
              <w:right w:val="single" w:sz="4" w:space="0" w:color="auto"/>
            </w:tcBorders>
          </w:tcPr>
          <w:p w:rsidR="008300DD" w:rsidRPr="00EF1EE7" w:rsidRDefault="008300DD" w:rsidP="008300DD">
            <w:pPr>
              <w:spacing w:before="40" w:after="40"/>
              <w:ind w:left="28"/>
              <w:rPr>
                <w:rFonts w:ascii="Times New Roman" w:hAnsi="Times New Roman" w:cs="Times New Roman"/>
                <w:b/>
                <w:color w:val="000000"/>
              </w:rPr>
            </w:pPr>
            <w:r w:rsidRPr="00EF1EE7">
              <w:rPr>
                <w:rFonts w:ascii="Times New Roman" w:hAnsi="Times New Roman" w:cs="Times New Roman"/>
                <w:b/>
                <w:color w:val="000000"/>
              </w:rPr>
              <w:t>Variabel</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8300DD" w:rsidRPr="00EF1EE7" w:rsidRDefault="008300DD" w:rsidP="008300DD">
            <w:pPr>
              <w:spacing w:before="40" w:after="40"/>
              <w:ind w:left="28"/>
              <w:jc w:val="center"/>
              <w:rPr>
                <w:rFonts w:ascii="Times New Roman" w:hAnsi="Times New Roman" w:cs="Times New Roman"/>
                <w:b/>
                <w:color w:val="000000"/>
              </w:rPr>
            </w:pPr>
            <w:r w:rsidRPr="00EF1EE7">
              <w:rPr>
                <w:rFonts w:ascii="Times New Roman" w:hAnsi="Times New Roman" w:cs="Times New Roman"/>
                <w:b/>
                <w:color w:val="000000"/>
              </w:rPr>
              <w:t>Jumlah</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8300DD" w:rsidRPr="00EF1EE7" w:rsidRDefault="008300DD" w:rsidP="008300DD">
            <w:pPr>
              <w:spacing w:before="40" w:after="40"/>
              <w:ind w:left="28"/>
              <w:jc w:val="center"/>
              <w:rPr>
                <w:rFonts w:ascii="Times New Roman" w:hAnsi="Times New Roman" w:cs="Times New Roman"/>
                <w:b/>
                <w:color w:val="000000"/>
              </w:rPr>
            </w:pPr>
            <w:r w:rsidRPr="00EF1EE7">
              <w:rPr>
                <w:rFonts w:ascii="Times New Roman" w:hAnsi="Times New Roman" w:cs="Times New Roman"/>
                <w:b/>
                <w:color w:val="000000"/>
              </w:rPr>
              <w:t>Persentase</w:t>
            </w:r>
          </w:p>
        </w:tc>
      </w:tr>
      <w:tr w:rsidR="00E554F6" w:rsidRPr="00EF1EE7" w:rsidTr="00E554F6">
        <w:trPr>
          <w:trHeight w:val="984"/>
        </w:trPr>
        <w:tc>
          <w:tcPr>
            <w:tcW w:w="5605" w:type="dxa"/>
            <w:tcBorders>
              <w:top w:val="single" w:sz="4" w:space="0" w:color="auto"/>
              <w:left w:val="single" w:sz="4" w:space="0" w:color="auto"/>
              <w:bottom w:val="single" w:sz="4" w:space="0" w:color="auto"/>
              <w:right w:val="single" w:sz="4" w:space="0" w:color="auto"/>
            </w:tcBorders>
          </w:tcPr>
          <w:p w:rsidR="00E554F6" w:rsidRPr="00EF1EE7" w:rsidRDefault="00E554F6" w:rsidP="008300DD">
            <w:pPr>
              <w:rPr>
                <w:rFonts w:ascii="Times New Roman" w:hAnsi="Times New Roman" w:cs="Times New Roman"/>
                <w:b/>
                <w:color w:val="000000"/>
              </w:rPr>
            </w:pPr>
            <w:r w:rsidRPr="00EF1EE7">
              <w:rPr>
                <w:rFonts w:ascii="Times New Roman" w:hAnsi="Times New Roman" w:cs="Times New Roman"/>
                <w:b/>
                <w:color w:val="000000"/>
              </w:rPr>
              <w:t>Usia Ibu</w:t>
            </w:r>
          </w:p>
          <w:p w:rsidR="00E554F6" w:rsidRPr="00EF1EE7" w:rsidRDefault="00E554F6" w:rsidP="008300DD">
            <w:pPr>
              <w:rPr>
                <w:rFonts w:ascii="Times New Roman" w:hAnsi="Times New Roman" w:cs="Times New Roman"/>
                <w:color w:val="000000"/>
              </w:rPr>
            </w:pPr>
            <w:r w:rsidRPr="00EF1EE7">
              <w:rPr>
                <w:rFonts w:ascii="Times New Roman" w:hAnsi="Times New Roman" w:cs="Times New Roman"/>
                <w:color w:val="000000"/>
              </w:rPr>
              <w:t>&lt;20</w:t>
            </w:r>
          </w:p>
          <w:p w:rsidR="00E554F6" w:rsidRPr="00EF1EE7" w:rsidRDefault="00E554F6" w:rsidP="008300DD">
            <w:pPr>
              <w:rPr>
                <w:rFonts w:ascii="Times New Roman" w:hAnsi="Times New Roman" w:cs="Times New Roman"/>
                <w:color w:val="000000"/>
              </w:rPr>
            </w:pPr>
            <w:r w:rsidRPr="00EF1EE7">
              <w:rPr>
                <w:rFonts w:ascii="Times New Roman" w:hAnsi="Times New Roman" w:cs="Times New Roman"/>
                <w:color w:val="000000"/>
              </w:rPr>
              <w:t>20-35</w:t>
            </w:r>
          </w:p>
          <w:p w:rsidR="00E554F6" w:rsidRPr="00EF1EE7" w:rsidRDefault="00E554F6" w:rsidP="008300DD">
            <w:pPr>
              <w:rPr>
                <w:rFonts w:ascii="Times New Roman" w:hAnsi="Times New Roman" w:cs="Times New Roman"/>
                <w:color w:val="000000"/>
              </w:rPr>
            </w:pPr>
            <w:r w:rsidRPr="00EF1EE7">
              <w:rPr>
                <w:rFonts w:ascii="Times New Roman" w:hAnsi="Times New Roman" w:cs="Times New Roman"/>
                <w:color w:val="000000"/>
              </w:rPr>
              <w:t>&gt;35</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jc w:val="center"/>
              <w:rPr>
                <w:rFonts w:ascii="Times New Roman" w:hAnsi="Times New Roman" w:cs="Times New Roman"/>
                <w:color w:val="000000"/>
              </w:rPr>
            </w:pP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0</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56</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6</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tabs>
                <w:tab w:val="decimal" w:pos="652"/>
              </w:tabs>
              <w:jc w:val="center"/>
              <w:rPr>
                <w:rFonts w:ascii="Times New Roman" w:hAnsi="Times New Roman" w:cs="Times New Roman"/>
                <w:color w:val="000000"/>
              </w:rPr>
            </w:pP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0</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90,3</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9,7</w:t>
            </w:r>
          </w:p>
        </w:tc>
      </w:tr>
      <w:tr w:rsidR="008300DD" w:rsidRPr="00EF1EE7" w:rsidTr="00E554F6">
        <w:trPr>
          <w:trHeight w:val="984"/>
        </w:trPr>
        <w:tc>
          <w:tcPr>
            <w:tcW w:w="5605" w:type="dxa"/>
            <w:tcBorders>
              <w:top w:val="single" w:sz="4" w:space="0" w:color="auto"/>
              <w:left w:val="single" w:sz="4" w:space="0" w:color="auto"/>
              <w:bottom w:val="single" w:sz="4" w:space="0" w:color="auto"/>
              <w:right w:val="single" w:sz="4" w:space="0" w:color="auto"/>
            </w:tcBorders>
          </w:tcPr>
          <w:p w:rsidR="008300DD" w:rsidRPr="00EF1EE7" w:rsidRDefault="00E554F6" w:rsidP="008300DD">
            <w:pPr>
              <w:pStyle w:val="ListParagraph"/>
              <w:numPr>
                <w:ilvl w:val="0"/>
                <w:numId w:val="1"/>
              </w:numPr>
              <w:ind w:left="0" w:hanging="425"/>
              <w:rPr>
                <w:rFonts w:ascii="Times New Roman" w:hAnsi="Times New Roman"/>
                <w:b/>
                <w:color w:val="000000"/>
                <w:sz w:val="24"/>
              </w:rPr>
            </w:pPr>
            <w:r w:rsidRPr="00EF1EE7">
              <w:rPr>
                <w:rFonts w:ascii="Times New Roman" w:hAnsi="Times New Roman"/>
                <w:b/>
                <w:color w:val="000000"/>
                <w:sz w:val="24"/>
              </w:rPr>
              <w:t>Paritas</w:t>
            </w:r>
          </w:p>
          <w:p w:rsidR="00E554F6" w:rsidRPr="00EF1EE7" w:rsidRDefault="00E554F6" w:rsidP="008300DD">
            <w:pPr>
              <w:pStyle w:val="ListParagraph"/>
              <w:numPr>
                <w:ilvl w:val="0"/>
                <w:numId w:val="1"/>
              </w:numPr>
              <w:ind w:left="0" w:hanging="425"/>
              <w:rPr>
                <w:rFonts w:ascii="Times New Roman" w:hAnsi="Times New Roman"/>
                <w:b/>
                <w:color w:val="000000"/>
                <w:sz w:val="24"/>
              </w:rPr>
            </w:pPr>
            <w:r w:rsidRPr="00EF1EE7">
              <w:rPr>
                <w:rFonts w:ascii="Times New Roman" w:hAnsi="Times New Roman"/>
                <w:color w:val="000000"/>
                <w:sz w:val="24"/>
              </w:rPr>
              <w:t>Primigravida</w:t>
            </w:r>
          </w:p>
          <w:p w:rsidR="00E554F6" w:rsidRPr="00EF1EE7" w:rsidRDefault="00E554F6" w:rsidP="008300DD">
            <w:pPr>
              <w:pStyle w:val="ListParagraph"/>
              <w:numPr>
                <w:ilvl w:val="0"/>
                <w:numId w:val="1"/>
              </w:numPr>
              <w:ind w:left="0" w:hanging="425"/>
              <w:rPr>
                <w:rFonts w:ascii="Times New Roman" w:hAnsi="Times New Roman"/>
                <w:b/>
                <w:color w:val="000000"/>
                <w:sz w:val="24"/>
              </w:rPr>
            </w:pPr>
            <w:r w:rsidRPr="00EF1EE7">
              <w:rPr>
                <w:rFonts w:ascii="Times New Roman" w:hAnsi="Times New Roman"/>
                <w:color w:val="000000"/>
                <w:sz w:val="24"/>
              </w:rPr>
              <w:t>Sekundigravida</w:t>
            </w:r>
          </w:p>
          <w:p w:rsidR="00E554F6" w:rsidRPr="00EF1EE7" w:rsidRDefault="00E554F6" w:rsidP="008300DD">
            <w:pPr>
              <w:pStyle w:val="ListParagraph"/>
              <w:numPr>
                <w:ilvl w:val="0"/>
                <w:numId w:val="1"/>
              </w:numPr>
              <w:ind w:left="0" w:hanging="425"/>
              <w:rPr>
                <w:rFonts w:ascii="Times New Roman" w:hAnsi="Times New Roman"/>
                <w:b/>
                <w:color w:val="000000"/>
                <w:sz w:val="24"/>
              </w:rPr>
            </w:pPr>
            <w:r w:rsidRPr="00EF1EE7">
              <w:rPr>
                <w:rFonts w:ascii="Times New Roman" w:hAnsi="Times New Roman"/>
                <w:color w:val="000000"/>
                <w:sz w:val="24"/>
              </w:rPr>
              <w:t>Multigravida</w:t>
            </w:r>
          </w:p>
          <w:p w:rsidR="00E554F6" w:rsidRPr="00EF1EE7" w:rsidRDefault="00E554F6" w:rsidP="008300DD">
            <w:pPr>
              <w:pStyle w:val="ListParagraph"/>
              <w:numPr>
                <w:ilvl w:val="0"/>
                <w:numId w:val="1"/>
              </w:numPr>
              <w:ind w:left="0" w:hanging="425"/>
              <w:rPr>
                <w:rFonts w:ascii="Times New Roman" w:hAnsi="Times New Roman"/>
                <w:b/>
                <w:color w:val="000000"/>
                <w:sz w:val="24"/>
              </w:rPr>
            </w:pPr>
            <w:r w:rsidRPr="00EF1EE7">
              <w:rPr>
                <w:rFonts w:ascii="Times New Roman" w:hAnsi="Times New Roman"/>
                <w:color w:val="000000"/>
                <w:sz w:val="24"/>
              </w:rPr>
              <w:t>Grandemultigravida</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8300DD" w:rsidRPr="00EF1EE7" w:rsidRDefault="008300DD" w:rsidP="008300DD">
            <w:pPr>
              <w:jc w:val="center"/>
              <w:rPr>
                <w:rFonts w:ascii="Times New Roman" w:hAnsi="Times New Roman" w:cs="Times New Roman"/>
                <w:color w:val="000000"/>
              </w:rPr>
            </w:pP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23</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19</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19</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1</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8300DD" w:rsidRPr="00EF1EE7" w:rsidRDefault="008300DD" w:rsidP="008300DD">
            <w:pPr>
              <w:tabs>
                <w:tab w:val="decimal" w:pos="652"/>
              </w:tabs>
              <w:jc w:val="center"/>
              <w:rPr>
                <w:rFonts w:ascii="Times New Roman" w:hAnsi="Times New Roman" w:cs="Times New Roman"/>
                <w:color w:val="000000"/>
              </w:rPr>
            </w:pP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37,1</w:t>
            </w:r>
          </w:p>
          <w:p w:rsidR="00E554F6" w:rsidRPr="00EF1EE7" w:rsidRDefault="00EF1EE7"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30,65</w:t>
            </w:r>
          </w:p>
          <w:p w:rsidR="00E554F6" w:rsidRPr="00EF1EE7" w:rsidRDefault="00EF1EE7"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30,65</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1,6</w:t>
            </w:r>
          </w:p>
        </w:tc>
      </w:tr>
      <w:tr w:rsidR="00E554F6" w:rsidRPr="00EF1EE7" w:rsidTr="00E554F6">
        <w:trPr>
          <w:trHeight w:val="1633"/>
        </w:trPr>
        <w:tc>
          <w:tcPr>
            <w:tcW w:w="5605" w:type="dxa"/>
            <w:tcBorders>
              <w:top w:val="single" w:sz="4" w:space="0" w:color="auto"/>
              <w:left w:val="single" w:sz="4" w:space="0" w:color="auto"/>
              <w:bottom w:val="single" w:sz="4" w:space="0" w:color="auto"/>
              <w:right w:val="single" w:sz="4" w:space="0" w:color="auto"/>
            </w:tcBorders>
          </w:tcPr>
          <w:p w:rsidR="00E554F6" w:rsidRPr="00EF1EE7" w:rsidRDefault="00E554F6" w:rsidP="00E554F6">
            <w:pPr>
              <w:rPr>
                <w:rFonts w:ascii="Times New Roman" w:hAnsi="Times New Roman" w:cs="Times New Roman"/>
                <w:b/>
                <w:color w:val="000000"/>
              </w:rPr>
            </w:pPr>
            <w:r w:rsidRPr="00EF1EE7">
              <w:rPr>
                <w:rFonts w:ascii="Times New Roman" w:hAnsi="Times New Roman" w:cs="Times New Roman"/>
                <w:b/>
                <w:color w:val="000000"/>
              </w:rPr>
              <w:t>Usia Kehamilan</w:t>
            </w:r>
          </w:p>
          <w:p w:rsidR="00E554F6" w:rsidRPr="00EF1EE7" w:rsidRDefault="00E554F6" w:rsidP="00E554F6">
            <w:pPr>
              <w:pStyle w:val="ListParagraph"/>
              <w:numPr>
                <w:ilvl w:val="0"/>
                <w:numId w:val="1"/>
              </w:numPr>
              <w:ind w:left="0" w:hanging="425"/>
              <w:rPr>
                <w:rFonts w:ascii="Times New Roman" w:hAnsi="Times New Roman"/>
                <w:color w:val="000000"/>
                <w:sz w:val="24"/>
              </w:rPr>
            </w:pPr>
            <w:r w:rsidRPr="00EF1EE7">
              <w:rPr>
                <w:rFonts w:ascii="Times New Roman" w:hAnsi="Times New Roman"/>
                <w:color w:val="000000"/>
                <w:sz w:val="24"/>
              </w:rPr>
              <w:t>37</w:t>
            </w:r>
          </w:p>
          <w:p w:rsidR="00E554F6" w:rsidRPr="00EF1EE7" w:rsidRDefault="00E554F6" w:rsidP="00E554F6">
            <w:pPr>
              <w:pStyle w:val="ListParagraph"/>
              <w:numPr>
                <w:ilvl w:val="0"/>
                <w:numId w:val="1"/>
              </w:numPr>
              <w:ind w:left="0" w:hanging="425"/>
              <w:rPr>
                <w:rFonts w:ascii="Times New Roman" w:hAnsi="Times New Roman"/>
                <w:color w:val="000000"/>
                <w:sz w:val="24"/>
              </w:rPr>
            </w:pPr>
            <w:r w:rsidRPr="00EF1EE7">
              <w:rPr>
                <w:rFonts w:ascii="Times New Roman" w:hAnsi="Times New Roman"/>
                <w:color w:val="000000"/>
                <w:sz w:val="24"/>
              </w:rPr>
              <w:t>38</w:t>
            </w:r>
          </w:p>
          <w:p w:rsidR="00E554F6" w:rsidRPr="00EF1EE7" w:rsidRDefault="00E554F6" w:rsidP="00E554F6">
            <w:pPr>
              <w:pStyle w:val="ListParagraph"/>
              <w:numPr>
                <w:ilvl w:val="0"/>
                <w:numId w:val="1"/>
              </w:numPr>
              <w:ind w:left="0" w:hanging="425"/>
              <w:rPr>
                <w:rFonts w:ascii="Times New Roman" w:hAnsi="Times New Roman"/>
                <w:color w:val="000000"/>
                <w:sz w:val="24"/>
              </w:rPr>
            </w:pPr>
            <w:r w:rsidRPr="00EF1EE7">
              <w:rPr>
                <w:rFonts w:ascii="Times New Roman" w:hAnsi="Times New Roman"/>
                <w:color w:val="000000"/>
                <w:sz w:val="24"/>
              </w:rPr>
              <w:t>39</w:t>
            </w:r>
          </w:p>
          <w:p w:rsidR="00E554F6" w:rsidRPr="00EF1EE7" w:rsidRDefault="00E554F6" w:rsidP="008300DD">
            <w:pPr>
              <w:pStyle w:val="ListParagraph"/>
              <w:numPr>
                <w:ilvl w:val="0"/>
                <w:numId w:val="2"/>
              </w:numPr>
              <w:ind w:left="0" w:hanging="425"/>
              <w:rPr>
                <w:rFonts w:ascii="Times New Roman" w:hAnsi="Times New Roman"/>
                <w:color w:val="000000"/>
                <w:sz w:val="24"/>
              </w:rPr>
            </w:pPr>
            <w:r w:rsidRPr="00EF1EE7">
              <w:rPr>
                <w:rFonts w:ascii="Times New Roman" w:hAnsi="Times New Roman"/>
                <w:color w:val="000000"/>
                <w:sz w:val="24"/>
              </w:rPr>
              <w:t>40</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E554F6">
            <w:pPr>
              <w:jc w:val="center"/>
              <w:rPr>
                <w:rFonts w:ascii="Times New Roman" w:hAnsi="Times New Roman" w:cs="Times New Roman"/>
                <w:color w:val="000000"/>
              </w:rPr>
            </w:pPr>
          </w:p>
          <w:p w:rsidR="00E554F6" w:rsidRPr="00EF1EE7" w:rsidRDefault="00E554F6" w:rsidP="00E554F6">
            <w:pPr>
              <w:jc w:val="center"/>
              <w:rPr>
                <w:rFonts w:ascii="Times New Roman" w:hAnsi="Times New Roman" w:cs="Times New Roman"/>
                <w:color w:val="000000"/>
              </w:rPr>
            </w:pPr>
            <w:r w:rsidRPr="00EF1EE7">
              <w:rPr>
                <w:rFonts w:ascii="Times New Roman" w:hAnsi="Times New Roman" w:cs="Times New Roman"/>
                <w:color w:val="000000"/>
              </w:rPr>
              <w:t>7</w:t>
            </w:r>
          </w:p>
          <w:p w:rsidR="00E554F6" w:rsidRPr="00EF1EE7" w:rsidRDefault="00E554F6" w:rsidP="00E554F6">
            <w:pPr>
              <w:jc w:val="center"/>
              <w:rPr>
                <w:rFonts w:ascii="Times New Roman" w:hAnsi="Times New Roman" w:cs="Times New Roman"/>
                <w:color w:val="000000"/>
              </w:rPr>
            </w:pPr>
            <w:r w:rsidRPr="00EF1EE7">
              <w:rPr>
                <w:rFonts w:ascii="Times New Roman" w:hAnsi="Times New Roman" w:cs="Times New Roman"/>
                <w:color w:val="000000"/>
              </w:rPr>
              <w:t>28</w:t>
            </w:r>
          </w:p>
          <w:p w:rsidR="00E554F6" w:rsidRPr="00EF1EE7" w:rsidRDefault="00E554F6" w:rsidP="00E554F6">
            <w:pPr>
              <w:jc w:val="center"/>
              <w:rPr>
                <w:rFonts w:ascii="Times New Roman" w:hAnsi="Times New Roman" w:cs="Times New Roman"/>
                <w:color w:val="000000"/>
              </w:rPr>
            </w:pPr>
            <w:r w:rsidRPr="00EF1EE7">
              <w:rPr>
                <w:rFonts w:ascii="Times New Roman" w:hAnsi="Times New Roman" w:cs="Times New Roman"/>
                <w:color w:val="000000"/>
              </w:rPr>
              <w:t>21</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6</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E554F6">
            <w:pPr>
              <w:tabs>
                <w:tab w:val="decimal" w:pos="652"/>
              </w:tabs>
              <w:jc w:val="center"/>
              <w:rPr>
                <w:rFonts w:ascii="Times New Roman" w:hAnsi="Times New Roman" w:cs="Times New Roman"/>
                <w:color w:val="000000"/>
              </w:rPr>
            </w:pPr>
          </w:p>
          <w:p w:rsidR="00E554F6" w:rsidRPr="00EF1EE7" w:rsidRDefault="00E554F6"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11,3</w:t>
            </w:r>
          </w:p>
          <w:p w:rsidR="00E554F6" w:rsidRPr="00EF1EE7" w:rsidRDefault="00E554F6"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45,2</w:t>
            </w:r>
          </w:p>
          <w:p w:rsidR="00E554F6" w:rsidRPr="00EF1EE7" w:rsidRDefault="00E554F6"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33,9</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9,6</w:t>
            </w:r>
          </w:p>
        </w:tc>
      </w:tr>
      <w:tr w:rsidR="00E554F6" w:rsidRPr="00EF1EE7" w:rsidTr="00E554F6">
        <w:trPr>
          <w:trHeight w:val="784"/>
        </w:trPr>
        <w:tc>
          <w:tcPr>
            <w:tcW w:w="5605" w:type="dxa"/>
            <w:tcBorders>
              <w:top w:val="single" w:sz="4" w:space="0" w:color="auto"/>
              <w:left w:val="single" w:sz="4" w:space="0" w:color="auto"/>
              <w:bottom w:val="single" w:sz="4" w:space="0" w:color="auto"/>
              <w:right w:val="single" w:sz="4" w:space="0" w:color="auto"/>
            </w:tcBorders>
          </w:tcPr>
          <w:p w:rsidR="00E554F6" w:rsidRPr="00EF1EE7" w:rsidRDefault="00E554F6" w:rsidP="00E554F6">
            <w:pPr>
              <w:rPr>
                <w:rFonts w:ascii="Times New Roman" w:hAnsi="Times New Roman" w:cs="Times New Roman"/>
                <w:b/>
                <w:color w:val="000000"/>
              </w:rPr>
            </w:pPr>
            <w:r w:rsidRPr="00EF1EE7">
              <w:rPr>
                <w:rFonts w:ascii="Times New Roman" w:hAnsi="Times New Roman" w:cs="Times New Roman"/>
                <w:b/>
                <w:color w:val="000000"/>
              </w:rPr>
              <w:t>Gejala COVID-19</w:t>
            </w:r>
          </w:p>
          <w:p w:rsidR="00E554F6" w:rsidRPr="00EF1EE7" w:rsidRDefault="00E554F6" w:rsidP="00E554F6">
            <w:pPr>
              <w:rPr>
                <w:rFonts w:ascii="Times New Roman" w:hAnsi="Times New Roman" w:cs="Times New Roman"/>
                <w:color w:val="000000"/>
              </w:rPr>
            </w:pPr>
            <w:r w:rsidRPr="00EF1EE7">
              <w:rPr>
                <w:rFonts w:ascii="Times New Roman" w:hAnsi="Times New Roman" w:cs="Times New Roman"/>
                <w:color w:val="000000"/>
              </w:rPr>
              <w:t>Asimptomatik</w:t>
            </w:r>
          </w:p>
          <w:p w:rsidR="00E554F6" w:rsidRPr="00EF1EE7" w:rsidRDefault="00E554F6" w:rsidP="00E554F6">
            <w:pPr>
              <w:rPr>
                <w:rFonts w:ascii="Times New Roman" w:hAnsi="Times New Roman" w:cs="Times New Roman"/>
                <w:color w:val="000000"/>
              </w:rPr>
            </w:pPr>
            <w:r w:rsidRPr="00EF1EE7">
              <w:rPr>
                <w:rFonts w:ascii="Times New Roman" w:hAnsi="Times New Roman" w:cs="Times New Roman"/>
                <w:color w:val="000000"/>
              </w:rPr>
              <w:t>Batuk</w:t>
            </w:r>
          </w:p>
          <w:p w:rsidR="00E554F6" w:rsidRPr="00EF1EE7" w:rsidRDefault="00E554F6" w:rsidP="00E554F6">
            <w:pPr>
              <w:rPr>
                <w:rFonts w:ascii="Times New Roman" w:hAnsi="Times New Roman" w:cs="Times New Roman"/>
                <w:color w:val="000000"/>
              </w:rPr>
            </w:pPr>
            <w:r w:rsidRPr="00EF1EE7">
              <w:rPr>
                <w:rFonts w:ascii="Times New Roman" w:hAnsi="Times New Roman" w:cs="Times New Roman"/>
                <w:color w:val="000000"/>
              </w:rPr>
              <w:t>Demam</w:t>
            </w:r>
          </w:p>
          <w:p w:rsidR="00E554F6" w:rsidRPr="00EF1EE7" w:rsidRDefault="00E554F6" w:rsidP="00E554F6">
            <w:pPr>
              <w:rPr>
                <w:rFonts w:ascii="Times New Roman" w:hAnsi="Times New Roman" w:cs="Times New Roman"/>
                <w:color w:val="000000"/>
              </w:rPr>
            </w:pPr>
            <w:r w:rsidRPr="00EF1EE7">
              <w:rPr>
                <w:rFonts w:ascii="Times New Roman" w:hAnsi="Times New Roman" w:cs="Times New Roman"/>
                <w:color w:val="000000"/>
              </w:rPr>
              <w:t>Anosmia</w:t>
            </w:r>
          </w:p>
          <w:p w:rsidR="00E554F6" w:rsidRPr="00EF1EE7" w:rsidRDefault="00E554F6" w:rsidP="00E554F6">
            <w:pPr>
              <w:rPr>
                <w:rFonts w:ascii="Times New Roman" w:hAnsi="Times New Roman" w:cs="Times New Roman"/>
                <w:color w:val="000000"/>
              </w:rPr>
            </w:pPr>
            <w:r w:rsidRPr="00EF1EE7">
              <w:rPr>
                <w:rFonts w:ascii="Times New Roman" w:hAnsi="Times New Roman" w:cs="Times New Roman"/>
                <w:color w:val="000000"/>
              </w:rPr>
              <w:t>Sesak napas</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EF1EE7">
            <w:pPr>
              <w:jc w:val="center"/>
              <w:rPr>
                <w:rFonts w:ascii="Times New Roman" w:hAnsi="Times New Roman" w:cs="Times New Roman"/>
                <w:color w:val="000000"/>
              </w:rPr>
            </w:pPr>
          </w:p>
          <w:p w:rsidR="00E554F6" w:rsidRPr="00EF1EE7" w:rsidRDefault="00EF1EE7" w:rsidP="00EF1EE7">
            <w:pPr>
              <w:jc w:val="center"/>
              <w:rPr>
                <w:rFonts w:ascii="Times New Roman" w:hAnsi="Times New Roman" w:cs="Times New Roman"/>
                <w:color w:val="000000"/>
              </w:rPr>
            </w:pPr>
            <w:r w:rsidRPr="00EF1EE7">
              <w:rPr>
                <w:rFonts w:ascii="Times New Roman" w:hAnsi="Times New Roman" w:cs="Times New Roman"/>
                <w:color w:val="000000"/>
              </w:rPr>
              <w:t>24</w:t>
            </w:r>
          </w:p>
          <w:p w:rsidR="00EF1EE7" w:rsidRPr="00EF1EE7" w:rsidRDefault="00EF1EE7" w:rsidP="00EF1EE7">
            <w:pPr>
              <w:jc w:val="center"/>
              <w:rPr>
                <w:rFonts w:ascii="Times New Roman" w:hAnsi="Times New Roman" w:cs="Times New Roman"/>
                <w:color w:val="000000"/>
              </w:rPr>
            </w:pPr>
            <w:r w:rsidRPr="00EF1EE7">
              <w:rPr>
                <w:rFonts w:ascii="Times New Roman" w:hAnsi="Times New Roman" w:cs="Times New Roman"/>
                <w:color w:val="000000"/>
              </w:rPr>
              <w:t>25</w:t>
            </w:r>
          </w:p>
          <w:p w:rsidR="00EF1EE7" w:rsidRPr="00EF1EE7" w:rsidRDefault="00EF1EE7" w:rsidP="00EF1EE7">
            <w:pPr>
              <w:jc w:val="center"/>
              <w:rPr>
                <w:rFonts w:ascii="Times New Roman" w:hAnsi="Times New Roman" w:cs="Times New Roman"/>
                <w:color w:val="000000"/>
              </w:rPr>
            </w:pPr>
            <w:r w:rsidRPr="00EF1EE7">
              <w:rPr>
                <w:rFonts w:ascii="Times New Roman" w:hAnsi="Times New Roman" w:cs="Times New Roman"/>
                <w:color w:val="000000"/>
              </w:rPr>
              <w:t>3</w:t>
            </w:r>
          </w:p>
          <w:p w:rsidR="00EF1EE7" w:rsidRPr="00EF1EE7" w:rsidRDefault="00EF1EE7" w:rsidP="00EF1EE7">
            <w:pPr>
              <w:jc w:val="center"/>
              <w:rPr>
                <w:rFonts w:ascii="Times New Roman" w:hAnsi="Times New Roman" w:cs="Times New Roman"/>
                <w:color w:val="000000"/>
              </w:rPr>
            </w:pPr>
            <w:r w:rsidRPr="00EF1EE7">
              <w:rPr>
                <w:rFonts w:ascii="Times New Roman" w:hAnsi="Times New Roman" w:cs="Times New Roman"/>
                <w:color w:val="000000"/>
              </w:rPr>
              <w:t>8</w:t>
            </w:r>
          </w:p>
          <w:p w:rsidR="00EF1EE7" w:rsidRPr="00EF1EE7" w:rsidRDefault="00EF1EE7" w:rsidP="00EF1EE7">
            <w:pPr>
              <w:jc w:val="center"/>
              <w:rPr>
                <w:rFonts w:ascii="Times New Roman" w:hAnsi="Times New Roman" w:cs="Times New Roman"/>
                <w:color w:val="000000"/>
              </w:rPr>
            </w:pPr>
            <w:r w:rsidRPr="00EF1EE7">
              <w:rPr>
                <w:rFonts w:ascii="Times New Roman" w:hAnsi="Times New Roman" w:cs="Times New Roman"/>
                <w:color w:val="000000"/>
              </w:rPr>
              <w:t>2</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E554F6">
            <w:pPr>
              <w:tabs>
                <w:tab w:val="decimal" w:pos="652"/>
              </w:tabs>
              <w:jc w:val="center"/>
              <w:rPr>
                <w:rFonts w:ascii="Times New Roman" w:hAnsi="Times New Roman" w:cs="Times New Roman"/>
                <w:color w:val="000000"/>
              </w:rPr>
            </w:pPr>
          </w:p>
          <w:p w:rsidR="00EF1EE7" w:rsidRPr="00EF1EE7" w:rsidRDefault="00EF1EE7"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38,7</w:t>
            </w:r>
          </w:p>
          <w:p w:rsidR="00EF1EE7" w:rsidRPr="00EF1EE7" w:rsidRDefault="00EF1EE7"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40,3</w:t>
            </w:r>
          </w:p>
          <w:p w:rsidR="00EF1EE7" w:rsidRPr="00EF1EE7" w:rsidRDefault="00EF1EE7"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4,8</w:t>
            </w:r>
          </w:p>
          <w:p w:rsidR="00EF1EE7" w:rsidRPr="00EF1EE7" w:rsidRDefault="00EF1EE7"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12,9</w:t>
            </w:r>
          </w:p>
          <w:p w:rsidR="00EF1EE7" w:rsidRPr="00EF1EE7" w:rsidRDefault="00EF1EE7"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3,2</w:t>
            </w:r>
          </w:p>
        </w:tc>
      </w:tr>
      <w:tr w:rsidR="00E554F6" w:rsidRPr="00EF1EE7" w:rsidTr="00E554F6">
        <w:trPr>
          <w:trHeight w:val="784"/>
        </w:trPr>
        <w:tc>
          <w:tcPr>
            <w:tcW w:w="5605" w:type="dxa"/>
            <w:tcBorders>
              <w:top w:val="single" w:sz="4" w:space="0" w:color="auto"/>
              <w:left w:val="single" w:sz="4" w:space="0" w:color="auto"/>
              <w:bottom w:val="single" w:sz="4" w:space="0" w:color="auto"/>
              <w:right w:val="single" w:sz="4" w:space="0" w:color="auto"/>
            </w:tcBorders>
          </w:tcPr>
          <w:p w:rsidR="00E554F6" w:rsidRPr="00EF1EE7" w:rsidRDefault="00E554F6" w:rsidP="00E554F6">
            <w:pPr>
              <w:rPr>
                <w:rFonts w:ascii="Times New Roman" w:hAnsi="Times New Roman" w:cs="Times New Roman"/>
                <w:b/>
                <w:color w:val="000000"/>
              </w:rPr>
            </w:pPr>
            <w:r w:rsidRPr="00EF1EE7">
              <w:rPr>
                <w:rFonts w:ascii="Times New Roman" w:hAnsi="Times New Roman" w:cs="Times New Roman"/>
                <w:b/>
                <w:color w:val="000000"/>
              </w:rPr>
              <w:t>Indikasi SC</w:t>
            </w:r>
          </w:p>
          <w:p w:rsidR="00E554F6" w:rsidRPr="00EF1EE7" w:rsidRDefault="00E554F6" w:rsidP="00E554F6">
            <w:pPr>
              <w:pStyle w:val="ListParagraph"/>
              <w:numPr>
                <w:ilvl w:val="0"/>
                <w:numId w:val="2"/>
              </w:numPr>
              <w:ind w:left="0" w:hanging="425"/>
              <w:rPr>
                <w:rFonts w:ascii="Times New Roman" w:hAnsi="Times New Roman"/>
                <w:color w:val="000000"/>
                <w:sz w:val="24"/>
              </w:rPr>
            </w:pPr>
            <w:r w:rsidRPr="00EF1EE7">
              <w:rPr>
                <w:rFonts w:ascii="Times New Roman" w:hAnsi="Times New Roman"/>
                <w:color w:val="000000"/>
                <w:sz w:val="24"/>
              </w:rPr>
              <w:t>KPD</w:t>
            </w:r>
          </w:p>
          <w:p w:rsidR="00E554F6" w:rsidRPr="00EF1EE7" w:rsidRDefault="00E554F6" w:rsidP="00E554F6">
            <w:pPr>
              <w:pStyle w:val="ListParagraph"/>
              <w:numPr>
                <w:ilvl w:val="0"/>
                <w:numId w:val="2"/>
              </w:numPr>
              <w:ind w:left="0" w:hanging="425"/>
              <w:rPr>
                <w:rFonts w:ascii="Times New Roman" w:hAnsi="Times New Roman"/>
                <w:color w:val="000000"/>
                <w:sz w:val="24"/>
              </w:rPr>
            </w:pPr>
            <w:r w:rsidRPr="00EF1EE7">
              <w:rPr>
                <w:rFonts w:ascii="Times New Roman" w:hAnsi="Times New Roman"/>
                <w:color w:val="000000"/>
                <w:sz w:val="24"/>
              </w:rPr>
              <w:t>PEB</w:t>
            </w:r>
          </w:p>
          <w:p w:rsidR="00E554F6" w:rsidRPr="00EF1EE7" w:rsidRDefault="00E554F6" w:rsidP="00E554F6">
            <w:pPr>
              <w:pStyle w:val="ListParagraph"/>
              <w:numPr>
                <w:ilvl w:val="0"/>
                <w:numId w:val="2"/>
              </w:numPr>
              <w:ind w:left="0" w:hanging="425"/>
              <w:rPr>
                <w:rFonts w:ascii="Times New Roman" w:hAnsi="Times New Roman"/>
                <w:color w:val="000000"/>
                <w:sz w:val="24"/>
              </w:rPr>
            </w:pPr>
            <w:r w:rsidRPr="00EF1EE7">
              <w:rPr>
                <w:rFonts w:ascii="Times New Roman" w:hAnsi="Times New Roman"/>
                <w:color w:val="000000"/>
                <w:sz w:val="24"/>
              </w:rPr>
              <w:t>Riwayat SC</w:t>
            </w:r>
          </w:p>
          <w:p w:rsidR="00E554F6" w:rsidRPr="00EF1EE7" w:rsidRDefault="00E554F6" w:rsidP="00E554F6">
            <w:pPr>
              <w:pStyle w:val="ListParagraph"/>
              <w:numPr>
                <w:ilvl w:val="0"/>
                <w:numId w:val="2"/>
              </w:numPr>
              <w:ind w:left="0" w:hanging="425"/>
              <w:rPr>
                <w:rFonts w:ascii="Times New Roman" w:hAnsi="Times New Roman"/>
                <w:color w:val="000000"/>
                <w:sz w:val="24"/>
              </w:rPr>
            </w:pPr>
            <w:r w:rsidRPr="00EF1EE7">
              <w:rPr>
                <w:rFonts w:ascii="Times New Roman" w:hAnsi="Times New Roman"/>
                <w:color w:val="000000"/>
                <w:sz w:val="24"/>
              </w:rPr>
              <w:t>Presbo</w:t>
            </w:r>
          </w:p>
          <w:p w:rsidR="00E554F6" w:rsidRPr="00EF1EE7" w:rsidRDefault="00E554F6" w:rsidP="008300DD">
            <w:pPr>
              <w:rPr>
                <w:rFonts w:ascii="Times New Roman" w:hAnsi="Times New Roman" w:cs="Times New Roman"/>
                <w:b/>
                <w:color w:val="000000"/>
              </w:rPr>
            </w:pPr>
            <w:r w:rsidRPr="00EF1EE7">
              <w:rPr>
                <w:rFonts w:ascii="Times New Roman" w:hAnsi="Times New Roman" w:cs="Times New Roman"/>
                <w:color w:val="000000"/>
              </w:rPr>
              <w:t>COVID-19</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E554F6">
            <w:pPr>
              <w:jc w:val="center"/>
              <w:rPr>
                <w:rFonts w:ascii="Times New Roman" w:hAnsi="Times New Roman" w:cs="Times New Roman"/>
                <w:color w:val="000000"/>
              </w:rPr>
            </w:pPr>
          </w:p>
          <w:p w:rsidR="00E554F6" w:rsidRPr="00EF1EE7" w:rsidRDefault="00E554F6" w:rsidP="00E554F6">
            <w:pPr>
              <w:spacing w:before="100"/>
              <w:jc w:val="center"/>
              <w:rPr>
                <w:rFonts w:ascii="Times New Roman" w:hAnsi="Times New Roman" w:cs="Times New Roman"/>
                <w:color w:val="000000"/>
              </w:rPr>
            </w:pPr>
            <w:r w:rsidRPr="00EF1EE7">
              <w:rPr>
                <w:rFonts w:ascii="Times New Roman" w:hAnsi="Times New Roman" w:cs="Times New Roman"/>
                <w:color w:val="000000"/>
              </w:rPr>
              <w:t>18</w:t>
            </w:r>
          </w:p>
          <w:p w:rsidR="00E554F6" w:rsidRPr="00EF1EE7" w:rsidRDefault="00E554F6" w:rsidP="00E554F6">
            <w:pPr>
              <w:jc w:val="center"/>
              <w:rPr>
                <w:rFonts w:ascii="Times New Roman" w:hAnsi="Times New Roman" w:cs="Times New Roman"/>
                <w:color w:val="000000"/>
              </w:rPr>
            </w:pPr>
            <w:r w:rsidRPr="00EF1EE7">
              <w:rPr>
                <w:rFonts w:ascii="Times New Roman" w:hAnsi="Times New Roman" w:cs="Times New Roman"/>
                <w:color w:val="000000"/>
              </w:rPr>
              <w:t>2</w:t>
            </w:r>
          </w:p>
          <w:p w:rsidR="00E554F6" w:rsidRPr="00EF1EE7" w:rsidRDefault="00E554F6" w:rsidP="00E554F6">
            <w:pPr>
              <w:jc w:val="center"/>
              <w:rPr>
                <w:rFonts w:ascii="Times New Roman" w:hAnsi="Times New Roman" w:cs="Times New Roman"/>
                <w:color w:val="000000"/>
              </w:rPr>
            </w:pPr>
            <w:r w:rsidRPr="00EF1EE7">
              <w:rPr>
                <w:rFonts w:ascii="Times New Roman" w:hAnsi="Times New Roman" w:cs="Times New Roman"/>
                <w:color w:val="000000"/>
              </w:rPr>
              <w:t>5</w:t>
            </w:r>
          </w:p>
          <w:p w:rsidR="00E554F6" w:rsidRPr="00EF1EE7" w:rsidRDefault="00E554F6" w:rsidP="00E554F6">
            <w:pPr>
              <w:jc w:val="center"/>
              <w:rPr>
                <w:rFonts w:ascii="Times New Roman" w:hAnsi="Times New Roman" w:cs="Times New Roman"/>
                <w:color w:val="000000"/>
              </w:rPr>
            </w:pPr>
            <w:r w:rsidRPr="00EF1EE7">
              <w:rPr>
                <w:rFonts w:ascii="Times New Roman" w:hAnsi="Times New Roman" w:cs="Times New Roman"/>
                <w:color w:val="000000"/>
              </w:rPr>
              <w:t>1</w:t>
            </w:r>
          </w:p>
          <w:p w:rsidR="00E554F6" w:rsidRPr="00EF1EE7" w:rsidRDefault="00E554F6" w:rsidP="00E554F6">
            <w:pPr>
              <w:jc w:val="center"/>
              <w:rPr>
                <w:rFonts w:ascii="Times New Roman" w:hAnsi="Times New Roman" w:cs="Times New Roman"/>
                <w:color w:val="000000"/>
              </w:rPr>
            </w:pPr>
            <w:r w:rsidRPr="00EF1EE7">
              <w:rPr>
                <w:rFonts w:ascii="Times New Roman" w:hAnsi="Times New Roman" w:cs="Times New Roman"/>
                <w:color w:val="000000"/>
              </w:rPr>
              <w:t>36</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E554F6">
            <w:pPr>
              <w:tabs>
                <w:tab w:val="decimal" w:pos="652"/>
              </w:tabs>
              <w:jc w:val="center"/>
              <w:rPr>
                <w:rFonts w:ascii="Times New Roman" w:hAnsi="Times New Roman" w:cs="Times New Roman"/>
                <w:color w:val="000000"/>
              </w:rPr>
            </w:pPr>
          </w:p>
          <w:p w:rsidR="00E554F6" w:rsidRPr="00EF1EE7" w:rsidRDefault="00E554F6" w:rsidP="00E554F6">
            <w:pPr>
              <w:tabs>
                <w:tab w:val="decimal" w:pos="652"/>
              </w:tabs>
              <w:spacing w:before="100"/>
              <w:jc w:val="center"/>
              <w:rPr>
                <w:rFonts w:ascii="Times New Roman" w:hAnsi="Times New Roman" w:cs="Times New Roman"/>
                <w:color w:val="000000"/>
              </w:rPr>
            </w:pPr>
            <w:r w:rsidRPr="00EF1EE7">
              <w:rPr>
                <w:rFonts w:ascii="Times New Roman" w:hAnsi="Times New Roman" w:cs="Times New Roman"/>
                <w:color w:val="000000"/>
              </w:rPr>
              <w:t>29,0</w:t>
            </w:r>
          </w:p>
          <w:p w:rsidR="00E554F6" w:rsidRPr="00EF1EE7" w:rsidRDefault="00E554F6"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3,2</w:t>
            </w:r>
          </w:p>
          <w:p w:rsidR="00E554F6" w:rsidRPr="00EF1EE7" w:rsidRDefault="00E554F6"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8,1</w:t>
            </w:r>
          </w:p>
          <w:p w:rsidR="00E554F6" w:rsidRPr="00EF1EE7" w:rsidRDefault="00E554F6" w:rsidP="00E554F6">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1,6</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59,1</w:t>
            </w:r>
          </w:p>
        </w:tc>
      </w:tr>
      <w:tr w:rsidR="00E554F6" w:rsidRPr="00EF1EE7" w:rsidTr="00E554F6">
        <w:trPr>
          <w:trHeight w:val="784"/>
        </w:trPr>
        <w:tc>
          <w:tcPr>
            <w:tcW w:w="5605" w:type="dxa"/>
            <w:tcBorders>
              <w:top w:val="single" w:sz="4" w:space="0" w:color="auto"/>
              <w:left w:val="single" w:sz="4" w:space="0" w:color="auto"/>
              <w:bottom w:val="single" w:sz="4" w:space="0" w:color="auto"/>
              <w:right w:val="single" w:sz="4" w:space="0" w:color="auto"/>
            </w:tcBorders>
          </w:tcPr>
          <w:p w:rsidR="00E554F6" w:rsidRPr="00EF1EE7" w:rsidRDefault="00E554F6" w:rsidP="008300DD">
            <w:pPr>
              <w:rPr>
                <w:rFonts w:ascii="Times New Roman" w:hAnsi="Times New Roman" w:cs="Times New Roman"/>
                <w:b/>
                <w:color w:val="000000"/>
              </w:rPr>
            </w:pPr>
            <w:r w:rsidRPr="00EF1EE7">
              <w:rPr>
                <w:rFonts w:ascii="Times New Roman" w:hAnsi="Times New Roman" w:cs="Times New Roman"/>
                <w:b/>
                <w:color w:val="000000"/>
              </w:rPr>
              <w:t>Jenis Kelamin Bayi</w:t>
            </w:r>
          </w:p>
          <w:p w:rsidR="00E554F6" w:rsidRPr="00EF1EE7" w:rsidRDefault="00E554F6" w:rsidP="008300DD">
            <w:pPr>
              <w:pStyle w:val="ListParagraph"/>
              <w:numPr>
                <w:ilvl w:val="0"/>
                <w:numId w:val="3"/>
              </w:numPr>
              <w:ind w:left="0" w:hanging="425"/>
              <w:rPr>
                <w:rFonts w:ascii="Times New Roman" w:hAnsi="Times New Roman"/>
                <w:color w:val="000000"/>
                <w:sz w:val="24"/>
              </w:rPr>
            </w:pPr>
            <w:r w:rsidRPr="00EF1EE7">
              <w:rPr>
                <w:rFonts w:ascii="Times New Roman" w:hAnsi="Times New Roman"/>
                <w:color w:val="000000"/>
                <w:sz w:val="24"/>
              </w:rPr>
              <w:t>Laki-laki</w:t>
            </w:r>
          </w:p>
          <w:p w:rsidR="00E554F6" w:rsidRPr="00EF1EE7" w:rsidRDefault="00E554F6" w:rsidP="008300DD">
            <w:pPr>
              <w:pStyle w:val="ListParagraph"/>
              <w:numPr>
                <w:ilvl w:val="0"/>
                <w:numId w:val="3"/>
              </w:numPr>
              <w:ind w:left="0" w:hanging="425"/>
              <w:rPr>
                <w:rFonts w:ascii="Times New Roman" w:hAnsi="Times New Roman"/>
                <w:color w:val="000000"/>
                <w:sz w:val="24"/>
              </w:rPr>
            </w:pPr>
            <w:r w:rsidRPr="00EF1EE7">
              <w:rPr>
                <w:rFonts w:ascii="Times New Roman" w:hAnsi="Times New Roman"/>
                <w:color w:val="000000"/>
                <w:sz w:val="24"/>
              </w:rPr>
              <w:t>Perempuan</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rPr>
                <w:rFonts w:ascii="Times New Roman" w:hAnsi="Times New Roman" w:cs="Times New Roman"/>
                <w:color w:val="000000"/>
              </w:rPr>
            </w:pP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32</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30</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tabs>
                <w:tab w:val="decimal" w:pos="652"/>
              </w:tabs>
              <w:jc w:val="center"/>
              <w:rPr>
                <w:rFonts w:ascii="Times New Roman" w:hAnsi="Times New Roman" w:cs="Times New Roman"/>
                <w:color w:val="000000"/>
              </w:rPr>
            </w:pP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51,6</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48,4</w:t>
            </w:r>
          </w:p>
        </w:tc>
      </w:tr>
      <w:tr w:rsidR="00E554F6" w:rsidRPr="00EF1EE7" w:rsidTr="00E554F6">
        <w:trPr>
          <w:trHeight w:val="985"/>
        </w:trPr>
        <w:tc>
          <w:tcPr>
            <w:tcW w:w="5605" w:type="dxa"/>
            <w:tcBorders>
              <w:top w:val="single" w:sz="4" w:space="0" w:color="auto"/>
              <w:left w:val="single" w:sz="4" w:space="0" w:color="auto"/>
              <w:bottom w:val="single" w:sz="4" w:space="0" w:color="auto"/>
              <w:right w:val="single" w:sz="4" w:space="0" w:color="auto"/>
            </w:tcBorders>
          </w:tcPr>
          <w:p w:rsidR="00E554F6" w:rsidRPr="00EF1EE7" w:rsidRDefault="00E554F6" w:rsidP="008300DD">
            <w:pPr>
              <w:rPr>
                <w:rFonts w:ascii="Times New Roman" w:hAnsi="Times New Roman" w:cs="Times New Roman"/>
                <w:b/>
                <w:color w:val="000000"/>
              </w:rPr>
            </w:pPr>
            <w:r w:rsidRPr="00EF1EE7">
              <w:rPr>
                <w:rFonts w:ascii="Times New Roman" w:hAnsi="Times New Roman" w:cs="Times New Roman"/>
                <w:b/>
                <w:color w:val="000000"/>
              </w:rPr>
              <w:t>Berat Lahir Bayi</w:t>
            </w:r>
          </w:p>
          <w:p w:rsidR="00E554F6" w:rsidRPr="00EF1EE7" w:rsidRDefault="00E554F6" w:rsidP="008300DD">
            <w:pPr>
              <w:pStyle w:val="ListParagraph"/>
              <w:numPr>
                <w:ilvl w:val="0"/>
                <w:numId w:val="4"/>
              </w:numPr>
              <w:ind w:left="0" w:hanging="425"/>
              <w:rPr>
                <w:rFonts w:ascii="Times New Roman" w:hAnsi="Times New Roman"/>
                <w:color w:val="000000"/>
                <w:sz w:val="24"/>
              </w:rPr>
            </w:pPr>
            <w:r w:rsidRPr="00EF1EE7">
              <w:rPr>
                <w:rFonts w:ascii="Times New Roman" w:hAnsi="Times New Roman"/>
                <w:color w:val="000000"/>
                <w:sz w:val="24"/>
              </w:rPr>
              <w:t>&lt;2500</w:t>
            </w:r>
          </w:p>
          <w:p w:rsidR="00E554F6" w:rsidRPr="00EF1EE7" w:rsidRDefault="00E554F6" w:rsidP="008300DD">
            <w:pPr>
              <w:pStyle w:val="ListParagraph"/>
              <w:numPr>
                <w:ilvl w:val="0"/>
                <w:numId w:val="4"/>
              </w:numPr>
              <w:ind w:left="0" w:hanging="425"/>
              <w:rPr>
                <w:rFonts w:ascii="Times New Roman" w:hAnsi="Times New Roman"/>
                <w:color w:val="000000"/>
                <w:sz w:val="24"/>
              </w:rPr>
            </w:pPr>
            <w:r w:rsidRPr="00EF1EE7">
              <w:rPr>
                <w:rFonts w:ascii="Times New Roman" w:hAnsi="Times New Roman"/>
                <w:color w:val="000000"/>
                <w:sz w:val="24"/>
              </w:rPr>
              <w:t>2500-4000</w:t>
            </w:r>
          </w:p>
          <w:p w:rsidR="00E554F6" w:rsidRPr="00EF1EE7" w:rsidRDefault="00E554F6" w:rsidP="008300DD">
            <w:pPr>
              <w:pStyle w:val="ListParagraph"/>
              <w:numPr>
                <w:ilvl w:val="0"/>
                <w:numId w:val="4"/>
              </w:numPr>
              <w:ind w:left="0" w:hanging="425"/>
              <w:rPr>
                <w:rFonts w:ascii="Times New Roman" w:hAnsi="Times New Roman"/>
                <w:color w:val="000000"/>
                <w:sz w:val="24"/>
              </w:rPr>
            </w:pPr>
            <w:r w:rsidRPr="00EF1EE7">
              <w:rPr>
                <w:rFonts w:ascii="Times New Roman" w:hAnsi="Times New Roman"/>
                <w:color w:val="000000"/>
                <w:sz w:val="24"/>
              </w:rPr>
              <w:t>&gt;4000</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jc w:val="center"/>
              <w:rPr>
                <w:rFonts w:ascii="Times New Roman" w:hAnsi="Times New Roman" w:cs="Times New Roman"/>
                <w:color w:val="000000"/>
              </w:rPr>
            </w:pP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4</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58</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0</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tabs>
                <w:tab w:val="decimal" w:pos="652"/>
              </w:tabs>
              <w:jc w:val="center"/>
              <w:rPr>
                <w:rFonts w:ascii="Times New Roman" w:hAnsi="Times New Roman" w:cs="Times New Roman"/>
                <w:color w:val="000000"/>
              </w:rPr>
            </w:pP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6,5</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93,5</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0</w:t>
            </w:r>
          </w:p>
        </w:tc>
      </w:tr>
      <w:tr w:rsidR="00E554F6" w:rsidRPr="00EF1EE7" w:rsidTr="00E554F6">
        <w:trPr>
          <w:trHeight w:val="970"/>
        </w:trPr>
        <w:tc>
          <w:tcPr>
            <w:tcW w:w="5605" w:type="dxa"/>
            <w:tcBorders>
              <w:top w:val="single" w:sz="4" w:space="0" w:color="auto"/>
              <w:left w:val="single" w:sz="4" w:space="0" w:color="auto"/>
              <w:bottom w:val="single" w:sz="4" w:space="0" w:color="auto"/>
              <w:right w:val="single" w:sz="4" w:space="0" w:color="auto"/>
            </w:tcBorders>
          </w:tcPr>
          <w:p w:rsidR="00E554F6" w:rsidRPr="00EF1EE7" w:rsidRDefault="00E554F6" w:rsidP="008300DD">
            <w:pPr>
              <w:rPr>
                <w:rFonts w:ascii="Times New Roman" w:hAnsi="Times New Roman" w:cs="Times New Roman"/>
                <w:b/>
                <w:color w:val="000000"/>
              </w:rPr>
            </w:pPr>
            <w:r w:rsidRPr="00EF1EE7">
              <w:rPr>
                <w:rFonts w:ascii="Times New Roman" w:hAnsi="Times New Roman" w:cs="Times New Roman"/>
                <w:b/>
                <w:color w:val="000000"/>
              </w:rPr>
              <w:t>Skor APGAR bayi</w:t>
            </w:r>
          </w:p>
          <w:p w:rsidR="00E554F6" w:rsidRPr="00EF1EE7" w:rsidRDefault="00E554F6" w:rsidP="008300DD">
            <w:pPr>
              <w:pStyle w:val="ListParagraph"/>
              <w:numPr>
                <w:ilvl w:val="0"/>
                <w:numId w:val="5"/>
              </w:numPr>
              <w:ind w:left="0" w:hanging="425"/>
              <w:rPr>
                <w:rFonts w:ascii="Times New Roman" w:hAnsi="Times New Roman"/>
                <w:color w:val="000000"/>
                <w:sz w:val="24"/>
              </w:rPr>
            </w:pPr>
            <w:r w:rsidRPr="00EF1EE7">
              <w:rPr>
                <w:rFonts w:ascii="Times New Roman" w:hAnsi="Times New Roman"/>
                <w:color w:val="000000"/>
                <w:sz w:val="24"/>
              </w:rPr>
              <w:t>&lt;8</w:t>
            </w:r>
          </w:p>
          <w:p w:rsidR="00E554F6" w:rsidRPr="00EF1EE7" w:rsidRDefault="00E554F6" w:rsidP="008300DD">
            <w:pPr>
              <w:pStyle w:val="ListParagraph"/>
              <w:numPr>
                <w:ilvl w:val="0"/>
                <w:numId w:val="5"/>
              </w:numPr>
              <w:ind w:left="0" w:hanging="425"/>
              <w:rPr>
                <w:rFonts w:ascii="Times New Roman" w:hAnsi="Times New Roman"/>
                <w:color w:val="000000"/>
                <w:sz w:val="24"/>
              </w:rPr>
            </w:pPr>
            <w:r w:rsidRPr="00EF1EE7">
              <w:rPr>
                <w:rFonts w:ascii="Times New Roman" w:hAnsi="Times New Roman"/>
                <w:color w:val="000000"/>
                <w:sz w:val="24"/>
              </w:rPr>
              <w:t>8-9</w:t>
            </w:r>
          </w:p>
          <w:p w:rsidR="00E554F6" w:rsidRPr="00EF1EE7" w:rsidRDefault="00E554F6" w:rsidP="008300DD">
            <w:pPr>
              <w:pStyle w:val="ListParagraph"/>
              <w:numPr>
                <w:ilvl w:val="0"/>
                <w:numId w:val="5"/>
              </w:numPr>
              <w:ind w:left="0" w:hanging="425"/>
              <w:rPr>
                <w:rFonts w:ascii="Times New Roman" w:hAnsi="Times New Roman"/>
                <w:color w:val="000000"/>
                <w:sz w:val="24"/>
              </w:rPr>
            </w:pPr>
            <w:r w:rsidRPr="00EF1EE7">
              <w:rPr>
                <w:rFonts w:ascii="Times New Roman" w:hAnsi="Times New Roman"/>
                <w:color w:val="000000"/>
                <w:sz w:val="24"/>
              </w:rPr>
              <w:t>9-10</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jc w:val="center"/>
              <w:rPr>
                <w:rFonts w:ascii="Times New Roman" w:hAnsi="Times New Roman" w:cs="Times New Roman"/>
                <w:color w:val="000000"/>
              </w:rPr>
            </w:pP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0</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47</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15</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tabs>
                <w:tab w:val="decimal" w:pos="652"/>
              </w:tabs>
              <w:jc w:val="center"/>
              <w:rPr>
                <w:rFonts w:ascii="Times New Roman" w:hAnsi="Times New Roman" w:cs="Times New Roman"/>
                <w:color w:val="000000"/>
              </w:rPr>
            </w:pP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0</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75,8</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24,2</w:t>
            </w:r>
          </w:p>
        </w:tc>
      </w:tr>
      <w:tr w:rsidR="00E554F6" w:rsidRPr="00EF1EE7" w:rsidTr="00E554F6">
        <w:tc>
          <w:tcPr>
            <w:tcW w:w="5605" w:type="dxa"/>
            <w:tcBorders>
              <w:top w:val="single" w:sz="4" w:space="0" w:color="auto"/>
              <w:left w:val="single" w:sz="4" w:space="0" w:color="auto"/>
              <w:bottom w:val="single" w:sz="4" w:space="0" w:color="auto"/>
              <w:right w:val="single" w:sz="4" w:space="0" w:color="auto"/>
            </w:tcBorders>
          </w:tcPr>
          <w:p w:rsidR="00E554F6" w:rsidRPr="00EF1EE7" w:rsidRDefault="00E554F6" w:rsidP="008300DD">
            <w:pPr>
              <w:rPr>
                <w:rFonts w:ascii="Times New Roman" w:hAnsi="Times New Roman" w:cs="Times New Roman"/>
                <w:b/>
                <w:color w:val="000000"/>
              </w:rPr>
            </w:pPr>
            <w:r w:rsidRPr="00EF1EE7">
              <w:rPr>
                <w:rFonts w:ascii="Times New Roman" w:hAnsi="Times New Roman" w:cs="Times New Roman"/>
                <w:b/>
                <w:color w:val="000000"/>
              </w:rPr>
              <w:t>Hasil tes usap PCR bayi</w:t>
            </w:r>
          </w:p>
          <w:p w:rsidR="00E554F6" w:rsidRPr="00EF1EE7" w:rsidRDefault="00E554F6" w:rsidP="008300DD">
            <w:pPr>
              <w:pStyle w:val="ListParagraph"/>
              <w:numPr>
                <w:ilvl w:val="0"/>
                <w:numId w:val="6"/>
              </w:numPr>
              <w:ind w:left="0" w:hanging="283"/>
              <w:rPr>
                <w:rFonts w:ascii="Times New Roman" w:hAnsi="Times New Roman"/>
                <w:color w:val="000000"/>
                <w:sz w:val="24"/>
              </w:rPr>
            </w:pPr>
            <w:r w:rsidRPr="00EF1EE7">
              <w:rPr>
                <w:rFonts w:ascii="Times New Roman" w:hAnsi="Times New Roman"/>
                <w:color w:val="000000"/>
                <w:sz w:val="24"/>
              </w:rPr>
              <w:t>Positif</w:t>
            </w:r>
          </w:p>
          <w:p w:rsidR="00E554F6" w:rsidRPr="00EF1EE7" w:rsidRDefault="00E554F6" w:rsidP="008300DD">
            <w:pPr>
              <w:rPr>
                <w:rFonts w:ascii="Times New Roman" w:hAnsi="Times New Roman" w:cs="Times New Roman"/>
                <w:color w:val="000000"/>
              </w:rPr>
            </w:pPr>
            <w:r w:rsidRPr="00EF1EE7">
              <w:rPr>
                <w:rFonts w:ascii="Times New Roman" w:hAnsi="Times New Roman" w:cs="Times New Roman"/>
                <w:color w:val="000000"/>
              </w:rPr>
              <w:t>Negatif</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jc w:val="center"/>
              <w:rPr>
                <w:rFonts w:ascii="Times New Roman" w:hAnsi="Times New Roman" w:cs="Times New Roman"/>
                <w:color w:val="000000"/>
              </w:rPr>
            </w:pP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20</w:t>
            </w:r>
          </w:p>
          <w:p w:rsidR="00E554F6" w:rsidRPr="00EF1EE7" w:rsidRDefault="00E554F6" w:rsidP="008300DD">
            <w:pPr>
              <w:jc w:val="center"/>
              <w:rPr>
                <w:rFonts w:ascii="Times New Roman" w:hAnsi="Times New Roman" w:cs="Times New Roman"/>
                <w:color w:val="000000"/>
              </w:rPr>
            </w:pPr>
            <w:r w:rsidRPr="00EF1EE7">
              <w:rPr>
                <w:rFonts w:ascii="Times New Roman" w:hAnsi="Times New Roman" w:cs="Times New Roman"/>
                <w:color w:val="000000"/>
              </w:rPr>
              <w:t>42</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E554F6" w:rsidRPr="00EF1EE7" w:rsidRDefault="00E554F6" w:rsidP="008300DD">
            <w:pPr>
              <w:tabs>
                <w:tab w:val="decimal" w:pos="652"/>
              </w:tabs>
              <w:jc w:val="center"/>
              <w:rPr>
                <w:rFonts w:ascii="Times New Roman" w:hAnsi="Times New Roman" w:cs="Times New Roman"/>
                <w:color w:val="000000"/>
              </w:rPr>
            </w:pP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32,3</w:t>
            </w:r>
          </w:p>
          <w:p w:rsidR="00E554F6" w:rsidRPr="00EF1EE7" w:rsidRDefault="00E554F6" w:rsidP="008300DD">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67,7</w:t>
            </w:r>
          </w:p>
        </w:tc>
      </w:tr>
    </w:tbl>
    <w:p w:rsidR="008300DD" w:rsidRPr="00EF1EE7" w:rsidRDefault="008300DD" w:rsidP="006167ED">
      <w:pPr>
        <w:jc w:val="both"/>
        <w:rPr>
          <w:rFonts w:ascii="Times New Roman" w:eastAsia="Times New Roman" w:hAnsi="Times New Roman" w:cs="Times New Roman"/>
        </w:rPr>
      </w:pPr>
    </w:p>
    <w:p w:rsidR="008300DD" w:rsidRPr="00EF1EE7" w:rsidRDefault="008300DD" w:rsidP="006167ED">
      <w:pPr>
        <w:jc w:val="both"/>
        <w:rPr>
          <w:rFonts w:ascii="Times New Roman" w:eastAsia="Times New Roman" w:hAnsi="Times New Roman" w:cs="Times New Roman"/>
        </w:rPr>
      </w:pPr>
    </w:p>
    <w:tbl>
      <w:tblPr>
        <w:tblW w:w="8755" w:type="dxa"/>
        <w:tblBorders>
          <w:top w:val="single" w:sz="4" w:space="0" w:color="auto"/>
          <w:bottom w:val="single" w:sz="4" w:space="0" w:color="auto"/>
        </w:tblBorders>
        <w:tblLayout w:type="fixed"/>
        <w:tblLook w:val="01E0"/>
      </w:tblPr>
      <w:tblGrid>
        <w:gridCol w:w="5920"/>
        <w:gridCol w:w="992"/>
        <w:gridCol w:w="142"/>
        <w:gridCol w:w="545"/>
        <w:gridCol w:w="1156"/>
      </w:tblGrid>
      <w:tr w:rsidR="008300DD" w:rsidRPr="00EF1EE7" w:rsidTr="00EF1EE7">
        <w:trPr>
          <w:gridAfter w:val="4"/>
          <w:wAfter w:w="2835" w:type="dxa"/>
        </w:trPr>
        <w:tc>
          <w:tcPr>
            <w:tcW w:w="5920" w:type="dxa"/>
            <w:tcBorders>
              <w:top w:val="nil"/>
              <w:bottom w:val="nil"/>
            </w:tcBorders>
          </w:tcPr>
          <w:p w:rsidR="008300DD" w:rsidRPr="00EF1EE7" w:rsidRDefault="008300DD" w:rsidP="00607E4B">
            <w:pPr>
              <w:pStyle w:val="TableCaption"/>
              <w:spacing w:after="100"/>
              <w:rPr>
                <w:rFonts w:ascii="Times New Roman" w:hAnsi="Times New Roman"/>
                <w:b/>
                <w:sz w:val="24"/>
                <w:szCs w:val="24"/>
              </w:rPr>
            </w:pPr>
            <w:r w:rsidRPr="00EF1EE7">
              <w:rPr>
                <w:rFonts w:ascii="Times New Roman" w:hAnsi="Times New Roman"/>
                <w:b/>
                <w:sz w:val="24"/>
                <w:szCs w:val="24"/>
              </w:rPr>
              <w:lastRenderedPageBreak/>
              <w:t xml:space="preserve">Tabel 2. </w:t>
            </w:r>
            <w:r w:rsidRPr="00EF1EE7">
              <w:rPr>
                <w:rFonts w:ascii="Times New Roman" w:hAnsi="Times New Roman"/>
                <w:sz w:val="24"/>
                <w:szCs w:val="24"/>
              </w:rPr>
              <w:t xml:space="preserve">Angka Kejadian Kasus Bayi Positif COVID-19 </w:t>
            </w:r>
            <w:r w:rsidR="00607E4B">
              <w:rPr>
                <w:rFonts w:ascii="Times New Roman" w:hAnsi="Times New Roman"/>
                <w:sz w:val="24"/>
                <w:szCs w:val="24"/>
              </w:rPr>
              <w:t>Juli 2020-Januari 2021</w:t>
            </w:r>
          </w:p>
        </w:tc>
      </w:tr>
      <w:tr w:rsidR="008300DD" w:rsidRPr="00EF1EE7" w:rsidTr="00EF1EE7">
        <w:trPr>
          <w:gridAfter w:val="1"/>
          <w:wAfter w:w="1156" w:type="dxa"/>
        </w:trPr>
        <w:tc>
          <w:tcPr>
            <w:tcW w:w="5920" w:type="dxa"/>
            <w:tcBorders>
              <w:top w:val="nil"/>
              <w:bottom w:val="single" w:sz="4" w:space="0" w:color="auto"/>
            </w:tcBorders>
          </w:tcPr>
          <w:p w:rsidR="008300DD" w:rsidRPr="00EF1EE7" w:rsidRDefault="008300DD" w:rsidP="00CE3CEA">
            <w:pPr>
              <w:spacing w:before="40" w:after="40"/>
              <w:rPr>
                <w:rFonts w:ascii="Times New Roman" w:hAnsi="Times New Roman" w:cs="Times New Roman"/>
                <w:color w:val="000000"/>
              </w:rPr>
            </w:pPr>
          </w:p>
        </w:tc>
        <w:tc>
          <w:tcPr>
            <w:tcW w:w="992" w:type="dxa"/>
            <w:tcBorders>
              <w:top w:val="nil"/>
              <w:bottom w:val="single" w:sz="4" w:space="0" w:color="auto"/>
            </w:tcBorders>
          </w:tcPr>
          <w:p w:rsidR="008300DD" w:rsidRPr="00EF1EE7" w:rsidRDefault="008300DD" w:rsidP="00CE3CEA">
            <w:pPr>
              <w:spacing w:before="40" w:after="40"/>
              <w:rPr>
                <w:rFonts w:ascii="Times New Roman" w:hAnsi="Times New Roman" w:cs="Times New Roman"/>
                <w:color w:val="000000"/>
              </w:rPr>
            </w:pPr>
          </w:p>
        </w:tc>
        <w:tc>
          <w:tcPr>
            <w:tcW w:w="687" w:type="dxa"/>
            <w:gridSpan w:val="2"/>
            <w:tcBorders>
              <w:top w:val="nil"/>
              <w:bottom w:val="single" w:sz="4" w:space="0" w:color="auto"/>
            </w:tcBorders>
            <w:shd w:val="clear" w:color="auto" w:fill="auto"/>
          </w:tcPr>
          <w:p w:rsidR="008300DD" w:rsidRPr="00EF1EE7" w:rsidRDefault="008300DD" w:rsidP="00CE3CEA">
            <w:pPr>
              <w:spacing w:before="40" w:after="40"/>
              <w:rPr>
                <w:rFonts w:ascii="Times New Roman" w:hAnsi="Times New Roman" w:cs="Times New Roman"/>
                <w:color w:val="000000"/>
              </w:rPr>
            </w:pPr>
          </w:p>
        </w:tc>
      </w:tr>
      <w:tr w:rsidR="00EF1EE7" w:rsidRPr="00EF1EE7" w:rsidTr="00EF1EE7">
        <w:tc>
          <w:tcPr>
            <w:tcW w:w="5920" w:type="dxa"/>
            <w:tcBorders>
              <w:top w:val="single" w:sz="4" w:space="0" w:color="auto"/>
              <w:left w:val="single" w:sz="4" w:space="0" w:color="auto"/>
              <w:bottom w:val="single" w:sz="4" w:space="0" w:color="auto"/>
              <w:right w:val="single" w:sz="4" w:space="0" w:color="auto"/>
            </w:tcBorders>
          </w:tcPr>
          <w:p w:rsidR="008300DD" w:rsidRPr="00EF1EE7" w:rsidRDefault="008300DD" w:rsidP="00CE3CEA">
            <w:pPr>
              <w:spacing w:before="40" w:after="40"/>
              <w:ind w:left="28"/>
              <w:rPr>
                <w:rFonts w:ascii="Times New Roman" w:hAnsi="Times New Roman" w:cs="Times New Roman"/>
                <w:b/>
                <w:color w:val="000000"/>
              </w:rPr>
            </w:pPr>
            <w:r w:rsidRPr="00EF1EE7">
              <w:rPr>
                <w:rFonts w:ascii="Times New Roman" w:hAnsi="Times New Roman" w:cs="Times New Roman"/>
                <w:b/>
                <w:color w:val="000000"/>
              </w:rPr>
              <w:t>Bulan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300DD" w:rsidRPr="00EF1EE7" w:rsidRDefault="008300DD" w:rsidP="00CE3CEA">
            <w:pPr>
              <w:spacing w:before="40" w:after="40"/>
              <w:ind w:left="28"/>
              <w:jc w:val="center"/>
              <w:rPr>
                <w:rFonts w:ascii="Times New Roman" w:hAnsi="Times New Roman" w:cs="Times New Roman"/>
                <w:b/>
                <w:color w:val="000000"/>
              </w:rPr>
            </w:pPr>
            <w:r w:rsidRPr="00EF1EE7">
              <w:rPr>
                <w:rFonts w:ascii="Times New Roman" w:hAnsi="Times New Roman" w:cs="Times New Roman"/>
                <w:b/>
                <w:color w:val="000000"/>
              </w:rPr>
              <w:t>Jumlah</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300DD" w:rsidRPr="00EF1EE7" w:rsidRDefault="008300DD" w:rsidP="00EF1EE7">
            <w:pPr>
              <w:spacing w:before="40" w:after="40"/>
              <w:ind w:left="28"/>
              <w:jc w:val="center"/>
              <w:rPr>
                <w:rFonts w:ascii="Times New Roman" w:hAnsi="Times New Roman" w:cs="Times New Roman"/>
                <w:b/>
                <w:color w:val="000000"/>
              </w:rPr>
            </w:pPr>
            <w:r w:rsidRPr="00EF1EE7">
              <w:rPr>
                <w:rFonts w:ascii="Times New Roman" w:hAnsi="Times New Roman" w:cs="Times New Roman"/>
                <w:b/>
                <w:color w:val="000000"/>
              </w:rPr>
              <w:t>Persentase</w:t>
            </w:r>
          </w:p>
        </w:tc>
      </w:tr>
      <w:tr w:rsidR="00EF1EE7" w:rsidRPr="00EF1EE7" w:rsidTr="00EF1EE7">
        <w:trPr>
          <w:trHeight w:val="736"/>
        </w:trPr>
        <w:tc>
          <w:tcPr>
            <w:tcW w:w="5920" w:type="dxa"/>
            <w:tcBorders>
              <w:top w:val="single" w:sz="4" w:space="0" w:color="auto"/>
              <w:left w:val="single" w:sz="4" w:space="0" w:color="auto"/>
              <w:bottom w:val="single" w:sz="4" w:space="0" w:color="auto"/>
              <w:right w:val="single" w:sz="4" w:space="0" w:color="auto"/>
            </w:tcBorders>
          </w:tcPr>
          <w:p w:rsidR="00607E4B" w:rsidRDefault="00607E4B" w:rsidP="008300DD">
            <w:pPr>
              <w:pStyle w:val="ListParagraph"/>
              <w:numPr>
                <w:ilvl w:val="0"/>
                <w:numId w:val="1"/>
              </w:numPr>
              <w:ind w:left="0" w:hanging="425"/>
              <w:rPr>
                <w:rFonts w:ascii="Times New Roman" w:hAnsi="Times New Roman"/>
                <w:color w:val="000000"/>
                <w:sz w:val="24"/>
              </w:rPr>
            </w:pPr>
            <w:r>
              <w:rPr>
                <w:rFonts w:ascii="Times New Roman" w:hAnsi="Times New Roman"/>
                <w:color w:val="000000"/>
                <w:sz w:val="24"/>
              </w:rPr>
              <w:t>Juli 2020</w:t>
            </w:r>
          </w:p>
          <w:p w:rsidR="00607E4B" w:rsidRDefault="00607E4B" w:rsidP="008300DD">
            <w:pPr>
              <w:pStyle w:val="ListParagraph"/>
              <w:numPr>
                <w:ilvl w:val="0"/>
                <w:numId w:val="1"/>
              </w:numPr>
              <w:ind w:left="0" w:hanging="425"/>
              <w:rPr>
                <w:rFonts w:ascii="Times New Roman" w:hAnsi="Times New Roman"/>
                <w:color w:val="000000"/>
                <w:sz w:val="24"/>
              </w:rPr>
            </w:pPr>
            <w:r>
              <w:rPr>
                <w:rFonts w:ascii="Times New Roman" w:hAnsi="Times New Roman"/>
                <w:color w:val="000000"/>
                <w:sz w:val="24"/>
              </w:rPr>
              <w:t>Agustus 2020</w:t>
            </w:r>
          </w:p>
          <w:p w:rsidR="00607E4B" w:rsidRDefault="00607E4B" w:rsidP="008300DD">
            <w:pPr>
              <w:pStyle w:val="ListParagraph"/>
              <w:numPr>
                <w:ilvl w:val="0"/>
                <w:numId w:val="1"/>
              </w:numPr>
              <w:ind w:left="0" w:hanging="425"/>
              <w:rPr>
                <w:rFonts w:ascii="Times New Roman" w:hAnsi="Times New Roman"/>
                <w:color w:val="000000"/>
                <w:sz w:val="24"/>
              </w:rPr>
            </w:pPr>
            <w:r>
              <w:rPr>
                <w:rFonts w:ascii="Times New Roman" w:hAnsi="Times New Roman"/>
                <w:color w:val="000000"/>
                <w:sz w:val="24"/>
              </w:rPr>
              <w:t>September 2020</w:t>
            </w:r>
          </w:p>
          <w:p w:rsidR="00607E4B" w:rsidRPr="00607E4B" w:rsidRDefault="00607E4B" w:rsidP="00607E4B">
            <w:pPr>
              <w:pStyle w:val="ListParagraph"/>
              <w:numPr>
                <w:ilvl w:val="0"/>
                <w:numId w:val="1"/>
              </w:numPr>
              <w:ind w:left="0" w:hanging="425"/>
              <w:rPr>
                <w:rFonts w:ascii="Times New Roman" w:hAnsi="Times New Roman"/>
                <w:color w:val="000000"/>
                <w:sz w:val="24"/>
              </w:rPr>
            </w:pPr>
            <w:r>
              <w:rPr>
                <w:rFonts w:ascii="Times New Roman" w:hAnsi="Times New Roman"/>
                <w:color w:val="000000"/>
                <w:sz w:val="24"/>
              </w:rPr>
              <w:t>Oktober 2020</w:t>
            </w:r>
          </w:p>
          <w:p w:rsidR="008300DD" w:rsidRPr="00EF1EE7" w:rsidRDefault="008300DD" w:rsidP="008300DD">
            <w:pPr>
              <w:pStyle w:val="ListParagraph"/>
              <w:numPr>
                <w:ilvl w:val="0"/>
                <w:numId w:val="1"/>
              </w:numPr>
              <w:ind w:left="0" w:hanging="425"/>
              <w:rPr>
                <w:rFonts w:ascii="Times New Roman" w:hAnsi="Times New Roman"/>
                <w:color w:val="000000"/>
                <w:sz w:val="24"/>
              </w:rPr>
            </w:pPr>
            <w:r w:rsidRPr="00EF1EE7">
              <w:rPr>
                <w:rFonts w:ascii="Times New Roman" w:hAnsi="Times New Roman"/>
                <w:color w:val="000000"/>
                <w:sz w:val="24"/>
              </w:rPr>
              <w:t>November 2020</w:t>
            </w:r>
          </w:p>
          <w:p w:rsidR="008300DD" w:rsidRPr="00EF1EE7" w:rsidRDefault="008300DD" w:rsidP="008300DD">
            <w:pPr>
              <w:pStyle w:val="ListParagraph"/>
              <w:numPr>
                <w:ilvl w:val="0"/>
                <w:numId w:val="1"/>
              </w:numPr>
              <w:ind w:left="0" w:hanging="425"/>
              <w:rPr>
                <w:rFonts w:ascii="Times New Roman" w:hAnsi="Times New Roman"/>
                <w:color w:val="000000"/>
                <w:sz w:val="24"/>
              </w:rPr>
            </w:pPr>
            <w:r w:rsidRPr="00EF1EE7">
              <w:rPr>
                <w:rFonts w:ascii="Times New Roman" w:hAnsi="Times New Roman"/>
                <w:color w:val="000000"/>
                <w:sz w:val="24"/>
              </w:rPr>
              <w:t>Desember 2020</w:t>
            </w:r>
          </w:p>
          <w:p w:rsidR="008300DD" w:rsidRPr="00EF1EE7" w:rsidRDefault="008300DD" w:rsidP="008300DD">
            <w:pPr>
              <w:pStyle w:val="ListParagraph"/>
              <w:numPr>
                <w:ilvl w:val="0"/>
                <w:numId w:val="1"/>
              </w:numPr>
              <w:ind w:left="0" w:hanging="425"/>
              <w:rPr>
                <w:rFonts w:ascii="Times New Roman" w:hAnsi="Times New Roman"/>
                <w:color w:val="000000"/>
                <w:sz w:val="24"/>
              </w:rPr>
            </w:pPr>
            <w:r w:rsidRPr="00EF1EE7">
              <w:rPr>
                <w:rFonts w:ascii="Times New Roman" w:hAnsi="Times New Roman"/>
                <w:color w:val="000000"/>
                <w:sz w:val="24"/>
              </w:rPr>
              <w:t>Januari 2021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07E4B" w:rsidRDefault="00607E4B" w:rsidP="00CE3CEA">
            <w:pPr>
              <w:jc w:val="center"/>
              <w:rPr>
                <w:rFonts w:ascii="Times New Roman" w:hAnsi="Times New Roman" w:cs="Times New Roman"/>
                <w:color w:val="000000"/>
              </w:rPr>
            </w:pPr>
            <w:r>
              <w:rPr>
                <w:rFonts w:ascii="Times New Roman" w:hAnsi="Times New Roman" w:cs="Times New Roman"/>
                <w:color w:val="000000"/>
              </w:rPr>
              <w:t>0</w:t>
            </w:r>
          </w:p>
          <w:p w:rsidR="00607E4B" w:rsidRDefault="00607E4B" w:rsidP="00CE3CEA">
            <w:pPr>
              <w:jc w:val="center"/>
              <w:rPr>
                <w:rFonts w:ascii="Times New Roman" w:hAnsi="Times New Roman" w:cs="Times New Roman"/>
                <w:color w:val="000000"/>
              </w:rPr>
            </w:pPr>
            <w:r>
              <w:rPr>
                <w:rFonts w:ascii="Times New Roman" w:hAnsi="Times New Roman" w:cs="Times New Roman"/>
                <w:color w:val="000000"/>
              </w:rPr>
              <w:t>0</w:t>
            </w:r>
          </w:p>
          <w:p w:rsidR="00607E4B" w:rsidRDefault="00607E4B" w:rsidP="00CE3CEA">
            <w:pPr>
              <w:jc w:val="center"/>
              <w:rPr>
                <w:rFonts w:ascii="Times New Roman" w:hAnsi="Times New Roman" w:cs="Times New Roman"/>
                <w:color w:val="000000"/>
              </w:rPr>
            </w:pPr>
            <w:r>
              <w:rPr>
                <w:rFonts w:ascii="Times New Roman" w:hAnsi="Times New Roman" w:cs="Times New Roman"/>
                <w:color w:val="000000"/>
              </w:rPr>
              <w:t>0</w:t>
            </w:r>
          </w:p>
          <w:p w:rsidR="00607E4B" w:rsidRDefault="00607E4B" w:rsidP="00CE3CEA">
            <w:pPr>
              <w:jc w:val="center"/>
              <w:rPr>
                <w:rFonts w:ascii="Times New Roman" w:hAnsi="Times New Roman" w:cs="Times New Roman"/>
                <w:color w:val="000000"/>
              </w:rPr>
            </w:pPr>
            <w:r>
              <w:rPr>
                <w:rFonts w:ascii="Times New Roman" w:hAnsi="Times New Roman" w:cs="Times New Roman"/>
                <w:color w:val="000000"/>
              </w:rPr>
              <w:t>0</w:t>
            </w:r>
          </w:p>
          <w:p w:rsidR="008300DD" w:rsidRPr="00EF1EE7" w:rsidRDefault="008300DD" w:rsidP="00CE3CEA">
            <w:pPr>
              <w:jc w:val="center"/>
              <w:rPr>
                <w:rFonts w:ascii="Times New Roman" w:hAnsi="Times New Roman" w:cs="Times New Roman"/>
                <w:color w:val="000000"/>
              </w:rPr>
            </w:pPr>
            <w:r w:rsidRPr="00EF1EE7">
              <w:rPr>
                <w:rFonts w:ascii="Times New Roman" w:hAnsi="Times New Roman" w:cs="Times New Roman"/>
                <w:color w:val="000000"/>
              </w:rPr>
              <w:t>1</w:t>
            </w:r>
          </w:p>
          <w:p w:rsidR="008300DD" w:rsidRPr="00EF1EE7" w:rsidRDefault="008300DD" w:rsidP="00CE3CEA">
            <w:pPr>
              <w:jc w:val="center"/>
              <w:rPr>
                <w:rFonts w:ascii="Times New Roman" w:hAnsi="Times New Roman" w:cs="Times New Roman"/>
                <w:color w:val="000000"/>
              </w:rPr>
            </w:pPr>
            <w:r w:rsidRPr="00EF1EE7">
              <w:rPr>
                <w:rFonts w:ascii="Times New Roman" w:hAnsi="Times New Roman" w:cs="Times New Roman"/>
                <w:color w:val="000000"/>
              </w:rPr>
              <w:t>1</w:t>
            </w:r>
          </w:p>
          <w:p w:rsidR="008300DD" w:rsidRPr="00EF1EE7" w:rsidRDefault="008300DD" w:rsidP="00CE3CEA">
            <w:pPr>
              <w:jc w:val="center"/>
              <w:rPr>
                <w:rFonts w:ascii="Times New Roman" w:hAnsi="Times New Roman" w:cs="Times New Roman"/>
                <w:color w:val="000000"/>
              </w:rPr>
            </w:pPr>
            <w:r w:rsidRPr="00EF1EE7">
              <w:rPr>
                <w:rFonts w:ascii="Times New Roman" w:hAnsi="Times New Roman" w:cs="Times New Roman"/>
                <w:color w:val="000000"/>
              </w:rPr>
              <w:t>18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607E4B" w:rsidRDefault="00607E4B" w:rsidP="00EF1EE7">
            <w:pPr>
              <w:tabs>
                <w:tab w:val="decimal" w:pos="652"/>
              </w:tabs>
              <w:jc w:val="center"/>
              <w:rPr>
                <w:rFonts w:ascii="Times New Roman" w:hAnsi="Times New Roman" w:cs="Times New Roman"/>
                <w:color w:val="000000"/>
              </w:rPr>
            </w:pPr>
            <w:r>
              <w:rPr>
                <w:rFonts w:ascii="Times New Roman" w:hAnsi="Times New Roman" w:cs="Times New Roman"/>
                <w:color w:val="000000"/>
              </w:rPr>
              <w:t>0</w:t>
            </w:r>
          </w:p>
          <w:p w:rsidR="00607E4B" w:rsidRDefault="00607E4B" w:rsidP="00EF1EE7">
            <w:pPr>
              <w:tabs>
                <w:tab w:val="decimal" w:pos="652"/>
              </w:tabs>
              <w:jc w:val="center"/>
              <w:rPr>
                <w:rFonts w:ascii="Times New Roman" w:hAnsi="Times New Roman" w:cs="Times New Roman"/>
                <w:color w:val="000000"/>
              </w:rPr>
            </w:pPr>
            <w:r>
              <w:rPr>
                <w:rFonts w:ascii="Times New Roman" w:hAnsi="Times New Roman" w:cs="Times New Roman"/>
                <w:color w:val="000000"/>
              </w:rPr>
              <w:t>0</w:t>
            </w:r>
          </w:p>
          <w:p w:rsidR="00607E4B" w:rsidRDefault="00607E4B" w:rsidP="00EF1EE7">
            <w:pPr>
              <w:tabs>
                <w:tab w:val="decimal" w:pos="652"/>
              </w:tabs>
              <w:jc w:val="center"/>
              <w:rPr>
                <w:rFonts w:ascii="Times New Roman" w:hAnsi="Times New Roman" w:cs="Times New Roman"/>
                <w:color w:val="000000"/>
              </w:rPr>
            </w:pPr>
            <w:r>
              <w:rPr>
                <w:rFonts w:ascii="Times New Roman" w:hAnsi="Times New Roman" w:cs="Times New Roman"/>
                <w:color w:val="000000"/>
              </w:rPr>
              <w:t>0</w:t>
            </w:r>
          </w:p>
          <w:p w:rsidR="00607E4B" w:rsidRDefault="00607E4B" w:rsidP="00EF1EE7">
            <w:pPr>
              <w:tabs>
                <w:tab w:val="decimal" w:pos="652"/>
              </w:tabs>
              <w:jc w:val="center"/>
              <w:rPr>
                <w:rFonts w:ascii="Times New Roman" w:hAnsi="Times New Roman" w:cs="Times New Roman"/>
                <w:color w:val="000000"/>
              </w:rPr>
            </w:pPr>
            <w:r>
              <w:rPr>
                <w:rFonts w:ascii="Times New Roman" w:hAnsi="Times New Roman" w:cs="Times New Roman"/>
                <w:color w:val="000000"/>
              </w:rPr>
              <w:t>0</w:t>
            </w:r>
          </w:p>
          <w:p w:rsidR="008300DD" w:rsidRPr="00EF1EE7" w:rsidRDefault="008300DD" w:rsidP="00EF1EE7">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5</w:t>
            </w:r>
          </w:p>
          <w:p w:rsidR="008300DD" w:rsidRPr="00EF1EE7" w:rsidRDefault="008300DD" w:rsidP="00EF1EE7">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5</w:t>
            </w:r>
          </w:p>
          <w:p w:rsidR="008300DD" w:rsidRPr="00EF1EE7" w:rsidRDefault="008300DD" w:rsidP="00EF1EE7">
            <w:pPr>
              <w:tabs>
                <w:tab w:val="decimal" w:pos="652"/>
              </w:tabs>
              <w:jc w:val="center"/>
              <w:rPr>
                <w:rFonts w:ascii="Times New Roman" w:hAnsi="Times New Roman" w:cs="Times New Roman"/>
                <w:color w:val="000000"/>
              </w:rPr>
            </w:pPr>
            <w:r w:rsidRPr="00EF1EE7">
              <w:rPr>
                <w:rFonts w:ascii="Times New Roman" w:hAnsi="Times New Roman" w:cs="Times New Roman"/>
                <w:color w:val="000000"/>
              </w:rPr>
              <w:t>90</w:t>
            </w:r>
          </w:p>
        </w:tc>
      </w:tr>
    </w:tbl>
    <w:p w:rsidR="008300DD" w:rsidRPr="001655EB" w:rsidRDefault="008300DD" w:rsidP="006167ED">
      <w:pPr>
        <w:jc w:val="both"/>
        <w:rPr>
          <w:rFonts w:ascii="Calibri" w:eastAsia="Times New Roman" w:hAnsi="Calibri" w:cs="Times New Roman"/>
          <w:sz w:val="22"/>
          <w:szCs w:val="22"/>
        </w:rPr>
      </w:pPr>
    </w:p>
    <w:sectPr w:rsidR="008300DD" w:rsidRPr="001655EB" w:rsidSect="00380F8A">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1F7789" w15:done="0"/>
  <w15:commentEx w15:paraId="69B83B0B" w15:done="0"/>
  <w15:commentEx w15:paraId="76E0A06B" w15:done="0"/>
  <w15:commentEx w15:paraId="16218EBE" w15:done="0"/>
  <w15:commentEx w15:paraId="5977C1E6" w15:done="0"/>
  <w15:commentEx w15:paraId="540D0E23" w15:done="0"/>
  <w15:commentEx w15:paraId="254AD476" w15:done="0"/>
  <w15:commentEx w15:paraId="058E00A9" w15:done="0"/>
  <w15:commentEx w15:paraId="2C20B6F3" w15:done="0"/>
  <w15:commentEx w15:paraId="29E32398" w15:done="0"/>
  <w15:commentEx w15:paraId="60880857" w15:done="0"/>
  <w15:commentEx w15:paraId="6827F640" w15:done="0"/>
  <w15:commentEx w15:paraId="4B0DAB03" w15:done="0"/>
  <w15:commentEx w15:paraId="02F188C5" w15:done="0"/>
  <w15:commentEx w15:paraId="51121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5F1C" w16cex:dateUtc="2021-02-26T04:50:00Z"/>
  <w16cex:commentExtensible w16cex:durableId="23E35F4C" w16cex:dateUtc="2021-02-26T04:51:00Z"/>
  <w16cex:commentExtensible w16cex:durableId="23E3600C" w16cex:dateUtc="2021-02-26T04:54:00Z"/>
  <w16cex:commentExtensible w16cex:durableId="23E35FA6" w16cex:dateUtc="2021-02-26T04:53:00Z"/>
  <w16cex:commentExtensible w16cex:durableId="23E36AAF" w16cex:dateUtc="2021-02-26T05:40:00Z"/>
  <w16cex:commentExtensible w16cex:durableId="23E36AC3" w16cex:dateUtc="2021-02-26T05:40:00Z"/>
  <w16cex:commentExtensible w16cex:durableId="23E36B92" w16cex:dateUtc="2021-02-26T05:44:00Z"/>
  <w16cex:commentExtensible w16cex:durableId="23E36B67" w16cex:dateUtc="2021-02-26T05:43:00Z"/>
  <w16cex:commentExtensible w16cex:durableId="23E36BDF" w16cex:dateUtc="2021-02-26T05:45:00Z"/>
  <w16cex:commentExtensible w16cex:durableId="23E36BF2" w16cex:dateUtc="2021-02-26T05:45:00Z"/>
  <w16cex:commentExtensible w16cex:durableId="23E36C27" w16cex:dateUtc="2021-02-26T05:46:00Z"/>
  <w16cex:commentExtensible w16cex:durableId="23E36C50" w16cex:dateUtc="2021-02-26T05:47:00Z"/>
  <w16cex:commentExtensible w16cex:durableId="23E36C63" w16cex:dateUtc="2021-02-26T05:47:00Z"/>
  <w16cex:commentExtensible w16cex:durableId="23E36C7D" w16cex:dateUtc="2021-02-26T05:47:00Z"/>
  <w16cex:commentExtensible w16cex:durableId="23E36CF3" w16cex:dateUtc="2021-02-26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1F7789" w16cid:durableId="23E35F1C"/>
  <w16cid:commentId w16cid:paraId="69B83B0B" w16cid:durableId="23E35F4C"/>
  <w16cid:commentId w16cid:paraId="76E0A06B" w16cid:durableId="23E3600C"/>
  <w16cid:commentId w16cid:paraId="16218EBE" w16cid:durableId="23E35FA6"/>
  <w16cid:commentId w16cid:paraId="5977C1E6" w16cid:durableId="23E36AAF"/>
  <w16cid:commentId w16cid:paraId="540D0E23" w16cid:durableId="23E36AC3"/>
  <w16cid:commentId w16cid:paraId="254AD476" w16cid:durableId="23E36B92"/>
  <w16cid:commentId w16cid:paraId="058E00A9" w16cid:durableId="23E36B67"/>
  <w16cid:commentId w16cid:paraId="2C20B6F3" w16cid:durableId="23E36BDF"/>
  <w16cid:commentId w16cid:paraId="29E32398" w16cid:durableId="23E36BF2"/>
  <w16cid:commentId w16cid:paraId="60880857" w16cid:durableId="23E36C27"/>
  <w16cid:commentId w16cid:paraId="6827F640" w16cid:durableId="23E36C50"/>
  <w16cid:commentId w16cid:paraId="4B0DAB03" w16cid:durableId="23E36C63"/>
  <w16cid:commentId w16cid:paraId="02F188C5" w16cid:durableId="23E36C7D"/>
  <w16cid:commentId w16cid:paraId="5112129D" w16cid:durableId="23E36CF3"/>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霩酈ኀ"/>
    <w:panose1 w:val="02020603050405020304"/>
    <w:charset w:val="00"/>
    <w:family w:val="auto"/>
    <w:pitch w:val="variable"/>
    <w:sig w:usb0="E00002FF" w:usb1="5000205A" w:usb2="00000000" w:usb3="00000000" w:csb0="0000019F" w:csb1="00000000"/>
  </w:font>
  <w:font w:name="Sabon">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29B"/>
    <w:multiLevelType w:val="multilevel"/>
    <w:tmpl w:val="FE8864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E1FBB"/>
    <w:multiLevelType w:val="hybridMultilevel"/>
    <w:tmpl w:val="0C7411D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
    <w:nsid w:val="0FF02882"/>
    <w:multiLevelType w:val="multilevel"/>
    <w:tmpl w:val="7EB094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96295"/>
    <w:multiLevelType w:val="hybridMultilevel"/>
    <w:tmpl w:val="69B6C31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4">
    <w:nsid w:val="235367CB"/>
    <w:multiLevelType w:val="hybridMultilevel"/>
    <w:tmpl w:val="4DDEA15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5">
    <w:nsid w:val="65234879"/>
    <w:multiLevelType w:val="hybridMultilevel"/>
    <w:tmpl w:val="1ECA6D9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6">
    <w:nsid w:val="67D52343"/>
    <w:multiLevelType w:val="hybridMultilevel"/>
    <w:tmpl w:val="0FD82E78"/>
    <w:lvl w:ilvl="0" w:tplc="4424A3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2A618C"/>
    <w:multiLevelType w:val="hybridMultilevel"/>
    <w:tmpl w:val="F5185B3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8">
    <w:nsid w:val="7DE87840"/>
    <w:multiLevelType w:val="hybridMultilevel"/>
    <w:tmpl w:val="257EC7B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3"/>
  </w:num>
  <w:num w:numId="6">
    <w:abstractNumId w:val="8"/>
  </w:num>
  <w:num w:numId="7">
    <w:abstractNumId w:val="2"/>
  </w:num>
  <w:num w:numId="8">
    <w:abstractNumId w:val="0"/>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urcahya setyawan">
    <w15:presenceInfo w15:providerId="Windows Live" w15:userId="8509e299ebcbfda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D" w:vendorID="64" w:dllVersion="131078" w:nlCheck="1" w:checkStyle="1"/>
  <w:defaultTabStop w:val="720"/>
  <w:characterSpacingControl w:val="doNotCompress"/>
  <w:compat>
    <w:useFELayout/>
  </w:compat>
  <w:rsids>
    <w:rsidRoot w:val="00B74C7E"/>
    <w:rsid w:val="000123C8"/>
    <w:rsid w:val="000C0029"/>
    <w:rsid w:val="000F5581"/>
    <w:rsid w:val="00121711"/>
    <w:rsid w:val="001655EB"/>
    <w:rsid w:val="0019326F"/>
    <w:rsid w:val="001A7C00"/>
    <w:rsid w:val="002004E8"/>
    <w:rsid w:val="00280B7B"/>
    <w:rsid w:val="00293FEB"/>
    <w:rsid w:val="002E1C1E"/>
    <w:rsid w:val="003043D9"/>
    <w:rsid w:val="00362DFB"/>
    <w:rsid w:val="00380F8A"/>
    <w:rsid w:val="003E5A0A"/>
    <w:rsid w:val="00414EA7"/>
    <w:rsid w:val="00417DCE"/>
    <w:rsid w:val="004956D4"/>
    <w:rsid w:val="004E3500"/>
    <w:rsid w:val="00536E54"/>
    <w:rsid w:val="005C206B"/>
    <w:rsid w:val="00607E4B"/>
    <w:rsid w:val="006167ED"/>
    <w:rsid w:val="00682236"/>
    <w:rsid w:val="00691562"/>
    <w:rsid w:val="00696EB0"/>
    <w:rsid w:val="006A0CFD"/>
    <w:rsid w:val="006C50AA"/>
    <w:rsid w:val="006E3A57"/>
    <w:rsid w:val="0070368C"/>
    <w:rsid w:val="007404BA"/>
    <w:rsid w:val="00760CB1"/>
    <w:rsid w:val="0077150A"/>
    <w:rsid w:val="00782438"/>
    <w:rsid w:val="007976A8"/>
    <w:rsid w:val="00814E49"/>
    <w:rsid w:val="008300DD"/>
    <w:rsid w:val="00857001"/>
    <w:rsid w:val="008F2167"/>
    <w:rsid w:val="009160A1"/>
    <w:rsid w:val="00934DB4"/>
    <w:rsid w:val="009B29A0"/>
    <w:rsid w:val="00A91C0B"/>
    <w:rsid w:val="00AB1CFF"/>
    <w:rsid w:val="00AB321C"/>
    <w:rsid w:val="00B35633"/>
    <w:rsid w:val="00B57C45"/>
    <w:rsid w:val="00B74C7E"/>
    <w:rsid w:val="00B87E35"/>
    <w:rsid w:val="00BA5EF8"/>
    <w:rsid w:val="00C06482"/>
    <w:rsid w:val="00C80888"/>
    <w:rsid w:val="00C92E37"/>
    <w:rsid w:val="00CA1AC4"/>
    <w:rsid w:val="00CE3CEA"/>
    <w:rsid w:val="00CF0EF4"/>
    <w:rsid w:val="00D1470A"/>
    <w:rsid w:val="00D406D6"/>
    <w:rsid w:val="00DB0EC6"/>
    <w:rsid w:val="00E554F6"/>
    <w:rsid w:val="00EB15EF"/>
    <w:rsid w:val="00EF1EE7"/>
    <w:rsid w:val="00F12B50"/>
    <w:rsid w:val="00F13C67"/>
    <w:rsid w:val="00F30692"/>
    <w:rsid w:val="00F33B00"/>
    <w:rsid w:val="00F53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B00"/>
  </w:style>
  <w:style w:type="paragraph" w:styleId="Heading1">
    <w:name w:val="heading 1"/>
    <w:basedOn w:val="Normal"/>
    <w:link w:val="Heading1Char"/>
    <w:uiPriority w:val="9"/>
    <w:qFormat/>
    <w:rsid w:val="001655EB"/>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30692"/>
    <w:rPr>
      <w:color w:val="0000FF"/>
      <w:u w:val="single"/>
    </w:rPr>
  </w:style>
  <w:style w:type="character" w:customStyle="1" w:styleId="apple-converted-space">
    <w:name w:val="apple-converted-space"/>
    <w:basedOn w:val="DefaultParagraphFont"/>
    <w:rsid w:val="00C80888"/>
  </w:style>
  <w:style w:type="character" w:customStyle="1" w:styleId="mixed-citation">
    <w:name w:val="mixed-citation"/>
    <w:basedOn w:val="DefaultParagraphFont"/>
    <w:rsid w:val="000C0029"/>
  </w:style>
  <w:style w:type="character" w:customStyle="1" w:styleId="ref-title">
    <w:name w:val="ref-title"/>
    <w:basedOn w:val="DefaultParagraphFont"/>
    <w:rsid w:val="000C0029"/>
  </w:style>
  <w:style w:type="paragraph" w:styleId="NormalWeb">
    <w:name w:val="Normal (Web)"/>
    <w:basedOn w:val="Normal"/>
    <w:uiPriority w:val="99"/>
    <w:semiHidden/>
    <w:unhideWhenUsed/>
    <w:rsid w:val="00A91C0B"/>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1655EB"/>
    <w:rPr>
      <w:rFonts w:ascii="Times New Roman" w:hAnsi="Times New Roman" w:cs="Times New Roman"/>
      <w:b/>
      <w:bCs/>
      <w:kern w:val="36"/>
      <w:sz w:val="48"/>
      <w:szCs w:val="48"/>
    </w:rPr>
  </w:style>
  <w:style w:type="paragraph" w:customStyle="1" w:styleId="TableCaption">
    <w:name w:val="Table.Caption"/>
    <w:rsid w:val="008300DD"/>
    <w:pPr>
      <w:spacing w:after="120"/>
      <w:jc w:val="both"/>
    </w:pPr>
    <w:rPr>
      <w:rFonts w:ascii="Times" w:eastAsia="Times New Roman" w:hAnsi="Times" w:cs="Times New Roman"/>
      <w:color w:val="000000"/>
      <w:sz w:val="22"/>
      <w:szCs w:val="22"/>
      <w:lang w:val="en-GB"/>
    </w:rPr>
  </w:style>
  <w:style w:type="paragraph" w:styleId="ListParagraph">
    <w:name w:val="List Paragraph"/>
    <w:basedOn w:val="Normal"/>
    <w:uiPriority w:val="1"/>
    <w:qFormat/>
    <w:rsid w:val="008300DD"/>
    <w:pPr>
      <w:ind w:left="720"/>
      <w:contextualSpacing/>
    </w:pPr>
    <w:rPr>
      <w:rFonts w:ascii="Sabon" w:eastAsia="Times New Roman" w:hAnsi="Sabon" w:cs="Times New Roman"/>
      <w:sz w:val="22"/>
      <w:lang w:val="en-GB"/>
    </w:rPr>
  </w:style>
  <w:style w:type="paragraph" w:customStyle="1" w:styleId="BodyChar">
    <w:name w:val="Body Char"/>
    <w:link w:val="BodyCharChar"/>
    <w:rsid w:val="00CE3CEA"/>
    <w:pPr>
      <w:tabs>
        <w:tab w:val="left" w:pos="567"/>
      </w:tabs>
      <w:jc w:val="both"/>
    </w:pPr>
    <w:rPr>
      <w:rFonts w:ascii="Times" w:eastAsia="Times New Roman" w:hAnsi="Times" w:cs="Times New Roman"/>
      <w:color w:val="000000"/>
      <w:sz w:val="22"/>
      <w:szCs w:val="22"/>
      <w:lang w:val="en-GB"/>
    </w:rPr>
  </w:style>
  <w:style w:type="character" w:customStyle="1" w:styleId="BodyCharChar">
    <w:name w:val="Body Char Char"/>
    <w:link w:val="BodyChar"/>
    <w:rsid w:val="00CE3CEA"/>
    <w:rPr>
      <w:rFonts w:ascii="Times" w:eastAsia="Times New Roman" w:hAnsi="Times" w:cs="Times New Roman"/>
      <w:color w:val="000000"/>
      <w:sz w:val="22"/>
      <w:szCs w:val="22"/>
      <w:lang w:val="en-GB"/>
    </w:rPr>
  </w:style>
  <w:style w:type="character" w:customStyle="1" w:styleId="ref-journal">
    <w:name w:val="ref-journal"/>
    <w:basedOn w:val="DefaultParagraphFont"/>
    <w:rsid w:val="009B29A0"/>
  </w:style>
  <w:style w:type="character" w:customStyle="1" w:styleId="ref-vol">
    <w:name w:val="ref-vol"/>
    <w:basedOn w:val="DefaultParagraphFont"/>
    <w:rsid w:val="009B29A0"/>
  </w:style>
  <w:style w:type="character" w:styleId="CommentReference">
    <w:name w:val="annotation reference"/>
    <w:basedOn w:val="DefaultParagraphFont"/>
    <w:uiPriority w:val="99"/>
    <w:semiHidden/>
    <w:unhideWhenUsed/>
    <w:rsid w:val="00B35633"/>
    <w:rPr>
      <w:sz w:val="16"/>
      <w:szCs w:val="16"/>
    </w:rPr>
  </w:style>
  <w:style w:type="paragraph" w:styleId="CommentText">
    <w:name w:val="annotation text"/>
    <w:basedOn w:val="Normal"/>
    <w:link w:val="CommentTextChar"/>
    <w:uiPriority w:val="99"/>
    <w:semiHidden/>
    <w:unhideWhenUsed/>
    <w:rsid w:val="00B35633"/>
    <w:rPr>
      <w:sz w:val="20"/>
      <w:szCs w:val="20"/>
    </w:rPr>
  </w:style>
  <w:style w:type="character" w:customStyle="1" w:styleId="CommentTextChar">
    <w:name w:val="Comment Text Char"/>
    <w:basedOn w:val="DefaultParagraphFont"/>
    <w:link w:val="CommentText"/>
    <w:uiPriority w:val="99"/>
    <w:semiHidden/>
    <w:rsid w:val="00B35633"/>
    <w:rPr>
      <w:sz w:val="20"/>
      <w:szCs w:val="20"/>
    </w:rPr>
  </w:style>
  <w:style w:type="paragraph" w:styleId="CommentSubject">
    <w:name w:val="annotation subject"/>
    <w:basedOn w:val="CommentText"/>
    <w:next w:val="CommentText"/>
    <w:link w:val="CommentSubjectChar"/>
    <w:uiPriority w:val="99"/>
    <w:semiHidden/>
    <w:unhideWhenUsed/>
    <w:rsid w:val="00B35633"/>
    <w:rPr>
      <w:b/>
      <w:bCs/>
    </w:rPr>
  </w:style>
  <w:style w:type="character" w:customStyle="1" w:styleId="CommentSubjectChar">
    <w:name w:val="Comment Subject Char"/>
    <w:basedOn w:val="CommentTextChar"/>
    <w:link w:val="CommentSubject"/>
    <w:uiPriority w:val="99"/>
    <w:semiHidden/>
    <w:rsid w:val="00B35633"/>
    <w:rPr>
      <w:b/>
      <w:bCs/>
      <w:sz w:val="20"/>
      <w:szCs w:val="20"/>
    </w:rPr>
  </w:style>
  <w:style w:type="paragraph" w:styleId="HTMLPreformatted">
    <w:name w:val="HTML Preformatted"/>
    <w:basedOn w:val="Normal"/>
    <w:link w:val="HTMLPreformattedChar"/>
    <w:uiPriority w:val="99"/>
    <w:unhideWhenUsed/>
    <w:rsid w:val="00B35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3563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82236"/>
    <w:rPr>
      <w:rFonts w:ascii="Tahoma" w:hAnsi="Tahoma" w:cs="Tahoma"/>
      <w:sz w:val="16"/>
      <w:szCs w:val="16"/>
    </w:rPr>
  </w:style>
  <w:style w:type="character" w:customStyle="1" w:styleId="BalloonTextChar">
    <w:name w:val="Balloon Text Char"/>
    <w:basedOn w:val="DefaultParagraphFont"/>
    <w:link w:val="BalloonText"/>
    <w:uiPriority w:val="99"/>
    <w:semiHidden/>
    <w:rsid w:val="00682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55EB"/>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30692"/>
    <w:rPr>
      <w:color w:val="0000FF"/>
      <w:u w:val="single"/>
    </w:rPr>
  </w:style>
  <w:style w:type="character" w:customStyle="1" w:styleId="apple-converted-space">
    <w:name w:val="apple-converted-space"/>
    <w:basedOn w:val="DefaultParagraphFont"/>
    <w:rsid w:val="00C80888"/>
  </w:style>
  <w:style w:type="character" w:customStyle="1" w:styleId="mixed-citation">
    <w:name w:val="mixed-citation"/>
    <w:basedOn w:val="DefaultParagraphFont"/>
    <w:rsid w:val="000C0029"/>
  </w:style>
  <w:style w:type="character" w:customStyle="1" w:styleId="ref-title">
    <w:name w:val="ref-title"/>
    <w:basedOn w:val="DefaultParagraphFont"/>
    <w:rsid w:val="000C0029"/>
  </w:style>
  <w:style w:type="paragraph" w:styleId="NormalWeb">
    <w:name w:val="Normal (Web)"/>
    <w:basedOn w:val="Normal"/>
    <w:uiPriority w:val="99"/>
    <w:semiHidden/>
    <w:unhideWhenUsed/>
    <w:rsid w:val="00A91C0B"/>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1655EB"/>
    <w:rPr>
      <w:rFonts w:ascii="Times New Roman" w:hAnsi="Times New Roman" w:cs="Times New Roman"/>
      <w:b/>
      <w:bCs/>
      <w:kern w:val="36"/>
      <w:sz w:val="48"/>
      <w:szCs w:val="48"/>
    </w:rPr>
  </w:style>
  <w:style w:type="paragraph" w:customStyle="1" w:styleId="TableCaption">
    <w:name w:val="Table.Caption"/>
    <w:rsid w:val="008300DD"/>
    <w:pPr>
      <w:spacing w:after="120"/>
      <w:jc w:val="both"/>
    </w:pPr>
    <w:rPr>
      <w:rFonts w:ascii="Times" w:eastAsia="Times New Roman" w:hAnsi="Times" w:cs="Times New Roman"/>
      <w:color w:val="000000"/>
      <w:sz w:val="22"/>
      <w:szCs w:val="22"/>
      <w:lang w:val="en-GB"/>
    </w:rPr>
  </w:style>
  <w:style w:type="paragraph" w:styleId="ListParagraph">
    <w:name w:val="List Paragraph"/>
    <w:basedOn w:val="Normal"/>
    <w:uiPriority w:val="1"/>
    <w:qFormat/>
    <w:rsid w:val="008300DD"/>
    <w:pPr>
      <w:ind w:left="720"/>
      <w:contextualSpacing/>
    </w:pPr>
    <w:rPr>
      <w:rFonts w:ascii="Sabon" w:eastAsia="Times New Roman" w:hAnsi="Sabon" w:cs="Times New Roman"/>
      <w:sz w:val="22"/>
      <w:lang w:val="en-GB"/>
    </w:rPr>
  </w:style>
  <w:style w:type="paragraph" w:customStyle="1" w:styleId="BodyChar">
    <w:name w:val="Body Char"/>
    <w:link w:val="BodyCharChar"/>
    <w:rsid w:val="00CE3CEA"/>
    <w:pPr>
      <w:tabs>
        <w:tab w:val="left" w:pos="567"/>
      </w:tabs>
      <w:jc w:val="both"/>
    </w:pPr>
    <w:rPr>
      <w:rFonts w:ascii="Times" w:eastAsia="Times New Roman" w:hAnsi="Times" w:cs="Times New Roman"/>
      <w:color w:val="000000"/>
      <w:sz w:val="22"/>
      <w:szCs w:val="22"/>
      <w:lang w:val="en-GB"/>
    </w:rPr>
  </w:style>
  <w:style w:type="character" w:customStyle="1" w:styleId="BodyCharChar">
    <w:name w:val="Body Char Char"/>
    <w:link w:val="BodyChar"/>
    <w:rsid w:val="00CE3CEA"/>
    <w:rPr>
      <w:rFonts w:ascii="Times" w:eastAsia="Times New Roman" w:hAnsi="Times" w:cs="Times New Roman"/>
      <w:color w:val="000000"/>
      <w:sz w:val="22"/>
      <w:szCs w:val="22"/>
      <w:lang w:val="en-GB"/>
    </w:rPr>
  </w:style>
  <w:style w:type="character" w:customStyle="1" w:styleId="ref-journal">
    <w:name w:val="ref-journal"/>
    <w:basedOn w:val="DefaultParagraphFont"/>
    <w:rsid w:val="009B29A0"/>
  </w:style>
  <w:style w:type="character" w:customStyle="1" w:styleId="ref-vol">
    <w:name w:val="ref-vol"/>
    <w:basedOn w:val="DefaultParagraphFont"/>
    <w:rsid w:val="009B29A0"/>
  </w:style>
  <w:style w:type="character" w:styleId="CommentReference">
    <w:name w:val="annotation reference"/>
    <w:basedOn w:val="DefaultParagraphFont"/>
    <w:uiPriority w:val="99"/>
    <w:semiHidden/>
    <w:unhideWhenUsed/>
    <w:rsid w:val="00B35633"/>
    <w:rPr>
      <w:sz w:val="16"/>
      <w:szCs w:val="16"/>
    </w:rPr>
  </w:style>
  <w:style w:type="paragraph" w:styleId="CommentText">
    <w:name w:val="annotation text"/>
    <w:basedOn w:val="Normal"/>
    <w:link w:val="CommentTextChar"/>
    <w:uiPriority w:val="99"/>
    <w:semiHidden/>
    <w:unhideWhenUsed/>
    <w:rsid w:val="00B35633"/>
    <w:rPr>
      <w:sz w:val="20"/>
      <w:szCs w:val="20"/>
    </w:rPr>
  </w:style>
  <w:style w:type="character" w:customStyle="1" w:styleId="CommentTextChar">
    <w:name w:val="Comment Text Char"/>
    <w:basedOn w:val="DefaultParagraphFont"/>
    <w:link w:val="CommentText"/>
    <w:uiPriority w:val="99"/>
    <w:semiHidden/>
    <w:rsid w:val="00B35633"/>
    <w:rPr>
      <w:sz w:val="20"/>
      <w:szCs w:val="20"/>
    </w:rPr>
  </w:style>
  <w:style w:type="paragraph" w:styleId="CommentSubject">
    <w:name w:val="annotation subject"/>
    <w:basedOn w:val="CommentText"/>
    <w:next w:val="CommentText"/>
    <w:link w:val="CommentSubjectChar"/>
    <w:uiPriority w:val="99"/>
    <w:semiHidden/>
    <w:unhideWhenUsed/>
    <w:rsid w:val="00B35633"/>
    <w:rPr>
      <w:b/>
      <w:bCs/>
    </w:rPr>
  </w:style>
  <w:style w:type="character" w:customStyle="1" w:styleId="CommentSubjectChar">
    <w:name w:val="Comment Subject Char"/>
    <w:basedOn w:val="CommentTextChar"/>
    <w:link w:val="CommentSubject"/>
    <w:uiPriority w:val="99"/>
    <w:semiHidden/>
    <w:rsid w:val="00B35633"/>
    <w:rPr>
      <w:b/>
      <w:bCs/>
      <w:sz w:val="20"/>
      <w:szCs w:val="20"/>
    </w:rPr>
  </w:style>
  <w:style w:type="paragraph" w:styleId="HTMLPreformatted">
    <w:name w:val="HTML Preformatted"/>
    <w:basedOn w:val="Normal"/>
    <w:link w:val="HTMLPreformattedChar"/>
    <w:uiPriority w:val="99"/>
    <w:unhideWhenUsed/>
    <w:rsid w:val="00B35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3563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82236"/>
    <w:rPr>
      <w:rFonts w:ascii="Tahoma" w:hAnsi="Tahoma" w:cs="Tahoma"/>
      <w:sz w:val="16"/>
      <w:szCs w:val="16"/>
    </w:rPr>
  </w:style>
  <w:style w:type="character" w:customStyle="1" w:styleId="BalloonTextChar">
    <w:name w:val="Balloon Text Char"/>
    <w:basedOn w:val="DefaultParagraphFont"/>
    <w:link w:val="BalloonText"/>
    <w:uiPriority w:val="99"/>
    <w:semiHidden/>
    <w:rsid w:val="00682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7433">
      <w:bodyDiv w:val="1"/>
      <w:marLeft w:val="0"/>
      <w:marRight w:val="0"/>
      <w:marTop w:val="0"/>
      <w:marBottom w:val="0"/>
      <w:divBdr>
        <w:top w:val="none" w:sz="0" w:space="0" w:color="auto"/>
        <w:left w:val="none" w:sz="0" w:space="0" w:color="auto"/>
        <w:bottom w:val="none" w:sz="0" w:space="0" w:color="auto"/>
        <w:right w:val="none" w:sz="0" w:space="0" w:color="auto"/>
      </w:divBdr>
    </w:div>
    <w:div w:id="25179195">
      <w:bodyDiv w:val="1"/>
      <w:marLeft w:val="0"/>
      <w:marRight w:val="0"/>
      <w:marTop w:val="0"/>
      <w:marBottom w:val="0"/>
      <w:divBdr>
        <w:top w:val="none" w:sz="0" w:space="0" w:color="auto"/>
        <w:left w:val="none" w:sz="0" w:space="0" w:color="auto"/>
        <w:bottom w:val="none" w:sz="0" w:space="0" w:color="auto"/>
        <w:right w:val="none" w:sz="0" w:space="0" w:color="auto"/>
      </w:divBdr>
    </w:div>
    <w:div w:id="227763157">
      <w:bodyDiv w:val="1"/>
      <w:marLeft w:val="0"/>
      <w:marRight w:val="0"/>
      <w:marTop w:val="0"/>
      <w:marBottom w:val="0"/>
      <w:divBdr>
        <w:top w:val="none" w:sz="0" w:space="0" w:color="auto"/>
        <w:left w:val="none" w:sz="0" w:space="0" w:color="auto"/>
        <w:bottom w:val="none" w:sz="0" w:space="0" w:color="auto"/>
        <w:right w:val="none" w:sz="0" w:space="0" w:color="auto"/>
      </w:divBdr>
    </w:div>
    <w:div w:id="304893734">
      <w:bodyDiv w:val="1"/>
      <w:marLeft w:val="0"/>
      <w:marRight w:val="0"/>
      <w:marTop w:val="0"/>
      <w:marBottom w:val="0"/>
      <w:divBdr>
        <w:top w:val="none" w:sz="0" w:space="0" w:color="auto"/>
        <w:left w:val="none" w:sz="0" w:space="0" w:color="auto"/>
        <w:bottom w:val="none" w:sz="0" w:space="0" w:color="auto"/>
        <w:right w:val="none" w:sz="0" w:space="0" w:color="auto"/>
      </w:divBdr>
    </w:div>
    <w:div w:id="380397961">
      <w:bodyDiv w:val="1"/>
      <w:marLeft w:val="0"/>
      <w:marRight w:val="0"/>
      <w:marTop w:val="0"/>
      <w:marBottom w:val="0"/>
      <w:divBdr>
        <w:top w:val="none" w:sz="0" w:space="0" w:color="auto"/>
        <w:left w:val="none" w:sz="0" w:space="0" w:color="auto"/>
        <w:bottom w:val="none" w:sz="0" w:space="0" w:color="auto"/>
        <w:right w:val="none" w:sz="0" w:space="0" w:color="auto"/>
      </w:divBdr>
      <w:divsChild>
        <w:div w:id="834875366">
          <w:marLeft w:val="0"/>
          <w:marRight w:val="0"/>
          <w:marTop w:val="0"/>
          <w:marBottom w:val="0"/>
          <w:divBdr>
            <w:top w:val="none" w:sz="0" w:space="0" w:color="auto"/>
            <w:left w:val="none" w:sz="0" w:space="0" w:color="auto"/>
            <w:bottom w:val="none" w:sz="0" w:space="0" w:color="auto"/>
            <w:right w:val="none" w:sz="0" w:space="0" w:color="auto"/>
          </w:divBdr>
          <w:divsChild>
            <w:div w:id="136411930">
              <w:marLeft w:val="0"/>
              <w:marRight w:val="0"/>
              <w:marTop w:val="0"/>
              <w:marBottom w:val="0"/>
              <w:divBdr>
                <w:top w:val="none" w:sz="0" w:space="0" w:color="auto"/>
                <w:left w:val="none" w:sz="0" w:space="0" w:color="auto"/>
                <w:bottom w:val="none" w:sz="0" w:space="0" w:color="auto"/>
                <w:right w:val="none" w:sz="0" w:space="0" w:color="auto"/>
              </w:divBdr>
              <w:divsChild>
                <w:div w:id="1842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877">
      <w:bodyDiv w:val="1"/>
      <w:marLeft w:val="0"/>
      <w:marRight w:val="0"/>
      <w:marTop w:val="0"/>
      <w:marBottom w:val="0"/>
      <w:divBdr>
        <w:top w:val="none" w:sz="0" w:space="0" w:color="auto"/>
        <w:left w:val="none" w:sz="0" w:space="0" w:color="auto"/>
        <w:bottom w:val="none" w:sz="0" w:space="0" w:color="auto"/>
        <w:right w:val="none" w:sz="0" w:space="0" w:color="auto"/>
      </w:divBdr>
    </w:div>
    <w:div w:id="415592256">
      <w:bodyDiv w:val="1"/>
      <w:marLeft w:val="0"/>
      <w:marRight w:val="0"/>
      <w:marTop w:val="0"/>
      <w:marBottom w:val="0"/>
      <w:divBdr>
        <w:top w:val="none" w:sz="0" w:space="0" w:color="auto"/>
        <w:left w:val="none" w:sz="0" w:space="0" w:color="auto"/>
        <w:bottom w:val="none" w:sz="0" w:space="0" w:color="auto"/>
        <w:right w:val="none" w:sz="0" w:space="0" w:color="auto"/>
      </w:divBdr>
    </w:div>
    <w:div w:id="432673714">
      <w:bodyDiv w:val="1"/>
      <w:marLeft w:val="0"/>
      <w:marRight w:val="0"/>
      <w:marTop w:val="0"/>
      <w:marBottom w:val="0"/>
      <w:divBdr>
        <w:top w:val="none" w:sz="0" w:space="0" w:color="auto"/>
        <w:left w:val="none" w:sz="0" w:space="0" w:color="auto"/>
        <w:bottom w:val="none" w:sz="0" w:space="0" w:color="auto"/>
        <w:right w:val="none" w:sz="0" w:space="0" w:color="auto"/>
      </w:divBdr>
    </w:div>
    <w:div w:id="459424812">
      <w:bodyDiv w:val="1"/>
      <w:marLeft w:val="0"/>
      <w:marRight w:val="0"/>
      <w:marTop w:val="0"/>
      <w:marBottom w:val="0"/>
      <w:divBdr>
        <w:top w:val="none" w:sz="0" w:space="0" w:color="auto"/>
        <w:left w:val="none" w:sz="0" w:space="0" w:color="auto"/>
        <w:bottom w:val="none" w:sz="0" w:space="0" w:color="auto"/>
        <w:right w:val="none" w:sz="0" w:space="0" w:color="auto"/>
      </w:divBdr>
    </w:div>
    <w:div w:id="524367493">
      <w:bodyDiv w:val="1"/>
      <w:marLeft w:val="0"/>
      <w:marRight w:val="0"/>
      <w:marTop w:val="0"/>
      <w:marBottom w:val="0"/>
      <w:divBdr>
        <w:top w:val="none" w:sz="0" w:space="0" w:color="auto"/>
        <w:left w:val="none" w:sz="0" w:space="0" w:color="auto"/>
        <w:bottom w:val="none" w:sz="0" w:space="0" w:color="auto"/>
        <w:right w:val="none" w:sz="0" w:space="0" w:color="auto"/>
      </w:divBdr>
    </w:div>
    <w:div w:id="752581778">
      <w:bodyDiv w:val="1"/>
      <w:marLeft w:val="0"/>
      <w:marRight w:val="0"/>
      <w:marTop w:val="0"/>
      <w:marBottom w:val="0"/>
      <w:divBdr>
        <w:top w:val="none" w:sz="0" w:space="0" w:color="auto"/>
        <w:left w:val="none" w:sz="0" w:space="0" w:color="auto"/>
        <w:bottom w:val="none" w:sz="0" w:space="0" w:color="auto"/>
        <w:right w:val="none" w:sz="0" w:space="0" w:color="auto"/>
      </w:divBdr>
      <w:divsChild>
        <w:div w:id="1531603406">
          <w:marLeft w:val="0"/>
          <w:marRight w:val="0"/>
          <w:marTop w:val="0"/>
          <w:marBottom w:val="0"/>
          <w:divBdr>
            <w:top w:val="none" w:sz="0" w:space="0" w:color="auto"/>
            <w:left w:val="none" w:sz="0" w:space="0" w:color="auto"/>
            <w:bottom w:val="none" w:sz="0" w:space="0" w:color="auto"/>
            <w:right w:val="none" w:sz="0" w:space="0" w:color="auto"/>
          </w:divBdr>
          <w:divsChild>
            <w:div w:id="1213616243">
              <w:marLeft w:val="0"/>
              <w:marRight w:val="0"/>
              <w:marTop w:val="0"/>
              <w:marBottom w:val="0"/>
              <w:divBdr>
                <w:top w:val="none" w:sz="0" w:space="0" w:color="auto"/>
                <w:left w:val="none" w:sz="0" w:space="0" w:color="auto"/>
                <w:bottom w:val="none" w:sz="0" w:space="0" w:color="auto"/>
                <w:right w:val="none" w:sz="0" w:space="0" w:color="auto"/>
              </w:divBdr>
              <w:divsChild>
                <w:div w:id="110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4230">
      <w:bodyDiv w:val="1"/>
      <w:marLeft w:val="0"/>
      <w:marRight w:val="0"/>
      <w:marTop w:val="0"/>
      <w:marBottom w:val="0"/>
      <w:divBdr>
        <w:top w:val="none" w:sz="0" w:space="0" w:color="auto"/>
        <w:left w:val="none" w:sz="0" w:space="0" w:color="auto"/>
        <w:bottom w:val="none" w:sz="0" w:space="0" w:color="auto"/>
        <w:right w:val="none" w:sz="0" w:space="0" w:color="auto"/>
      </w:divBdr>
    </w:div>
    <w:div w:id="1068109099">
      <w:bodyDiv w:val="1"/>
      <w:marLeft w:val="0"/>
      <w:marRight w:val="0"/>
      <w:marTop w:val="0"/>
      <w:marBottom w:val="0"/>
      <w:divBdr>
        <w:top w:val="none" w:sz="0" w:space="0" w:color="auto"/>
        <w:left w:val="none" w:sz="0" w:space="0" w:color="auto"/>
        <w:bottom w:val="none" w:sz="0" w:space="0" w:color="auto"/>
        <w:right w:val="none" w:sz="0" w:space="0" w:color="auto"/>
      </w:divBdr>
      <w:divsChild>
        <w:div w:id="154804048">
          <w:marLeft w:val="0"/>
          <w:marRight w:val="0"/>
          <w:marTop w:val="0"/>
          <w:marBottom w:val="0"/>
          <w:divBdr>
            <w:top w:val="none" w:sz="0" w:space="0" w:color="auto"/>
            <w:left w:val="none" w:sz="0" w:space="0" w:color="auto"/>
            <w:bottom w:val="none" w:sz="0" w:space="0" w:color="auto"/>
            <w:right w:val="none" w:sz="0" w:space="0" w:color="auto"/>
          </w:divBdr>
          <w:divsChild>
            <w:div w:id="1156729778">
              <w:marLeft w:val="0"/>
              <w:marRight w:val="0"/>
              <w:marTop w:val="0"/>
              <w:marBottom w:val="0"/>
              <w:divBdr>
                <w:top w:val="none" w:sz="0" w:space="0" w:color="auto"/>
                <w:left w:val="none" w:sz="0" w:space="0" w:color="auto"/>
                <w:bottom w:val="none" w:sz="0" w:space="0" w:color="auto"/>
                <w:right w:val="none" w:sz="0" w:space="0" w:color="auto"/>
              </w:divBdr>
              <w:divsChild>
                <w:div w:id="3110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3387">
      <w:bodyDiv w:val="1"/>
      <w:marLeft w:val="0"/>
      <w:marRight w:val="0"/>
      <w:marTop w:val="0"/>
      <w:marBottom w:val="0"/>
      <w:divBdr>
        <w:top w:val="none" w:sz="0" w:space="0" w:color="auto"/>
        <w:left w:val="none" w:sz="0" w:space="0" w:color="auto"/>
        <w:bottom w:val="none" w:sz="0" w:space="0" w:color="auto"/>
        <w:right w:val="none" w:sz="0" w:space="0" w:color="auto"/>
      </w:divBdr>
    </w:div>
    <w:div w:id="1213075949">
      <w:bodyDiv w:val="1"/>
      <w:marLeft w:val="0"/>
      <w:marRight w:val="0"/>
      <w:marTop w:val="0"/>
      <w:marBottom w:val="0"/>
      <w:divBdr>
        <w:top w:val="none" w:sz="0" w:space="0" w:color="auto"/>
        <w:left w:val="none" w:sz="0" w:space="0" w:color="auto"/>
        <w:bottom w:val="none" w:sz="0" w:space="0" w:color="auto"/>
        <w:right w:val="none" w:sz="0" w:space="0" w:color="auto"/>
      </w:divBdr>
    </w:div>
    <w:div w:id="1447508326">
      <w:bodyDiv w:val="1"/>
      <w:marLeft w:val="0"/>
      <w:marRight w:val="0"/>
      <w:marTop w:val="0"/>
      <w:marBottom w:val="0"/>
      <w:divBdr>
        <w:top w:val="none" w:sz="0" w:space="0" w:color="auto"/>
        <w:left w:val="none" w:sz="0" w:space="0" w:color="auto"/>
        <w:bottom w:val="none" w:sz="0" w:space="0" w:color="auto"/>
        <w:right w:val="none" w:sz="0" w:space="0" w:color="auto"/>
      </w:divBdr>
    </w:div>
    <w:div w:id="1457800259">
      <w:bodyDiv w:val="1"/>
      <w:marLeft w:val="0"/>
      <w:marRight w:val="0"/>
      <w:marTop w:val="0"/>
      <w:marBottom w:val="0"/>
      <w:divBdr>
        <w:top w:val="none" w:sz="0" w:space="0" w:color="auto"/>
        <w:left w:val="none" w:sz="0" w:space="0" w:color="auto"/>
        <w:bottom w:val="none" w:sz="0" w:space="0" w:color="auto"/>
        <w:right w:val="none" w:sz="0" w:space="0" w:color="auto"/>
      </w:divBdr>
      <w:divsChild>
        <w:div w:id="2047557865">
          <w:marLeft w:val="0"/>
          <w:marRight w:val="0"/>
          <w:marTop w:val="0"/>
          <w:marBottom w:val="0"/>
          <w:divBdr>
            <w:top w:val="none" w:sz="0" w:space="0" w:color="auto"/>
            <w:left w:val="none" w:sz="0" w:space="0" w:color="auto"/>
            <w:bottom w:val="none" w:sz="0" w:space="0" w:color="auto"/>
            <w:right w:val="none" w:sz="0" w:space="0" w:color="auto"/>
          </w:divBdr>
          <w:divsChild>
            <w:div w:id="1288271440">
              <w:marLeft w:val="0"/>
              <w:marRight w:val="0"/>
              <w:marTop w:val="0"/>
              <w:marBottom w:val="0"/>
              <w:divBdr>
                <w:top w:val="none" w:sz="0" w:space="0" w:color="auto"/>
                <w:left w:val="none" w:sz="0" w:space="0" w:color="auto"/>
                <w:bottom w:val="none" w:sz="0" w:space="0" w:color="auto"/>
                <w:right w:val="none" w:sz="0" w:space="0" w:color="auto"/>
              </w:divBdr>
              <w:divsChild>
                <w:div w:id="3326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7597">
      <w:bodyDiv w:val="1"/>
      <w:marLeft w:val="0"/>
      <w:marRight w:val="0"/>
      <w:marTop w:val="0"/>
      <w:marBottom w:val="0"/>
      <w:divBdr>
        <w:top w:val="none" w:sz="0" w:space="0" w:color="auto"/>
        <w:left w:val="none" w:sz="0" w:space="0" w:color="auto"/>
        <w:bottom w:val="none" w:sz="0" w:space="0" w:color="auto"/>
        <w:right w:val="none" w:sz="0" w:space="0" w:color="auto"/>
      </w:divBdr>
    </w:div>
    <w:div w:id="1835994532">
      <w:bodyDiv w:val="1"/>
      <w:marLeft w:val="0"/>
      <w:marRight w:val="0"/>
      <w:marTop w:val="0"/>
      <w:marBottom w:val="0"/>
      <w:divBdr>
        <w:top w:val="none" w:sz="0" w:space="0" w:color="auto"/>
        <w:left w:val="none" w:sz="0" w:space="0" w:color="auto"/>
        <w:bottom w:val="none" w:sz="0" w:space="0" w:color="auto"/>
        <w:right w:val="none" w:sz="0" w:space="0" w:color="auto"/>
      </w:divBdr>
    </w:div>
    <w:div w:id="1912420315">
      <w:bodyDiv w:val="1"/>
      <w:marLeft w:val="0"/>
      <w:marRight w:val="0"/>
      <w:marTop w:val="0"/>
      <w:marBottom w:val="0"/>
      <w:divBdr>
        <w:top w:val="none" w:sz="0" w:space="0" w:color="auto"/>
        <w:left w:val="none" w:sz="0" w:space="0" w:color="auto"/>
        <w:bottom w:val="none" w:sz="0" w:space="0" w:color="auto"/>
        <w:right w:val="none" w:sz="0" w:space="0" w:color="auto"/>
      </w:divBdr>
    </w:div>
    <w:div w:id="1916549586">
      <w:bodyDiv w:val="1"/>
      <w:marLeft w:val="0"/>
      <w:marRight w:val="0"/>
      <w:marTop w:val="0"/>
      <w:marBottom w:val="0"/>
      <w:divBdr>
        <w:top w:val="none" w:sz="0" w:space="0" w:color="auto"/>
        <w:left w:val="none" w:sz="0" w:space="0" w:color="auto"/>
        <w:bottom w:val="none" w:sz="0" w:space="0" w:color="auto"/>
        <w:right w:val="none" w:sz="0" w:space="0" w:color="auto"/>
      </w:divBdr>
    </w:div>
    <w:div w:id="2119182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ijgo.13166"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doi.org/10.1016/S0140-6736(20)30360-3"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covid19.go.id/peta-sebara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1CD2-14E5-421F-B808-56DE2E66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RS PKU Muhammadiyah Delanggu</Company>
  <LinksUpToDate>false</LinksUpToDate>
  <CharactersWithSpaces>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 Arnest Amorita</dc:creator>
  <cp:lastModifiedBy>Kasih Ibu</cp:lastModifiedBy>
  <cp:revision>4</cp:revision>
  <dcterms:created xsi:type="dcterms:W3CDTF">2021-03-08T04:53:00Z</dcterms:created>
  <dcterms:modified xsi:type="dcterms:W3CDTF">2021-03-08T04:54:00Z</dcterms:modified>
</cp:coreProperties>
</file>