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05C" w:rsidRPr="00941CE6" w:rsidRDefault="00174F63" w:rsidP="0008305C">
      <w:pPr>
        <w:ind w:firstLine="199"/>
        <w:jc w:val="center"/>
        <w:rPr>
          <w:rFonts w:ascii="Palatino Linotype" w:hAnsi="Palatino Linotype"/>
          <w:b/>
          <w:color w:val="000000"/>
          <w:sz w:val="28"/>
          <w:szCs w:val="28"/>
        </w:rPr>
      </w:pPr>
      <w:proofErr w:type="spellStart"/>
      <w:r>
        <w:rPr>
          <w:rFonts w:ascii="Palatino Linotype" w:hAnsi="Palatino Linotype"/>
          <w:b/>
          <w:color w:val="000000"/>
          <w:sz w:val="28"/>
          <w:szCs w:val="28"/>
        </w:rPr>
        <w:t>Evaluasi</w:t>
      </w:r>
      <w:proofErr w:type="spellEnd"/>
      <w:r w:rsidR="0008305C" w:rsidRPr="00941CE6">
        <w:rPr>
          <w:rFonts w:ascii="Palatino Linotype" w:hAnsi="Palatino Linotype"/>
          <w:b/>
          <w:color w:val="000000"/>
          <w:sz w:val="28"/>
          <w:szCs w:val="28"/>
        </w:rPr>
        <w:t xml:space="preserve"> </w:t>
      </w:r>
      <w:proofErr w:type="spellStart"/>
      <w:r w:rsidR="009E01A8">
        <w:rPr>
          <w:rFonts w:ascii="Palatino Linotype" w:hAnsi="Palatino Linotype"/>
          <w:b/>
          <w:color w:val="000000"/>
          <w:sz w:val="28"/>
          <w:szCs w:val="28"/>
        </w:rPr>
        <w:t>Keberhasilan</w:t>
      </w:r>
      <w:proofErr w:type="spellEnd"/>
      <w:r w:rsidR="0008305C" w:rsidRPr="00941CE6">
        <w:rPr>
          <w:rFonts w:ascii="Palatino Linotype" w:hAnsi="Palatino Linotype"/>
          <w:b/>
          <w:color w:val="000000"/>
          <w:sz w:val="28"/>
          <w:szCs w:val="28"/>
        </w:rPr>
        <w:t xml:space="preserve"> </w:t>
      </w:r>
      <w:proofErr w:type="spellStart"/>
      <w:r w:rsidR="0008305C" w:rsidRPr="00941CE6">
        <w:rPr>
          <w:rFonts w:ascii="Palatino Linotype" w:hAnsi="Palatino Linotype"/>
          <w:b/>
          <w:color w:val="000000"/>
          <w:sz w:val="28"/>
          <w:szCs w:val="28"/>
        </w:rPr>
        <w:t>Implementasi</w:t>
      </w:r>
      <w:proofErr w:type="spellEnd"/>
      <w:r w:rsidR="0008305C" w:rsidRPr="00941CE6">
        <w:rPr>
          <w:rFonts w:ascii="Palatino Linotype" w:hAnsi="Palatino Linotype"/>
          <w:b/>
          <w:color w:val="000000"/>
          <w:sz w:val="28"/>
          <w:szCs w:val="28"/>
        </w:rPr>
        <w:t xml:space="preserve"> </w:t>
      </w:r>
      <w:proofErr w:type="spellStart"/>
      <w:r w:rsidR="0008305C" w:rsidRPr="00941CE6">
        <w:rPr>
          <w:rFonts w:ascii="Palatino Linotype" w:hAnsi="Palatino Linotype"/>
          <w:b/>
          <w:color w:val="000000"/>
          <w:sz w:val="28"/>
          <w:szCs w:val="28"/>
        </w:rPr>
        <w:t>Resep</w:t>
      </w:r>
      <w:proofErr w:type="spellEnd"/>
      <w:r w:rsidR="0008305C" w:rsidRPr="00941CE6">
        <w:rPr>
          <w:rFonts w:ascii="Palatino Linotype" w:hAnsi="Palatino Linotype"/>
          <w:b/>
          <w:color w:val="000000"/>
          <w:sz w:val="28"/>
          <w:szCs w:val="28"/>
        </w:rPr>
        <w:t xml:space="preserve"> </w:t>
      </w:r>
      <w:proofErr w:type="spellStart"/>
      <w:r w:rsidR="0008305C" w:rsidRPr="00941CE6">
        <w:rPr>
          <w:rFonts w:ascii="Palatino Linotype" w:hAnsi="Palatino Linotype"/>
          <w:b/>
          <w:color w:val="000000"/>
          <w:sz w:val="28"/>
          <w:szCs w:val="28"/>
        </w:rPr>
        <w:t>Elektronik</w:t>
      </w:r>
      <w:proofErr w:type="spellEnd"/>
      <w:r w:rsidR="0008305C" w:rsidRPr="00941CE6">
        <w:rPr>
          <w:rFonts w:ascii="Palatino Linotype" w:hAnsi="Palatino Linotype"/>
          <w:b/>
          <w:color w:val="000000"/>
          <w:sz w:val="28"/>
          <w:szCs w:val="28"/>
        </w:rPr>
        <w:t xml:space="preserve"> </w:t>
      </w:r>
      <w:proofErr w:type="spellStart"/>
      <w:r w:rsidR="00D068F8">
        <w:rPr>
          <w:rFonts w:ascii="Palatino Linotype" w:hAnsi="Palatino Linotype"/>
          <w:b/>
          <w:color w:val="000000"/>
          <w:sz w:val="28"/>
          <w:szCs w:val="28"/>
        </w:rPr>
        <w:t>terhadap</w:t>
      </w:r>
      <w:proofErr w:type="spellEnd"/>
      <w:r w:rsidR="0008305C" w:rsidRPr="00941CE6">
        <w:rPr>
          <w:rFonts w:ascii="Palatino Linotype" w:hAnsi="Palatino Linotype"/>
          <w:b/>
          <w:color w:val="000000"/>
          <w:sz w:val="28"/>
          <w:szCs w:val="28"/>
        </w:rPr>
        <w:t xml:space="preserve"> </w:t>
      </w:r>
    </w:p>
    <w:p w:rsidR="0008305C" w:rsidRPr="00941CE6" w:rsidRDefault="0008305C" w:rsidP="0008305C">
      <w:pPr>
        <w:ind w:firstLine="199"/>
        <w:jc w:val="center"/>
        <w:rPr>
          <w:rFonts w:ascii="Palatino Linotype" w:hAnsi="Palatino Linotype"/>
          <w:b/>
          <w:color w:val="000000"/>
          <w:sz w:val="28"/>
          <w:szCs w:val="28"/>
        </w:rPr>
      </w:pPr>
      <w:r w:rsidRPr="00941CE6">
        <w:rPr>
          <w:rFonts w:ascii="Palatino Linotype" w:hAnsi="Palatino Linotype"/>
          <w:b/>
          <w:color w:val="000000"/>
          <w:sz w:val="28"/>
          <w:szCs w:val="28"/>
        </w:rPr>
        <w:t>Kepuasan Pengguna</w:t>
      </w:r>
    </w:p>
    <w:p w:rsidR="0008305C" w:rsidRPr="00460E40" w:rsidRDefault="0008305C" w:rsidP="00460E40">
      <w:pPr>
        <w:ind w:firstLine="198"/>
        <w:jc w:val="center"/>
        <w:rPr>
          <w:rFonts w:ascii="Palatino Linotype" w:hAnsi="Palatino Linotype"/>
          <w:color w:val="000000"/>
          <w:sz w:val="22"/>
          <w:szCs w:val="22"/>
        </w:rPr>
      </w:pPr>
    </w:p>
    <w:p w:rsidR="0008305C" w:rsidRPr="00CD63C2" w:rsidRDefault="0008305C" w:rsidP="00941CE6">
      <w:pPr>
        <w:tabs>
          <w:tab w:val="left" w:pos="2127"/>
        </w:tabs>
        <w:ind w:firstLine="199"/>
        <w:jc w:val="center"/>
        <w:rPr>
          <w:rFonts w:ascii="Palatino Linotype" w:hAnsi="Palatino Linotype"/>
          <w:color w:val="000000"/>
          <w:vertAlign w:val="superscript"/>
        </w:rPr>
      </w:pPr>
      <w:r w:rsidRPr="00CD63C2">
        <w:rPr>
          <w:rFonts w:ascii="Palatino Linotype" w:hAnsi="Palatino Linotype"/>
          <w:color w:val="000000"/>
        </w:rPr>
        <w:t>IGusti Otty Septya Amanda</w:t>
      </w:r>
      <w:r w:rsidRPr="00CD63C2">
        <w:rPr>
          <w:rFonts w:ascii="Palatino Linotype" w:hAnsi="Palatino Linotype"/>
          <w:color w:val="000000"/>
          <w:vertAlign w:val="superscript"/>
        </w:rPr>
        <w:t>1</w:t>
      </w:r>
      <w:r w:rsidRPr="00CD63C2">
        <w:rPr>
          <w:rFonts w:ascii="Palatino Linotype" w:hAnsi="Palatino Linotype"/>
          <w:color w:val="000000"/>
        </w:rPr>
        <w:t>, Farid Agushybana</w:t>
      </w:r>
      <w:r w:rsidRPr="00CD63C2">
        <w:rPr>
          <w:rFonts w:ascii="Palatino Linotype" w:hAnsi="Palatino Linotype"/>
          <w:color w:val="000000"/>
          <w:vertAlign w:val="superscript"/>
        </w:rPr>
        <w:t>2</w:t>
      </w:r>
      <w:r w:rsidRPr="00CD63C2">
        <w:rPr>
          <w:rFonts w:ascii="Palatino Linotype" w:hAnsi="Palatino Linotype"/>
          <w:color w:val="000000"/>
        </w:rPr>
        <w:t>, Sudiro</w:t>
      </w:r>
      <w:r w:rsidRPr="00CD63C2">
        <w:rPr>
          <w:rFonts w:ascii="Palatino Linotype" w:hAnsi="Palatino Linotype"/>
          <w:color w:val="000000"/>
          <w:vertAlign w:val="superscript"/>
        </w:rPr>
        <w:t>3</w:t>
      </w:r>
    </w:p>
    <w:p w:rsidR="0008305C" w:rsidRPr="00CD63C2" w:rsidRDefault="0008305C" w:rsidP="0008305C">
      <w:pPr>
        <w:ind w:firstLine="199"/>
        <w:jc w:val="center"/>
        <w:rPr>
          <w:rFonts w:ascii="Palatino Linotype" w:hAnsi="Palatino Linotype"/>
          <w:color w:val="000000"/>
          <w:sz w:val="20"/>
          <w:szCs w:val="20"/>
          <w:vertAlign w:val="superscript"/>
        </w:rPr>
      </w:pPr>
      <w:r w:rsidRPr="00CD63C2">
        <w:rPr>
          <w:rFonts w:ascii="Palatino Linotype" w:hAnsi="Palatino Linotype"/>
          <w:color w:val="000000"/>
          <w:sz w:val="20"/>
          <w:szCs w:val="20"/>
        </w:rPr>
        <w:t>Komite PMKP RSUD K.R.M.T Wongsonegoro, Kota Semarang</w:t>
      </w:r>
      <w:r w:rsidRPr="00CD63C2">
        <w:rPr>
          <w:rFonts w:ascii="Palatino Linotype" w:hAnsi="Palatino Linotype"/>
          <w:color w:val="000000"/>
          <w:sz w:val="20"/>
          <w:szCs w:val="20"/>
          <w:vertAlign w:val="superscript"/>
        </w:rPr>
        <w:t>1</w:t>
      </w:r>
    </w:p>
    <w:p w:rsidR="0008305C" w:rsidRPr="00CD63C2" w:rsidRDefault="00D63005" w:rsidP="0008305C">
      <w:pPr>
        <w:ind w:firstLine="199"/>
        <w:jc w:val="center"/>
        <w:rPr>
          <w:rFonts w:ascii="Palatino Linotype" w:hAnsi="Palatino Linotype"/>
          <w:color w:val="000000"/>
          <w:sz w:val="20"/>
          <w:szCs w:val="20"/>
        </w:rPr>
      </w:pPr>
      <w:r w:rsidRPr="00CD63C2">
        <w:rPr>
          <w:rFonts w:ascii="Palatino Linotype" w:hAnsi="Palatino Linotype"/>
          <w:color w:val="000000"/>
          <w:sz w:val="20"/>
          <w:szCs w:val="20"/>
          <w:lang w:val="id-ID"/>
        </w:rPr>
        <w:t>Fakultas</w:t>
      </w:r>
      <w:r w:rsidR="0008305C" w:rsidRPr="00CD63C2">
        <w:rPr>
          <w:rFonts w:ascii="Palatino Linotype" w:hAnsi="Palatino Linotype"/>
          <w:color w:val="000000"/>
          <w:sz w:val="20"/>
          <w:szCs w:val="20"/>
        </w:rPr>
        <w:t xml:space="preserve"> Kesehatan Masyarakat, Universitas Diponegoro</w:t>
      </w:r>
      <w:r w:rsidR="0008305C" w:rsidRPr="00CD63C2">
        <w:rPr>
          <w:rFonts w:ascii="Palatino Linotype" w:hAnsi="Palatino Linotype"/>
          <w:color w:val="000000"/>
          <w:sz w:val="20"/>
          <w:szCs w:val="20"/>
          <w:vertAlign w:val="superscript"/>
        </w:rPr>
        <w:t>2,3</w:t>
      </w:r>
    </w:p>
    <w:p w:rsidR="0008305C" w:rsidRPr="00460E40" w:rsidRDefault="00A80C3C" w:rsidP="0008305C">
      <w:pPr>
        <w:jc w:val="center"/>
        <w:rPr>
          <w:rFonts w:ascii="Palatino Linotype" w:hAnsi="Palatino Linotype"/>
        </w:rPr>
      </w:pPr>
      <w:hyperlink r:id="rId7" w:history="1">
        <w:r w:rsidR="00460E40" w:rsidRPr="00CD63C2">
          <w:rPr>
            <w:rStyle w:val="Hyperlink"/>
            <w:rFonts w:ascii="Palatino Linotype" w:hAnsi="Palatino Linotype"/>
            <w:sz w:val="20"/>
            <w:szCs w:val="20"/>
          </w:rPr>
          <w:t>igustiamanda93@gmail.com</w:t>
        </w:r>
      </w:hyperlink>
      <w:r w:rsidR="00941CE6" w:rsidRPr="00CD63C2">
        <w:rPr>
          <w:rFonts w:ascii="Palatino Linotype" w:hAnsi="Palatino Linotype"/>
          <w:sz w:val="20"/>
          <w:szCs w:val="20"/>
        </w:rPr>
        <w:t>,</w:t>
      </w:r>
      <w:r w:rsidR="00460E40" w:rsidRPr="00CD63C2">
        <w:rPr>
          <w:rFonts w:ascii="Palatino Linotype" w:hAnsi="Palatino Linotype"/>
          <w:sz w:val="20"/>
          <w:szCs w:val="20"/>
          <w:lang w:val="id-ID"/>
        </w:rPr>
        <w:t xml:space="preserve"> </w:t>
      </w:r>
      <w:r w:rsidR="0008305C" w:rsidRPr="00CD63C2">
        <w:rPr>
          <w:rFonts w:ascii="Palatino Linotype" w:hAnsi="Palatino Linotype"/>
          <w:sz w:val="20"/>
          <w:szCs w:val="20"/>
        </w:rPr>
        <w:t>hybana@gmail.com</w:t>
      </w:r>
      <w:r w:rsidR="0008305C" w:rsidRPr="00CD63C2">
        <w:rPr>
          <w:rFonts w:ascii="Palatino Linotype" w:hAnsi="Palatino Linotype"/>
          <w:sz w:val="20"/>
          <w:szCs w:val="20"/>
          <w:vertAlign w:val="superscript"/>
        </w:rPr>
        <w:t>2</w:t>
      </w:r>
    </w:p>
    <w:p w:rsidR="00B413E8" w:rsidRDefault="0008305C" w:rsidP="0008305C">
      <w:pPr>
        <w:tabs>
          <w:tab w:val="left" w:pos="5710"/>
        </w:tabs>
      </w:pPr>
      <w:r>
        <w:tab/>
      </w:r>
    </w:p>
    <w:p w:rsidR="00941CE6" w:rsidRDefault="00EC63D7" w:rsidP="0008305C">
      <w:pPr>
        <w:tabs>
          <w:tab w:val="left" w:pos="5710"/>
        </w:tabs>
      </w:pPr>
      <w:r>
        <w:rPr>
          <w:noProof/>
          <w:lang w:eastAsia="en-US"/>
        </w:rPr>
        <mc:AlternateContent>
          <mc:Choice Requires="wps">
            <w:drawing>
              <wp:anchor distT="4294967295" distB="4294967295" distL="114300" distR="114300" simplePos="0" relativeHeight="251659264" behindDoc="0" locked="0" layoutInCell="1" allowOverlap="1">
                <wp:simplePos x="0" y="0"/>
                <wp:positionH relativeFrom="column">
                  <wp:posOffset>20320</wp:posOffset>
                </wp:positionH>
                <wp:positionV relativeFrom="paragraph">
                  <wp:posOffset>45084</wp:posOffset>
                </wp:positionV>
                <wp:extent cx="5730875" cy="0"/>
                <wp:effectExtent l="0" t="0" r="22225"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08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6pt,3.55pt" to="452.8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EBW2wEAAB8EAAAOAAAAZHJzL2Uyb0RvYy54bWysU02P0zAQvSPxHyzfadKiZVdR0z10tVxW&#10;UFH4AV7HbixsjzU2bfrvGTtNunxICMTFynjmvZn3PFnfD86yo8JowLd8uag5U15CZ/yh5V8+P765&#10;4ywm4TthwauWn1Xk95vXr9an0KgV9GA7hYxIfGxOoeV9SqGpqih75URcQFCekhrQiUQhHqoOxYnY&#10;na1Wdf2uOgF2AUGqGOn2YUzyTeHXWsn0UeuoErMtp9lSObGcz/msNmvRHFCE3sjLGOIfpnDCeGo6&#10;Uz2IJNg3NL9QOSMRIui0kOAq0NpIVTSQmmX9k5p9L4IqWsicGGab4v+jlR+OO2Sma/mKMy8cPdE+&#10;oTCHPrEteE8GArJl9ukUYkPlW7/DrFQOfh+eQH6NlKt+SOYghrFs0OhyOUllQ/H9PPuuhsQkXd7c&#10;vq3vbm84k1OuEs0EDBjTewWO5Y+WW+OzJaIRx6eYcmvRTCX52vp8RrCmezTWliAvk9paZEdBa5CG&#10;IodwL6ooysiiYxy9iEhnq0bWT0qTTTTssnQvC3rlFFIqnyZe66k6wzRNMAPrPwMv9RmqyvL+DXhG&#10;lM7g0wx2xgP+rvvVCj3WTw6MurMFz9Cddzg9MW1hcfzyx+Q1fxkX+PW/3nwHAAD//wMAUEsDBBQA&#10;BgAIAAAAIQA21Kpz2wAAAAUBAAAPAAAAZHJzL2Rvd25yZXYueG1sTI5NT8MwEETvSPwHa5G4UacF&#10;+pHGqRCCC+KS0APc3HgbR8TrNHaa8O9ZuMBxNKM3L9tNrhVn7EPjScF8loBAqrxpqFawf3u+WYMI&#10;UZPRrSdU8IUBdvnlRaZT40cq8FzGWjCEQqoV2Bi7VMpQWXQ6zHyHxN3R905Hjn0tTa9HhrtWLpJk&#10;KZ1uiB+s7vDRYvVZDk7By+k17O+WxVPxflqX48dxsLVHpa6vpoctiIhT/BvDjz6rQ85OBz+QCaJV&#10;cLvgoYLVHAS3m+R+BeLwm2Weyf/2+TcAAAD//wMAUEsBAi0AFAAGAAgAAAAhALaDOJL+AAAA4QEA&#10;ABMAAAAAAAAAAAAAAAAAAAAAAFtDb250ZW50X1R5cGVzXS54bWxQSwECLQAUAAYACAAAACEAOP0h&#10;/9YAAACUAQAACwAAAAAAAAAAAAAAAAAvAQAAX3JlbHMvLnJlbHNQSwECLQAUAAYACAAAACEAwixA&#10;VtsBAAAfBAAADgAAAAAAAAAAAAAAAAAuAgAAZHJzL2Uyb0RvYy54bWxQSwECLQAUAAYACAAAACEA&#10;NtSqc9sAAAAFAQAADwAAAAAAAAAAAAAAAAA1BAAAZHJzL2Rvd25yZXYueG1sUEsFBgAAAAAEAAQA&#10;8wAAAD0FAAAAAA==&#10;" strokecolor="black [3213]">
                <o:lock v:ext="edit" shapetype="f"/>
              </v:line>
            </w:pict>
          </mc:Fallback>
        </mc:AlternateContent>
      </w:r>
    </w:p>
    <w:p w:rsidR="00941CE6" w:rsidRPr="00ED3C8E" w:rsidRDefault="00941CE6" w:rsidP="00ED3C8E">
      <w:pPr>
        <w:tabs>
          <w:tab w:val="left" w:pos="5710"/>
        </w:tabs>
        <w:jc w:val="center"/>
        <w:rPr>
          <w:rFonts w:ascii="Palatino Linotype" w:hAnsi="Palatino Linotype"/>
          <w:b/>
          <w:sz w:val="20"/>
          <w:szCs w:val="20"/>
        </w:rPr>
      </w:pPr>
      <w:r w:rsidRPr="00ED3C8E">
        <w:rPr>
          <w:rFonts w:ascii="Palatino Linotype" w:hAnsi="Palatino Linotype"/>
          <w:b/>
          <w:sz w:val="20"/>
          <w:szCs w:val="20"/>
        </w:rPr>
        <w:t>ABSTRAK</w:t>
      </w:r>
    </w:p>
    <w:p w:rsidR="00ED3C8E" w:rsidRPr="00ED3C8E" w:rsidRDefault="00ED3C8E" w:rsidP="00ED3C8E">
      <w:pPr>
        <w:tabs>
          <w:tab w:val="left" w:pos="5710"/>
        </w:tabs>
        <w:jc w:val="center"/>
        <w:rPr>
          <w:rFonts w:ascii="Palatino Linotype" w:hAnsi="Palatino Linotype"/>
          <w:b/>
          <w:sz w:val="20"/>
          <w:szCs w:val="20"/>
        </w:rPr>
      </w:pPr>
    </w:p>
    <w:p w:rsidR="00AF33FF" w:rsidRPr="00AF33FF" w:rsidRDefault="004254AC" w:rsidP="004254AC">
      <w:pPr>
        <w:tabs>
          <w:tab w:val="left" w:pos="5710"/>
        </w:tabs>
        <w:jc w:val="both"/>
        <w:rPr>
          <w:rFonts w:ascii="Palatino Linotype" w:hAnsi="Palatino Linotype"/>
          <w:sz w:val="20"/>
          <w:szCs w:val="20"/>
        </w:rPr>
      </w:pPr>
      <w:r w:rsidRPr="00ED3C8E">
        <w:rPr>
          <w:rFonts w:ascii="Palatino Linotype" w:hAnsi="Palatino Linotype"/>
          <w:b/>
          <w:sz w:val="20"/>
          <w:szCs w:val="20"/>
        </w:rPr>
        <w:t xml:space="preserve">Latar </w:t>
      </w:r>
      <w:proofErr w:type="gramStart"/>
      <w:r w:rsidRPr="00ED3C8E">
        <w:rPr>
          <w:rFonts w:ascii="Palatino Linotype" w:hAnsi="Palatino Linotype"/>
          <w:b/>
          <w:sz w:val="20"/>
          <w:szCs w:val="20"/>
        </w:rPr>
        <w:t>Belakang</w:t>
      </w:r>
      <w:r w:rsidRPr="00941CE6">
        <w:rPr>
          <w:rFonts w:ascii="Palatino Linotype" w:hAnsi="Palatino Linotype"/>
          <w:sz w:val="20"/>
          <w:szCs w:val="20"/>
        </w:rPr>
        <w:t xml:space="preserve"> :</w:t>
      </w:r>
      <w:proofErr w:type="gramEnd"/>
      <w:r w:rsidR="005B6D96">
        <w:rPr>
          <w:rFonts w:ascii="Palatino Linotype" w:hAnsi="Palatino Linotype"/>
          <w:sz w:val="20"/>
          <w:szCs w:val="20"/>
          <w:lang w:val="id-ID"/>
        </w:rPr>
        <w:t xml:space="preserve"> </w:t>
      </w:r>
      <w:r w:rsidR="00AF33FF" w:rsidRPr="00AF33FF">
        <w:rPr>
          <w:rFonts w:ascii="Palatino Linotype" w:hAnsi="Palatino Linotype"/>
          <w:sz w:val="20"/>
          <w:szCs w:val="20"/>
        </w:rPr>
        <w:t xml:space="preserve">Salah </w:t>
      </w:r>
      <w:proofErr w:type="spellStart"/>
      <w:r w:rsidR="00AF33FF" w:rsidRPr="00AF33FF">
        <w:rPr>
          <w:rFonts w:ascii="Palatino Linotype" w:hAnsi="Palatino Linotype"/>
          <w:sz w:val="20"/>
          <w:szCs w:val="20"/>
        </w:rPr>
        <w:t>satu</w:t>
      </w:r>
      <w:proofErr w:type="spellEnd"/>
      <w:r w:rsidR="00AF33FF" w:rsidRPr="00AF33FF">
        <w:rPr>
          <w:rFonts w:ascii="Palatino Linotype" w:hAnsi="Palatino Linotype"/>
          <w:sz w:val="20"/>
          <w:szCs w:val="20"/>
        </w:rPr>
        <w:t xml:space="preserve"> </w:t>
      </w:r>
      <w:proofErr w:type="spellStart"/>
      <w:r w:rsidR="00AF33FF" w:rsidRPr="00AF33FF">
        <w:rPr>
          <w:rFonts w:ascii="Palatino Linotype" w:hAnsi="Palatino Linotype"/>
          <w:sz w:val="20"/>
          <w:szCs w:val="20"/>
        </w:rPr>
        <w:t>strategi</w:t>
      </w:r>
      <w:proofErr w:type="spellEnd"/>
      <w:r w:rsidR="00AF33FF" w:rsidRPr="00AF33FF">
        <w:rPr>
          <w:rFonts w:ascii="Palatino Linotype" w:hAnsi="Palatino Linotype"/>
          <w:sz w:val="20"/>
          <w:szCs w:val="20"/>
        </w:rPr>
        <w:t xml:space="preserve"> </w:t>
      </w:r>
      <w:proofErr w:type="spellStart"/>
      <w:r w:rsidR="00AF33FF" w:rsidRPr="00AF33FF">
        <w:rPr>
          <w:rFonts w:ascii="Palatino Linotype" w:hAnsi="Palatino Linotype"/>
          <w:sz w:val="20"/>
          <w:szCs w:val="20"/>
        </w:rPr>
        <w:t>menurunkan</w:t>
      </w:r>
      <w:proofErr w:type="spellEnd"/>
      <w:r w:rsidR="00AF33FF" w:rsidRPr="00AF33FF">
        <w:rPr>
          <w:rFonts w:ascii="Palatino Linotype" w:hAnsi="Palatino Linotype"/>
          <w:sz w:val="20"/>
          <w:szCs w:val="20"/>
        </w:rPr>
        <w:t xml:space="preserve"> medication error </w:t>
      </w:r>
      <w:proofErr w:type="spellStart"/>
      <w:r w:rsidR="00AF33FF" w:rsidRPr="00AF33FF">
        <w:rPr>
          <w:rFonts w:ascii="Palatino Linotype" w:hAnsi="Palatino Linotype"/>
          <w:sz w:val="20"/>
          <w:szCs w:val="20"/>
        </w:rPr>
        <w:t>untuk</w:t>
      </w:r>
      <w:proofErr w:type="spellEnd"/>
      <w:r w:rsidR="00AF33FF" w:rsidRPr="00AF33FF">
        <w:rPr>
          <w:rFonts w:ascii="Palatino Linotype" w:hAnsi="Palatino Linotype"/>
          <w:sz w:val="20"/>
          <w:szCs w:val="20"/>
        </w:rPr>
        <w:t xml:space="preserve"> </w:t>
      </w:r>
      <w:proofErr w:type="spellStart"/>
      <w:r w:rsidR="00AF33FF" w:rsidRPr="00AF33FF">
        <w:rPr>
          <w:rFonts w:ascii="Palatino Linotype" w:hAnsi="Palatino Linotype"/>
          <w:sz w:val="20"/>
          <w:szCs w:val="20"/>
        </w:rPr>
        <w:t>meningkatkan</w:t>
      </w:r>
      <w:proofErr w:type="spellEnd"/>
      <w:r w:rsidR="00AF33FF" w:rsidRPr="00AF33FF">
        <w:rPr>
          <w:rFonts w:ascii="Palatino Linotype" w:hAnsi="Palatino Linotype"/>
          <w:sz w:val="20"/>
          <w:szCs w:val="20"/>
        </w:rPr>
        <w:t xml:space="preserve"> </w:t>
      </w:r>
      <w:proofErr w:type="spellStart"/>
      <w:r w:rsidR="00AF33FF" w:rsidRPr="00AF33FF">
        <w:rPr>
          <w:rFonts w:ascii="Palatino Linotype" w:hAnsi="Palatino Linotype"/>
          <w:sz w:val="20"/>
          <w:szCs w:val="20"/>
        </w:rPr>
        <w:t>kualitas</w:t>
      </w:r>
      <w:proofErr w:type="spellEnd"/>
      <w:r w:rsidR="00AF33FF" w:rsidRPr="00AF33FF">
        <w:rPr>
          <w:rFonts w:ascii="Palatino Linotype" w:hAnsi="Palatino Linotype"/>
          <w:sz w:val="20"/>
          <w:szCs w:val="20"/>
        </w:rPr>
        <w:t xml:space="preserve"> </w:t>
      </w:r>
      <w:proofErr w:type="spellStart"/>
      <w:r w:rsidR="00AF33FF" w:rsidRPr="00AF33FF">
        <w:rPr>
          <w:rFonts w:ascii="Palatino Linotype" w:hAnsi="Palatino Linotype"/>
          <w:sz w:val="20"/>
          <w:szCs w:val="20"/>
        </w:rPr>
        <w:t>mutu</w:t>
      </w:r>
      <w:proofErr w:type="spellEnd"/>
      <w:r w:rsidR="00AF33FF" w:rsidRPr="00AF33FF">
        <w:rPr>
          <w:rFonts w:ascii="Palatino Linotype" w:hAnsi="Palatino Linotype"/>
          <w:sz w:val="20"/>
          <w:szCs w:val="20"/>
        </w:rPr>
        <w:t xml:space="preserve"> </w:t>
      </w:r>
      <w:proofErr w:type="spellStart"/>
      <w:r w:rsidR="00AF33FF" w:rsidRPr="00AF33FF">
        <w:rPr>
          <w:rFonts w:ascii="Palatino Linotype" w:hAnsi="Palatino Linotype"/>
          <w:sz w:val="20"/>
          <w:szCs w:val="20"/>
        </w:rPr>
        <w:t>rumah</w:t>
      </w:r>
      <w:proofErr w:type="spellEnd"/>
      <w:r w:rsidR="00AF33FF" w:rsidRPr="00AF33FF">
        <w:rPr>
          <w:rFonts w:ascii="Palatino Linotype" w:hAnsi="Palatino Linotype"/>
          <w:sz w:val="20"/>
          <w:szCs w:val="20"/>
        </w:rPr>
        <w:t xml:space="preserve"> </w:t>
      </w:r>
      <w:proofErr w:type="spellStart"/>
      <w:r w:rsidR="00AF33FF" w:rsidRPr="00AF33FF">
        <w:rPr>
          <w:rFonts w:ascii="Palatino Linotype" w:hAnsi="Palatino Linotype"/>
          <w:sz w:val="20"/>
          <w:szCs w:val="20"/>
        </w:rPr>
        <w:t>sakit</w:t>
      </w:r>
      <w:proofErr w:type="spellEnd"/>
      <w:r w:rsidR="00AF33FF" w:rsidRPr="00AF33FF">
        <w:rPr>
          <w:rFonts w:ascii="Palatino Linotype" w:hAnsi="Palatino Linotype"/>
          <w:sz w:val="20"/>
          <w:szCs w:val="20"/>
        </w:rPr>
        <w:t xml:space="preserve"> </w:t>
      </w:r>
      <w:proofErr w:type="spellStart"/>
      <w:r w:rsidR="00AF33FF" w:rsidRPr="00AF33FF">
        <w:rPr>
          <w:rFonts w:ascii="Palatino Linotype" w:hAnsi="Palatino Linotype"/>
          <w:sz w:val="20"/>
          <w:szCs w:val="20"/>
        </w:rPr>
        <w:t>yaitu</w:t>
      </w:r>
      <w:proofErr w:type="spellEnd"/>
      <w:r w:rsidR="00AF33FF" w:rsidRPr="00AF33FF">
        <w:rPr>
          <w:rFonts w:ascii="Palatino Linotype" w:hAnsi="Palatino Linotype"/>
          <w:sz w:val="20"/>
          <w:szCs w:val="20"/>
        </w:rPr>
        <w:t xml:space="preserve"> </w:t>
      </w:r>
      <w:proofErr w:type="spellStart"/>
      <w:r w:rsidR="00AF33FF" w:rsidRPr="00AF33FF">
        <w:rPr>
          <w:rFonts w:ascii="Palatino Linotype" w:hAnsi="Palatino Linotype"/>
          <w:sz w:val="20"/>
          <w:szCs w:val="20"/>
        </w:rPr>
        <w:t>mengimplementasikan</w:t>
      </w:r>
      <w:proofErr w:type="spellEnd"/>
      <w:r w:rsidR="00AF33FF" w:rsidRPr="00AF33FF">
        <w:rPr>
          <w:rFonts w:ascii="Palatino Linotype" w:hAnsi="Palatino Linotype"/>
          <w:sz w:val="20"/>
          <w:szCs w:val="20"/>
        </w:rPr>
        <w:t xml:space="preserve"> </w:t>
      </w:r>
      <w:proofErr w:type="spellStart"/>
      <w:r w:rsidR="00AF33FF" w:rsidRPr="00AF33FF">
        <w:rPr>
          <w:rFonts w:ascii="Palatino Linotype" w:hAnsi="Palatino Linotype"/>
          <w:sz w:val="20"/>
          <w:szCs w:val="20"/>
        </w:rPr>
        <w:t>resep</w:t>
      </w:r>
      <w:proofErr w:type="spellEnd"/>
      <w:r w:rsidR="00AF33FF" w:rsidRPr="00AF33FF">
        <w:rPr>
          <w:rFonts w:ascii="Palatino Linotype" w:hAnsi="Palatino Linotype"/>
          <w:sz w:val="20"/>
          <w:szCs w:val="20"/>
        </w:rPr>
        <w:t xml:space="preserve"> </w:t>
      </w:r>
      <w:proofErr w:type="spellStart"/>
      <w:r w:rsidR="00AF33FF" w:rsidRPr="00AF33FF">
        <w:rPr>
          <w:rFonts w:ascii="Palatino Linotype" w:hAnsi="Palatino Linotype"/>
          <w:sz w:val="20"/>
          <w:szCs w:val="20"/>
        </w:rPr>
        <w:t>elektronik</w:t>
      </w:r>
      <w:proofErr w:type="spellEnd"/>
      <w:r w:rsidR="00AF33FF" w:rsidRPr="00AF33FF">
        <w:rPr>
          <w:rFonts w:ascii="Palatino Linotype" w:hAnsi="Palatino Linotype"/>
          <w:sz w:val="20"/>
          <w:szCs w:val="20"/>
        </w:rPr>
        <w:t xml:space="preserve">. </w:t>
      </w:r>
      <w:proofErr w:type="spellStart"/>
      <w:proofErr w:type="gramStart"/>
      <w:r w:rsidR="00AF33FF" w:rsidRPr="00AF33FF">
        <w:rPr>
          <w:rFonts w:ascii="Palatino Linotype" w:hAnsi="Palatino Linotype"/>
          <w:sz w:val="20"/>
          <w:szCs w:val="20"/>
        </w:rPr>
        <w:t>Namun</w:t>
      </w:r>
      <w:proofErr w:type="spellEnd"/>
      <w:r w:rsidR="00AF33FF" w:rsidRPr="00AF33FF">
        <w:rPr>
          <w:rFonts w:ascii="Palatino Linotype" w:hAnsi="Palatino Linotype"/>
          <w:sz w:val="20"/>
          <w:szCs w:val="20"/>
        </w:rPr>
        <w:t xml:space="preserve"> </w:t>
      </w:r>
      <w:proofErr w:type="spellStart"/>
      <w:r w:rsidR="00AF33FF" w:rsidRPr="00AF33FF">
        <w:rPr>
          <w:rFonts w:ascii="Palatino Linotype" w:hAnsi="Palatino Linotype"/>
          <w:sz w:val="20"/>
          <w:szCs w:val="20"/>
        </w:rPr>
        <w:t>dalam</w:t>
      </w:r>
      <w:proofErr w:type="spellEnd"/>
      <w:r w:rsidR="00AF33FF" w:rsidRPr="00AF33FF">
        <w:rPr>
          <w:rFonts w:ascii="Palatino Linotype" w:hAnsi="Palatino Linotype"/>
          <w:sz w:val="20"/>
          <w:szCs w:val="20"/>
        </w:rPr>
        <w:t xml:space="preserve"> </w:t>
      </w:r>
      <w:proofErr w:type="spellStart"/>
      <w:r w:rsidR="00AF33FF" w:rsidRPr="00AF33FF">
        <w:rPr>
          <w:rFonts w:ascii="Palatino Linotype" w:hAnsi="Palatino Linotype"/>
          <w:sz w:val="20"/>
          <w:szCs w:val="20"/>
        </w:rPr>
        <w:t>penerapannya</w:t>
      </w:r>
      <w:proofErr w:type="spellEnd"/>
      <w:r w:rsidR="00AF33FF" w:rsidRPr="00AF33FF">
        <w:rPr>
          <w:rFonts w:ascii="Palatino Linotype" w:hAnsi="Palatino Linotype"/>
          <w:sz w:val="20"/>
          <w:szCs w:val="20"/>
        </w:rPr>
        <w:t xml:space="preserve"> </w:t>
      </w:r>
      <w:proofErr w:type="spellStart"/>
      <w:r w:rsidR="00AF33FF" w:rsidRPr="00AF33FF">
        <w:rPr>
          <w:rFonts w:ascii="Palatino Linotype" w:hAnsi="Palatino Linotype"/>
          <w:sz w:val="20"/>
          <w:szCs w:val="20"/>
        </w:rPr>
        <w:t>masih</w:t>
      </w:r>
      <w:proofErr w:type="spellEnd"/>
      <w:r w:rsidR="00AF33FF" w:rsidRPr="00AF33FF">
        <w:rPr>
          <w:rFonts w:ascii="Palatino Linotype" w:hAnsi="Palatino Linotype"/>
          <w:sz w:val="20"/>
          <w:szCs w:val="20"/>
        </w:rPr>
        <w:t xml:space="preserve"> </w:t>
      </w:r>
      <w:proofErr w:type="spellStart"/>
      <w:r w:rsidR="00AF33FF" w:rsidRPr="00AF33FF">
        <w:rPr>
          <w:rFonts w:ascii="Palatino Linotype" w:hAnsi="Palatino Linotype"/>
          <w:sz w:val="20"/>
          <w:szCs w:val="20"/>
        </w:rPr>
        <w:t>ditemukan</w:t>
      </w:r>
      <w:proofErr w:type="spellEnd"/>
      <w:r w:rsidR="00AF33FF" w:rsidRPr="00AF33FF">
        <w:rPr>
          <w:rFonts w:ascii="Palatino Linotype" w:hAnsi="Palatino Linotype"/>
          <w:sz w:val="20"/>
          <w:szCs w:val="20"/>
        </w:rPr>
        <w:t xml:space="preserve"> </w:t>
      </w:r>
      <w:proofErr w:type="spellStart"/>
      <w:r w:rsidR="00AF33FF" w:rsidRPr="00AF33FF">
        <w:rPr>
          <w:rFonts w:ascii="Palatino Linotype" w:hAnsi="Palatino Linotype"/>
          <w:sz w:val="20"/>
          <w:szCs w:val="20"/>
        </w:rPr>
        <w:t>kendala</w:t>
      </w:r>
      <w:proofErr w:type="spellEnd"/>
      <w:r w:rsidR="00AF33FF" w:rsidRPr="00AF33FF">
        <w:rPr>
          <w:rFonts w:ascii="Palatino Linotype" w:hAnsi="Palatino Linotype"/>
          <w:sz w:val="20"/>
          <w:szCs w:val="20"/>
        </w:rPr>
        <w:t xml:space="preserve"> </w:t>
      </w:r>
      <w:proofErr w:type="spellStart"/>
      <w:r w:rsidR="00AF33FF" w:rsidRPr="00AF33FF">
        <w:rPr>
          <w:rFonts w:ascii="Palatino Linotype" w:hAnsi="Palatino Linotype"/>
          <w:sz w:val="20"/>
          <w:szCs w:val="20"/>
        </w:rPr>
        <w:t>terkait</w:t>
      </w:r>
      <w:proofErr w:type="spellEnd"/>
      <w:r w:rsidR="00AF33FF" w:rsidRPr="00AF33FF">
        <w:rPr>
          <w:rFonts w:ascii="Palatino Linotype" w:hAnsi="Palatino Linotype"/>
          <w:sz w:val="20"/>
          <w:szCs w:val="20"/>
        </w:rPr>
        <w:t xml:space="preserve"> </w:t>
      </w:r>
      <w:proofErr w:type="spellStart"/>
      <w:r w:rsidR="00AF33FF" w:rsidRPr="00AF33FF">
        <w:rPr>
          <w:rFonts w:ascii="Palatino Linotype" w:hAnsi="Palatino Linotype"/>
          <w:sz w:val="20"/>
          <w:szCs w:val="20"/>
        </w:rPr>
        <w:t>interaksi</w:t>
      </w:r>
      <w:proofErr w:type="spellEnd"/>
      <w:r w:rsidR="00AF33FF" w:rsidRPr="00AF33FF">
        <w:rPr>
          <w:rFonts w:ascii="Palatino Linotype" w:hAnsi="Palatino Linotype"/>
          <w:sz w:val="20"/>
          <w:szCs w:val="20"/>
        </w:rPr>
        <w:t xml:space="preserve"> </w:t>
      </w:r>
      <w:proofErr w:type="spellStart"/>
      <w:r w:rsidR="00AF33FF" w:rsidRPr="00AF33FF">
        <w:rPr>
          <w:rFonts w:ascii="Palatino Linotype" w:hAnsi="Palatino Linotype"/>
          <w:sz w:val="20"/>
          <w:szCs w:val="20"/>
        </w:rPr>
        <w:t>antara</w:t>
      </w:r>
      <w:proofErr w:type="spellEnd"/>
      <w:r w:rsidR="00AF33FF" w:rsidRPr="00AF33FF">
        <w:rPr>
          <w:rFonts w:ascii="Palatino Linotype" w:hAnsi="Palatino Linotype"/>
          <w:sz w:val="20"/>
          <w:szCs w:val="20"/>
        </w:rPr>
        <w:t xml:space="preserve"> </w:t>
      </w:r>
      <w:proofErr w:type="spellStart"/>
      <w:r w:rsidR="00AF33FF" w:rsidRPr="00AF33FF">
        <w:rPr>
          <w:rFonts w:ascii="Palatino Linotype" w:hAnsi="Palatino Linotype"/>
          <w:sz w:val="20"/>
          <w:szCs w:val="20"/>
        </w:rPr>
        <w:t>teknologi</w:t>
      </w:r>
      <w:proofErr w:type="spellEnd"/>
      <w:r w:rsidR="00AF33FF" w:rsidRPr="00AF33FF">
        <w:rPr>
          <w:rFonts w:ascii="Palatino Linotype" w:hAnsi="Palatino Linotype"/>
          <w:sz w:val="20"/>
          <w:szCs w:val="20"/>
        </w:rPr>
        <w:t xml:space="preserve"> </w:t>
      </w:r>
      <w:proofErr w:type="spellStart"/>
      <w:r w:rsidR="00AF33FF" w:rsidRPr="00AF33FF">
        <w:rPr>
          <w:rFonts w:ascii="Palatino Linotype" w:hAnsi="Palatino Linotype"/>
          <w:sz w:val="20"/>
          <w:szCs w:val="20"/>
        </w:rPr>
        <w:t>dengan</w:t>
      </w:r>
      <w:proofErr w:type="spellEnd"/>
      <w:r w:rsidR="00AF33FF" w:rsidRPr="00AF33FF">
        <w:rPr>
          <w:rFonts w:ascii="Palatino Linotype" w:hAnsi="Palatino Linotype"/>
          <w:sz w:val="20"/>
          <w:szCs w:val="20"/>
        </w:rPr>
        <w:t xml:space="preserve"> </w:t>
      </w:r>
      <w:proofErr w:type="spellStart"/>
      <w:r w:rsidR="00AF33FF" w:rsidRPr="00AF33FF">
        <w:rPr>
          <w:rFonts w:ascii="Palatino Linotype" w:hAnsi="Palatino Linotype"/>
          <w:sz w:val="20"/>
          <w:szCs w:val="20"/>
        </w:rPr>
        <w:t>sumber</w:t>
      </w:r>
      <w:proofErr w:type="spellEnd"/>
      <w:r w:rsidR="00AF33FF" w:rsidRPr="00AF33FF">
        <w:rPr>
          <w:rFonts w:ascii="Palatino Linotype" w:hAnsi="Palatino Linotype"/>
          <w:sz w:val="20"/>
          <w:szCs w:val="20"/>
        </w:rPr>
        <w:t xml:space="preserve"> </w:t>
      </w:r>
      <w:proofErr w:type="spellStart"/>
      <w:r w:rsidR="00AF33FF" w:rsidRPr="00AF33FF">
        <w:rPr>
          <w:rFonts w:ascii="Palatino Linotype" w:hAnsi="Palatino Linotype"/>
          <w:sz w:val="20"/>
          <w:szCs w:val="20"/>
        </w:rPr>
        <w:t>daya</w:t>
      </w:r>
      <w:proofErr w:type="spellEnd"/>
      <w:r w:rsidR="00AF33FF" w:rsidRPr="00AF33FF">
        <w:rPr>
          <w:rFonts w:ascii="Palatino Linotype" w:hAnsi="Palatino Linotype"/>
          <w:sz w:val="20"/>
          <w:szCs w:val="20"/>
        </w:rPr>
        <w:t xml:space="preserve"> </w:t>
      </w:r>
      <w:proofErr w:type="spellStart"/>
      <w:r w:rsidR="00AF33FF" w:rsidRPr="00AF33FF">
        <w:rPr>
          <w:rFonts w:ascii="Palatino Linotype" w:hAnsi="Palatino Linotype"/>
          <w:sz w:val="20"/>
          <w:szCs w:val="20"/>
        </w:rPr>
        <w:t>manusia</w:t>
      </w:r>
      <w:proofErr w:type="spellEnd"/>
      <w:r w:rsidR="00AF33FF" w:rsidRPr="00AF33FF">
        <w:rPr>
          <w:rFonts w:ascii="Palatino Linotype" w:hAnsi="Palatino Linotype"/>
          <w:sz w:val="20"/>
          <w:szCs w:val="20"/>
        </w:rPr>
        <w:t xml:space="preserve">, </w:t>
      </w:r>
      <w:proofErr w:type="spellStart"/>
      <w:r w:rsidR="00AF33FF" w:rsidRPr="00AF33FF">
        <w:rPr>
          <w:rFonts w:ascii="Palatino Linotype" w:hAnsi="Palatino Linotype"/>
          <w:sz w:val="20"/>
          <w:szCs w:val="20"/>
        </w:rPr>
        <w:t>serta</w:t>
      </w:r>
      <w:proofErr w:type="spellEnd"/>
      <w:r w:rsidR="00AF33FF" w:rsidRPr="00AF33FF">
        <w:rPr>
          <w:rFonts w:ascii="Palatino Linotype" w:hAnsi="Palatino Linotype"/>
          <w:sz w:val="20"/>
          <w:szCs w:val="20"/>
        </w:rPr>
        <w:t xml:space="preserve"> </w:t>
      </w:r>
      <w:proofErr w:type="spellStart"/>
      <w:r w:rsidR="00AF33FF" w:rsidRPr="00AF33FF">
        <w:rPr>
          <w:rFonts w:ascii="Palatino Linotype" w:hAnsi="Palatino Linotype"/>
          <w:sz w:val="20"/>
          <w:szCs w:val="20"/>
        </w:rPr>
        <w:t>pengelolaan</w:t>
      </w:r>
      <w:proofErr w:type="spellEnd"/>
      <w:r w:rsidR="00AF33FF" w:rsidRPr="00AF33FF">
        <w:rPr>
          <w:rFonts w:ascii="Palatino Linotype" w:hAnsi="Palatino Linotype"/>
          <w:sz w:val="20"/>
          <w:szCs w:val="20"/>
        </w:rPr>
        <w:t xml:space="preserve"> </w:t>
      </w:r>
      <w:proofErr w:type="spellStart"/>
      <w:r w:rsidR="00AF33FF" w:rsidRPr="00AF33FF">
        <w:rPr>
          <w:rFonts w:ascii="Palatino Linotype" w:hAnsi="Palatino Linotype"/>
          <w:sz w:val="20"/>
          <w:szCs w:val="20"/>
        </w:rPr>
        <w:t>dan</w:t>
      </w:r>
      <w:proofErr w:type="spellEnd"/>
      <w:r w:rsidR="00AF33FF" w:rsidRPr="00AF33FF">
        <w:rPr>
          <w:rFonts w:ascii="Palatino Linotype" w:hAnsi="Palatino Linotype"/>
          <w:sz w:val="20"/>
          <w:szCs w:val="20"/>
        </w:rPr>
        <w:t xml:space="preserve"> </w:t>
      </w:r>
      <w:proofErr w:type="spellStart"/>
      <w:r w:rsidR="00AF33FF" w:rsidRPr="00AF33FF">
        <w:rPr>
          <w:rFonts w:ascii="Palatino Linotype" w:hAnsi="Palatino Linotype"/>
          <w:sz w:val="20"/>
          <w:szCs w:val="20"/>
        </w:rPr>
        <w:t>evaluasi</w:t>
      </w:r>
      <w:proofErr w:type="spellEnd"/>
      <w:r w:rsidR="00AF33FF" w:rsidRPr="00AF33FF">
        <w:rPr>
          <w:rFonts w:ascii="Palatino Linotype" w:hAnsi="Palatino Linotype"/>
          <w:sz w:val="20"/>
          <w:szCs w:val="20"/>
        </w:rPr>
        <w:t xml:space="preserve"> </w:t>
      </w:r>
      <w:proofErr w:type="spellStart"/>
      <w:r w:rsidR="00AF33FF" w:rsidRPr="00AF33FF">
        <w:rPr>
          <w:rFonts w:ascii="Palatino Linotype" w:hAnsi="Palatino Linotype"/>
          <w:sz w:val="20"/>
          <w:szCs w:val="20"/>
        </w:rPr>
        <w:t>resep</w:t>
      </w:r>
      <w:proofErr w:type="spellEnd"/>
      <w:r w:rsidR="00AF33FF" w:rsidRPr="00AF33FF">
        <w:rPr>
          <w:rFonts w:ascii="Palatino Linotype" w:hAnsi="Palatino Linotype"/>
          <w:sz w:val="20"/>
          <w:szCs w:val="20"/>
        </w:rPr>
        <w:t xml:space="preserve"> </w:t>
      </w:r>
      <w:proofErr w:type="spellStart"/>
      <w:r w:rsidR="00AF33FF" w:rsidRPr="00AF33FF">
        <w:rPr>
          <w:rFonts w:ascii="Palatino Linotype" w:hAnsi="Palatino Linotype"/>
          <w:sz w:val="20"/>
          <w:szCs w:val="20"/>
        </w:rPr>
        <w:t>elektronik</w:t>
      </w:r>
      <w:proofErr w:type="spellEnd"/>
      <w:r w:rsidR="00AF33FF" w:rsidRPr="00AF33FF">
        <w:rPr>
          <w:rFonts w:ascii="Palatino Linotype" w:hAnsi="Palatino Linotype"/>
          <w:sz w:val="20"/>
          <w:szCs w:val="20"/>
        </w:rPr>
        <w:t xml:space="preserve"> yang </w:t>
      </w:r>
      <w:proofErr w:type="spellStart"/>
      <w:r w:rsidR="00AF33FF" w:rsidRPr="00AF33FF">
        <w:rPr>
          <w:rFonts w:ascii="Palatino Linotype" w:hAnsi="Palatino Linotype"/>
          <w:sz w:val="20"/>
          <w:szCs w:val="20"/>
        </w:rPr>
        <w:t>belum</w:t>
      </w:r>
      <w:proofErr w:type="spellEnd"/>
      <w:r w:rsidR="00AF33FF" w:rsidRPr="00AF33FF">
        <w:rPr>
          <w:rFonts w:ascii="Palatino Linotype" w:hAnsi="Palatino Linotype"/>
          <w:sz w:val="20"/>
          <w:szCs w:val="20"/>
        </w:rPr>
        <w:t xml:space="preserve"> optimal</w:t>
      </w:r>
      <w:r w:rsidR="00AF33FF">
        <w:rPr>
          <w:rFonts w:ascii="Palatino Linotype" w:hAnsi="Palatino Linotype"/>
          <w:sz w:val="20"/>
          <w:szCs w:val="20"/>
        </w:rPr>
        <w:t>.</w:t>
      </w:r>
      <w:proofErr w:type="gramEnd"/>
    </w:p>
    <w:p w:rsidR="004254AC" w:rsidRPr="00A60A72" w:rsidRDefault="004254AC" w:rsidP="004254AC">
      <w:pPr>
        <w:tabs>
          <w:tab w:val="left" w:pos="5710"/>
        </w:tabs>
        <w:jc w:val="both"/>
        <w:rPr>
          <w:rFonts w:ascii="Palatino Linotype" w:hAnsi="Palatino Linotype"/>
          <w:sz w:val="20"/>
          <w:szCs w:val="20"/>
          <w:lang w:val="id-ID"/>
        </w:rPr>
      </w:pPr>
      <w:proofErr w:type="spellStart"/>
      <w:proofErr w:type="gramStart"/>
      <w:r w:rsidRPr="00ED3C8E">
        <w:rPr>
          <w:rFonts w:ascii="Palatino Linotype" w:hAnsi="Palatino Linotype"/>
          <w:b/>
          <w:sz w:val="20"/>
          <w:szCs w:val="20"/>
        </w:rPr>
        <w:t>Tujuan</w:t>
      </w:r>
      <w:proofErr w:type="spellEnd"/>
      <w:r>
        <w:rPr>
          <w:rFonts w:ascii="Palatino Linotype" w:hAnsi="Palatino Linotype"/>
          <w:sz w:val="20"/>
          <w:szCs w:val="20"/>
        </w:rPr>
        <w:t xml:space="preserve"> :</w:t>
      </w:r>
      <w:proofErr w:type="gramEnd"/>
      <w:r w:rsidR="005B6D96">
        <w:rPr>
          <w:rFonts w:ascii="Palatino Linotype" w:hAnsi="Palatino Linotype"/>
          <w:sz w:val="20"/>
          <w:szCs w:val="20"/>
          <w:lang w:val="id-ID"/>
        </w:rPr>
        <w:t xml:space="preserve"> </w:t>
      </w:r>
      <w:proofErr w:type="spellStart"/>
      <w:r w:rsidR="00D068F8">
        <w:rPr>
          <w:rFonts w:ascii="Palatino Linotype" w:hAnsi="Palatino Linotype"/>
          <w:sz w:val="20"/>
          <w:szCs w:val="20"/>
        </w:rPr>
        <w:t>Tujuan</w:t>
      </w:r>
      <w:proofErr w:type="spellEnd"/>
      <w:r w:rsidR="00D068F8">
        <w:rPr>
          <w:rFonts w:ascii="Palatino Linotype" w:hAnsi="Palatino Linotype"/>
          <w:sz w:val="20"/>
          <w:szCs w:val="20"/>
        </w:rPr>
        <w:t xml:space="preserve"> </w:t>
      </w:r>
      <w:proofErr w:type="spellStart"/>
      <w:r w:rsidR="00D068F8">
        <w:rPr>
          <w:rFonts w:ascii="Palatino Linotype" w:hAnsi="Palatino Linotype"/>
          <w:sz w:val="20"/>
          <w:szCs w:val="20"/>
        </w:rPr>
        <w:t>dari</w:t>
      </w:r>
      <w:proofErr w:type="spellEnd"/>
      <w:r w:rsidR="00D068F8">
        <w:rPr>
          <w:rFonts w:ascii="Palatino Linotype" w:hAnsi="Palatino Linotype"/>
          <w:sz w:val="20"/>
          <w:szCs w:val="20"/>
        </w:rPr>
        <w:t xml:space="preserve"> </w:t>
      </w:r>
      <w:proofErr w:type="spellStart"/>
      <w:r w:rsidR="00D068F8">
        <w:rPr>
          <w:rFonts w:ascii="Palatino Linotype" w:hAnsi="Palatino Linotype"/>
          <w:sz w:val="20"/>
          <w:szCs w:val="20"/>
        </w:rPr>
        <w:t>penelitian</w:t>
      </w:r>
      <w:proofErr w:type="spellEnd"/>
      <w:r w:rsidR="00D068F8">
        <w:rPr>
          <w:rFonts w:ascii="Palatino Linotype" w:hAnsi="Palatino Linotype"/>
          <w:sz w:val="20"/>
          <w:szCs w:val="20"/>
        </w:rPr>
        <w:t xml:space="preserve"> </w:t>
      </w:r>
      <w:proofErr w:type="spellStart"/>
      <w:r w:rsidR="00D068F8">
        <w:rPr>
          <w:rFonts w:ascii="Palatino Linotype" w:hAnsi="Palatino Linotype"/>
          <w:sz w:val="20"/>
          <w:szCs w:val="20"/>
        </w:rPr>
        <w:t>ini</w:t>
      </w:r>
      <w:proofErr w:type="spellEnd"/>
      <w:r w:rsidRPr="00941CE6">
        <w:rPr>
          <w:rFonts w:ascii="Palatino Linotype" w:hAnsi="Palatino Linotype"/>
          <w:sz w:val="20"/>
          <w:szCs w:val="20"/>
        </w:rPr>
        <w:t xml:space="preserve"> </w:t>
      </w:r>
      <w:proofErr w:type="spellStart"/>
      <w:r w:rsidRPr="00941CE6">
        <w:rPr>
          <w:rFonts w:ascii="Palatino Linotype" w:hAnsi="Palatino Linotype"/>
          <w:sz w:val="20"/>
          <w:szCs w:val="20"/>
        </w:rPr>
        <w:t>mengetahui</w:t>
      </w:r>
      <w:proofErr w:type="spellEnd"/>
      <w:r w:rsidRPr="00941CE6">
        <w:rPr>
          <w:rFonts w:ascii="Palatino Linotype" w:hAnsi="Palatino Linotype"/>
          <w:sz w:val="20"/>
          <w:szCs w:val="20"/>
        </w:rPr>
        <w:t xml:space="preserve"> </w:t>
      </w:r>
      <w:proofErr w:type="spellStart"/>
      <w:r w:rsidR="00D068F8">
        <w:rPr>
          <w:rFonts w:ascii="Palatino Linotype" w:hAnsi="Palatino Linotype"/>
          <w:sz w:val="20"/>
          <w:szCs w:val="20"/>
        </w:rPr>
        <w:t>evaluasi</w:t>
      </w:r>
      <w:proofErr w:type="spellEnd"/>
      <w:r w:rsidR="00D068F8">
        <w:rPr>
          <w:rFonts w:ascii="Palatino Linotype" w:hAnsi="Palatino Linotype"/>
          <w:sz w:val="20"/>
          <w:szCs w:val="20"/>
        </w:rPr>
        <w:t xml:space="preserve"> </w:t>
      </w:r>
      <w:proofErr w:type="spellStart"/>
      <w:r w:rsidRPr="00941CE6">
        <w:rPr>
          <w:rFonts w:ascii="Palatino Linotype" w:hAnsi="Palatino Linotype"/>
          <w:sz w:val="20"/>
          <w:szCs w:val="20"/>
        </w:rPr>
        <w:t>implementasi</w:t>
      </w:r>
      <w:proofErr w:type="spellEnd"/>
      <w:r w:rsidRPr="00941CE6">
        <w:rPr>
          <w:rFonts w:ascii="Palatino Linotype" w:hAnsi="Palatino Linotype"/>
          <w:sz w:val="20"/>
          <w:szCs w:val="20"/>
        </w:rPr>
        <w:t xml:space="preserve"> </w:t>
      </w:r>
      <w:proofErr w:type="spellStart"/>
      <w:r w:rsidRPr="00941CE6">
        <w:rPr>
          <w:rFonts w:ascii="Palatino Linotype" w:hAnsi="Palatino Linotype"/>
          <w:sz w:val="20"/>
          <w:szCs w:val="20"/>
        </w:rPr>
        <w:t>resep</w:t>
      </w:r>
      <w:proofErr w:type="spellEnd"/>
      <w:r w:rsidRPr="00941CE6">
        <w:rPr>
          <w:rFonts w:ascii="Palatino Linotype" w:hAnsi="Palatino Linotype"/>
          <w:sz w:val="20"/>
          <w:szCs w:val="20"/>
        </w:rPr>
        <w:t xml:space="preserve"> </w:t>
      </w:r>
      <w:proofErr w:type="spellStart"/>
      <w:r w:rsidRPr="00941CE6">
        <w:rPr>
          <w:rFonts w:ascii="Palatino Linotype" w:hAnsi="Palatino Linotype"/>
          <w:sz w:val="20"/>
          <w:szCs w:val="20"/>
        </w:rPr>
        <w:t>elektronik</w:t>
      </w:r>
      <w:proofErr w:type="spellEnd"/>
      <w:r w:rsidRPr="00941CE6">
        <w:rPr>
          <w:rFonts w:ascii="Palatino Linotype" w:hAnsi="Palatino Linotype"/>
          <w:sz w:val="20"/>
          <w:szCs w:val="20"/>
        </w:rPr>
        <w:t xml:space="preserve"> </w:t>
      </w:r>
      <w:proofErr w:type="spellStart"/>
      <w:r w:rsidR="00D068F8">
        <w:rPr>
          <w:rFonts w:ascii="Palatino Linotype" w:hAnsi="Palatino Linotype"/>
          <w:sz w:val="20"/>
          <w:szCs w:val="20"/>
        </w:rPr>
        <w:t>terhadap</w:t>
      </w:r>
      <w:proofErr w:type="spellEnd"/>
      <w:r w:rsidRPr="00941CE6">
        <w:rPr>
          <w:rFonts w:ascii="Palatino Linotype" w:hAnsi="Palatino Linotype"/>
          <w:sz w:val="20"/>
          <w:szCs w:val="20"/>
        </w:rPr>
        <w:t xml:space="preserve"> </w:t>
      </w:r>
      <w:proofErr w:type="spellStart"/>
      <w:r w:rsidRPr="00941CE6">
        <w:rPr>
          <w:rFonts w:ascii="Palatino Linotype" w:hAnsi="Palatino Linotype"/>
          <w:sz w:val="20"/>
          <w:szCs w:val="20"/>
        </w:rPr>
        <w:t>kepuasan</w:t>
      </w:r>
      <w:proofErr w:type="spellEnd"/>
      <w:r w:rsidRPr="00941CE6">
        <w:rPr>
          <w:rFonts w:ascii="Palatino Linotype" w:hAnsi="Palatino Linotype"/>
          <w:sz w:val="20"/>
          <w:szCs w:val="20"/>
        </w:rPr>
        <w:t xml:space="preserve"> </w:t>
      </w:r>
      <w:proofErr w:type="spellStart"/>
      <w:r w:rsidRPr="00941CE6">
        <w:rPr>
          <w:rFonts w:ascii="Palatino Linotype" w:hAnsi="Palatino Linotype"/>
          <w:sz w:val="20"/>
          <w:szCs w:val="20"/>
        </w:rPr>
        <w:t>pengguna</w:t>
      </w:r>
      <w:proofErr w:type="spellEnd"/>
      <w:r w:rsidR="00A60A72">
        <w:rPr>
          <w:rFonts w:ascii="Palatino Linotype" w:hAnsi="Palatino Linotype"/>
          <w:sz w:val="20"/>
          <w:szCs w:val="20"/>
          <w:lang w:val="id-ID"/>
        </w:rPr>
        <w:t>.</w:t>
      </w:r>
    </w:p>
    <w:p w:rsidR="004254AC" w:rsidRPr="00DA1CC8" w:rsidRDefault="004254AC" w:rsidP="004254AC">
      <w:pPr>
        <w:tabs>
          <w:tab w:val="left" w:pos="5710"/>
        </w:tabs>
        <w:jc w:val="both"/>
        <w:rPr>
          <w:rFonts w:ascii="Palatino Linotype" w:hAnsi="Palatino Linotype"/>
          <w:sz w:val="20"/>
          <w:szCs w:val="20"/>
        </w:rPr>
      </w:pPr>
      <w:proofErr w:type="spellStart"/>
      <w:proofErr w:type="gramStart"/>
      <w:r w:rsidRPr="00ED3C8E">
        <w:rPr>
          <w:rFonts w:ascii="Palatino Linotype" w:hAnsi="Palatino Linotype"/>
          <w:b/>
          <w:sz w:val="20"/>
          <w:szCs w:val="20"/>
        </w:rPr>
        <w:t>Metode</w:t>
      </w:r>
      <w:proofErr w:type="spellEnd"/>
      <w:r w:rsidRPr="00ED3C8E">
        <w:rPr>
          <w:rFonts w:ascii="Palatino Linotype" w:hAnsi="Palatino Linotype"/>
          <w:b/>
          <w:sz w:val="20"/>
          <w:szCs w:val="20"/>
        </w:rPr>
        <w:t xml:space="preserve"> </w:t>
      </w:r>
      <w:r>
        <w:rPr>
          <w:rFonts w:ascii="Palatino Linotype" w:hAnsi="Palatino Linotype"/>
          <w:sz w:val="20"/>
          <w:szCs w:val="20"/>
        </w:rPr>
        <w:t>:</w:t>
      </w:r>
      <w:proofErr w:type="gramEnd"/>
      <w:r w:rsidR="005B6D96">
        <w:rPr>
          <w:rFonts w:ascii="Palatino Linotype" w:hAnsi="Palatino Linotype"/>
          <w:sz w:val="20"/>
          <w:szCs w:val="20"/>
          <w:lang w:val="id-ID"/>
        </w:rPr>
        <w:t xml:space="preserve"> </w:t>
      </w:r>
      <w:proofErr w:type="spellStart"/>
      <w:r w:rsidR="000D4F05">
        <w:rPr>
          <w:rFonts w:ascii="Palatino Linotype" w:hAnsi="Palatino Linotype"/>
          <w:sz w:val="20"/>
          <w:szCs w:val="20"/>
        </w:rPr>
        <w:t>Penelitian</w:t>
      </w:r>
      <w:proofErr w:type="spellEnd"/>
      <w:r w:rsidR="000D4F05">
        <w:rPr>
          <w:rFonts w:ascii="Palatino Linotype" w:hAnsi="Palatino Linotype"/>
          <w:sz w:val="20"/>
          <w:szCs w:val="20"/>
        </w:rPr>
        <w:t xml:space="preserve"> </w:t>
      </w:r>
      <w:proofErr w:type="spellStart"/>
      <w:r w:rsidR="000D4F05">
        <w:rPr>
          <w:rFonts w:ascii="Palatino Linotype" w:hAnsi="Palatino Linotype"/>
          <w:sz w:val="20"/>
          <w:szCs w:val="20"/>
        </w:rPr>
        <w:t>ini</w:t>
      </w:r>
      <w:proofErr w:type="spellEnd"/>
      <w:r w:rsidR="000D4F05">
        <w:rPr>
          <w:rFonts w:ascii="Palatino Linotype" w:hAnsi="Palatino Linotype"/>
          <w:sz w:val="20"/>
          <w:szCs w:val="20"/>
        </w:rPr>
        <w:t xml:space="preserve"> </w:t>
      </w:r>
      <w:proofErr w:type="spellStart"/>
      <w:r w:rsidR="000D4F05">
        <w:rPr>
          <w:rFonts w:ascii="Palatino Linotype" w:hAnsi="Palatino Linotype"/>
          <w:sz w:val="20"/>
          <w:szCs w:val="20"/>
        </w:rPr>
        <w:t>menggunakan</w:t>
      </w:r>
      <w:proofErr w:type="spellEnd"/>
      <w:r w:rsidR="000D4F05">
        <w:rPr>
          <w:rFonts w:ascii="Palatino Linotype" w:hAnsi="Palatino Linotype"/>
          <w:sz w:val="20"/>
          <w:szCs w:val="20"/>
        </w:rPr>
        <w:t xml:space="preserve"> model </w:t>
      </w:r>
      <w:r w:rsidR="000D4F05" w:rsidRPr="000D4F05">
        <w:rPr>
          <w:rFonts w:ascii="Palatino Linotype" w:hAnsi="Palatino Linotype"/>
          <w:i/>
          <w:sz w:val="20"/>
          <w:szCs w:val="20"/>
        </w:rPr>
        <w:t>Partial Least Square</w:t>
      </w:r>
      <w:r w:rsidR="000D4F05">
        <w:rPr>
          <w:rFonts w:ascii="Palatino Linotype" w:hAnsi="Palatino Linotype"/>
          <w:sz w:val="20"/>
          <w:szCs w:val="20"/>
        </w:rPr>
        <w:t xml:space="preserve"> (PLS) </w:t>
      </w:r>
      <w:proofErr w:type="spellStart"/>
      <w:r w:rsidR="000D4F05">
        <w:rPr>
          <w:rFonts w:ascii="Palatino Linotype" w:hAnsi="Palatino Linotype"/>
          <w:sz w:val="20"/>
          <w:szCs w:val="20"/>
        </w:rPr>
        <w:t>dengan</w:t>
      </w:r>
      <w:proofErr w:type="spellEnd"/>
      <w:r w:rsidR="000D4F05">
        <w:rPr>
          <w:rFonts w:ascii="Palatino Linotype" w:hAnsi="Palatino Linotype"/>
          <w:sz w:val="20"/>
          <w:szCs w:val="20"/>
        </w:rPr>
        <w:t xml:space="preserve"> </w:t>
      </w:r>
      <w:proofErr w:type="spellStart"/>
      <w:r w:rsidR="000D4F05">
        <w:rPr>
          <w:rFonts w:ascii="Palatino Linotype" w:hAnsi="Palatino Linotype"/>
          <w:sz w:val="20"/>
          <w:szCs w:val="20"/>
        </w:rPr>
        <w:t>b</w:t>
      </w:r>
      <w:r w:rsidR="004B1F73">
        <w:rPr>
          <w:rFonts w:ascii="Palatino Linotype" w:hAnsi="Palatino Linotype"/>
          <w:sz w:val="20"/>
          <w:szCs w:val="20"/>
        </w:rPr>
        <w:t>esar</w:t>
      </w:r>
      <w:proofErr w:type="spellEnd"/>
      <w:r w:rsidR="004B1F73">
        <w:rPr>
          <w:rFonts w:ascii="Palatino Linotype" w:hAnsi="Palatino Linotype"/>
          <w:sz w:val="20"/>
          <w:szCs w:val="20"/>
        </w:rPr>
        <w:t xml:space="preserve"> </w:t>
      </w:r>
      <w:proofErr w:type="spellStart"/>
      <w:r w:rsidR="004B1F73">
        <w:rPr>
          <w:rFonts w:ascii="Palatino Linotype" w:hAnsi="Palatino Linotype"/>
          <w:sz w:val="20"/>
          <w:szCs w:val="20"/>
        </w:rPr>
        <w:t>sampel</w:t>
      </w:r>
      <w:proofErr w:type="spellEnd"/>
      <w:r w:rsidR="004B1F73">
        <w:rPr>
          <w:rFonts w:ascii="Palatino Linotype" w:hAnsi="Palatino Linotype"/>
          <w:sz w:val="20"/>
          <w:szCs w:val="20"/>
        </w:rPr>
        <w:t xml:space="preserve"> </w:t>
      </w:r>
      <w:r w:rsidR="00DA1CC8" w:rsidRPr="00DA1CC8">
        <w:rPr>
          <w:rFonts w:ascii="Palatino Linotype" w:hAnsi="Palatino Linotype"/>
          <w:sz w:val="20"/>
          <w:szCs w:val="20"/>
        </w:rPr>
        <w:t xml:space="preserve">70 </w:t>
      </w:r>
      <w:proofErr w:type="spellStart"/>
      <w:r w:rsidR="00DA1CC8" w:rsidRPr="00DA1CC8">
        <w:rPr>
          <w:rFonts w:ascii="Palatino Linotype" w:hAnsi="Palatino Linotype"/>
          <w:sz w:val="20"/>
          <w:szCs w:val="20"/>
        </w:rPr>
        <w:t>responden</w:t>
      </w:r>
      <w:proofErr w:type="spellEnd"/>
      <w:r w:rsidR="00DA1CC8" w:rsidRPr="00DA1CC8">
        <w:rPr>
          <w:rFonts w:ascii="Palatino Linotype" w:hAnsi="Palatino Linotype"/>
          <w:sz w:val="20"/>
          <w:szCs w:val="20"/>
        </w:rPr>
        <w:t xml:space="preserve"> </w:t>
      </w:r>
      <w:proofErr w:type="spellStart"/>
      <w:r w:rsidR="00DA1CC8" w:rsidRPr="00DA1CC8">
        <w:rPr>
          <w:rFonts w:ascii="Palatino Linotype" w:hAnsi="Palatino Linotype"/>
          <w:sz w:val="20"/>
          <w:szCs w:val="20"/>
        </w:rPr>
        <w:t>terdiri</w:t>
      </w:r>
      <w:proofErr w:type="spellEnd"/>
      <w:r w:rsidR="00DA1CC8" w:rsidRPr="00DA1CC8">
        <w:rPr>
          <w:rFonts w:ascii="Palatino Linotype" w:hAnsi="Palatino Linotype"/>
          <w:sz w:val="20"/>
          <w:szCs w:val="20"/>
        </w:rPr>
        <w:t xml:space="preserve"> </w:t>
      </w:r>
      <w:proofErr w:type="spellStart"/>
      <w:r w:rsidR="00DA1CC8" w:rsidRPr="00DA1CC8">
        <w:rPr>
          <w:rFonts w:ascii="Palatino Linotype" w:hAnsi="Palatino Linotype"/>
          <w:sz w:val="20"/>
          <w:szCs w:val="20"/>
        </w:rPr>
        <w:t>dari</w:t>
      </w:r>
      <w:proofErr w:type="spellEnd"/>
      <w:r w:rsidR="00DA1CC8" w:rsidRPr="00DA1CC8">
        <w:rPr>
          <w:rFonts w:ascii="Palatino Linotype" w:hAnsi="Palatino Linotype"/>
          <w:sz w:val="20"/>
          <w:szCs w:val="20"/>
        </w:rPr>
        <w:t xml:space="preserve"> 55 dokter dan 15 petugas farmasi </w:t>
      </w:r>
      <w:r w:rsidRPr="00DA1CC8">
        <w:rPr>
          <w:rFonts w:ascii="Palatino Linotype" w:hAnsi="Palatino Linotype"/>
          <w:sz w:val="20"/>
          <w:szCs w:val="20"/>
        </w:rPr>
        <w:t>yang diambil secara</w:t>
      </w:r>
      <w:r w:rsidR="00C73D2D">
        <w:rPr>
          <w:rFonts w:ascii="Palatino Linotype" w:hAnsi="Palatino Linotype"/>
          <w:sz w:val="20"/>
          <w:szCs w:val="20"/>
          <w:lang w:val="id-ID"/>
        </w:rPr>
        <w:t xml:space="preserve"> </w:t>
      </w:r>
      <w:r w:rsidRPr="00DA1CC8">
        <w:rPr>
          <w:rFonts w:ascii="Palatino Linotype" w:hAnsi="Palatino Linotype"/>
          <w:i/>
          <w:sz w:val="20"/>
          <w:szCs w:val="20"/>
        </w:rPr>
        <w:t>proportionated stratified random sampling</w:t>
      </w:r>
      <w:r w:rsidRPr="00DA1CC8">
        <w:rPr>
          <w:rFonts w:ascii="Palatino Linotype" w:hAnsi="Palatino Linotype"/>
          <w:sz w:val="20"/>
          <w:szCs w:val="20"/>
        </w:rPr>
        <w:t xml:space="preserve">. </w:t>
      </w:r>
    </w:p>
    <w:p w:rsidR="00DA1CC8" w:rsidRPr="00DA1CC8" w:rsidRDefault="004254AC" w:rsidP="00DA1CC8">
      <w:pPr>
        <w:jc w:val="both"/>
        <w:rPr>
          <w:rFonts w:ascii="Palatino Linotype" w:hAnsi="Palatino Linotype"/>
          <w:sz w:val="20"/>
          <w:szCs w:val="20"/>
        </w:rPr>
      </w:pPr>
      <w:proofErr w:type="gramStart"/>
      <w:r w:rsidRPr="00ED3C8E">
        <w:rPr>
          <w:rFonts w:ascii="Palatino Linotype" w:hAnsi="Palatino Linotype"/>
          <w:b/>
          <w:sz w:val="20"/>
          <w:szCs w:val="20"/>
        </w:rPr>
        <w:t xml:space="preserve">Hasil </w:t>
      </w:r>
      <w:r>
        <w:rPr>
          <w:rFonts w:ascii="Palatino Linotype" w:hAnsi="Palatino Linotype"/>
          <w:sz w:val="20"/>
          <w:szCs w:val="20"/>
        </w:rPr>
        <w:t>:</w:t>
      </w:r>
      <w:proofErr w:type="gramEnd"/>
      <w:r w:rsidR="00C73D2D">
        <w:rPr>
          <w:rFonts w:ascii="Palatino Linotype" w:hAnsi="Palatino Linotype"/>
          <w:sz w:val="20"/>
          <w:szCs w:val="20"/>
          <w:lang w:val="id-ID"/>
        </w:rPr>
        <w:t xml:space="preserve"> </w:t>
      </w:r>
      <w:r w:rsidR="00DA1CC8" w:rsidRPr="00DA1CC8">
        <w:rPr>
          <w:rFonts w:ascii="Palatino Linotype" w:hAnsi="Palatino Linotype"/>
          <w:sz w:val="20"/>
          <w:szCs w:val="20"/>
        </w:rPr>
        <w:t xml:space="preserve">Hasil </w:t>
      </w:r>
      <w:proofErr w:type="spellStart"/>
      <w:r w:rsidR="00DA1CC8" w:rsidRPr="00DA1CC8">
        <w:rPr>
          <w:rFonts w:ascii="Palatino Linotype" w:hAnsi="Palatino Linotype"/>
          <w:sz w:val="20"/>
          <w:szCs w:val="20"/>
        </w:rPr>
        <w:t>penelitian</w:t>
      </w:r>
      <w:proofErr w:type="spellEnd"/>
      <w:r w:rsidR="00DA1CC8" w:rsidRPr="00DA1CC8">
        <w:rPr>
          <w:rFonts w:ascii="Palatino Linotype" w:hAnsi="Palatino Linotype"/>
          <w:sz w:val="20"/>
          <w:szCs w:val="20"/>
        </w:rPr>
        <w:t xml:space="preserve"> </w:t>
      </w:r>
      <w:proofErr w:type="spellStart"/>
      <w:r w:rsidR="00DA1CC8" w:rsidRPr="00DA1CC8">
        <w:rPr>
          <w:rFonts w:ascii="Palatino Linotype" w:hAnsi="Palatino Linotype"/>
          <w:sz w:val="20"/>
          <w:szCs w:val="20"/>
        </w:rPr>
        <w:t>menunjukkan</w:t>
      </w:r>
      <w:proofErr w:type="spellEnd"/>
      <w:r w:rsidR="00DA1CC8" w:rsidRPr="00DA1CC8">
        <w:rPr>
          <w:rFonts w:ascii="Palatino Linotype" w:hAnsi="Palatino Linotype"/>
          <w:sz w:val="20"/>
          <w:szCs w:val="20"/>
        </w:rPr>
        <w:t xml:space="preserve"> </w:t>
      </w:r>
      <w:proofErr w:type="spellStart"/>
      <w:r w:rsidR="00DA1CC8" w:rsidRPr="00DA1CC8">
        <w:rPr>
          <w:rFonts w:ascii="Palatino Linotype" w:hAnsi="Palatino Linotype"/>
          <w:sz w:val="20"/>
          <w:szCs w:val="20"/>
        </w:rPr>
        <w:t>bahwa</w:t>
      </w:r>
      <w:proofErr w:type="spellEnd"/>
      <w:r w:rsidR="00DA1CC8" w:rsidRPr="00DA1CC8">
        <w:rPr>
          <w:rFonts w:ascii="Palatino Linotype" w:hAnsi="Palatino Linotype"/>
          <w:sz w:val="20"/>
          <w:szCs w:val="20"/>
        </w:rPr>
        <w:t xml:space="preserve"> </w:t>
      </w:r>
      <w:proofErr w:type="spellStart"/>
      <w:r w:rsidR="004B1F73">
        <w:rPr>
          <w:rFonts w:ascii="Palatino Linotype" w:hAnsi="Palatino Linotype"/>
          <w:sz w:val="20"/>
          <w:szCs w:val="20"/>
        </w:rPr>
        <w:t>variabel</w:t>
      </w:r>
      <w:proofErr w:type="spellEnd"/>
      <w:r w:rsidR="004B1F73">
        <w:rPr>
          <w:rFonts w:ascii="Palatino Linotype" w:hAnsi="Palatino Linotype"/>
          <w:sz w:val="20"/>
          <w:szCs w:val="20"/>
        </w:rPr>
        <w:t xml:space="preserve"> </w:t>
      </w:r>
      <w:proofErr w:type="spellStart"/>
      <w:r w:rsidR="00DA1CC8" w:rsidRPr="00DA1CC8">
        <w:rPr>
          <w:rFonts w:ascii="Palatino Linotype" w:hAnsi="Palatino Linotype"/>
          <w:sz w:val="20"/>
          <w:szCs w:val="20"/>
        </w:rPr>
        <w:t>dukungan</w:t>
      </w:r>
      <w:proofErr w:type="spellEnd"/>
      <w:r w:rsidR="00DA1CC8" w:rsidRPr="00DA1CC8">
        <w:rPr>
          <w:rFonts w:ascii="Palatino Linotype" w:hAnsi="Palatino Linotype"/>
          <w:sz w:val="20"/>
          <w:szCs w:val="20"/>
        </w:rPr>
        <w:t xml:space="preserve"> </w:t>
      </w:r>
      <w:proofErr w:type="spellStart"/>
      <w:r w:rsidR="00DA1CC8" w:rsidRPr="00DA1CC8">
        <w:rPr>
          <w:rFonts w:ascii="Palatino Linotype" w:hAnsi="Palatino Linotype"/>
          <w:sz w:val="20"/>
          <w:szCs w:val="20"/>
        </w:rPr>
        <w:t>manajemen</w:t>
      </w:r>
      <w:proofErr w:type="spellEnd"/>
      <w:r w:rsidR="00DA1CC8" w:rsidRPr="00DA1CC8">
        <w:rPr>
          <w:rFonts w:ascii="Palatino Linotype" w:hAnsi="Palatino Linotype"/>
          <w:sz w:val="20"/>
          <w:szCs w:val="20"/>
        </w:rPr>
        <w:t xml:space="preserve"> </w:t>
      </w:r>
      <w:proofErr w:type="spellStart"/>
      <w:r w:rsidR="00DA1CC8" w:rsidRPr="00DA1CC8">
        <w:rPr>
          <w:rFonts w:ascii="Palatino Linotype" w:hAnsi="Palatino Linotype"/>
          <w:sz w:val="20"/>
          <w:szCs w:val="20"/>
        </w:rPr>
        <w:t>dan</w:t>
      </w:r>
      <w:proofErr w:type="spellEnd"/>
      <w:r w:rsidR="00DA1CC8" w:rsidRPr="00DA1CC8">
        <w:rPr>
          <w:rFonts w:ascii="Palatino Linotype" w:hAnsi="Palatino Linotype"/>
          <w:sz w:val="20"/>
          <w:szCs w:val="20"/>
        </w:rPr>
        <w:t xml:space="preserve"> </w:t>
      </w:r>
      <w:proofErr w:type="spellStart"/>
      <w:r w:rsidR="00DA1CC8" w:rsidRPr="00DA1CC8">
        <w:rPr>
          <w:rFonts w:ascii="Palatino Linotype" w:hAnsi="Palatino Linotype"/>
          <w:sz w:val="20"/>
          <w:szCs w:val="20"/>
        </w:rPr>
        <w:t>lingkungan</w:t>
      </w:r>
      <w:proofErr w:type="spellEnd"/>
      <w:r w:rsidR="00DA1CC8" w:rsidRPr="00DA1CC8">
        <w:rPr>
          <w:rFonts w:ascii="Palatino Linotype" w:hAnsi="Palatino Linotype"/>
          <w:sz w:val="20"/>
          <w:szCs w:val="20"/>
        </w:rPr>
        <w:t xml:space="preserve"> </w:t>
      </w:r>
      <w:proofErr w:type="spellStart"/>
      <w:r w:rsidR="00DA1CC8" w:rsidRPr="00DA1CC8">
        <w:rPr>
          <w:rFonts w:ascii="Palatino Linotype" w:hAnsi="Palatino Linotype"/>
          <w:sz w:val="20"/>
          <w:szCs w:val="20"/>
        </w:rPr>
        <w:t>kerja</w:t>
      </w:r>
      <w:proofErr w:type="spellEnd"/>
      <w:r w:rsidR="00DA1CC8" w:rsidRPr="00DA1CC8">
        <w:rPr>
          <w:rFonts w:ascii="Palatino Linotype" w:hAnsi="Palatino Linotype"/>
          <w:sz w:val="20"/>
          <w:szCs w:val="20"/>
        </w:rPr>
        <w:t xml:space="preserve"> </w:t>
      </w:r>
      <w:proofErr w:type="spellStart"/>
      <w:r w:rsidR="00DA1CC8" w:rsidRPr="00DA1CC8">
        <w:rPr>
          <w:rFonts w:ascii="Palatino Linotype" w:hAnsi="Palatino Linotype"/>
          <w:sz w:val="20"/>
          <w:szCs w:val="20"/>
        </w:rPr>
        <w:t>mempunyai</w:t>
      </w:r>
      <w:proofErr w:type="spellEnd"/>
      <w:r w:rsidR="00DA1CC8" w:rsidRPr="00DA1CC8">
        <w:rPr>
          <w:rFonts w:ascii="Palatino Linotype" w:hAnsi="Palatino Linotype"/>
          <w:sz w:val="20"/>
          <w:szCs w:val="20"/>
        </w:rPr>
        <w:t xml:space="preserve"> </w:t>
      </w:r>
      <w:proofErr w:type="spellStart"/>
      <w:r w:rsidR="00DA1CC8" w:rsidRPr="00DA1CC8">
        <w:rPr>
          <w:rFonts w:ascii="Palatino Linotype" w:hAnsi="Palatino Linotype"/>
          <w:sz w:val="20"/>
          <w:szCs w:val="20"/>
        </w:rPr>
        <w:t>pengaruh</w:t>
      </w:r>
      <w:proofErr w:type="spellEnd"/>
      <w:r w:rsidR="00DA1CC8" w:rsidRPr="00DA1CC8">
        <w:rPr>
          <w:rFonts w:ascii="Palatino Linotype" w:hAnsi="Palatino Linotype"/>
          <w:sz w:val="20"/>
          <w:szCs w:val="20"/>
        </w:rPr>
        <w:t xml:space="preserve"> </w:t>
      </w:r>
      <w:proofErr w:type="spellStart"/>
      <w:r w:rsidR="00DA1CC8" w:rsidRPr="00DA1CC8">
        <w:rPr>
          <w:rFonts w:ascii="Palatino Linotype" w:hAnsi="Palatino Linotype"/>
          <w:sz w:val="20"/>
          <w:szCs w:val="20"/>
        </w:rPr>
        <w:t>terhadap</w:t>
      </w:r>
      <w:proofErr w:type="spellEnd"/>
      <w:r w:rsidR="004B1F73">
        <w:rPr>
          <w:rFonts w:ascii="Palatino Linotype" w:hAnsi="Palatino Linotype"/>
          <w:sz w:val="20"/>
          <w:szCs w:val="20"/>
        </w:rPr>
        <w:t xml:space="preserve"> </w:t>
      </w:r>
      <w:proofErr w:type="spellStart"/>
      <w:r w:rsidR="004B1F73">
        <w:rPr>
          <w:rFonts w:ascii="Palatino Linotype" w:hAnsi="Palatino Linotype"/>
          <w:sz w:val="20"/>
          <w:szCs w:val="20"/>
        </w:rPr>
        <w:t>implementasi</w:t>
      </w:r>
      <w:proofErr w:type="spellEnd"/>
      <w:r w:rsidR="004B1F73">
        <w:rPr>
          <w:rFonts w:ascii="Palatino Linotype" w:hAnsi="Palatino Linotype"/>
          <w:sz w:val="20"/>
          <w:szCs w:val="20"/>
        </w:rPr>
        <w:t xml:space="preserve"> </w:t>
      </w:r>
      <w:proofErr w:type="spellStart"/>
      <w:r w:rsidR="004B1F73">
        <w:rPr>
          <w:rFonts w:ascii="Palatino Linotype" w:hAnsi="Palatino Linotype"/>
          <w:sz w:val="20"/>
          <w:szCs w:val="20"/>
        </w:rPr>
        <w:t>resep</w:t>
      </w:r>
      <w:proofErr w:type="spellEnd"/>
      <w:r w:rsidR="004B1F73">
        <w:rPr>
          <w:rFonts w:ascii="Palatino Linotype" w:hAnsi="Palatino Linotype"/>
          <w:sz w:val="20"/>
          <w:szCs w:val="20"/>
        </w:rPr>
        <w:t xml:space="preserve"> </w:t>
      </w:r>
      <w:proofErr w:type="spellStart"/>
      <w:r w:rsidR="004B1F73">
        <w:rPr>
          <w:rFonts w:ascii="Palatino Linotype" w:hAnsi="Palatino Linotype"/>
          <w:sz w:val="20"/>
          <w:szCs w:val="20"/>
        </w:rPr>
        <w:t>elektronik</w:t>
      </w:r>
      <w:proofErr w:type="spellEnd"/>
      <w:r w:rsidR="004B1F73">
        <w:rPr>
          <w:rFonts w:ascii="Palatino Linotype" w:hAnsi="Palatino Linotype"/>
          <w:sz w:val="20"/>
          <w:szCs w:val="20"/>
        </w:rPr>
        <w:t xml:space="preserve">, </w:t>
      </w:r>
      <w:proofErr w:type="spellStart"/>
      <w:r w:rsidR="004B1F73">
        <w:rPr>
          <w:rFonts w:ascii="Palatino Linotype" w:hAnsi="Palatino Linotype"/>
          <w:sz w:val="20"/>
          <w:szCs w:val="20"/>
        </w:rPr>
        <w:t>serta</w:t>
      </w:r>
      <w:proofErr w:type="spellEnd"/>
      <w:r w:rsidR="004B1F73">
        <w:rPr>
          <w:rFonts w:ascii="Palatino Linotype" w:hAnsi="Palatino Linotype"/>
          <w:sz w:val="20"/>
          <w:szCs w:val="20"/>
        </w:rPr>
        <w:t xml:space="preserve"> </w:t>
      </w:r>
      <w:proofErr w:type="spellStart"/>
      <w:r w:rsidR="004B1F73">
        <w:rPr>
          <w:rFonts w:ascii="Palatino Linotype" w:hAnsi="Palatino Linotype"/>
          <w:sz w:val="20"/>
          <w:szCs w:val="20"/>
        </w:rPr>
        <w:t>v</w:t>
      </w:r>
      <w:r w:rsidR="00DA1CC8" w:rsidRPr="00DA1CC8">
        <w:rPr>
          <w:rFonts w:ascii="Palatino Linotype" w:hAnsi="Palatino Linotype"/>
          <w:sz w:val="20"/>
          <w:szCs w:val="20"/>
        </w:rPr>
        <w:t>ariabel</w:t>
      </w:r>
      <w:proofErr w:type="spellEnd"/>
      <w:r w:rsidR="00DA1CC8" w:rsidRPr="00DA1CC8">
        <w:rPr>
          <w:rFonts w:ascii="Palatino Linotype" w:hAnsi="Palatino Linotype"/>
          <w:sz w:val="20"/>
          <w:szCs w:val="20"/>
        </w:rPr>
        <w:t xml:space="preserve"> </w:t>
      </w:r>
      <w:proofErr w:type="spellStart"/>
      <w:r w:rsidR="00DA1CC8" w:rsidRPr="00DA1CC8">
        <w:rPr>
          <w:rFonts w:ascii="Palatino Linotype" w:hAnsi="Palatino Linotype"/>
          <w:sz w:val="20"/>
          <w:szCs w:val="20"/>
        </w:rPr>
        <w:t>implementasi</w:t>
      </w:r>
      <w:proofErr w:type="spellEnd"/>
      <w:r w:rsidR="00DA1CC8" w:rsidRPr="00DA1CC8">
        <w:rPr>
          <w:rFonts w:ascii="Palatino Linotype" w:hAnsi="Palatino Linotype"/>
          <w:sz w:val="20"/>
          <w:szCs w:val="20"/>
        </w:rPr>
        <w:t xml:space="preserve"> </w:t>
      </w:r>
      <w:proofErr w:type="spellStart"/>
      <w:r w:rsidR="00DA1CC8" w:rsidRPr="00DA1CC8">
        <w:rPr>
          <w:rFonts w:ascii="Palatino Linotype" w:hAnsi="Palatino Linotype"/>
          <w:sz w:val="20"/>
          <w:szCs w:val="20"/>
        </w:rPr>
        <w:t>resep</w:t>
      </w:r>
      <w:proofErr w:type="spellEnd"/>
      <w:r w:rsidR="00DA1CC8" w:rsidRPr="00DA1CC8">
        <w:rPr>
          <w:rFonts w:ascii="Palatino Linotype" w:hAnsi="Palatino Linotype"/>
          <w:sz w:val="20"/>
          <w:szCs w:val="20"/>
        </w:rPr>
        <w:t xml:space="preserve"> </w:t>
      </w:r>
      <w:proofErr w:type="spellStart"/>
      <w:r w:rsidR="00DA1CC8" w:rsidRPr="00DA1CC8">
        <w:rPr>
          <w:rFonts w:ascii="Palatino Linotype" w:hAnsi="Palatino Linotype"/>
          <w:sz w:val="20"/>
          <w:szCs w:val="20"/>
        </w:rPr>
        <w:t>elektronik</w:t>
      </w:r>
      <w:proofErr w:type="spellEnd"/>
      <w:r w:rsidR="00DA1CC8" w:rsidRPr="00DA1CC8">
        <w:rPr>
          <w:rFonts w:ascii="Palatino Linotype" w:hAnsi="Palatino Linotype"/>
          <w:sz w:val="20"/>
          <w:szCs w:val="20"/>
        </w:rPr>
        <w:t xml:space="preserve"> </w:t>
      </w:r>
      <w:r w:rsidR="00C80F73">
        <w:rPr>
          <w:rFonts w:ascii="Palatino Linotype" w:hAnsi="Palatino Linotype"/>
          <w:sz w:val="20"/>
          <w:szCs w:val="20"/>
          <w:lang w:val="id-ID"/>
        </w:rPr>
        <w:t>mempunyai</w:t>
      </w:r>
      <w:r w:rsidR="00DA1CC8" w:rsidRPr="00DA1CC8">
        <w:rPr>
          <w:rFonts w:ascii="Palatino Linotype" w:hAnsi="Palatino Linotype"/>
          <w:sz w:val="20"/>
          <w:szCs w:val="20"/>
        </w:rPr>
        <w:t xml:space="preserve"> </w:t>
      </w:r>
      <w:proofErr w:type="spellStart"/>
      <w:r w:rsidR="00DA1CC8" w:rsidRPr="00DA1CC8">
        <w:rPr>
          <w:rFonts w:ascii="Palatino Linotype" w:hAnsi="Palatino Linotype"/>
          <w:sz w:val="20"/>
          <w:szCs w:val="20"/>
        </w:rPr>
        <w:t>pengaruh</w:t>
      </w:r>
      <w:proofErr w:type="spellEnd"/>
      <w:r w:rsidR="00DA1CC8" w:rsidRPr="00DA1CC8">
        <w:rPr>
          <w:rFonts w:ascii="Palatino Linotype" w:hAnsi="Palatino Linotype"/>
          <w:sz w:val="20"/>
          <w:szCs w:val="20"/>
        </w:rPr>
        <w:t xml:space="preserve"> </w:t>
      </w:r>
      <w:proofErr w:type="spellStart"/>
      <w:r w:rsidR="00DA1CC8" w:rsidRPr="00DA1CC8">
        <w:rPr>
          <w:rFonts w:ascii="Palatino Linotype" w:hAnsi="Palatino Linotype"/>
          <w:sz w:val="20"/>
          <w:szCs w:val="20"/>
        </w:rPr>
        <w:t>terhadap</w:t>
      </w:r>
      <w:proofErr w:type="spellEnd"/>
      <w:r w:rsidR="00DA1CC8" w:rsidRPr="00DA1CC8">
        <w:rPr>
          <w:rFonts w:ascii="Palatino Linotype" w:hAnsi="Palatino Linotype"/>
          <w:sz w:val="20"/>
          <w:szCs w:val="20"/>
        </w:rPr>
        <w:t xml:space="preserve"> </w:t>
      </w:r>
      <w:proofErr w:type="spellStart"/>
      <w:r w:rsidR="00DA1CC8" w:rsidRPr="00DA1CC8">
        <w:rPr>
          <w:rFonts w:ascii="Palatino Linotype" w:hAnsi="Palatino Linotype"/>
          <w:sz w:val="20"/>
          <w:szCs w:val="20"/>
        </w:rPr>
        <w:t>kepuasan</w:t>
      </w:r>
      <w:proofErr w:type="spellEnd"/>
      <w:r w:rsidR="00DA1CC8" w:rsidRPr="00DA1CC8">
        <w:rPr>
          <w:rFonts w:ascii="Palatino Linotype" w:hAnsi="Palatino Linotype"/>
          <w:sz w:val="20"/>
          <w:szCs w:val="20"/>
        </w:rPr>
        <w:t xml:space="preserve"> </w:t>
      </w:r>
      <w:proofErr w:type="spellStart"/>
      <w:r w:rsidR="00DA1CC8" w:rsidRPr="00DA1CC8">
        <w:rPr>
          <w:rFonts w:ascii="Palatino Linotype" w:hAnsi="Palatino Linotype"/>
          <w:sz w:val="20"/>
          <w:szCs w:val="20"/>
        </w:rPr>
        <w:t>pengguna</w:t>
      </w:r>
      <w:proofErr w:type="spellEnd"/>
      <w:r w:rsidR="00DA1CC8" w:rsidRPr="00DA1CC8">
        <w:rPr>
          <w:rFonts w:ascii="Palatino Linotype" w:hAnsi="Palatino Linotype"/>
          <w:sz w:val="20"/>
          <w:szCs w:val="20"/>
        </w:rPr>
        <w:t xml:space="preserve"> </w:t>
      </w:r>
      <w:proofErr w:type="spellStart"/>
      <w:r w:rsidR="00DA1CC8" w:rsidRPr="00DA1CC8">
        <w:rPr>
          <w:rFonts w:ascii="Palatino Linotype" w:hAnsi="Palatino Linotype"/>
          <w:sz w:val="20"/>
          <w:szCs w:val="20"/>
        </w:rPr>
        <w:t>terlihat</w:t>
      </w:r>
      <w:proofErr w:type="spellEnd"/>
      <w:r w:rsidR="00DA1CC8" w:rsidRPr="00DA1CC8">
        <w:rPr>
          <w:rFonts w:ascii="Palatino Linotype" w:hAnsi="Palatino Linotype"/>
          <w:sz w:val="20"/>
          <w:szCs w:val="20"/>
        </w:rPr>
        <w:t xml:space="preserve"> dari nilai t-statistik &gt;1,67.</w:t>
      </w:r>
    </w:p>
    <w:p w:rsidR="00941CE6" w:rsidRDefault="004254AC" w:rsidP="004254AC">
      <w:pPr>
        <w:tabs>
          <w:tab w:val="left" w:pos="5710"/>
        </w:tabs>
        <w:jc w:val="both"/>
        <w:rPr>
          <w:rFonts w:ascii="Palatino Linotype" w:hAnsi="Palatino Linotype"/>
          <w:sz w:val="20"/>
          <w:szCs w:val="20"/>
          <w:lang w:val="id-ID"/>
        </w:rPr>
      </w:pPr>
      <w:proofErr w:type="gramStart"/>
      <w:r w:rsidRPr="00ED3C8E">
        <w:rPr>
          <w:rFonts w:ascii="Palatino Linotype" w:hAnsi="Palatino Linotype"/>
          <w:b/>
          <w:sz w:val="20"/>
          <w:szCs w:val="20"/>
        </w:rPr>
        <w:t xml:space="preserve">Kesimpulan </w:t>
      </w:r>
      <w:r>
        <w:rPr>
          <w:rFonts w:ascii="Palatino Linotype" w:hAnsi="Palatino Linotype"/>
          <w:sz w:val="20"/>
          <w:szCs w:val="20"/>
        </w:rPr>
        <w:t>:</w:t>
      </w:r>
      <w:proofErr w:type="gramEnd"/>
      <w:r>
        <w:rPr>
          <w:rFonts w:ascii="Palatino Linotype" w:hAnsi="Palatino Linotype"/>
          <w:sz w:val="20"/>
          <w:szCs w:val="20"/>
        </w:rPr>
        <w:t xml:space="preserve"> </w:t>
      </w:r>
      <w:r w:rsidRPr="00E25D8B">
        <w:rPr>
          <w:rFonts w:ascii="Palatino Linotype" w:hAnsi="Palatino Linotype"/>
          <w:sz w:val="20"/>
          <w:szCs w:val="20"/>
        </w:rPr>
        <w:t>Implementasi resep elektronik mempunya</w:t>
      </w:r>
      <w:r w:rsidR="00C80F73" w:rsidRPr="00E25D8B">
        <w:rPr>
          <w:rFonts w:ascii="Palatino Linotype" w:hAnsi="Palatino Linotype"/>
          <w:sz w:val="20"/>
          <w:szCs w:val="20"/>
          <w:lang w:val="id-ID"/>
        </w:rPr>
        <w:t>i</w:t>
      </w:r>
      <w:r w:rsidRPr="00E25D8B">
        <w:rPr>
          <w:rFonts w:ascii="Palatino Linotype" w:hAnsi="Palatino Linotype"/>
          <w:sz w:val="20"/>
          <w:szCs w:val="20"/>
        </w:rPr>
        <w:t xml:space="preserve"> </w:t>
      </w:r>
      <w:proofErr w:type="spellStart"/>
      <w:r w:rsidR="004F4218" w:rsidRPr="00E25D8B">
        <w:rPr>
          <w:rFonts w:ascii="Palatino Linotype" w:hAnsi="Palatino Linotype"/>
          <w:sz w:val="20"/>
          <w:szCs w:val="20"/>
        </w:rPr>
        <w:t>pengaruh</w:t>
      </w:r>
      <w:proofErr w:type="spellEnd"/>
      <w:r w:rsidR="004F4218" w:rsidRPr="00E25D8B">
        <w:rPr>
          <w:rFonts w:ascii="Palatino Linotype" w:hAnsi="Palatino Linotype"/>
          <w:sz w:val="20"/>
          <w:szCs w:val="20"/>
        </w:rPr>
        <w:t xml:space="preserve"> </w:t>
      </w:r>
      <w:proofErr w:type="spellStart"/>
      <w:r w:rsidR="004F4218" w:rsidRPr="00E25D8B">
        <w:rPr>
          <w:rFonts w:ascii="Palatino Linotype" w:hAnsi="Palatino Linotype"/>
          <w:sz w:val="20"/>
          <w:szCs w:val="20"/>
        </w:rPr>
        <w:t>signifikan</w:t>
      </w:r>
      <w:proofErr w:type="spellEnd"/>
      <w:r w:rsidRPr="00E25D8B">
        <w:rPr>
          <w:rFonts w:ascii="Palatino Linotype" w:hAnsi="Palatino Linotype"/>
          <w:sz w:val="20"/>
          <w:szCs w:val="20"/>
        </w:rPr>
        <w:t xml:space="preserve"> </w:t>
      </w:r>
      <w:proofErr w:type="spellStart"/>
      <w:r w:rsidRPr="00E25D8B">
        <w:rPr>
          <w:rFonts w:ascii="Palatino Linotype" w:hAnsi="Palatino Linotype"/>
          <w:sz w:val="20"/>
          <w:szCs w:val="20"/>
        </w:rPr>
        <w:t>terhadap</w:t>
      </w:r>
      <w:proofErr w:type="spellEnd"/>
      <w:r w:rsidRPr="00E25D8B">
        <w:rPr>
          <w:rFonts w:ascii="Palatino Linotype" w:hAnsi="Palatino Linotype"/>
          <w:sz w:val="20"/>
          <w:szCs w:val="20"/>
        </w:rPr>
        <w:t xml:space="preserve"> </w:t>
      </w:r>
      <w:proofErr w:type="spellStart"/>
      <w:r w:rsidRPr="00E25D8B">
        <w:rPr>
          <w:rFonts w:ascii="Palatino Linotype" w:hAnsi="Palatino Linotype"/>
          <w:sz w:val="20"/>
          <w:szCs w:val="20"/>
        </w:rPr>
        <w:t>kepuasan</w:t>
      </w:r>
      <w:proofErr w:type="spellEnd"/>
      <w:r w:rsidRPr="00E25D8B">
        <w:rPr>
          <w:rFonts w:ascii="Palatino Linotype" w:hAnsi="Palatino Linotype"/>
          <w:sz w:val="20"/>
          <w:szCs w:val="20"/>
        </w:rPr>
        <w:t xml:space="preserve"> </w:t>
      </w:r>
      <w:proofErr w:type="spellStart"/>
      <w:r w:rsidRPr="00E25D8B">
        <w:rPr>
          <w:rFonts w:ascii="Palatino Linotype" w:hAnsi="Palatino Linotype"/>
          <w:sz w:val="20"/>
          <w:szCs w:val="20"/>
        </w:rPr>
        <w:t>pengguna</w:t>
      </w:r>
      <w:proofErr w:type="spellEnd"/>
      <w:r w:rsidR="00E25D8B" w:rsidRPr="00E25D8B">
        <w:rPr>
          <w:rFonts w:ascii="Palatino Linotype" w:hAnsi="Palatino Linotype"/>
          <w:sz w:val="20"/>
          <w:szCs w:val="20"/>
          <w:lang w:val="id-ID"/>
        </w:rPr>
        <w:t>.</w:t>
      </w:r>
      <w:r w:rsidR="00E25D8B">
        <w:rPr>
          <w:rFonts w:ascii="Palatino Linotype" w:hAnsi="Palatino Linotype"/>
          <w:sz w:val="20"/>
          <w:szCs w:val="20"/>
          <w:lang w:val="id-ID"/>
        </w:rPr>
        <w:t xml:space="preserve"> </w:t>
      </w:r>
      <w:proofErr w:type="gramStart"/>
      <w:r w:rsidR="00E25D8B" w:rsidRPr="00E25D8B">
        <w:rPr>
          <w:rFonts w:ascii="Palatino Linotype" w:hAnsi="Palatino Linotype" w:cs="Arial"/>
          <w:sz w:val="20"/>
          <w:szCs w:val="20"/>
        </w:rPr>
        <w:t>Dengan demikian, evaluasi implementasi resep elektronik telah sesuai dengan harapan dan manfaat yang dirasakan pengguna</w:t>
      </w:r>
      <w:r w:rsidR="00E25D8B">
        <w:rPr>
          <w:rFonts w:ascii="Palatino Linotype" w:hAnsi="Palatino Linotype"/>
          <w:sz w:val="20"/>
          <w:szCs w:val="20"/>
          <w:lang w:val="id-ID"/>
        </w:rPr>
        <w:t>, n</w:t>
      </w:r>
      <w:r>
        <w:rPr>
          <w:rFonts w:ascii="Palatino Linotype" w:hAnsi="Palatino Linotype"/>
          <w:sz w:val="20"/>
          <w:szCs w:val="20"/>
        </w:rPr>
        <w:t xml:space="preserve">amun perlu </w:t>
      </w:r>
      <w:r w:rsidR="00C73D2D">
        <w:rPr>
          <w:rFonts w:ascii="Palatino Linotype" w:hAnsi="Palatino Linotype"/>
          <w:sz w:val="20"/>
          <w:szCs w:val="20"/>
          <w:lang w:val="id-ID"/>
        </w:rPr>
        <w:t xml:space="preserve">komitmen dan </w:t>
      </w:r>
      <w:r>
        <w:rPr>
          <w:rFonts w:ascii="Palatino Linotype" w:hAnsi="Palatino Linotype"/>
          <w:sz w:val="20"/>
          <w:szCs w:val="20"/>
        </w:rPr>
        <w:t xml:space="preserve">dukungan lebih dari manajemen sehingga pengguna </w:t>
      </w:r>
      <w:r w:rsidR="00C73D2D">
        <w:rPr>
          <w:rFonts w:ascii="Palatino Linotype" w:hAnsi="Palatino Linotype"/>
          <w:sz w:val="20"/>
          <w:szCs w:val="20"/>
          <w:lang w:val="id-ID"/>
        </w:rPr>
        <w:t>merasa dengan adanya sistem ini dapat meningkatkan kualitas pelayanan rumah sakit</w:t>
      </w:r>
      <w:r w:rsidR="00C80F73">
        <w:rPr>
          <w:rFonts w:ascii="Palatino Linotype" w:hAnsi="Palatino Linotype"/>
          <w:sz w:val="20"/>
          <w:szCs w:val="20"/>
          <w:lang w:val="id-ID"/>
        </w:rPr>
        <w:t>.</w:t>
      </w:r>
      <w:proofErr w:type="gramEnd"/>
    </w:p>
    <w:p w:rsidR="004F4218" w:rsidRDefault="00626B38" w:rsidP="004254AC">
      <w:pPr>
        <w:tabs>
          <w:tab w:val="left" w:pos="5710"/>
        </w:tabs>
        <w:jc w:val="both"/>
        <w:rPr>
          <w:rFonts w:ascii="Palatino Linotype" w:hAnsi="Palatino Linotype"/>
          <w:sz w:val="20"/>
          <w:szCs w:val="20"/>
        </w:rPr>
      </w:pPr>
      <w:r w:rsidRPr="00460E40">
        <w:rPr>
          <w:rFonts w:ascii="Palatino Linotype" w:hAnsi="Palatino Linotype"/>
          <w:b/>
          <w:sz w:val="20"/>
          <w:szCs w:val="20"/>
        </w:rPr>
        <w:t xml:space="preserve">Kata </w:t>
      </w:r>
      <w:proofErr w:type="spellStart"/>
      <w:proofErr w:type="gramStart"/>
      <w:r w:rsidRPr="00460E40">
        <w:rPr>
          <w:rFonts w:ascii="Palatino Linotype" w:hAnsi="Palatino Linotype"/>
          <w:b/>
          <w:sz w:val="20"/>
          <w:szCs w:val="20"/>
        </w:rPr>
        <w:t>Kunci</w:t>
      </w:r>
      <w:proofErr w:type="spellEnd"/>
      <w:r>
        <w:rPr>
          <w:rFonts w:ascii="Palatino Linotype" w:hAnsi="Palatino Linotype"/>
          <w:sz w:val="20"/>
          <w:szCs w:val="20"/>
        </w:rPr>
        <w:t xml:space="preserve"> :</w:t>
      </w:r>
      <w:proofErr w:type="gramEnd"/>
      <w:r>
        <w:rPr>
          <w:rFonts w:ascii="Palatino Linotype" w:hAnsi="Palatino Linotype"/>
          <w:sz w:val="20"/>
          <w:szCs w:val="20"/>
        </w:rPr>
        <w:t xml:space="preserve"> </w:t>
      </w:r>
      <w:proofErr w:type="spellStart"/>
      <w:r w:rsidR="00AF33FF">
        <w:rPr>
          <w:rFonts w:ascii="Palatino Linotype" w:hAnsi="Palatino Linotype"/>
          <w:sz w:val="20"/>
          <w:szCs w:val="20"/>
        </w:rPr>
        <w:t>Kepuasan</w:t>
      </w:r>
      <w:proofErr w:type="spellEnd"/>
      <w:r w:rsidR="00AF33FF">
        <w:rPr>
          <w:rFonts w:ascii="Palatino Linotype" w:hAnsi="Palatino Linotype"/>
          <w:sz w:val="20"/>
          <w:szCs w:val="20"/>
        </w:rPr>
        <w:t xml:space="preserve"> </w:t>
      </w:r>
      <w:proofErr w:type="spellStart"/>
      <w:r w:rsidR="00AF33FF">
        <w:rPr>
          <w:rFonts w:ascii="Palatino Linotype" w:hAnsi="Palatino Linotype"/>
          <w:sz w:val="20"/>
          <w:szCs w:val="20"/>
        </w:rPr>
        <w:t>Pengguna</w:t>
      </w:r>
      <w:proofErr w:type="spellEnd"/>
      <w:r w:rsidR="00AF33FF">
        <w:rPr>
          <w:rFonts w:ascii="Palatino Linotype" w:hAnsi="Palatino Linotype"/>
          <w:sz w:val="20"/>
          <w:szCs w:val="20"/>
        </w:rPr>
        <w:t xml:space="preserve">, </w:t>
      </w:r>
      <w:r w:rsidR="00174F63">
        <w:rPr>
          <w:rFonts w:ascii="Palatino Linotype" w:hAnsi="Palatino Linotype"/>
          <w:sz w:val="20"/>
          <w:szCs w:val="20"/>
        </w:rPr>
        <w:t xml:space="preserve">PLS, </w:t>
      </w:r>
      <w:proofErr w:type="spellStart"/>
      <w:r w:rsidR="00AF33FF">
        <w:rPr>
          <w:rFonts w:ascii="Palatino Linotype" w:hAnsi="Palatino Linotype"/>
          <w:sz w:val="20"/>
          <w:szCs w:val="20"/>
        </w:rPr>
        <w:t>Resep</w:t>
      </w:r>
      <w:proofErr w:type="spellEnd"/>
      <w:r w:rsidR="00AF33FF">
        <w:rPr>
          <w:rFonts w:ascii="Palatino Linotype" w:hAnsi="Palatino Linotype"/>
          <w:sz w:val="20"/>
          <w:szCs w:val="20"/>
        </w:rPr>
        <w:t xml:space="preserve"> </w:t>
      </w:r>
      <w:proofErr w:type="spellStart"/>
      <w:r w:rsidR="00AF33FF">
        <w:rPr>
          <w:rFonts w:ascii="Palatino Linotype" w:hAnsi="Palatino Linotype"/>
          <w:sz w:val="20"/>
          <w:szCs w:val="20"/>
        </w:rPr>
        <w:t>Elektronik</w:t>
      </w:r>
      <w:proofErr w:type="spellEnd"/>
    </w:p>
    <w:p w:rsidR="004F4218" w:rsidRDefault="004F4218" w:rsidP="004254AC">
      <w:pPr>
        <w:tabs>
          <w:tab w:val="left" w:pos="5710"/>
        </w:tabs>
        <w:jc w:val="both"/>
        <w:rPr>
          <w:rFonts w:ascii="Palatino Linotype" w:hAnsi="Palatino Linotype"/>
          <w:sz w:val="20"/>
          <w:szCs w:val="20"/>
        </w:rPr>
      </w:pPr>
    </w:p>
    <w:p w:rsidR="004254AC" w:rsidRPr="004254AC" w:rsidRDefault="004254AC" w:rsidP="004254AC">
      <w:pPr>
        <w:tabs>
          <w:tab w:val="left" w:pos="5710"/>
        </w:tabs>
        <w:jc w:val="center"/>
        <w:rPr>
          <w:rFonts w:ascii="Palatino Linotype" w:hAnsi="Palatino Linotype"/>
          <w:b/>
          <w:sz w:val="20"/>
          <w:szCs w:val="20"/>
        </w:rPr>
      </w:pPr>
      <w:r w:rsidRPr="004254AC">
        <w:rPr>
          <w:rFonts w:ascii="Palatino Linotype" w:hAnsi="Palatino Linotype"/>
          <w:b/>
          <w:sz w:val="20"/>
          <w:szCs w:val="20"/>
        </w:rPr>
        <w:t>ABSTRACT</w:t>
      </w:r>
    </w:p>
    <w:p w:rsidR="004254AC" w:rsidRPr="004254AC" w:rsidRDefault="004254AC" w:rsidP="004254AC">
      <w:pPr>
        <w:tabs>
          <w:tab w:val="left" w:pos="5710"/>
        </w:tabs>
        <w:jc w:val="both"/>
        <w:rPr>
          <w:rFonts w:ascii="Palatino Linotype" w:hAnsi="Palatino Linotype"/>
          <w:sz w:val="20"/>
          <w:szCs w:val="20"/>
        </w:rPr>
      </w:pPr>
    </w:p>
    <w:p w:rsidR="004254AC" w:rsidRPr="00AF33FF" w:rsidRDefault="004254AC" w:rsidP="004254AC">
      <w:pPr>
        <w:pStyle w:val="HTMLPreformatted"/>
        <w:jc w:val="both"/>
        <w:rPr>
          <w:rFonts w:ascii="Palatino Linotype" w:hAnsi="Palatino Linotype"/>
          <w:color w:val="000000" w:themeColor="text1"/>
        </w:rPr>
      </w:pPr>
      <w:proofErr w:type="gramStart"/>
      <w:r w:rsidRPr="00A60A72">
        <w:rPr>
          <w:rFonts w:ascii="Palatino Linotype" w:hAnsi="Palatino Linotype"/>
          <w:b/>
          <w:color w:val="000000" w:themeColor="text1"/>
        </w:rPr>
        <w:t>Background :</w:t>
      </w:r>
      <w:proofErr w:type="gramEnd"/>
      <w:r w:rsidR="004F4218" w:rsidRPr="00A60A72">
        <w:rPr>
          <w:rFonts w:ascii="Palatino Linotype" w:hAnsi="Palatino Linotype"/>
          <w:b/>
          <w:color w:val="000000" w:themeColor="text1"/>
        </w:rPr>
        <w:t xml:space="preserve"> </w:t>
      </w:r>
      <w:r w:rsidR="00AF33FF" w:rsidRPr="00AF33FF">
        <w:rPr>
          <w:rFonts w:ascii="Palatino Linotype" w:hAnsi="Palatino Linotype"/>
        </w:rPr>
        <w:t>One strategy to reduce medication errors to improve hospital quality is to implement electronic prescriptions. However, there are still challenges related to the interaction between technology and human resources, the management and evaluation of electronic recipes that have not been optimal.</w:t>
      </w:r>
    </w:p>
    <w:p w:rsidR="004254AC" w:rsidRPr="00A60A72" w:rsidRDefault="004254AC" w:rsidP="004254AC">
      <w:pPr>
        <w:tabs>
          <w:tab w:val="left" w:pos="5710"/>
        </w:tabs>
        <w:jc w:val="both"/>
        <w:rPr>
          <w:rFonts w:ascii="Palatino Linotype" w:hAnsi="Palatino Linotype"/>
          <w:b/>
          <w:color w:val="000000" w:themeColor="text1"/>
          <w:sz w:val="20"/>
          <w:szCs w:val="20"/>
          <w:lang w:val="id-ID"/>
        </w:rPr>
      </w:pPr>
      <w:proofErr w:type="gramStart"/>
      <w:r w:rsidRPr="00A60A72">
        <w:rPr>
          <w:rFonts w:ascii="Palatino Linotype" w:hAnsi="Palatino Linotype"/>
          <w:b/>
          <w:color w:val="000000" w:themeColor="text1"/>
          <w:sz w:val="20"/>
          <w:szCs w:val="20"/>
        </w:rPr>
        <w:t>Objective :</w:t>
      </w:r>
      <w:proofErr w:type="gramEnd"/>
      <w:r w:rsidR="00C80F73" w:rsidRPr="00A60A72">
        <w:rPr>
          <w:rFonts w:ascii="Palatino Linotype" w:hAnsi="Palatino Linotype"/>
          <w:b/>
          <w:color w:val="000000" w:themeColor="text1"/>
          <w:sz w:val="20"/>
          <w:szCs w:val="20"/>
          <w:lang w:val="id-ID"/>
        </w:rPr>
        <w:t xml:space="preserve"> </w:t>
      </w:r>
      <w:r w:rsidR="000B008D">
        <w:rPr>
          <w:rFonts w:ascii="Palatino Linotype" w:hAnsi="Palatino Linotype"/>
          <w:color w:val="000000" w:themeColor="text1"/>
          <w:sz w:val="20"/>
          <w:szCs w:val="20"/>
        </w:rPr>
        <w:t>The purpose of this study is to evaluate the implementation of electronic prescription on user satisfaction</w:t>
      </w:r>
      <w:r w:rsidR="00A60A72" w:rsidRPr="00A60A72">
        <w:rPr>
          <w:rFonts w:ascii="Palatino Linotype" w:hAnsi="Palatino Linotype"/>
          <w:color w:val="000000" w:themeColor="text1"/>
          <w:sz w:val="20"/>
          <w:szCs w:val="20"/>
          <w:lang w:val="id-ID"/>
        </w:rPr>
        <w:t xml:space="preserve">. </w:t>
      </w:r>
    </w:p>
    <w:p w:rsidR="004254AC" w:rsidRPr="00CD63C2" w:rsidRDefault="004254AC" w:rsidP="004254AC">
      <w:pPr>
        <w:tabs>
          <w:tab w:val="left" w:pos="5710"/>
        </w:tabs>
        <w:jc w:val="both"/>
        <w:rPr>
          <w:rFonts w:ascii="Palatino Linotype" w:hAnsi="Palatino Linotype"/>
          <w:b/>
          <w:color w:val="000000" w:themeColor="text1"/>
          <w:sz w:val="20"/>
          <w:szCs w:val="20"/>
        </w:rPr>
      </w:pPr>
      <w:proofErr w:type="gramStart"/>
      <w:r w:rsidRPr="00CD63C2">
        <w:rPr>
          <w:rFonts w:ascii="Palatino Linotype" w:hAnsi="Palatino Linotype"/>
          <w:b/>
          <w:color w:val="000000" w:themeColor="text1"/>
          <w:sz w:val="20"/>
          <w:szCs w:val="20"/>
        </w:rPr>
        <w:t xml:space="preserve">Methods </w:t>
      </w:r>
      <w:r w:rsidRPr="00CD63C2">
        <w:rPr>
          <w:rFonts w:ascii="Palatino Linotype" w:hAnsi="Palatino Linotype"/>
          <w:color w:val="000000" w:themeColor="text1"/>
          <w:sz w:val="20"/>
          <w:szCs w:val="20"/>
        </w:rPr>
        <w:t>:</w:t>
      </w:r>
      <w:proofErr w:type="gramEnd"/>
      <w:r w:rsidR="00A96516">
        <w:rPr>
          <w:rFonts w:ascii="Palatino Linotype" w:hAnsi="Palatino Linotype"/>
          <w:color w:val="000000" w:themeColor="text1"/>
          <w:sz w:val="20"/>
          <w:szCs w:val="20"/>
        </w:rPr>
        <w:t xml:space="preserve"> </w:t>
      </w:r>
      <w:r w:rsidR="00B10C63" w:rsidRPr="00CD63C2">
        <w:rPr>
          <w:rFonts w:ascii="Palatino Linotype" w:hAnsi="Palatino Linotype"/>
          <w:color w:val="000000" w:themeColor="text1"/>
          <w:sz w:val="20"/>
          <w:szCs w:val="20"/>
        </w:rPr>
        <w:t xml:space="preserve">This </w:t>
      </w:r>
      <w:r w:rsidR="000D4F05">
        <w:rPr>
          <w:rFonts w:ascii="Palatino Linotype" w:hAnsi="Palatino Linotype"/>
          <w:color w:val="000000" w:themeColor="text1"/>
          <w:sz w:val="20"/>
          <w:szCs w:val="20"/>
        </w:rPr>
        <w:t>study uses a Partial Least Square (PLS) model with a sample size of 70 respondents consistin</w:t>
      </w:r>
      <w:r w:rsidR="004B1F73">
        <w:rPr>
          <w:rFonts w:ascii="Palatino Linotype" w:hAnsi="Palatino Linotype"/>
          <w:color w:val="000000" w:themeColor="text1"/>
          <w:sz w:val="20"/>
          <w:szCs w:val="20"/>
        </w:rPr>
        <w:t>g of 55 doctors and 15 pharmacists based on proportionated stratified random sampling.</w:t>
      </w:r>
      <w:r w:rsidR="00B10C63" w:rsidRPr="00CD63C2">
        <w:rPr>
          <w:rFonts w:ascii="Palatino Linotype" w:hAnsi="Palatino Linotype"/>
          <w:color w:val="000000" w:themeColor="text1"/>
          <w:sz w:val="20"/>
          <w:szCs w:val="20"/>
        </w:rPr>
        <w:t xml:space="preserve"> </w:t>
      </w:r>
    </w:p>
    <w:p w:rsidR="004254AC" w:rsidRPr="00CD63C2" w:rsidRDefault="004254AC" w:rsidP="003B5F1C">
      <w:pPr>
        <w:jc w:val="both"/>
        <w:rPr>
          <w:rFonts w:ascii="Palatino Linotype" w:hAnsi="Palatino Linotype"/>
          <w:color w:val="000000" w:themeColor="text1"/>
          <w:sz w:val="20"/>
          <w:szCs w:val="20"/>
          <w:lang w:val="id-ID"/>
        </w:rPr>
      </w:pPr>
      <w:proofErr w:type="gramStart"/>
      <w:r w:rsidRPr="00CD63C2">
        <w:rPr>
          <w:rFonts w:ascii="Palatino Linotype" w:hAnsi="Palatino Linotype"/>
          <w:b/>
          <w:color w:val="000000" w:themeColor="text1"/>
          <w:sz w:val="20"/>
          <w:szCs w:val="20"/>
        </w:rPr>
        <w:t>Results</w:t>
      </w:r>
      <w:r w:rsidRPr="00CD63C2">
        <w:rPr>
          <w:rFonts w:ascii="Palatino Linotype" w:hAnsi="Palatino Linotype"/>
          <w:color w:val="000000" w:themeColor="text1"/>
          <w:sz w:val="20"/>
          <w:szCs w:val="20"/>
        </w:rPr>
        <w:t xml:space="preserve"> :</w:t>
      </w:r>
      <w:proofErr w:type="gramEnd"/>
      <w:r w:rsidRPr="00CD63C2">
        <w:rPr>
          <w:rFonts w:ascii="Palatino Linotype" w:hAnsi="Palatino Linotype"/>
          <w:color w:val="000000" w:themeColor="text1"/>
          <w:sz w:val="20"/>
          <w:szCs w:val="20"/>
        </w:rPr>
        <w:t xml:space="preserve"> The results </w:t>
      </w:r>
      <w:r w:rsidR="004B1F73">
        <w:rPr>
          <w:rFonts w:ascii="Palatino Linotype" w:hAnsi="Palatino Linotype"/>
          <w:color w:val="000000" w:themeColor="text1"/>
          <w:sz w:val="20"/>
          <w:szCs w:val="20"/>
        </w:rPr>
        <w:t>showed that the variables of</w:t>
      </w:r>
      <w:r w:rsidR="003B5F1C" w:rsidRPr="00CD63C2">
        <w:rPr>
          <w:rFonts w:ascii="Palatino Linotype" w:hAnsi="Palatino Linotype"/>
          <w:color w:val="000000" w:themeColor="text1"/>
          <w:sz w:val="20"/>
          <w:szCs w:val="20"/>
        </w:rPr>
        <w:t xml:space="preserve"> management support and work environment </w:t>
      </w:r>
      <w:r w:rsidR="00CD63C2" w:rsidRPr="00CD63C2">
        <w:rPr>
          <w:rFonts w:ascii="Palatino Linotype" w:hAnsi="Palatino Linotype"/>
          <w:color w:val="000000" w:themeColor="text1"/>
          <w:sz w:val="20"/>
          <w:szCs w:val="20"/>
          <w:lang w:val="id-ID"/>
        </w:rPr>
        <w:t xml:space="preserve">had </w:t>
      </w:r>
      <w:r w:rsidR="004B1F73">
        <w:rPr>
          <w:rFonts w:ascii="Palatino Linotype" w:hAnsi="Palatino Linotype"/>
          <w:color w:val="000000" w:themeColor="text1"/>
          <w:sz w:val="20"/>
          <w:szCs w:val="20"/>
        </w:rPr>
        <w:t xml:space="preserve">an influence on </w:t>
      </w:r>
      <w:r w:rsidR="00CD63C2" w:rsidRPr="00CD63C2">
        <w:rPr>
          <w:rFonts w:ascii="Palatino Linotype" w:hAnsi="Palatino Linotype"/>
          <w:color w:val="000000" w:themeColor="text1"/>
          <w:sz w:val="20"/>
          <w:szCs w:val="20"/>
          <w:lang w:val="id-ID"/>
        </w:rPr>
        <w:t xml:space="preserve"> the implemen</w:t>
      </w:r>
      <w:r w:rsidR="004B1F73">
        <w:rPr>
          <w:rFonts w:ascii="Palatino Linotype" w:hAnsi="Palatino Linotype"/>
          <w:color w:val="000000" w:themeColor="text1"/>
          <w:sz w:val="20"/>
          <w:szCs w:val="20"/>
          <w:lang w:val="id-ID"/>
        </w:rPr>
        <w:t>tation of electronic prescri</w:t>
      </w:r>
      <w:proofErr w:type="spellStart"/>
      <w:r w:rsidR="004B1F73">
        <w:rPr>
          <w:rFonts w:ascii="Palatino Linotype" w:hAnsi="Palatino Linotype"/>
          <w:color w:val="000000" w:themeColor="text1"/>
          <w:sz w:val="20"/>
          <w:szCs w:val="20"/>
        </w:rPr>
        <w:t>ptions</w:t>
      </w:r>
      <w:proofErr w:type="spellEnd"/>
      <w:r w:rsidR="004B1F73">
        <w:rPr>
          <w:rFonts w:ascii="Palatino Linotype" w:hAnsi="Palatino Linotype"/>
          <w:color w:val="000000" w:themeColor="text1"/>
          <w:sz w:val="20"/>
          <w:szCs w:val="20"/>
        </w:rPr>
        <w:t xml:space="preserve">, and the </w:t>
      </w:r>
      <w:r w:rsidR="00CD63C2" w:rsidRPr="00CD63C2">
        <w:rPr>
          <w:rFonts w:ascii="Palatino Linotype" w:hAnsi="Palatino Linotype"/>
          <w:color w:val="000000" w:themeColor="text1"/>
          <w:sz w:val="20"/>
          <w:szCs w:val="20"/>
          <w:lang w:val="id-ID"/>
        </w:rPr>
        <w:t>var</w:t>
      </w:r>
      <w:r w:rsidR="004B1F73">
        <w:rPr>
          <w:rFonts w:ascii="Palatino Linotype" w:hAnsi="Palatino Linotype"/>
          <w:color w:val="000000" w:themeColor="text1"/>
          <w:sz w:val="20"/>
          <w:szCs w:val="20"/>
          <w:lang w:val="id-ID"/>
        </w:rPr>
        <w:t>iables of electronic prescri</w:t>
      </w:r>
      <w:proofErr w:type="spellStart"/>
      <w:r w:rsidR="004B1F73">
        <w:rPr>
          <w:rFonts w:ascii="Palatino Linotype" w:hAnsi="Palatino Linotype"/>
          <w:color w:val="000000" w:themeColor="text1"/>
          <w:sz w:val="20"/>
          <w:szCs w:val="20"/>
        </w:rPr>
        <w:t>ptions</w:t>
      </w:r>
      <w:proofErr w:type="spellEnd"/>
      <w:r w:rsidR="004B1F73">
        <w:rPr>
          <w:rFonts w:ascii="Palatino Linotype" w:hAnsi="Palatino Linotype"/>
          <w:color w:val="000000" w:themeColor="text1"/>
          <w:sz w:val="20"/>
          <w:szCs w:val="20"/>
        </w:rPr>
        <w:t xml:space="preserve"> had an influence </w:t>
      </w:r>
      <w:r w:rsidR="00CD63C2" w:rsidRPr="00CD63C2">
        <w:rPr>
          <w:rFonts w:ascii="Palatino Linotype" w:hAnsi="Palatino Linotype"/>
          <w:color w:val="000000" w:themeColor="text1"/>
          <w:sz w:val="20"/>
          <w:szCs w:val="20"/>
          <w:lang w:val="id-ID"/>
        </w:rPr>
        <w:t>on user satisfaction as seen from the t – statistic value &gt; 1,67.</w:t>
      </w:r>
    </w:p>
    <w:p w:rsidR="004254AC" w:rsidRPr="00CD63C2" w:rsidRDefault="004254AC" w:rsidP="004254AC">
      <w:pPr>
        <w:tabs>
          <w:tab w:val="left" w:pos="5710"/>
        </w:tabs>
        <w:jc w:val="both"/>
        <w:rPr>
          <w:rFonts w:ascii="Palatino Linotype" w:hAnsi="Palatino Linotype"/>
          <w:color w:val="000000" w:themeColor="text1"/>
          <w:sz w:val="20"/>
          <w:szCs w:val="20"/>
          <w:lang w:val="id-ID"/>
        </w:rPr>
      </w:pPr>
      <w:proofErr w:type="gramStart"/>
      <w:r w:rsidRPr="00CD63C2">
        <w:rPr>
          <w:rFonts w:ascii="Palatino Linotype" w:hAnsi="Palatino Linotype"/>
          <w:b/>
          <w:color w:val="000000" w:themeColor="text1"/>
          <w:sz w:val="20"/>
          <w:szCs w:val="20"/>
        </w:rPr>
        <w:t>Conclussion</w:t>
      </w:r>
      <w:r w:rsidR="003B5F1C" w:rsidRPr="00CD63C2">
        <w:rPr>
          <w:rFonts w:ascii="Palatino Linotype" w:hAnsi="Palatino Linotype"/>
          <w:b/>
          <w:color w:val="000000" w:themeColor="text1"/>
          <w:sz w:val="20"/>
          <w:szCs w:val="20"/>
        </w:rPr>
        <w:t xml:space="preserve"> :</w:t>
      </w:r>
      <w:r w:rsidR="003B5F1C" w:rsidRPr="00CD63C2">
        <w:rPr>
          <w:rFonts w:ascii="Palatino Linotype" w:hAnsi="Palatino Linotype"/>
          <w:color w:val="000000" w:themeColor="text1"/>
          <w:sz w:val="20"/>
          <w:szCs w:val="20"/>
        </w:rPr>
        <w:t>The</w:t>
      </w:r>
      <w:proofErr w:type="gramEnd"/>
      <w:r w:rsidR="003B5F1C" w:rsidRPr="00CD63C2">
        <w:rPr>
          <w:rFonts w:ascii="Palatino Linotype" w:hAnsi="Palatino Linotype"/>
          <w:color w:val="000000" w:themeColor="text1"/>
          <w:sz w:val="20"/>
          <w:szCs w:val="20"/>
        </w:rPr>
        <w:t xml:space="preserve"> implementation of electronic </w:t>
      </w:r>
      <w:r w:rsidR="00CD63C2" w:rsidRPr="00CD63C2">
        <w:rPr>
          <w:rFonts w:ascii="Palatino Linotype" w:hAnsi="Palatino Linotype"/>
          <w:color w:val="000000" w:themeColor="text1"/>
          <w:sz w:val="20"/>
          <w:szCs w:val="20"/>
          <w:lang w:val="id-ID"/>
        </w:rPr>
        <w:t>prescribing has an significant effect on user satifaction. Thus, the eveluation of the implementation of electronic prescribing is in accordance with the espectations and benefits felt by users, but it requires more commitment and support form management so that users feel that this system can improve the quality of hospital services.</w:t>
      </w:r>
    </w:p>
    <w:p w:rsidR="00626B38" w:rsidRPr="00AF33FF" w:rsidRDefault="00626B38" w:rsidP="004254AC">
      <w:pPr>
        <w:tabs>
          <w:tab w:val="left" w:pos="5710"/>
        </w:tabs>
        <w:jc w:val="both"/>
        <w:rPr>
          <w:rFonts w:ascii="Palatino Linotype" w:hAnsi="Palatino Linotype"/>
          <w:color w:val="000000" w:themeColor="text1"/>
          <w:sz w:val="20"/>
          <w:szCs w:val="20"/>
        </w:rPr>
      </w:pPr>
      <w:r w:rsidRPr="00CD63C2">
        <w:rPr>
          <w:rFonts w:ascii="Palatino Linotype" w:hAnsi="Palatino Linotype"/>
          <w:b/>
          <w:color w:val="000000" w:themeColor="text1"/>
          <w:sz w:val="20"/>
          <w:szCs w:val="20"/>
          <w:lang w:val="id-ID"/>
        </w:rPr>
        <w:t>Keyword</w:t>
      </w:r>
      <w:r w:rsidRPr="00CD63C2">
        <w:rPr>
          <w:rFonts w:ascii="Palatino Linotype" w:hAnsi="Palatino Linotype"/>
          <w:color w:val="000000" w:themeColor="text1"/>
          <w:sz w:val="20"/>
          <w:szCs w:val="20"/>
          <w:lang w:val="id-ID"/>
        </w:rPr>
        <w:t xml:space="preserve"> : Electronic Prescribing, </w:t>
      </w:r>
      <w:r w:rsidR="00AF33FF">
        <w:rPr>
          <w:rFonts w:ascii="Palatino Linotype" w:hAnsi="Palatino Linotype"/>
          <w:color w:val="000000" w:themeColor="text1"/>
          <w:sz w:val="20"/>
          <w:szCs w:val="20"/>
        </w:rPr>
        <w:t xml:space="preserve">PLS, </w:t>
      </w:r>
      <w:r w:rsidR="00AF33FF">
        <w:rPr>
          <w:rFonts w:ascii="Palatino Linotype" w:hAnsi="Palatino Linotype"/>
          <w:color w:val="000000" w:themeColor="text1"/>
          <w:sz w:val="20"/>
          <w:szCs w:val="20"/>
          <w:lang w:val="id-ID"/>
        </w:rPr>
        <w:t>User Satifaction</w:t>
      </w:r>
    </w:p>
    <w:p w:rsidR="003B5F1C" w:rsidRDefault="003B5F1C" w:rsidP="004254AC">
      <w:pPr>
        <w:tabs>
          <w:tab w:val="left" w:pos="5710"/>
        </w:tabs>
        <w:jc w:val="both"/>
        <w:rPr>
          <w:rFonts w:ascii="Palatino Linotype" w:hAnsi="Palatino Linotype"/>
          <w:sz w:val="20"/>
          <w:szCs w:val="20"/>
        </w:rPr>
      </w:pPr>
    </w:p>
    <w:p w:rsidR="00626B38" w:rsidRDefault="00626B38" w:rsidP="004254AC">
      <w:pPr>
        <w:tabs>
          <w:tab w:val="left" w:pos="5710"/>
        </w:tabs>
        <w:jc w:val="both"/>
        <w:rPr>
          <w:rFonts w:ascii="Palatino Linotype" w:hAnsi="Palatino Linotype"/>
          <w:b/>
          <w:sz w:val="22"/>
          <w:szCs w:val="22"/>
        </w:rPr>
        <w:sectPr w:rsidR="00626B38" w:rsidSect="003C08BB">
          <w:pgSz w:w="11907" w:h="16839" w:code="9"/>
          <w:pgMar w:top="1134" w:right="1134" w:bottom="1134" w:left="1701" w:header="709" w:footer="709" w:gutter="0"/>
          <w:cols w:space="708"/>
          <w:docGrid w:linePitch="360"/>
        </w:sectPr>
      </w:pPr>
    </w:p>
    <w:p w:rsidR="004B1F73" w:rsidRDefault="004B1F73" w:rsidP="004254AC">
      <w:pPr>
        <w:tabs>
          <w:tab w:val="left" w:pos="5710"/>
        </w:tabs>
        <w:jc w:val="both"/>
        <w:rPr>
          <w:rFonts w:ascii="Palatino Linotype" w:hAnsi="Palatino Linotype"/>
          <w:b/>
          <w:sz w:val="22"/>
          <w:szCs w:val="22"/>
        </w:rPr>
      </w:pPr>
    </w:p>
    <w:p w:rsidR="004B1F73" w:rsidRDefault="004B1F73" w:rsidP="004254AC">
      <w:pPr>
        <w:tabs>
          <w:tab w:val="left" w:pos="5710"/>
        </w:tabs>
        <w:jc w:val="both"/>
        <w:rPr>
          <w:rFonts w:ascii="Palatino Linotype" w:hAnsi="Palatino Linotype"/>
          <w:b/>
          <w:sz w:val="22"/>
          <w:szCs w:val="22"/>
        </w:rPr>
      </w:pPr>
    </w:p>
    <w:p w:rsidR="004B1F73" w:rsidRDefault="004B1F73" w:rsidP="004254AC">
      <w:pPr>
        <w:tabs>
          <w:tab w:val="left" w:pos="5710"/>
        </w:tabs>
        <w:jc w:val="both"/>
        <w:rPr>
          <w:rFonts w:ascii="Palatino Linotype" w:hAnsi="Palatino Linotype"/>
          <w:b/>
          <w:sz w:val="22"/>
          <w:szCs w:val="22"/>
        </w:rPr>
      </w:pPr>
    </w:p>
    <w:p w:rsidR="004B1F73" w:rsidRDefault="004B1F73" w:rsidP="004254AC">
      <w:pPr>
        <w:tabs>
          <w:tab w:val="left" w:pos="5710"/>
        </w:tabs>
        <w:jc w:val="both"/>
        <w:rPr>
          <w:rFonts w:ascii="Palatino Linotype" w:hAnsi="Palatino Linotype"/>
          <w:b/>
          <w:sz w:val="22"/>
          <w:szCs w:val="22"/>
        </w:rPr>
      </w:pPr>
    </w:p>
    <w:p w:rsidR="004B1F73" w:rsidRDefault="004B1F73" w:rsidP="004254AC">
      <w:pPr>
        <w:tabs>
          <w:tab w:val="left" w:pos="5710"/>
        </w:tabs>
        <w:jc w:val="both"/>
        <w:rPr>
          <w:rFonts w:ascii="Palatino Linotype" w:hAnsi="Palatino Linotype"/>
          <w:b/>
          <w:sz w:val="22"/>
          <w:szCs w:val="22"/>
        </w:rPr>
      </w:pPr>
    </w:p>
    <w:p w:rsidR="004B1F73" w:rsidRDefault="004B1F73" w:rsidP="004254AC">
      <w:pPr>
        <w:tabs>
          <w:tab w:val="left" w:pos="5710"/>
        </w:tabs>
        <w:jc w:val="both"/>
        <w:rPr>
          <w:rFonts w:ascii="Palatino Linotype" w:hAnsi="Palatino Linotype"/>
          <w:b/>
          <w:sz w:val="22"/>
          <w:szCs w:val="22"/>
        </w:rPr>
      </w:pPr>
    </w:p>
    <w:p w:rsidR="003B5F1C" w:rsidRPr="00626B38" w:rsidRDefault="003B5F1C" w:rsidP="004254AC">
      <w:pPr>
        <w:tabs>
          <w:tab w:val="left" w:pos="5710"/>
        </w:tabs>
        <w:jc w:val="both"/>
        <w:rPr>
          <w:rFonts w:ascii="Palatino Linotype" w:hAnsi="Palatino Linotype"/>
          <w:b/>
          <w:sz w:val="22"/>
          <w:szCs w:val="22"/>
        </w:rPr>
      </w:pPr>
      <w:r w:rsidRPr="00626B38">
        <w:rPr>
          <w:rFonts w:ascii="Palatino Linotype" w:hAnsi="Palatino Linotype"/>
          <w:b/>
          <w:sz w:val="22"/>
          <w:szCs w:val="22"/>
        </w:rPr>
        <w:t>PENDAHULUAN</w:t>
      </w:r>
    </w:p>
    <w:p w:rsidR="00530895" w:rsidRPr="00626B38" w:rsidRDefault="00B72147" w:rsidP="00460E40">
      <w:pPr>
        <w:pStyle w:val="ListParagraph"/>
        <w:spacing w:after="0" w:line="240" w:lineRule="auto"/>
        <w:ind w:left="0" w:firstLine="284"/>
        <w:jc w:val="both"/>
        <w:rPr>
          <w:rFonts w:ascii="Palatino Linotype" w:hAnsi="Palatino Linotype"/>
        </w:rPr>
      </w:pPr>
      <w:proofErr w:type="gramStart"/>
      <w:r w:rsidRPr="00626B38">
        <w:rPr>
          <w:rFonts w:ascii="Palatino Linotype" w:hAnsi="Palatino Linotype"/>
        </w:rPr>
        <w:t xml:space="preserve">Pelayanan farmasi merupakan </w:t>
      </w:r>
      <w:r w:rsidR="009E01A8">
        <w:rPr>
          <w:rFonts w:ascii="Palatino Linotype" w:hAnsi="Palatino Linotype"/>
        </w:rPr>
        <w:t xml:space="preserve">unit paling </w:t>
      </w:r>
      <w:proofErr w:type="spellStart"/>
      <w:r w:rsidR="009E01A8">
        <w:rPr>
          <w:rFonts w:ascii="Palatino Linotype" w:hAnsi="Palatino Linotype"/>
        </w:rPr>
        <w:t>berisiko</w:t>
      </w:r>
      <w:proofErr w:type="spellEnd"/>
      <w:r w:rsidR="009E01A8">
        <w:rPr>
          <w:rFonts w:ascii="Palatino Linotype" w:hAnsi="Palatino Linotype"/>
        </w:rPr>
        <w:t xml:space="preserve"> </w:t>
      </w:r>
      <w:r w:rsidRPr="00626B38">
        <w:rPr>
          <w:rFonts w:ascii="Palatino Linotype" w:hAnsi="Palatino Linotype"/>
        </w:rPr>
        <w:t xml:space="preserve">di </w:t>
      </w:r>
      <w:proofErr w:type="spellStart"/>
      <w:r w:rsidRPr="00626B38">
        <w:rPr>
          <w:rFonts w:ascii="Palatino Linotype" w:hAnsi="Palatino Linotype"/>
        </w:rPr>
        <w:t>rumah</w:t>
      </w:r>
      <w:proofErr w:type="spellEnd"/>
      <w:r w:rsidRPr="00626B38">
        <w:rPr>
          <w:rFonts w:ascii="Palatino Linotype" w:hAnsi="Palatino Linotype"/>
        </w:rPr>
        <w:t xml:space="preserve"> </w:t>
      </w:r>
      <w:proofErr w:type="spellStart"/>
      <w:r w:rsidRPr="00626B38">
        <w:rPr>
          <w:rFonts w:ascii="Palatino Linotype" w:hAnsi="Palatino Linotype"/>
        </w:rPr>
        <w:t>sakit</w:t>
      </w:r>
      <w:proofErr w:type="spellEnd"/>
      <w:r w:rsidRPr="00626B38">
        <w:rPr>
          <w:rFonts w:ascii="Palatino Linotype" w:hAnsi="Palatino Linotype"/>
        </w:rPr>
        <w:t xml:space="preserve"> </w:t>
      </w:r>
      <w:proofErr w:type="spellStart"/>
      <w:r w:rsidR="004B1F73">
        <w:rPr>
          <w:rFonts w:ascii="Palatino Linotype" w:hAnsi="Palatino Linotype"/>
        </w:rPr>
        <w:t>dalam</w:t>
      </w:r>
      <w:proofErr w:type="spellEnd"/>
      <w:r w:rsidR="004B1F73">
        <w:rPr>
          <w:rFonts w:ascii="Palatino Linotype" w:hAnsi="Palatino Linotype"/>
        </w:rPr>
        <w:t xml:space="preserve"> </w:t>
      </w:r>
      <w:proofErr w:type="spellStart"/>
      <w:r w:rsidRPr="00626B38">
        <w:rPr>
          <w:rFonts w:ascii="Palatino Linotype" w:hAnsi="Palatino Linotype"/>
        </w:rPr>
        <w:t>menunjang</w:t>
      </w:r>
      <w:proofErr w:type="spellEnd"/>
      <w:r w:rsidRPr="00626B38">
        <w:rPr>
          <w:rFonts w:ascii="Palatino Linotype" w:hAnsi="Palatino Linotype"/>
        </w:rPr>
        <w:t xml:space="preserve"> </w:t>
      </w:r>
      <w:proofErr w:type="spellStart"/>
      <w:r w:rsidRPr="00626B38">
        <w:rPr>
          <w:rFonts w:ascii="Palatino Linotype" w:hAnsi="Palatino Linotype"/>
        </w:rPr>
        <w:t>mutu</w:t>
      </w:r>
      <w:proofErr w:type="spellEnd"/>
      <w:r w:rsidRPr="00626B38">
        <w:rPr>
          <w:rFonts w:ascii="Palatino Linotype" w:hAnsi="Palatino Linotype"/>
        </w:rPr>
        <w:t xml:space="preserve"> </w:t>
      </w:r>
      <w:proofErr w:type="spellStart"/>
      <w:r w:rsidRPr="00626B38">
        <w:rPr>
          <w:rFonts w:ascii="Palatino Linotype" w:hAnsi="Palatino Linotype"/>
        </w:rPr>
        <w:t>pelayanan</w:t>
      </w:r>
      <w:proofErr w:type="spellEnd"/>
      <w:r w:rsidRPr="00626B38">
        <w:rPr>
          <w:rFonts w:ascii="Palatino Linotype" w:hAnsi="Palatino Linotype"/>
        </w:rPr>
        <w:t xml:space="preserve"> </w:t>
      </w:r>
      <w:proofErr w:type="spellStart"/>
      <w:r w:rsidRPr="00626B38">
        <w:rPr>
          <w:rFonts w:ascii="Palatino Linotype" w:hAnsi="Palatino Linotype"/>
        </w:rPr>
        <w:t>kesehatan</w:t>
      </w:r>
      <w:proofErr w:type="spellEnd"/>
      <w:r w:rsidRPr="00626B38">
        <w:rPr>
          <w:rFonts w:ascii="Palatino Linotype" w:hAnsi="Palatino Linotype"/>
        </w:rPr>
        <w:t>.</w:t>
      </w:r>
      <w:proofErr w:type="gramEnd"/>
      <w:r w:rsidR="009E01A8">
        <w:rPr>
          <w:rFonts w:ascii="Palatino Linotype" w:hAnsi="Palatino Linotype"/>
        </w:rPr>
        <w:t xml:space="preserve"> </w:t>
      </w:r>
      <w:proofErr w:type="spellStart"/>
      <w:r w:rsidR="009E01A8">
        <w:rPr>
          <w:rFonts w:ascii="Palatino Linotype" w:hAnsi="Palatino Linotype"/>
        </w:rPr>
        <w:t>Tuntutan</w:t>
      </w:r>
      <w:proofErr w:type="spellEnd"/>
      <w:r w:rsidR="009E01A8">
        <w:rPr>
          <w:rFonts w:ascii="Palatino Linotype" w:hAnsi="Palatino Linotype"/>
        </w:rPr>
        <w:t xml:space="preserve"> </w:t>
      </w:r>
      <w:proofErr w:type="spellStart"/>
      <w:r w:rsidR="009E01A8">
        <w:rPr>
          <w:rFonts w:ascii="Palatino Linotype" w:hAnsi="Palatino Linotype"/>
        </w:rPr>
        <w:t>pasien</w:t>
      </w:r>
      <w:proofErr w:type="spellEnd"/>
      <w:r w:rsidR="009E01A8">
        <w:rPr>
          <w:rFonts w:ascii="Palatino Linotype" w:hAnsi="Palatino Linotype"/>
        </w:rPr>
        <w:t xml:space="preserve"> </w:t>
      </w:r>
      <w:proofErr w:type="spellStart"/>
      <w:r w:rsidR="009E01A8">
        <w:rPr>
          <w:rFonts w:ascii="Palatino Linotype" w:hAnsi="Palatino Linotype"/>
        </w:rPr>
        <w:t>dan</w:t>
      </w:r>
      <w:proofErr w:type="spellEnd"/>
      <w:r w:rsidR="009E01A8">
        <w:rPr>
          <w:rFonts w:ascii="Palatino Linotype" w:hAnsi="Palatino Linotype"/>
        </w:rPr>
        <w:t xml:space="preserve"> </w:t>
      </w:r>
      <w:proofErr w:type="spellStart"/>
      <w:r w:rsidR="009E01A8">
        <w:rPr>
          <w:rFonts w:ascii="Palatino Linotype" w:hAnsi="Palatino Linotype"/>
        </w:rPr>
        <w:t>masyarakat</w:t>
      </w:r>
      <w:proofErr w:type="spellEnd"/>
      <w:r w:rsidR="009E01A8">
        <w:rPr>
          <w:rFonts w:ascii="Palatino Linotype" w:hAnsi="Palatino Linotype"/>
        </w:rPr>
        <w:t xml:space="preserve"> </w:t>
      </w:r>
      <w:proofErr w:type="spellStart"/>
      <w:r w:rsidRPr="00626B38">
        <w:rPr>
          <w:rFonts w:ascii="Palatino Linotype" w:hAnsi="Palatino Linotype"/>
        </w:rPr>
        <w:t>mengakibatkan</w:t>
      </w:r>
      <w:proofErr w:type="spellEnd"/>
      <w:r w:rsidRPr="00626B38">
        <w:rPr>
          <w:rFonts w:ascii="Palatino Linotype" w:hAnsi="Palatino Linotype"/>
        </w:rPr>
        <w:t xml:space="preserve"> </w:t>
      </w:r>
      <w:proofErr w:type="spellStart"/>
      <w:r w:rsidRPr="00626B38">
        <w:rPr>
          <w:rFonts w:ascii="Palatino Linotype" w:hAnsi="Palatino Linotype"/>
        </w:rPr>
        <w:t>pelayanan</w:t>
      </w:r>
      <w:proofErr w:type="spellEnd"/>
      <w:r w:rsidRPr="00626B38">
        <w:rPr>
          <w:rFonts w:ascii="Palatino Linotype" w:hAnsi="Palatino Linotype"/>
        </w:rPr>
        <w:t xml:space="preserve"> </w:t>
      </w:r>
      <w:proofErr w:type="spellStart"/>
      <w:r w:rsidRPr="00626B38">
        <w:rPr>
          <w:rFonts w:ascii="Palatino Linotype" w:hAnsi="Palatino Linotype"/>
        </w:rPr>
        <w:t>farmasi</w:t>
      </w:r>
      <w:proofErr w:type="spellEnd"/>
      <w:r w:rsidRPr="00626B38">
        <w:rPr>
          <w:rFonts w:ascii="Palatino Linotype" w:hAnsi="Palatino Linotype"/>
        </w:rPr>
        <w:t xml:space="preserve"> </w:t>
      </w:r>
      <w:proofErr w:type="spellStart"/>
      <w:r w:rsidRPr="00626B38">
        <w:rPr>
          <w:rFonts w:ascii="Palatino Linotype" w:hAnsi="Palatino Linotype"/>
        </w:rPr>
        <w:t>berkembang</w:t>
      </w:r>
      <w:proofErr w:type="spellEnd"/>
      <w:r w:rsidRPr="00626B38">
        <w:rPr>
          <w:rFonts w:ascii="Palatino Linotype" w:hAnsi="Palatino Linotype"/>
        </w:rPr>
        <w:t xml:space="preserve"> </w:t>
      </w:r>
      <w:proofErr w:type="spellStart"/>
      <w:r w:rsidRPr="00626B38">
        <w:rPr>
          <w:rFonts w:ascii="Palatino Linotype" w:hAnsi="Palatino Linotype"/>
        </w:rPr>
        <w:t>dari</w:t>
      </w:r>
      <w:proofErr w:type="spellEnd"/>
      <w:r w:rsidRPr="00626B38">
        <w:rPr>
          <w:rFonts w:ascii="Palatino Linotype" w:hAnsi="Palatino Linotype"/>
        </w:rPr>
        <w:t xml:space="preserve"> </w:t>
      </w:r>
      <w:r w:rsidRPr="00626B38">
        <w:rPr>
          <w:rFonts w:ascii="Palatino Linotype" w:hAnsi="Palatino Linotype"/>
          <w:i/>
        </w:rPr>
        <w:t>drug oriented</w:t>
      </w:r>
      <w:r w:rsidRPr="00626B38">
        <w:rPr>
          <w:rFonts w:ascii="Palatino Linotype" w:hAnsi="Palatino Linotype"/>
        </w:rPr>
        <w:t xml:space="preserve"> </w:t>
      </w:r>
      <w:proofErr w:type="spellStart"/>
      <w:r w:rsidRPr="00626B38">
        <w:rPr>
          <w:rFonts w:ascii="Palatino Linotype" w:hAnsi="Palatino Linotype"/>
        </w:rPr>
        <w:t>menjadi</w:t>
      </w:r>
      <w:proofErr w:type="spellEnd"/>
      <w:r w:rsidRPr="00626B38">
        <w:rPr>
          <w:rFonts w:ascii="Palatino Linotype" w:hAnsi="Palatino Linotype"/>
        </w:rPr>
        <w:t xml:space="preserve"> </w:t>
      </w:r>
      <w:r w:rsidRPr="00626B38">
        <w:rPr>
          <w:rFonts w:ascii="Palatino Linotype" w:hAnsi="Palatino Linotype"/>
          <w:i/>
        </w:rPr>
        <w:t>patient oriented</w:t>
      </w:r>
      <w:r w:rsidR="00530895" w:rsidRPr="00626B38">
        <w:rPr>
          <w:rFonts w:ascii="Palatino Linotype" w:hAnsi="Palatino Linotype"/>
          <w:i/>
          <w:lang w:val="id-ID"/>
        </w:rPr>
        <w:t xml:space="preserve"> </w:t>
      </w:r>
      <w:r w:rsidRPr="00626B38">
        <w:rPr>
          <w:rFonts w:ascii="Palatino Linotype" w:hAnsi="Palatino Linotype"/>
          <w:lang w:val="id-ID"/>
        </w:rPr>
        <w:t>yang bertujuan untuk meningkatkan kualitas hidup pasien</w:t>
      </w:r>
      <w:r w:rsidRPr="00626B38">
        <w:rPr>
          <w:rFonts w:ascii="Palatino Linotype" w:hAnsi="Palatino Linotype"/>
        </w:rPr>
        <w:t>.</w:t>
      </w:r>
      <w:r w:rsidR="00530895" w:rsidRPr="00626B38">
        <w:rPr>
          <w:rFonts w:ascii="Palatino Linotype" w:hAnsi="Palatino Linotype"/>
          <w:lang w:val="id-ID"/>
        </w:rPr>
        <w:t xml:space="preserve"> </w:t>
      </w:r>
      <w:r w:rsidR="00530895" w:rsidRPr="00626B38">
        <w:rPr>
          <w:rFonts w:ascii="Palatino Linotype" w:hAnsi="Palatino Linotype"/>
        </w:rPr>
        <w:t xml:space="preserve">Hal </w:t>
      </w:r>
      <w:proofErr w:type="spellStart"/>
      <w:r w:rsidR="00530895" w:rsidRPr="00626B38">
        <w:rPr>
          <w:rFonts w:ascii="Palatino Linotype" w:hAnsi="Palatino Linotype"/>
        </w:rPr>
        <w:t>ini</w:t>
      </w:r>
      <w:proofErr w:type="spellEnd"/>
      <w:r w:rsidR="00530895" w:rsidRPr="00626B38">
        <w:rPr>
          <w:rFonts w:ascii="Palatino Linotype" w:hAnsi="Palatino Linotype"/>
        </w:rPr>
        <w:t xml:space="preserve"> </w:t>
      </w:r>
      <w:proofErr w:type="spellStart"/>
      <w:r w:rsidR="00530895" w:rsidRPr="00626B38">
        <w:rPr>
          <w:rFonts w:ascii="Palatino Linotype" w:hAnsi="Palatino Linotype"/>
        </w:rPr>
        <w:t>dipengaruhi</w:t>
      </w:r>
      <w:proofErr w:type="spellEnd"/>
      <w:r w:rsidR="00530895" w:rsidRPr="00626B38">
        <w:rPr>
          <w:rFonts w:ascii="Palatino Linotype" w:hAnsi="Palatino Linotype"/>
        </w:rPr>
        <w:t xml:space="preserve"> </w:t>
      </w:r>
      <w:proofErr w:type="spellStart"/>
      <w:r w:rsidR="00530895" w:rsidRPr="00626B38">
        <w:rPr>
          <w:rFonts w:ascii="Palatino Linotype" w:hAnsi="Palatino Linotype"/>
        </w:rPr>
        <w:t>oleh</w:t>
      </w:r>
      <w:proofErr w:type="spellEnd"/>
      <w:r w:rsidR="00530895" w:rsidRPr="00626B38">
        <w:rPr>
          <w:rFonts w:ascii="Palatino Linotype" w:hAnsi="Palatino Linotype"/>
        </w:rPr>
        <w:t xml:space="preserve"> </w:t>
      </w:r>
      <w:proofErr w:type="spellStart"/>
      <w:r w:rsidR="00530895" w:rsidRPr="00626B38">
        <w:rPr>
          <w:rFonts w:ascii="Palatino Linotype" w:hAnsi="Palatino Linotype"/>
        </w:rPr>
        <w:t>peningkatan</w:t>
      </w:r>
      <w:proofErr w:type="spellEnd"/>
      <w:r w:rsidR="00530895" w:rsidRPr="00626B38">
        <w:rPr>
          <w:rFonts w:ascii="Palatino Linotype" w:hAnsi="Palatino Linotype"/>
        </w:rPr>
        <w:t xml:space="preserve"> </w:t>
      </w:r>
      <w:proofErr w:type="spellStart"/>
      <w:r w:rsidR="00530895" w:rsidRPr="00626B38">
        <w:rPr>
          <w:rFonts w:ascii="Palatino Linotype" w:hAnsi="Palatino Linotype"/>
        </w:rPr>
        <w:t>kebutuhan</w:t>
      </w:r>
      <w:proofErr w:type="spellEnd"/>
      <w:r w:rsidR="00530895" w:rsidRPr="00626B38">
        <w:rPr>
          <w:rFonts w:ascii="Palatino Linotype" w:hAnsi="Palatino Linotype"/>
        </w:rPr>
        <w:t xml:space="preserve"> </w:t>
      </w:r>
      <w:proofErr w:type="spellStart"/>
      <w:r w:rsidR="00530895" w:rsidRPr="00626B38">
        <w:rPr>
          <w:rFonts w:ascii="Palatino Linotype" w:hAnsi="Palatino Linotype"/>
        </w:rPr>
        <w:t>jumlah</w:t>
      </w:r>
      <w:proofErr w:type="spellEnd"/>
      <w:r w:rsidR="00530895" w:rsidRPr="00626B38">
        <w:rPr>
          <w:rFonts w:ascii="Palatino Linotype" w:hAnsi="Palatino Linotype"/>
        </w:rPr>
        <w:t xml:space="preserve"> </w:t>
      </w:r>
      <w:proofErr w:type="spellStart"/>
      <w:r w:rsidR="00530895" w:rsidRPr="00626B38">
        <w:rPr>
          <w:rFonts w:ascii="Palatino Linotype" w:hAnsi="Palatino Linotype"/>
        </w:rPr>
        <w:t>obat</w:t>
      </w:r>
      <w:proofErr w:type="spellEnd"/>
      <w:r w:rsidR="00530895" w:rsidRPr="00626B38">
        <w:rPr>
          <w:rFonts w:ascii="Palatino Linotype" w:hAnsi="Palatino Linotype"/>
        </w:rPr>
        <w:t xml:space="preserve">, </w:t>
      </w:r>
      <w:proofErr w:type="spellStart"/>
      <w:r w:rsidR="00530895" w:rsidRPr="00626B38">
        <w:rPr>
          <w:rFonts w:ascii="Palatino Linotype" w:hAnsi="Palatino Linotype"/>
        </w:rPr>
        <w:t>perkembangan</w:t>
      </w:r>
      <w:proofErr w:type="spellEnd"/>
      <w:r w:rsidR="00530895" w:rsidRPr="00626B38">
        <w:rPr>
          <w:rFonts w:ascii="Palatino Linotype" w:hAnsi="Palatino Linotype"/>
        </w:rPr>
        <w:t xml:space="preserve"> </w:t>
      </w:r>
      <w:proofErr w:type="spellStart"/>
      <w:r w:rsidR="00530895" w:rsidRPr="00626B38">
        <w:rPr>
          <w:rFonts w:ascii="Palatino Linotype" w:hAnsi="Palatino Linotype"/>
        </w:rPr>
        <w:t>produksi</w:t>
      </w:r>
      <w:proofErr w:type="spellEnd"/>
      <w:r w:rsidR="00530895" w:rsidRPr="00626B38">
        <w:rPr>
          <w:rFonts w:ascii="Palatino Linotype" w:hAnsi="Palatino Linotype"/>
        </w:rPr>
        <w:t xml:space="preserve"> </w:t>
      </w:r>
      <w:proofErr w:type="spellStart"/>
      <w:r w:rsidR="004B1F73">
        <w:rPr>
          <w:rFonts w:ascii="Palatino Linotype" w:hAnsi="Palatino Linotype"/>
        </w:rPr>
        <w:t>obat</w:t>
      </w:r>
      <w:proofErr w:type="spellEnd"/>
      <w:r w:rsidR="004B1F73">
        <w:rPr>
          <w:rFonts w:ascii="Palatino Linotype" w:hAnsi="Palatino Linotype"/>
        </w:rPr>
        <w:t xml:space="preserve"> </w:t>
      </w:r>
      <w:proofErr w:type="spellStart"/>
      <w:r w:rsidR="00530895" w:rsidRPr="00626B38">
        <w:rPr>
          <w:rFonts w:ascii="Palatino Linotype" w:hAnsi="Palatino Linotype"/>
        </w:rPr>
        <w:t>dalam</w:t>
      </w:r>
      <w:proofErr w:type="spellEnd"/>
      <w:r w:rsidR="00530895" w:rsidRPr="00626B38">
        <w:rPr>
          <w:rFonts w:ascii="Palatino Linotype" w:hAnsi="Palatino Linotype"/>
        </w:rPr>
        <w:t xml:space="preserve"> </w:t>
      </w:r>
      <w:proofErr w:type="spellStart"/>
      <w:r w:rsidR="00530895" w:rsidRPr="00626B38">
        <w:rPr>
          <w:rFonts w:ascii="Palatino Linotype" w:hAnsi="Palatino Linotype"/>
        </w:rPr>
        <w:t>skala</w:t>
      </w:r>
      <w:proofErr w:type="spellEnd"/>
      <w:r w:rsidR="00530895" w:rsidRPr="00626B38">
        <w:rPr>
          <w:rFonts w:ascii="Palatino Linotype" w:hAnsi="Palatino Linotype"/>
        </w:rPr>
        <w:t xml:space="preserve"> </w:t>
      </w:r>
      <w:proofErr w:type="spellStart"/>
      <w:r w:rsidR="00530895" w:rsidRPr="00626B38">
        <w:rPr>
          <w:rFonts w:ascii="Palatino Linotype" w:hAnsi="Palatino Linotype"/>
        </w:rPr>
        <w:t>besar</w:t>
      </w:r>
      <w:proofErr w:type="spellEnd"/>
      <w:r w:rsidR="00530895" w:rsidRPr="00626B38">
        <w:rPr>
          <w:rFonts w:ascii="Palatino Linotype" w:hAnsi="Palatino Linotype"/>
          <w:lang w:val="id-ID"/>
        </w:rPr>
        <w:t xml:space="preserve">, </w:t>
      </w:r>
      <w:proofErr w:type="spellStart"/>
      <w:r w:rsidR="00530895" w:rsidRPr="00626B38">
        <w:rPr>
          <w:rFonts w:ascii="Palatino Linotype" w:hAnsi="Palatino Linotype"/>
        </w:rPr>
        <w:t>inovasi</w:t>
      </w:r>
      <w:proofErr w:type="spellEnd"/>
      <w:r w:rsidR="00530895" w:rsidRPr="00626B38">
        <w:rPr>
          <w:rFonts w:ascii="Palatino Linotype" w:hAnsi="Palatino Linotype"/>
        </w:rPr>
        <w:t xml:space="preserve"> </w:t>
      </w:r>
      <w:proofErr w:type="spellStart"/>
      <w:r w:rsidR="00530895" w:rsidRPr="00626B38">
        <w:rPr>
          <w:rFonts w:ascii="Palatino Linotype" w:hAnsi="Palatino Linotype"/>
        </w:rPr>
        <w:t>dalam</w:t>
      </w:r>
      <w:proofErr w:type="spellEnd"/>
      <w:r w:rsidR="00530895" w:rsidRPr="00626B38">
        <w:rPr>
          <w:rFonts w:ascii="Palatino Linotype" w:hAnsi="Palatino Linotype"/>
        </w:rPr>
        <w:t xml:space="preserve"> </w:t>
      </w:r>
      <w:proofErr w:type="spellStart"/>
      <w:r w:rsidR="00530895" w:rsidRPr="00626B38">
        <w:rPr>
          <w:rFonts w:ascii="Palatino Linotype" w:hAnsi="Palatino Linotype"/>
        </w:rPr>
        <w:t>penemuan</w:t>
      </w:r>
      <w:proofErr w:type="spellEnd"/>
      <w:r w:rsidR="00530895" w:rsidRPr="00626B38">
        <w:rPr>
          <w:rFonts w:ascii="Palatino Linotype" w:hAnsi="Palatino Linotype"/>
        </w:rPr>
        <w:t xml:space="preserve"> </w:t>
      </w:r>
      <w:proofErr w:type="spellStart"/>
      <w:r w:rsidR="00530895" w:rsidRPr="00626B38">
        <w:rPr>
          <w:rFonts w:ascii="Palatino Linotype" w:hAnsi="Palatino Linotype"/>
        </w:rPr>
        <w:t>obat</w:t>
      </w:r>
      <w:proofErr w:type="spellEnd"/>
      <w:r w:rsidR="00530895" w:rsidRPr="00626B38">
        <w:rPr>
          <w:rFonts w:ascii="Palatino Linotype" w:hAnsi="Palatino Linotype"/>
        </w:rPr>
        <w:t xml:space="preserve"> </w:t>
      </w:r>
      <w:proofErr w:type="spellStart"/>
      <w:r w:rsidR="00530895" w:rsidRPr="00626B38">
        <w:rPr>
          <w:rFonts w:ascii="Palatino Linotype" w:hAnsi="Palatino Linotype"/>
        </w:rPr>
        <w:t>baru</w:t>
      </w:r>
      <w:proofErr w:type="spellEnd"/>
      <w:r w:rsidR="00530895" w:rsidRPr="00626B38">
        <w:rPr>
          <w:rFonts w:ascii="Palatino Linotype" w:hAnsi="Palatino Linotype"/>
        </w:rPr>
        <w:t xml:space="preserve">, </w:t>
      </w:r>
      <w:proofErr w:type="spellStart"/>
      <w:r w:rsidR="00530895" w:rsidRPr="00626B38">
        <w:rPr>
          <w:rFonts w:ascii="Palatino Linotype" w:hAnsi="Palatino Linotype"/>
        </w:rPr>
        <w:t>dan</w:t>
      </w:r>
      <w:proofErr w:type="spellEnd"/>
      <w:r w:rsidR="00530895" w:rsidRPr="00626B38">
        <w:rPr>
          <w:rFonts w:ascii="Palatino Linotype" w:hAnsi="Palatino Linotype"/>
        </w:rPr>
        <w:t xml:space="preserve"> </w:t>
      </w:r>
      <w:proofErr w:type="spellStart"/>
      <w:r w:rsidR="00530895" w:rsidRPr="00626B38">
        <w:rPr>
          <w:rFonts w:ascii="Palatino Linotype" w:hAnsi="Palatino Linotype"/>
        </w:rPr>
        <w:t>timbulnya</w:t>
      </w:r>
      <w:proofErr w:type="spellEnd"/>
      <w:r w:rsidR="00530895" w:rsidRPr="00626B38">
        <w:rPr>
          <w:rFonts w:ascii="Palatino Linotype" w:hAnsi="Palatino Linotype"/>
        </w:rPr>
        <w:t xml:space="preserve"> </w:t>
      </w:r>
      <w:proofErr w:type="spellStart"/>
      <w:r w:rsidR="00530895" w:rsidRPr="00626B38">
        <w:rPr>
          <w:rFonts w:ascii="Palatino Linotype" w:hAnsi="Palatino Linotype"/>
        </w:rPr>
        <w:t>penyakit</w:t>
      </w:r>
      <w:proofErr w:type="spellEnd"/>
      <w:r w:rsidR="00530895" w:rsidRPr="00626B38">
        <w:rPr>
          <w:rFonts w:ascii="Palatino Linotype" w:hAnsi="Palatino Linotype"/>
        </w:rPr>
        <w:t xml:space="preserve"> </w:t>
      </w:r>
      <w:proofErr w:type="spellStart"/>
      <w:r w:rsidR="00530895" w:rsidRPr="00626B38">
        <w:rPr>
          <w:rFonts w:ascii="Palatino Linotype" w:hAnsi="Palatino Linotype"/>
        </w:rPr>
        <w:t>baru</w:t>
      </w:r>
      <w:proofErr w:type="spellEnd"/>
      <w:r w:rsidR="00530895" w:rsidRPr="00626B38">
        <w:rPr>
          <w:rFonts w:ascii="Palatino Linotype" w:hAnsi="Palatino Linotype"/>
          <w:lang w:val="id-ID"/>
        </w:rPr>
        <w:t xml:space="preserve"> s</w:t>
      </w:r>
      <w:proofErr w:type="spellStart"/>
      <w:r w:rsidR="00530895" w:rsidRPr="00626B38">
        <w:rPr>
          <w:rFonts w:ascii="Palatino Linotype" w:hAnsi="Palatino Linotype"/>
        </w:rPr>
        <w:t>ehingga</w:t>
      </w:r>
      <w:proofErr w:type="spellEnd"/>
      <w:r w:rsidR="009E01A8">
        <w:rPr>
          <w:rFonts w:ascii="Palatino Linotype" w:hAnsi="Palatino Linotype"/>
        </w:rPr>
        <w:t xml:space="preserve"> </w:t>
      </w:r>
      <w:proofErr w:type="spellStart"/>
      <w:r w:rsidR="004B1F73">
        <w:rPr>
          <w:rFonts w:ascii="Palatino Linotype" w:hAnsi="Palatino Linotype"/>
        </w:rPr>
        <w:t>pelayanan</w:t>
      </w:r>
      <w:proofErr w:type="spellEnd"/>
      <w:r w:rsidR="004B1F73">
        <w:rPr>
          <w:rFonts w:ascii="Palatino Linotype" w:hAnsi="Palatino Linotype"/>
        </w:rPr>
        <w:t xml:space="preserve"> </w:t>
      </w:r>
      <w:proofErr w:type="spellStart"/>
      <w:r w:rsidR="004B1F73">
        <w:rPr>
          <w:rFonts w:ascii="Palatino Linotype" w:hAnsi="Palatino Linotype"/>
        </w:rPr>
        <w:t>farmasi</w:t>
      </w:r>
      <w:proofErr w:type="spellEnd"/>
      <w:r w:rsidR="004B1F73">
        <w:rPr>
          <w:rFonts w:ascii="Palatino Linotype" w:hAnsi="Palatino Linotype"/>
        </w:rPr>
        <w:t xml:space="preserve"> </w:t>
      </w:r>
      <w:proofErr w:type="spellStart"/>
      <w:r w:rsidR="004B1F73">
        <w:rPr>
          <w:rFonts w:ascii="Palatino Linotype" w:hAnsi="Palatino Linotype"/>
        </w:rPr>
        <w:t>perlu</w:t>
      </w:r>
      <w:proofErr w:type="spellEnd"/>
      <w:r w:rsidR="004B1F73">
        <w:rPr>
          <w:rFonts w:ascii="Palatino Linotype" w:hAnsi="Palatino Linotype"/>
        </w:rPr>
        <w:t xml:space="preserve"> </w:t>
      </w:r>
      <w:proofErr w:type="spellStart"/>
      <w:r w:rsidR="004B1F73">
        <w:rPr>
          <w:rFonts w:ascii="Palatino Linotype" w:hAnsi="Palatino Linotype"/>
        </w:rPr>
        <w:t>meningkatkan</w:t>
      </w:r>
      <w:proofErr w:type="spellEnd"/>
      <w:r w:rsidR="00530895" w:rsidRPr="00626B38">
        <w:rPr>
          <w:rFonts w:ascii="Palatino Linotype" w:hAnsi="Palatino Linotype"/>
        </w:rPr>
        <w:t xml:space="preserve"> </w:t>
      </w:r>
      <w:proofErr w:type="spellStart"/>
      <w:r w:rsidR="00557598">
        <w:rPr>
          <w:rFonts w:ascii="Palatino Linotype" w:hAnsi="Palatino Linotype"/>
        </w:rPr>
        <w:t>kualitas</w:t>
      </w:r>
      <w:proofErr w:type="spellEnd"/>
      <w:r w:rsidR="00557598">
        <w:rPr>
          <w:rFonts w:ascii="Palatino Linotype" w:hAnsi="Palatino Linotype"/>
        </w:rPr>
        <w:t xml:space="preserve"> </w:t>
      </w:r>
      <w:proofErr w:type="spellStart"/>
      <w:r w:rsidR="00557598">
        <w:rPr>
          <w:rFonts w:ascii="Palatino Linotype" w:hAnsi="Palatino Linotype"/>
        </w:rPr>
        <w:t>pelayanannya</w:t>
      </w:r>
      <w:proofErr w:type="spellEnd"/>
      <w:r w:rsidR="00557598">
        <w:rPr>
          <w:rFonts w:ascii="Palatino Linotype" w:hAnsi="Palatino Linotype"/>
        </w:rPr>
        <w:t xml:space="preserve"> </w:t>
      </w:r>
      <w:r w:rsidR="00530895" w:rsidRPr="00626B38">
        <w:rPr>
          <w:rFonts w:ascii="Palatino Linotype" w:hAnsi="Palatino Linotype"/>
        </w:rPr>
        <w:fldChar w:fldCharType="begin" w:fldLock="1"/>
      </w:r>
      <w:r w:rsidR="00530895" w:rsidRPr="00626B38">
        <w:rPr>
          <w:rFonts w:ascii="Palatino Linotype" w:hAnsi="Palatino Linotype"/>
        </w:rPr>
        <w:instrText>ADDIN CSL_CITATION {"citationItems":[{"id":"ITEM-1","itemData":{"author":[{"dropping-particle":"","family":"Kementerian Kesehatan RI","given":"","non-dropping-particle":"","parse-names":false,"suffix":""}],"editor":[{"dropping-particle":"","family":"Mashuda","given":"Ali","non-dropping-particle":"","parse-names":false,"suffix":""}],"id":"ITEM-1","issued":{"date-parts":[["2011"]]},"publisher-place":"Jakarta","title":"Pedoman Cara Pelayanan Kefarmasian yang Baik (CPFB)","type":"book"},"uris":["http://www.mendeley.com/documents/?uuid=83a81837-4f0d-4afa-b3e8-c97f2623fd79"]}],"mendeley":{"formattedCitation":"(Kementerian Kesehatan RI, 2011)","plainTextFormattedCitation":"(Kementerian Kesehatan RI, 2011)","previouslyFormattedCitation":"(Kementerian Kesehatan RI, 2011)"},"properties":{"noteIndex":0},"schema":"https://github.com/citation-style-language/schema/raw/master/csl-citation.json"}</w:instrText>
      </w:r>
      <w:r w:rsidR="00530895" w:rsidRPr="00626B38">
        <w:rPr>
          <w:rFonts w:ascii="Palatino Linotype" w:hAnsi="Palatino Linotype"/>
        </w:rPr>
        <w:fldChar w:fldCharType="separate"/>
      </w:r>
      <w:r w:rsidR="00530895" w:rsidRPr="00626B38">
        <w:rPr>
          <w:rFonts w:ascii="Palatino Linotype" w:hAnsi="Palatino Linotype"/>
          <w:noProof/>
        </w:rPr>
        <w:t>(Kementerian Kesehatan RI, 2011)</w:t>
      </w:r>
      <w:r w:rsidR="00530895" w:rsidRPr="00626B38">
        <w:rPr>
          <w:rFonts w:ascii="Palatino Linotype" w:hAnsi="Palatino Linotype"/>
        </w:rPr>
        <w:fldChar w:fldCharType="end"/>
      </w:r>
      <w:r w:rsidR="00530895" w:rsidRPr="00626B38">
        <w:rPr>
          <w:rFonts w:ascii="Palatino Linotype" w:hAnsi="Palatino Linotype"/>
        </w:rPr>
        <w:t xml:space="preserve">. </w:t>
      </w:r>
    </w:p>
    <w:p w:rsidR="00530895" w:rsidRPr="00626B38" w:rsidRDefault="00530895" w:rsidP="00460E40">
      <w:pPr>
        <w:pStyle w:val="ListParagraph"/>
        <w:spacing w:after="0" w:line="240" w:lineRule="auto"/>
        <w:ind w:left="0" w:firstLine="284"/>
        <w:jc w:val="both"/>
        <w:rPr>
          <w:rFonts w:ascii="Palatino Linotype" w:hAnsi="Palatino Linotype"/>
          <w:lang w:val="id-ID"/>
        </w:rPr>
      </w:pPr>
      <w:r w:rsidRPr="00626B38">
        <w:rPr>
          <w:rFonts w:ascii="Palatino Linotype" w:hAnsi="Palatino Linotype"/>
          <w:lang w:val="id-ID"/>
        </w:rPr>
        <w:t>Proses</w:t>
      </w:r>
      <w:r w:rsidRPr="00626B38">
        <w:rPr>
          <w:rFonts w:ascii="Palatino Linotype" w:hAnsi="Palatino Linotype"/>
        </w:rPr>
        <w:t xml:space="preserve"> pemberian resep kepada pasien terkadang terjadi kesalahan baik kesalahan dalam diagnosis maupun kesalahan dalam peresepan. </w:t>
      </w:r>
      <w:proofErr w:type="gramStart"/>
      <w:r w:rsidRPr="00626B38">
        <w:rPr>
          <w:rFonts w:ascii="Palatino Linotype" w:hAnsi="Palatino Linotype"/>
        </w:rPr>
        <w:t xml:space="preserve">Oleh karenanya, pelayanan kesehatan menyadari pentingnya melakukan perubahan untuk menurunkan </w:t>
      </w:r>
      <w:r w:rsidRPr="00626B38">
        <w:rPr>
          <w:rFonts w:ascii="Palatino Linotype" w:hAnsi="Palatino Linotype"/>
          <w:i/>
        </w:rPr>
        <w:t>medication</w:t>
      </w:r>
      <w:r w:rsidR="00B72147" w:rsidRPr="00626B38">
        <w:rPr>
          <w:rFonts w:ascii="Palatino Linotype" w:hAnsi="Palatino Linotype"/>
        </w:rPr>
        <w:t xml:space="preserve"> </w:t>
      </w:r>
      <w:r w:rsidR="00B72147" w:rsidRPr="00626B38">
        <w:rPr>
          <w:rFonts w:ascii="Palatino Linotype" w:hAnsi="Palatino Linotype"/>
          <w:i/>
        </w:rPr>
        <w:t>error</w:t>
      </w:r>
      <w:r w:rsidRPr="00626B38">
        <w:rPr>
          <w:rFonts w:ascii="Palatino Linotype" w:hAnsi="Palatino Linotype"/>
          <w:i/>
          <w:lang w:val="id-ID"/>
        </w:rPr>
        <w:t>s, s</w:t>
      </w:r>
      <w:r w:rsidR="00B72147" w:rsidRPr="00626B38">
        <w:rPr>
          <w:rFonts w:ascii="Palatino Linotype" w:hAnsi="Palatino Linotype"/>
        </w:rPr>
        <w:t>alah satunya dengan pembuatan s</w:t>
      </w:r>
      <w:r w:rsidR="00B72147" w:rsidRPr="00626B38">
        <w:rPr>
          <w:rFonts w:ascii="Palatino Linotype" w:hAnsi="Palatino Linotype"/>
          <w:lang w:val="id-ID"/>
        </w:rPr>
        <w:t>istem</w:t>
      </w:r>
      <w:r w:rsidR="00B72147" w:rsidRPr="00626B38">
        <w:rPr>
          <w:rFonts w:ascii="Palatino Linotype" w:hAnsi="Palatino Linotype"/>
        </w:rPr>
        <w:t xml:space="preserve"> resep elektronik.</w:t>
      </w:r>
      <w:proofErr w:type="gramEnd"/>
      <w:r w:rsidRPr="00626B38">
        <w:rPr>
          <w:rFonts w:ascii="Palatino Linotype" w:hAnsi="Palatino Linotype"/>
          <w:lang w:val="id-ID"/>
        </w:rPr>
        <w:t xml:space="preserve"> </w:t>
      </w:r>
      <w:proofErr w:type="gramStart"/>
      <w:r w:rsidR="00B72147" w:rsidRPr="00626B38">
        <w:rPr>
          <w:rFonts w:ascii="Palatino Linotype" w:hAnsi="Palatino Linotype"/>
        </w:rPr>
        <w:t xml:space="preserve">Resep elektronik </w:t>
      </w:r>
      <w:proofErr w:type="spellStart"/>
      <w:r w:rsidR="00B72147" w:rsidRPr="00626B38">
        <w:rPr>
          <w:rFonts w:ascii="Palatino Linotype" w:hAnsi="Palatino Linotype"/>
        </w:rPr>
        <w:t>merupakan</w:t>
      </w:r>
      <w:proofErr w:type="spellEnd"/>
      <w:r w:rsidR="00B72147" w:rsidRPr="00626B38">
        <w:rPr>
          <w:rFonts w:ascii="Palatino Linotype" w:hAnsi="Palatino Linotype"/>
        </w:rPr>
        <w:t xml:space="preserve"> </w:t>
      </w:r>
      <w:proofErr w:type="spellStart"/>
      <w:r w:rsidR="00B72147" w:rsidRPr="00626B38">
        <w:rPr>
          <w:rFonts w:ascii="Palatino Linotype" w:hAnsi="Palatino Linotype"/>
        </w:rPr>
        <w:t>intervensi</w:t>
      </w:r>
      <w:proofErr w:type="spellEnd"/>
      <w:r w:rsidR="00B72147" w:rsidRPr="00626B38">
        <w:rPr>
          <w:rFonts w:ascii="Palatino Linotype" w:hAnsi="Palatino Linotype"/>
        </w:rPr>
        <w:t xml:space="preserve"> </w:t>
      </w:r>
      <w:proofErr w:type="spellStart"/>
      <w:r w:rsidR="00B72147" w:rsidRPr="00626B38">
        <w:rPr>
          <w:rFonts w:ascii="Palatino Linotype" w:hAnsi="Palatino Linotype"/>
        </w:rPr>
        <w:t>dalam</w:t>
      </w:r>
      <w:proofErr w:type="spellEnd"/>
      <w:r w:rsidR="00B72147" w:rsidRPr="00626B38">
        <w:rPr>
          <w:rFonts w:ascii="Palatino Linotype" w:hAnsi="Palatino Linotype"/>
        </w:rPr>
        <w:t xml:space="preserve"> </w:t>
      </w:r>
      <w:proofErr w:type="spellStart"/>
      <w:r w:rsidR="00557598">
        <w:rPr>
          <w:rFonts w:ascii="Palatino Linotype" w:hAnsi="Palatino Linotype"/>
        </w:rPr>
        <w:t>meningkatkan</w:t>
      </w:r>
      <w:proofErr w:type="spellEnd"/>
      <w:r w:rsidR="00557598">
        <w:rPr>
          <w:rFonts w:ascii="Palatino Linotype" w:hAnsi="Palatino Linotype"/>
        </w:rPr>
        <w:t xml:space="preserve"> </w:t>
      </w:r>
      <w:proofErr w:type="spellStart"/>
      <w:r w:rsidR="00557598">
        <w:rPr>
          <w:rFonts w:ascii="Palatino Linotype" w:hAnsi="Palatino Linotype"/>
        </w:rPr>
        <w:t>mutu</w:t>
      </w:r>
      <w:proofErr w:type="spellEnd"/>
      <w:r w:rsidR="00557598">
        <w:rPr>
          <w:rFonts w:ascii="Palatino Linotype" w:hAnsi="Palatino Linotype"/>
        </w:rPr>
        <w:t xml:space="preserve"> </w:t>
      </w:r>
      <w:proofErr w:type="spellStart"/>
      <w:r w:rsidR="00557598">
        <w:rPr>
          <w:rFonts w:ascii="Palatino Linotype" w:hAnsi="Palatino Linotype"/>
        </w:rPr>
        <w:t>pelayanan</w:t>
      </w:r>
      <w:proofErr w:type="spellEnd"/>
      <w:r w:rsidR="00557598">
        <w:rPr>
          <w:rFonts w:ascii="Palatino Linotype" w:hAnsi="Palatino Linotype"/>
        </w:rPr>
        <w:t xml:space="preserve"> yang </w:t>
      </w:r>
      <w:proofErr w:type="spellStart"/>
      <w:r w:rsidR="00557598">
        <w:rPr>
          <w:rFonts w:ascii="Palatino Linotype" w:hAnsi="Palatino Linotype"/>
        </w:rPr>
        <w:t>berorientasi</w:t>
      </w:r>
      <w:proofErr w:type="spellEnd"/>
      <w:r w:rsidR="00557598">
        <w:rPr>
          <w:rFonts w:ascii="Palatino Linotype" w:hAnsi="Palatino Linotype"/>
        </w:rPr>
        <w:t xml:space="preserve"> </w:t>
      </w:r>
      <w:proofErr w:type="spellStart"/>
      <w:r w:rsidR="00557598">
        <w:rPr>
          <w:rFonts w:ascii="Palatino Linotype" w:hAnsi="Palatino Linotype"/>
        </w:rPr>
        <w:t>pada</w:t>
      </w:r>
      <w:proofErr w:type="spellEnd"/>
      <w:r w:rsidR="00B72147" w:rsidRPr="00626B38">
        <w:rPr>
          <w:rFonts w:ascii="Palatino Linotype" w:hAnsi="Palatino Linotype"/>
        </w:rPr>
        <w:t xml:space="preserve"> </w:t>
      </w:r>
      <w:proofErr w:type="spellStart"/>
      <w:r w:rsidR="00B72147" w:rsidRPr="00626B38">
        <w:rPr>
          <w:rFonts w:ascii="Palatino Linotype" w:hAnsi="Palatino Linotype"/>
        </w:rPr>
        <w:t>keselamatan</w:t>
      </w:r>
      <w:proofErr w:type="spellEnd"/>
      <w:r w:rsidR="00B72147" w:rsidRPr="00626B38">
        <w:rPr>
          <w:rFonts w:ascii="Palatino Linotype" w:hAnsi="Palatino Linotype"/>
        </w:rPr>
        <w:t xml:space="preserve"> </w:t>
      </w:r>
      <w:proofErr w:type="spellStart"/>
      <w:r w:rsidR="00B72147" w:rsidRPr="00626B38">
        <w:rPr>
          <w:rFonts w:ascii="Palatino Linotype" w:hAnsi="Palatino Linotype"/>
        </w:rPr>
        <w:t>pasien</w:t>
      </w:r>
      <w:proofErr w:type="spellEnd"/>
      <w:r w:rsidR="00B72147" w:rsidRPr="00626B38">
        <w:rPr>
          <w:rFonts w:ascii="Palatino Linotype" w:hAnsi="Palatino Linotype"/>
        </w:rPr>
        <w:t xml:space="preserve"> </w:t>
      </w:r>
      <w:proofErr w:type="spellStart"/>
      <w:r w:rsidR="00B72147" w:rsidRPr="00626B38">
        <w:rPr>
          <w:rFonts w:ascii="Palatino Linotype" w:hAnsi="Palatino Linotype"/>
        </w:rPr>
        <w:t>melalui</w:t>
      </w:r>
      <w:proofErr w:type="spellEnd"/>
      <w:r w:rsidR="00B72147" w:rsidRPr="00626B38">
        <w:rPr>
          <w:rFonts w:ascii="Palatino Linotype" w:hAnsi="Palatino Linotype"/>
        </w:rPr>
        <w:t xml:space="preserve"> </w:t>
      </w:r>
      <w:proofErr w:type="spellStart"/>
      <w:r w:rsidR="00B72147" w:rsidRPr="00626B38">
        <w:rPr>
          <w:rFonts w:ascii="Palatino Linotype" w:hAnsi="Palatino Linotype"/>
        </w:rPr>
        <w:t>pengentryan</w:t>
      </w:r>
      <w:proofErr w:type="spellEnd"/>
      <w:r w:rsidR="00B72147" w:rsidRPr="00626B38">
        <w:rPr>
          <w:rFonts w:ascii="Palatino Linotype" w:hAnsi="Palatino Linotype"/>
        </w:rPr>
        <w:t xml:space="preserve"> data </w:t>
      </w:r>
      <w:proofErr w:type="spellStart"/>
      <w:r w:rsidR="00B72147" w:rsidRPr="00626B38">
        <w:rPr>
          <w:rFonts w:ascii="Palatino Linotype" w:hAnsi="Palatino Linotype"/>
        </w:rPr>
        <w:t>menggunakan</w:t>
      </w:r>
      <w:proofErr w:type="spellEnd"/>
      <w:r w:rsidR="00B72147" w:rsidRPr="00626B38">
        <w:rPr>
          <w:rFonts w:ascii="Palatino Linotype" w:hAnsi="Palatino Linotype"/>
        </w:rPr>
        <w:t xml:space="preserve"> </w:t>
      </w:r>
      <w:proofErr w:type="spellStart"/>
      <w:r w:rsidR="00604DC0">
        <w:rPr>
          <w:rFonts w:ascii="Palatino Linotype" w:hAnsi="Palatino Linotype"/>
        </w:rPr>
        <w:t>sistem</w:t>
      </w:r>
      <w:proofErr w:type="spellEnd"/>
      <w:r w:rsidR="00604DC0">
        <w:rPr>
          <w:rFonts w:ascii="Palatino Linotype" w:hAnsi="Palatino Linotype"/>
        </w:rPr>
        <w:t xml:space="preserve"> </w:t>
      </w:r>
      <w:proofErr w:type="spellStart"/>
      <w:r w:rsidR="00604DC0">
        <w:rPr>
          <w:rFonts w:ascii="Palatino Linotype" w:hAnsi="Palatino Linotype"/>
        </w:rPr>
        <w:t>informasi</w:t>
      </w:r>
      <w:proofErr w:type="spellEnd"/>
      <w:r w:rsidR="00604DC0">
        <w:rPr>
          <w:rFonts w:ascii="Palatino Linotype" w:hAnsi="Palatino Linotype"/>
        </w:rPr>
        <w:t xml:space="preserve"> </w:t>
      </w:r>
      <w:proofErr w:type="spellStart"/>
      <w:r w:rsidR="00604DC0">
        <w:rPr>
          <w:rFonts w:ascii="Palatino Linotype" w:hAnsi="Palatino Linotype"/>
        </w:rPr>
        <w:t>manajemen</w:t>
      </w:r>
      <w:proofErr w:type="spellEnd"/>
      <w:r w:rsidR="00604DC0">
        <w:rPr>
          <w:rFonts w:ascii="Palatino Linotype" w:hAnsi="Palatino Linotype"/>
        </w:rPr>
        <w:t xml:space="preserve"> </w:t>
      </w:r>
      <w:proofErr w:type="spellStart"/>
      <w:r w:rsidR="00604DC0">
        <w:rPr>
          <w:rFonts w:ascii="Palatino Linotype" w:hAnsi="Palatino Linotype"/>
        </w:rPr>
        <w:t>rumah</w:t>
      </w:r>
      <w:proofErr w:type="spellEnd"/>
      <w:r w:rsidR="00604DC0">
        <w:rPr>
          <w:rFonts w:ascii="Palatino Linotype" w:hAnsi="Palatino Linotype"/>
        </w:rPr>
        <w:t xml:space="preserve"> </w:t>
      </w:r>
      <w:proofErr w:type="spellStart"/>
      <w:r w:rsidR="00604DC0">
        <w:rPr>
          <w:rFonts w:ascii="Palatino Linotype" w:hAnsi="Palatino Linotype"/>
        </w:rPr>
        <w:t>sakit</w:t>
      </w:r>
      <w:proofErr w:type="spellEnd"/>
      <w:r w:rsidR="00B72147" w:rsidRPr="00626B38">
        <w:rPr>
          <w:rFonts w:ascii="Palatino Linotype" w:hAnsi="Palatino Linotype"/>
        </w:rPr>
        <w:t xml:space="preserve"> yang </w:t>
      </w:r>
      <w:proofErr w:type="spellStart"/>
      <w:r w:rsidR="00B72147" w:rsidRPr="00626B38">
        <w:rPr>
          <w:rFonts w:ascii="Palatino Linotype" w:hAnsi="Palatino Linotype"/>
        </w:rPr>
        <w:t>menghubungkan</w:t>
      </w:r>
      <w:proofErr w:type="spellEnd"/>
      <w:r w:rsidR="00B72147" w:rsidRPr="00626B38">
        <w:rPr>
          <w:rFonts w:ascii="Palatino Linotype" w:hAnsi="Palatino Linotype"/>
        </w:rPr>
        <w:t xml:space="preserve"> </w:t>
      </w:r>
      <w:proofErr w:type="spellStart"/>
      <w:r w:rsidR="00B72147" w:rsidRPr="00626B38">
        <w:rPr>
          <w:rFonts w:ascii="Palatino Linotype" w:hAnsi="Palatino Linotype"/>
        </w:rPr>
        <w:t>antara</w:t>
      </w:r>
      <w:proofErr w:type="spellEnd"/>
      <w:r w:rsidR="00B72147" w:rsidRPr="00626B38">
        <w:rPr>
          <w:rFonts w:ascii="Palatino Linotype" w:hAnsi="Palatino Linotype"/>
        </w:rPr>
        <w:t xml:space="preserve"> </w:t>
      </w:r>
      <w:proofErr w:type="spellStart"/>
      <w:r w:rsidR="00B72147" w:rsidRPr="00626B38">
        <w:rPr>
          <w:rFonts w:ascii="Palatino Linotype" w:hAnsi="Palatino Linotype"/>
        </w:rPr>
        <w:t>dokter</w:t>
      </w:r>
      <w:proofErr w:type="spellEnd"/>
      <w:r w:rsidR="00B72147" w:rsidRPr="00626B38">
        <w:rPr>
          <w:rFonts w:ascii="Palatino Linotype" w:hAnsi="Palatino Linotype"/>
        </w:rPr>
        <w:t xml:space="preserve">, </w:t>
      </w:r>
      <w:proofErr w:type="spellStart"/>
      <w:r w:rsidR="00B72147" w:rsidRPr="00626B38">
        <w:rPr>
          <w:rFonts w:ascii="Palatino Linotype" w:hAnsi="Palatino Linotype"/>
        </w:rPr>
        <w:t>apotek</w:t>
      </w:r>
      <w:proofErr w:type="spellEnd"/>
      <w:r w:rsidR="00B72147" w:rsidRPr="00626B38">
        <w:rPr>
          <w:rFonts w:ascii="Palatino Linotype" w:hAnsi="Palatino Linotype"/>
        </w:rPr>
        <w:t xml:space="preserve">, </w:t>
      </w:r>
      <w:proofErr w:type="spellStart"/>
      <w:r w:rsidR="00B72147" w:rsidRPr="00626B38">
        <w:rPr>
          <w:rFonts w:ascii="Palatino Linotype" w:hAnsi="Palatino Linotype"/>
        </w:rPr>
        <w:t>manajer</w:t>
      </w:r>
      <w:proofErr w:type="spellEnd"/>
      <w:r w:rsidR="00B72147" w:rsidRPr="00626B38">
        <w:rPr>
          <w:rFonts w:ascii="Palatino Linotype" w:hAnsi="Palatino Linotype"/>
        </w:rPr>
        <w:t xml:space="preserve"> </w:t>
      </w:r>
      <w:proofErr w:type="spellStart"/>
      <w:r w:rsidR="00B72147" w:rsidRPr="00626B38">
        <w:rPr>
          <w:rFonts w:ascii="Palatino Linotype" w:hAnsi="Palatino Linotype"/>
        </w:rPr>
        <w:t>farmasi</w:t>
      </w:r>
      <w:proofErr w:type="spellEnd"/>
      <w:r w:rsidR="00B72147" w:rsidRPr="00626B38">
        <w:rPr>
          <w:rFonts w:ascii="Palatino Linotype" w:hAnsi="Palatino Linotype"/>
        </w:rPr>
        <w:t xml:space="preserve">, </w:t>
      </w:r>
      <w:proofErr w:type="spellStart"/>
      <w:r w:rsidR="00B72147" w:rsidRPr="00626B38">
        <w:rPr>
          <w:rFonts w:ascii="Palatino Linotype" w:hAnsi="Palatino Linotype"/>
        </w:rPr>
        <w:t>dan</w:t>
      </w:r>
      <w:proofErr w:type="spellEnd"/>
      <w:r w:rsidR="00B72147" w:rsidRPr="00626B38">
        <w:rPr>
          <w:rFonts w:ascii="Palatino Linotype" w:hAnsi="Palatino Linotype"/>
        </w:rPr>
        <w:t xml:space="preserve"> </w:t>
      </w:r>
      <w:proofErr w:type="spellStart"/>
      <w:r w:rsidR="00B72147" w:rsidRPr="00626B38">
        <w:rPr>
          <w:rFonts w:ascii="Palatino Linotype" w:hAnsi="Palatino Linotype"/>
        </w:rPr>
        <w:t>bagian</w:t>
      </w:r>
      <w:proofErr w:type="spellEnd"/>
      <w:r w:rsidR="00B72147" w:rsidRPr="00626B38">
        <w:rPr>
          <w:rFonts w:ascii="Palatino Linotype" w:hAnsi="Palatino Linotype"/>
        </w:rPr>
        <w:t xml:space="preserve"> </w:t>
      </w:r>
      <w:proofErr w:type="spellStart"/>
      <w:r w:rsidR="00B72147" w:rsidRPr="00626B38">
        <w:rPr>
          <w:rFonts w:ascii="Palatino Linotype" w:hAnsi="Palatino Linotype"/>
        </w:rPr>
        <w:t>keuangan</w:t>
      </w:r>
      <w:proofErr w:type="spellEnd"/>
      <w:r w:rsidR="00604DC0">
        <w:rPr>
          <w:rFonts w:ascii="Palatino Linotype" w:hAnsi="Palatino Linotype"/>
        </w:rPr>
        <w:t>.</w:t>
      </w:r>
      <w:proofErr w:type="gramEnd"/>
      <w:r w:rsidR="00604DC0">
        <w:rPr>
          <w:rFonts w:ascii="Palatino Linotype" w:hAnsi="Palatino Linotype"/>
        </w:rPr>
        <w:t xml:space="preserve"> </w:t>
      </w:r>
      <w:proofErr w:type="spellStart"/>
      <w:r w:rsidR="00B72147" w:rsidRPr="00626B38">
        <w:rPr>
          <w:rFonts w:ascii="Palatino Linotype" w:hAnsi="Palatino Linotype"/>
        </w:rPr>
        <w:t>Tujuan</w:t>
      </w:r>
      <w:proofErr w:type="spellEnd"/>
      <w:r w:rsidR="00B72147" w:rsidRPr="00626B38">
        <w:rPr>
          <w:rFonts w:ascii="Palatino Linotype" w:hAnsi="Palatino Linotype"/>
        </w:rPr>
        <w:t xml:space="preserve"> </w:t>
      </w:r>
      <w:proofErr w:type="spellStart"/>
      <w:r w:rsidR="00B72147" w:rsidRPr="00626B38">
        <w:rPr>
          <w:rFonts w:ascii="Palatino Linotype" w:hAnsi="Palatino Linotype"/>
        </w:rPr>
        <w:t>dari</w:t>
      </w:r>
      <w:proofErr w:type="spellEnd"/>
      <w:r w:rsidR="00B72147" w:rsidRPr="00626B38">
        <w:rPr>
          <w:rFonts w:ascii="Palatino Linotype" w:hAnsi="Palatino Linotype"/>
        </w:rPr>
        <w:t xml:space="preserve"> </w:t>
      </w:r>
      <w:proofErr w:type="spellStart"/>
      <w:r w:rsidR="00B72147" w:rsidRPr="00626B38">
        <w:rPr>
          <w:rFonts w:ascii="Palatino Linotype" w:hAnsi="Palatino Linotype"/>
        </w:rPr>
        <w:t>implementasi</w:t>
      </w:r>
      <w:proofErr w:type="spellEnd"/>
      <w:r w:rsidR="00B72147" w:rsidRPr="00626B38">
        <w:rPr>
          <w:rFonts w:ascii="Palatino Linotype" w:hAnsi="Palatino Linotype"/>
        </w:rPr>
        <w:t xml:space="preserve"> </w:t>
      </w:r>
      <w:proofErr w:type="spellStart"/>
      <w:r w:rsidR="00B72147" w:rsidRPr="00626B38">
        <w:rPr>
          <w:rFonts w:ascii="Palatino Linotype" w:hAnsi="Palatino Linotype"/>
        </w:rPr>
        <w:t>resep</w:t>
      </w:r>
      <w:proofErr w:type="spellEnd"/>
      <w:r w:rsidR="00B72147" w:rsidRPr="00626B38">
        <w:rPr>
          <w:rFonts w:ascii="Palatino Linotype" w:hAnsi="Palatino Linotype"/>
        </w:rPr>
        <w:t xml:space="preserve"> elektronik antara </w:t>
      </w:r>
      <w:proofErr w:type="gramStart"/>
      <w:r w:rsidR="00B72147" w:rsidRPr="00626B38">
        <w:rPr>
          <w:rFonts w:ascii="Palatino Linotype" w:hAnsi="Palatino Linotype"/>
        </w:rPr>
        <w:t>lain</w:t>
      </w:r>
      <w:proofErr w:type="gramEnd"/>
      <w:r w:rsidR="00B72147" w:rsidRPr="00626B38">
        <w:rPr>
          <w:rFonts w:ascii="Palatino Linotype" w:hAnsi="Palatino Linotype"/>
        </w:rPr>
        <w:t xml:space="preserve"> dapat mengurangi kesalahan peresepan, mempercepat permintaan resep ulang, mengurangi pengentryan data, mempercepat waktu tunggu dan meningkatkan efisiensi serta membantu untuk men</w:t>
      </w:r>
      <w:r w:rsidR="00B134B3" w:rsidRPr="00626B38">
        <w:rPr>
          <w:rFonts w:ascii="Palatino Linotype" w:hAnsi="Palatino Linotype"/>
          <w:lang w:val="id-ID"/>
        </w:rPr>
        <w:t>g</w:t>
      </w:r>
      <w:r w:rsidR="00B72147" w:rsidRPr="00626B38">
        <w:rPr>
          <w:rFonts w:ascii="Palatino Linotype" w:hAnsi="Palatino Linotype"/>
        </w:rPr>
        <w:t>hemat biaya kesehatan dalam jangka panj</w:t>
      </w:r>
      <w:r w:rsidR="00B134B3" w:rsidRPr="00626B38">
        <w:rPr>
          <w:rFonts w:ascii="Palatino Linotype" w:hAnsi="Palatino Linotype"/>
        </w:rPr>
        <w:t>ang</w:t>
      </w:r>
      <w:r w:rsidR="00B134B3" w:rsidRPr="00626B38">
        <w:rPr>
          <w:rFonts w:ascii="Palatino Linotype" w:hAnsi="Palatino Linotype"/>
          <w:lang w:val="id-ID"/>
        </w:rPr>
        <w:t xml:space="preserve"> (</w:t>
      </w:r>
      <w:r w:rsidR="00B134B3" w:rsidRPr="00626B38">
        <w:rPr>
          <w:rFonts w:ascii="Palatino Linotype" w:hAnsi="Palatino Linotype" w:cs="Arial"/>
          <w:noProof/>
        </w:rPr>
        <w:t>Porterfield A, Engelbert K, Coustasse A</w:t>
      </w:r>
      <w:r w:rsidR="00B134B3" w:rsidRPr="00626B38">
        <w:rPr>
          <w:rFonts w:ascii="Palatino Linotype" w:hAnsi="Palatino Linotype" w:cs="Arial"/>
          <w:noProof/>
          <w:lang w:val="id-ID"/>
        </w:rPr>
        <w:t>, 2014)</w:t>
      </w:r>
      <w:r w:rsidR="00B134B3" w:rsidRPr="00626B38">
        <w:rPr>
          <w:rFonts w:ascii="Palatino Linotype" w:hAnsi="Palatino Linotype"/>
          <w:lang w:val="id-ID"/>
        </w:rPr>
        <w:t>.</w:t>
      </w:r>
    </w:p>
    <w:p w:rsidR="00460E40" w:rsidRDefault="00B72147" w:rsidP="00460E40">
      <w:pPr>
        <w:pStyle w:val="ListParagraph"/>
        <w:spacing w:after="0" w:line="240" w:lineRule="auto"/>
        <w:ind w:left="0" w:firstLine="284"/>
        <w:jc w:val="both"/>
        <w:rPr>
          <w:rFonts w:ascii="Palatino Linotype" w:hAnsi="Palatino Linotype"/>
          <w:lang w:val="id-ID"/>
        </w:rPr>
      </w:pPr>
      <w:r w:rsidRPr="00626B38">
        <w:rPr>
          <w:rFonts w:ascii="Palatino Linotype" w:hAnsi="Palatino Linotype"/>
        </w:rPr>
        <w:t xml:space="preserve">Namun, masih ada beberapa hal </w:t>
      </w:r>
      <w:proofErr w:type="gramStart"/>
      <w:r w:rsidRPr="00626B38">
        <w:rPr>
          <w:rFonts w:ascii="Palatino Linotype" w:hAnsi="Palatino Linotype"/>
        </w:rPr>
        <w:t>yang  menghambat</w:t>
      </w:r>
      <w:proofErr w:type="gramEnd"/>
      <w:r w:rsidRPr="00626B38">
        <w:rPr>
          <w:rFonts w:ascii="Palatino Linotype" w:hAnsi="Palatino Linotype"/>
        </w:rPr>
        <w:t xml:space="preserve"> pelaksanaa</w:t>
      </w:r>
      <w:r w:rsidR="00530895" w:rsidRPr="00626B38">
        <w:rPr>
          <w:rFonts w:ascii="Palatino Linotype" w:hAnsi="Palatino Linotype"/>
          <w:lang w:val="id-ID"/>
        </w:rPr>
        <w:t>n</w:t>
      </w:r>
      <w:r w:rsidRPr="00626B38">
        <w:rPr>
          <w:rFonts w:ascii="Palatino Linotype" w:hAnsi="Palatino Linotype"/>
        </w:rPr>
        <w:t xml:space="preserve">nya yaitu biaya pengadaan tinggi, kurangnya dukungan penyedia, privasi pasien berkurang dan </w:t>
      </w:r>
      <w:r w:rsidRPr="00626B38">
        <w:rPr>
          <w:rFonts w:ascii="Palatino Linotype" w:hAnsi="Palatino Linotype"/>
        </w:rPr>
        <w:lastRenderedPageBreak/>
        <w:t xml:space="preserve">kesalahan sistem. Dampak dari implementasi resep elektronik masih belum jelas, masih ditemukan beberapa </w:t>
      </w:r>
      <w:r w:rsidR="00530895" w:rsidRPr="00626B38">
        <w:rPr>
          <w:rFonts w:ascii="Palatino Linotype" w:hAnsi="Palatino Linotype"/>
        </w:rPr>
        <w:t xml:space="preserve">masih ditemukan kendala terkait interaksi antara teknologi dengan sumber daya manusia, serta belum optimalnya pengelolaan dan evaluasi resep elektronik yang </w:t>
      </w:r>
      <w:proofErr w:type="spellStart"/>
      <w:r w:rsidR="00530895" w:rsidRPr="00626B38">
        <w:rPr>
          <w:rFonts w:ascii="Palatino Linotype" w:hAnsi="Palatino Linotype"/>
        </w:rPr>
        <w:t>berdampak</w:t>
      </w:r>
      <w:proofErr w:type="spellEnd"/>
      <w:r w:rsidR="00530895" w:rsidRPr="00626B38">
        <w:rPr>
          <w:rFonts w:ascii="Palatino Linotype" w:hAnsi="Palatino Linotype"/>
        </w:rPr>
        <w:t xml:space="preserve"> </w:t>
      </w:r>
      <w:proofErr w:type="spellStart"/>
      <w:r w:rsidR="00530895" w:rsidRPr="00626B38">
        <w:rPr>
          <w:rFonts w:ascii="Palatino Linotype" w:hAnsi="Palatino Linotype"/>
        </w:rPr>
        <w:t>pada</w:t>
      </w:r>
      <w:proofErr w:type="spellEnd"/>
      <w:r w:rsidR="00530895" w:rsidRPr="00626B38">
        <w:rPr>
          <w:rFonts w:ascii="Palatino Linotype" w:hAnsi="Palatino Linotype"/>
        </w:rPr>
        <w:t xml:space="preserve"> </w:t>
      </w:r>
      <w:proofErr w:type="spellStart"/>
      <w:r w:rsidR="00530895" w:rsidRPr="00626B38">
        <w:rPr>
          <w:rFonts w:ascii="Palatino Linotype" w:hAnsi="Palatino Linotype"/>
        </w:rPr>
        <w:t>kepuasan</w:t>
      </w:r>
      <w:proofErr w:type="spellEnd"/>
      <w:r w:rsidR="00530895" w:rsidRPr="00626B38">
        <w:rPr>
          <w:rFonts w:ascii="Palatino Linotype" w:hAnsi="Palatino Linotype"/>
        </w:rPr>
        <w:t xml:space="preserve"> </w:t>
      </w:r>
      <w:proofErr w:type="spellStart"/>
      <w:r w:rsidR="00530895" w:rsidRPr="00626B38">
        <w:rPr>
          <w:rFonts w:ascii="Palatino Linotype" w:hAnsi="Palatino Linotype"/>
        </w:rPr>
        <w:t>pengguna</w:t>
      </w:r>
      <w:proofErr w:type="spellEnd"/>
      <w:r w:rsidR="00953813">
        <w:rPr>
          <w:rFonts w:ascii="Palatino Linotype" w:hAnsi="Palatino Linotype"/>
        </w:rPr>
        <w:t xml:space="preserve"> </w:t>
      </w:r>
      <w:r w:rsidR="00953813">
        <w:rPr>
          <w:rFonts w:ascii="Palatino Linotype" w:hAnsi="Palatino Linotype"/>
        </w:rPr>
        <w:fldChar w:fldCharType="begin" w:fldLock="1"/>
      </w:r>
      <w:r w:rsidR="00953813">
        <w:rPr>
          <w:rFonts w:ascii="Palatino Linotype" w:hAnsi="Palatino Linotype"/>
        </w:rPr>
        <w:instrText>ADDIN CSL_CITATION {"citationItems":[{"id":"ITEM-1","itemData":{"DOI":"10.1111/j.1365-2125.2007.02995.x","ISBN":"1365-2125","ISSN":"03065251","PMID":"17662088","abstract":"WHAT IS ALREADY KNOWN ABOUT THIS SUBJECT: Electronic prescribing has been shown to reduce prescribing errors in US hospitals. However we know little about its effect on prescribing quality, or its effectiveness in UK hospitals where systems for medication prescribing and supply are very different. Hospital pharmacists already review prescriptions to both detect errors and improve prescription quality.\\n\\nWHAT THIS STUDY ADDS: Electronic prescribing significantly increased prescribing quality in a UK hospital, as shown by fewer pharmacists' interventions and fewer prescribing errors. However, some new types of error were introduced. There was relatively little overlap between prescribing errors and pharmacists' interventions, signifying their different contributions to prescribing quality. Electronic prescribing and pharmacists' interventions should be viewed as an integrated system.\\n\\nAIMS: To investigate the effects of electronic prescribing (EP) on prescribing quality, as indicated by prescribing errors and pharmacists' clinical interventions, in a UK hospital.\\n\\nMETHODS: Prescribing errors and pharmacists' interventions were recorded by the ward pharmacist during a 4 week period both pre- and post-EP, with a second check by the principal investigator. The percentage of new medication orders with a prescribing error and/or pharmacist's intervention was calculated for each study period.\\n\\nRESULTS: Following the introduction of EP, there was a significant reduction in both pharmacists' interventions and prescribing errors. Interventions reduced from 73 (3.0% of all medication orders) to 45 (1.9%) (95% confidence interval (CI) for the absolute reduction 0.2, 2.0%), and errors from 94 (3.8%) to 48 (2.0%) (95% CI 0.9, 2.7%). Ten EP-specific prescribing errors were identified. Only 52% of pharmacists' interventions related to a prescribing error pre-EP, and 60% post-EP; only 40% and 56% of prescribing errors resulted in an intervention pre- and post-EP, respectively.\\n\\nCONCLUSIONS: EP improved the quality of prescribing by reducing both prescribing errors and pharmacists' clinical interventions. Prescribers and pharmacists need to be aware of new types of error with EP, so that they can best target their activities to reduce clinical risk. Pharmacists may need to change the way they work to complement, rather than duplicate, the benefits of EP.","author":[{"dropping-particle":"","family":"Donyai","given":"Parastou","non-dropping-particle":"","parse-names":false,"suffix":""},{"dropping-particle":"","family":"O'Grady","given":"Kara","non-dropping-particle":"","parse-names":false,"suffix":""},{"dropping-particle":"","family":"Jacklin","given":"Ann","non-dropping-particle":"","parse-names":false,"suffix":""},{"dropping-particle":"","family":"Barber","given":"Nick","non-dropping-particle":"","parse-names":false,"suffix":""},{"dropping-particle":"","family":"Franklin","given":"Bryony Dean","non-dropping-particle":"","parse-names":false,"suffix":""}],"container-title":"British Journal of Clinical Pharmacology","id":"ITEM-1","issue":"2","issued":{"date-parts":[["2008"]]},"page":"230-237","title":"The effects of electronic prescribing on the quality of prescribing","type":"article-journal","volume":"65"},"uris":["http://www.mendeley.com/documents/?uuid=1cc895e9-ab08-47b3-8de5-40941963bcd5"]},{"id":"ITEM-2","itemData":{"DOI":"10.1016/j.ijmedinf.2015.11.008","ISSN":"18728243","PMID":"26878756","abstract":"Objective: To examine evidence on the economic impact of electronic prescribing (EP) systems in the hospital setting. Method: We conducted a systematic search of MEDLINE, EMBASE, PsycINFO, International Pharmaceutical Abstracts, the NHS Economic Evaluation Database, the European Network of Health Economic Evaluation Database and Web of Science from inception to October 2013. Full and partial economic evaluations of EP or computerized provider order entry were included. We excluded studies assessing prescribing packages for specific drugs, and monetary outcomes that were not related to medicines. A checklist was used to evaluate risk of bias and evidence quality. Results: The search yielded 1160 articles of which three met the inclusion criteria. Two were full economic evaluations and one a partial economic evaluation. A meta-analysis was not appropriate as studies were heterogeneous in design, economic evaluation method, interventions and outcome measures. Two studies investigated the financial impact of reducing preventable adverse drug events. The third measured savings related to various aspects of the system including those related to medication. Two studies reported positive financial effects. However the overall quality of the economic evidence was low and key details often not reported. Discussion: There seems to be some evidence of financial benefits of EP in the hospital setting. However, it is not clear if evidence is transferable to other settings. Research is scarce and limited in quality, and reported methods are not always transparent. Further robust, high quality research is required to establish if hospital EP is cost effective and thus inform policy makers' decisions.","author":[{"dropping-particle":"","family":"Ahmed","given":"Zamzam","non-dropping-particle":"","parse-names":false,"suffix":""},{"dropping-particle":"","family":"Barber","given":"Nick","non-dropping-particle":"","parse-names":false,"suffix":""},{"dropping-particle":"","family":"Jani","given":"Yogini","non-dropping-particle":"","parse-names":false,"suffix":""},{"dropping-particle":"","family":"Garfield","given":"Sara","non-dropping-particle":"","parse-names":false,"suffix":""},{"dropping-particle":"","family":"Franklin","given":"Bryony Dean","non-dropping-particle":"","parse-names":false,"suffix":""}],"container-title":"International Journal of Medical Informatics","id":"ITEM-2","issued":{"date-parts":[["2016"]]},"page":"1-7","publisher":"Elsevier Ireland Ltd","title":"Economic impact of electronic prescribing in the hospital setting: A systematic review","type":"article-journal","volume":"88"},"uris":["http://www.mendeley.com/documents/?uuid=6999c407-a1e0-4fae-911c-54f76bdf9b1c"]},{"id":"ITEM-3","itemData":{"author":[{"dropping-particle":"","family":"Velo G","given":"Minuz P","non-dropping-particle":"","parse-names":false,"suffix":""}],"container-title":"British Journal of Clinical Pharmacolmacol","id":"ITEM-3","issued":{"date-parts":[["2009"]]},"page":"624 - 628","title":"Medication Errors : Prescribing Faults and Prescription Errors","type":"article-journal","volume":"67"},"uris":["http://www.mendeley.com/documents/?uuid=2535482e-6765-4c9c-811b-858a970f8a25"]}],"mendeley":{"formattedCitation":"(Donyai &lt;i&gt;et al.&lt;/i&gt;, 2008; Velo G, 2009; Ahmed &lt;i&gt;et al.&lt;/i&gt;, 2016)","plainTextFormattedCitation":"(Donyai et al., 2008; Velo G, 2009; Ahmed et al., 2016)","previouslyFormattedCitation":"(Donyai &lt;i&gt;et al.&lt;/i&gt;, 2008)"},"properties":{"noteIndex":0},"schema":"https://github.com/citation-style-language/schema/raw/master/csl-citation.json"}</w:instrText>
      </w:r>
      <w:r w:rsidR="00953813">
        <w:rPr>
          <w:rFonts w:ascii="Palatino Linotype" w:hAnsi="Palatino Linotype"/>
        </w:rPr>
        <w:fldChar w:fldCharType="separate"/>
      </w:r>
      <w:r w:rsidR="00953813" w:rsidRPr="00953813">
        <w:rPr>
          <w:rFonts w:ascii="Palatino Linotype" w:hAnsi="Palatino Linotype"/>
          <w:noProof/>
        </w:rPr>
        <w:t xml:space="preserve">(Donyai </w:t>
      </w:r>
      <w:r w:rsidR="00953813" w:rsidRPr="00953813">
        <w:rPr>
          <w:rFonts w:ascii="Palatino Linotype" w:hAnsi="Palatino Linotype"/>
          <w:i/>
          <w:noProof/>
        </w:rPr>
        <w:t>et al.</w:t>
      </w:r>
      <w:r w:rsidR="00953813" w:rsidRPr="00953813">
        <w:rPr>
          <w:rFonts w:ascii="Palatino Linotype" w:hAnsi="Palatino Linotype"/>
          <w:noProof/>
        </w:rPr>
        <w:t xml:space="preserve">, 2008; Velo G, 2009; Ahmed </w:t>
      </w:r>
      <w:r w:rsidR="00953813" w:rsidRPr="00953813">
        <w:rPr>
          <w:rFonts w:ascii="Palatino Linotype" w:hAnsi="Palatino Linotype"/>
          <w:i/>
          <w:noProof/>
        </w:rPr>
        <w:t>et al.</w:t>
      </w:r>
      <w:r w:rsidR="00953813" w:rsidRPr="00953813">
        <w:rPr>
          <w:rFonts w:ascii="Palatino Linotype" w:hAnsi="Palatino Linotype"/>
          <w:noProof/>
        </w:rPr>
        <w:t>, 2016)</w:t>
      </w:r>
      <w:r w:rsidR="00953813">
        <w:rPr>
          <w:rFonts w:ascii="Palatino Linotype" w:hAnsi="Palatino Linotype"/>
        </w:rPr>
        <w:fldChar w:fldCharType="end"/>
      </w:r>
      <w:r w:rsidR="00530895" w:rsidRPr="00626B38">
        <w:rPr>
          <w:rFonts w:ascii="Palatino Linotype" w:hAnsi="Palatino Linotype"/>
        </w:rPr>
        <w:t>.</w:t>
      </w:r>
      <w:r w:rsidR="00530895" w:rsidRPr="00626B38">
        <w:rPr>
          <w:rFonts w:ascii="Palatino Linotype" w:hAnsi="Palatino Linotype"/>
          <w:lang w:val="id-ID"/>
        </w:rPr>
        <w:t xml:space="preserve"> </w:t>
      </w:r>
    </w:p>
    <w:p w:rsidR="00530895" w:rsidRPr="00626B38" w:rsidRDefault="00530895" w:rsidP="00460E40">
      <w:pPr>
        <w:pStyle w:val="ListParagraph"/>
        <w:spacing w:after="0" w:line="240" w:lineRule="auto"/>
        <w:ind w:left="0" w:firstLine="284"/>
        <w:jc w:val="both"/>
        <w:rPr>
          <w:rFonts w:ascii="Palatino Linotype" w:hAnsi="Palatino Linotype"/>
          <w:lang w:val="id-ID"/>
        </w:rPr>
      </w:pPr>
      <w:r w:rsidRPr="00626B38">
        <w:rPr>
          <w:rFonts w:ascii="Palatino Linotype" w:hAnsi="Palatino Linotype"/>
          <w:lang w:val="id-ID"/>
        </w:rPr>
        <w:t>Berdas</w:t>
      </w:r>
      <w:r w:rsidR="00B134B3" w:rsidRPr="00626B38">
        <w:rPr>
          <w:rFonts w:ascii="Palatino Linotype" w:hAnsi="Palatino Linotype"/>
          <w:lang w:val="id-ID"/>
        </w:rPr>
        <w:t>a</w:t>
      </w:r>
      <w:r w:rsidRPr="00626B38">
        <w:rPr>
          <w:rFonts w:ascii="Palatino Linotype" w:hAnsi="Palatino Linotype"/>
          <w:lang w:val="id-ID"/>
        </w:rPr>
        <w:t xml:space="preserve">rkan temuan tersebut, untuk memastikan keberhasilan sistem perlu dilakukan evaluasi dengan </w:t>
      </w:r>
      <w:r w:rsidRPr="00626B38">
        <w:rPr>
          <w:rFonts w:ascii="Palatino Linotype" w:hAnsi="Palatino Linotype" w:cs="Arial"/>
        </w:rPr>
        <w:t>melihat kepuasan di kalangan pengguna resep elektronik</w:t>
      </w:r>
      <w:r w:rsidR="00460E40">
        <w:rPr>
          <w:rFonts w:ascii="Palatino Linotype" w:hAnsi="Palatino Linotype" w:cs="Arial"/>
          <w:lang w:val="id-ID"/>
        </w:rPr>
        <w:t xml:space="preserve">. </w:t>
      </w:r>
      <w:proofErr w:type="spellStart"/>
      <w:r w:rsidR="0063715B">
        <w:rPr>
          <w:rFonts w:ascii="Palatino Linotype" w:hAnsi="Palatino Linotype" w:cs="Arial"/>
        </w:rPr>
        <w:t>Tujuan</w:t>
      </w:r>
      <w:proofErr w:type="spellEnd"/>
      <w:r w:rsidR="0063715B">
        <w:rPr>
          <w:rFonts w:ascii="Palatino Linotype" w:hAnsi="Palatino Linotype" w:cs="Arial"/>
        </w:rPr>
        <w:t xml:space="preserve"> </w:t>
      </w:r>
      <w:proofErr w:type="spellStart"/>
      <w:r w:rsidR="00557598">
        <w:rPr>
          <w:rFonts w:ascii="Palatino Linotype" w:hAnsi="Palatino Linotype" w:cs="Arial"/>
        </w:rPr>
        <w:t>penelitian</w:t>
      </w:r>
      <w:proofErr w:type="spellEnd"/>
      <w:r w:rsidR="00557598">
        <w:rPr>
          <w:rFonts w:ascii="Palatino Linotype" w:hAnsi="Palatino Linotype" w:cs="Arial"/>
        </w:rPr>
        <w:t xml:space="preserve"> </w:t>
      </w:r>
      <w:proofErr w:type="spellStart"/>
      <w:r w:rsidR="00557598">
        <w:rPr>
          <w:rFonts w:ascii="Palatino Linotype" w:hAnsi="Palatino Linotype" w:cs="Arial"/>
        </w:rPr>
        <w:t>ini</w:t>
      </w:r>
      <w:proofErr w:type="spellEnd"/>
      <w:r w:rsidR="00B134B3" w:rsidRPr="00626B38">
        <w:rPr>
          <w:rFonts w:ascii="Palatino Linotype" w:hAnsi="Palatino Linotype" w:cs="Arial"/>
          <w:lang w:val="id-ID"/>
        </w:rPr>
        <w:t xml:space="preserve"> mengetahui </w:t>
      </w:r>
      <w:proofErr w:type="spellStart"/>
      <w:r w:rsidR="00557598">
        <w:rPr>
          <w:rFonts w:ascii="Palatino Linotype" w:hAnsi="Palatino Linotype" w:cs="Arial"/>
        </w:rPr>
        <w:t>evaluasi</w:t>
      </w:r>
      <w:proofErr w:type="spellEnd"/>
      <w:r w:rsidR="00B134B3" w:rsidRPr="00626B38">
        <w:rPr>
          <w:rFonts w:ascii="Palatino Linotype" w:hAnsi="Palatino Linotype" w:cs="Arial"/>
          <w:lang w:val="id-ID"/>
        </w:rPr>
        <w:t xml:space="preserve"> implementasi resep elektronik </w:t>
      </w:r>
      <w:proofErr w:type="spellStart"/>
      <w:r w:rsidR="00557598">
        <w:rPr>
          <w:rFonts w:ascii="Palatino Linotype" w:hAnsi="Palatino Linotype" w:cs="Arial"/>
        </w:rPr>
        <w:t>terhadap</w:t>
      </w:r>
      <w:proofErr w:type="spellEnd"/>
      <w:r w:rsidR="00B134B3" w:rsidRPr="00626B38">
        <w:rPr>
          <w:rFonts w:ascii="Palatino Linotype" w:hAnsi="Palatino Linotype" w:cs="Arial"/>
          <w:lang w:val="id-ID"/>
        </w:rPr>
        <w:t xml:space="preserve"> kepuasan pengguna, </w:t>
      </w:r>
      <w:r w:rsidR="00557598">
        <w:rPr>
          <w:rFonts w:ascii="Palatino Linotype" w:hAnsi="Palatino Linotype" w:cs="Arial"/>
        </w:rPr>
        <w:t>yang</w:t>
      </w:r>
      <w:r w:rsidR="00B134B3" w:rsidRPr="00626B38">
        <w:rPr>
          <w:rFonts w:ascii="Palatino Linotype" w:hAnsi="Palatino Linotype" w:cs="Arial"/>
          <w:lang w:val="id-ID"/>
        </w:rPr>
        <w:t xml:space="preserve"> dapat dijadikan</w:t>
      </w:r>
      <w:r w:rsidR="00460E40">
        <w:rPr>
          <w:rFonts w:ascii="Palatino Linotype" w:hAnsi="Palatino Linotype" w:cs="Arial"/>
          <w:lang w:val="id-ID"/>
        </w:rPr>
        <w:t xml:space="preserve"> </w:t>
      </w:r>
      <w:proofErr w:type="gramStart"/>
      <w:r w:rsidR="00460E40">
        <w:rPr>
          <w:rFonts w:ascii="Palatino Linotype" w:hAnsi="Palatino Linotype" w:cs="Arial"/>
          <w:lang w:val="id-ID"/>
        </w:rPr>
        <w:t xml:space="preserve">sebagai </w:t>
      </w:r>
      <w:r w:rsidR="00B134B3" w:rsidRPr="00626B38">
        <w:rPr>
          <w:rFonts w:ascii="Palatino Linotype" w:hAnsi="Palatino Linotype" w:cs="Arial"/>
          <w:lang w:val="id-ID"/>
        </w:rPr>
        <w:t xml:space="preserve"> baha</w:t>
      </w:r>
      <w:r w:rsidR="00460E40">
        <w:rPr>
          <w:rFonts w:ascii="Palatino Linotype" w:hAnsi="Palatino Linotype" w:cs="Arial"/>
          <w:lang w:val="id-ID"/>
        </w:rPr>
        <w:t>n</w:t>
      </w:r>
      <w:proofErr w:type="gramEnd"/>
      <w:r w:rsidR="00460E40">
        <w:rPr>
          <w:rFonts w:ascii="Palatino Linotype" w:hAnsi="Palatino Linotype" w:cs="Arial"/>
          <w:lang w:val="id-ID"/>
        </w:rPr>
        <w:t xml:space="preserve"> acuan untuk perbaikan sistem.</w:t>
      </w:r>
    </w:p>
    <w:p w:rsidR="00530895" w:rsidRPr="00626B38" w:rsidRDefault="00530895" w:rsidP="00460E40">
      <w:pPr>
        <w:tabs>
          <w:tab w:val="left" w:pos="5710"/>
        </w:tabs>
        <w:ind w:firstLine="284"/>
        <w:jc w:val="both"/>
        <w:rPr>
          <w:rFonts w:ascii="Palatino Linotype" w:hAnsi="Palatino Linotype"/>
          <w:sz w:val="22"/>
          <w:szCs w:val="22"/>
          <w:lang w:val="id-ID"/>
        </w:rPr>
      </w:pPr>
    </w:p>
    <w:p w:rsidR="00B72147" w:rsidRPr="00626B38" w:rsidRDefault="00B72147" w:rsidP="00B72147">
      <w:pPr>
        <w:jc w:val="both"/>
        <w:rPr>
          <w:rFonts w:ascii="Palatino Linotype" w:hAnsi="Palatino Linotype"/>
          <w:b/>
          <w:sz w:val="22"/>
          <w:szCs w:val="22"/>
        </w:rPr>
      </w:pPr>
      <w:r w:rsidRPr="00626B38">
        <w:rPr>
          <w:rFonts w:ascii="Palatino Linotype" w:hAnsi="Palatino Linotype"/>
          <w:b/>
          <w:sz w:val="22"/>
          <w:szCs w:val="22"/>
        </w:rPr>
        <w:t>METODE</w:t>
      </w:r>
    </w:p>
    <w:p w:rsidR="00B72147" w:rsidRPr="00626B38" w:rsidRDefault="00B72147" w:rsidP="00460E40">
      <w:pPr>
        <w:pStyle w:val="ListParagraph"/>
        <w:spacing w:after="0" w:line="240" w:lineRule="auto"/>
        <w:ind w:left="0" w:firstLine="284"/>
        <w:jc w:val="both"/>
        <w:rPr>
          <w:rFonts w:ascii="Palatino Linotype" w:hAnsi="Palatino Linotype"/>
          <w:lang w:val="id-ID"/>
        </w:rPr>
      </w:pPr>
      <w:proofErr w:type="spellStart"/>
      <w:r w:rsidRPr="00626B38">
        <w:rPr>
          <w:rFonts w:ascii="Palatino Linotype" w:hAnsi="Palatino Linotype"/>
        </w:rPr>
        <w:t>Subyek</w:t>
      </w:r>
      <w:proofErr w:type="spellEnd"/>
      <w:r w:rsidRPr="00626B38">
        <w:rPr>
          <w:rFonts w:ascii="Palatino Linotype" w:hAnsi="Palatino Linotype"/>
        </w:rPr>
        <w:t xml:space="preserve"> </w:t>
      </w:r>
      <w:proofErr w:type="spellStart"/>
      <w:r w:rsidRPr="00626B38">
        <w:rPr>
          <w:rFonts w:ascii="Palatino Linotype" w:hAnsi="Palatino Linotype"/>
        </w:rPr>
        <w:t>penelitian</w:t>
      </w:r>
      <w:proofErr w:type="spellEnd"/>
      <w:r w:rsidRPr="00626B38">
        <w:rPr>
          <w:rFonts w:ascii="Palatino Linotype" w:hAnsi="Palatino Linotype"/>
        </w:rPr>
        <w:t xml:space="preserve"> </w:t>
      </w:r>
      <w:proofErr w:type="spellStart"/>
      <w:r w:rsidRPr="00626B38">
        <w:rPr>
          <w:rFonts w:ascii="Palatino Linotype" w:hAnsi="Palatino Linotype"/>
        </w:rPr>
        <w:t>semua</w:t>
      </w:r>
      <w:proofErr w:type="spellEnd"/>
      <w:r w:rsidRPr="00626B38">
        <w:rPr>
          <w:rFonts w:ascii="Palatino Linotype" w:hAnsi="Palatino Linotype"/>
        </w:rPr>
        <w:t xml:space="preserve"> dokter </w:t>
      </w:r>
      <w:proofErr w:type="spellStart"/>
      <w:r w:rsidRPr="00626B38">
        <w:rPr>
          <w:rFonts w:ascii="Palatino Linotype" w:hAnsi="Palatino Linotype"/>
        </w:rPr>
        <w:t>dan</w:t>
      </w:r>
      <w:proofErr w:type="spellEnd"/>
      <w:r w:rsidRPr="00626B38">
        <w:rPr>
          <w:rFonts w:ascii="Palatino Linotype" w:hAnsi="Palatino Linotype"/>
        </w:rPr>
        <w:t xml:space="preserve"> </w:t>
      </w:r>
      <w:proofErr w:type="spellStart"/>
      <w:r w:rsidRPr="00626B38">
        <w:rPr>
          <w:rFonts w:ascii="Palatino Linotype" w:hAnsi="Palatino Linotype"/>
        </w:rPr>
        <w:t>petugas</w:t>
      </w:r>
      <w:proofErr w:type="spellEnd"/>
      <w:r w:rsidRPr="00626B38">
        <w:rPr>
          <w:rFonts w:ascii="Palatino Linotype" w:hAnsi="Palatino Linotype"/>
        </w:rPr>
        <w:t xml:space="preserve"> </w:t>
      </w:r>
      <w:proofErr w:type="spellStart"/>
      <w:r w:rsidRPr="00626B38">
        <w:rPr>
          <w:rFonts w:ascii="Palatino Linotype" w:hAnsi="Palatino Linotype"/>
        </w:rPr>
        <w:t>farmasi</w:t>
      </w:r>
      <w:proofErr w:type="spellEnd"/>
      <w:r w:rsidRPr="00626B38">
        <w:rPr>
          <w:rFonts w:ascii="Palatino Linotype" w:hAnsi="Palatino Linotype"/>
        </w:rPr>
        <w:t xml:space="preserve"> </w:t>
      </w:r>
      <w:proofErr w:type="spellStart"/>
      <w:r w:rsidR="00557598">
        <w:rPr>
          <w:rFonts w:ascii="Palatino Linotype" w:hAnsi="Palatino Linotype"/>
        </w:rPr>
        <w:t>dengan</w:t>
      </w:r>
      <w:proofErr w:type="spellEnd"/>
      <w:r w:rsidR="00557598">
        <w:rPr>
          <w:rFonts w:ascii="Palatino Linotype" w:hAnsi="Palatino Linotype"/>
        </w:rPr>
        <w:t xml:space="preserve"> </w:t>
      </w:r>
      <w:proofErr w:type="spellStart"/>
      <w:r w:rsidR="00557598">
        <w:rPr>
          <w:rFonts w:ascii="Palatino Linotype" w:hAnsi="Palatino Linotype"/>
        </w:rPr>
        <w:t>b</w:t>
      </w:r>
      <w:r w:rsidR="003C08BB" w:rsidRPr="00626B38">
        <w:rPr>
          <w:rFonts w:ascii="Palatino Linotype" w:hAnsi="Palatino Linotype"/>
        </w:rPr>
        <w:t>esar</w:t>
      </w:r>
      <w:proofErr w:type="spellEnd"/>
      <w:r w:rsidR="003C08BB" w:rsidRPr="00626B38">
        <w:rPr>
          <w:rFonts w:ascii="Palatino Linotype" w:hAnsi="Palatino Linotype"/>
        </w:rPr>
        <w:t xml:space="preserve"> </w:t>
      </w:r>
      <w:proofErr w:type="spellStart"/>
      <w:r w:rsidR="003C08BB" w:rsidRPr="00626B38">
        <w:rPr>
          <w:rFonts w:ascii="Palatino Linotype" w:hAnsi="Palatino Linotype"/>
        </w:rPr>
        <w:t>sampel</w:t>
      </w:r>
      <w:proofErr w:type="spellEnd"/>
      <w:r w:rsidR="003C08BB" w:rsidRPr="00626B38">
        <w:rPr>
          <w:rFonts w:ascii="Palatino Linotype" w:hAnsi="Palatino Linotype"/>
        </w:rPr>
        <w:t xml:space="preserve"> </w:t>
      </w:r>
      <w:proofErr w:type="spellStart"/>
      <w:r w:rsidR="003C08BB" w:rsidRPr="00626B38">
        <w:rPr>
          <w:rFonts w:ascii="Palatino Linotype" w:hAnsi="Palatino Linotype"/>
        </w:rPr>
        <w:t>sebanyak</w:t>
      </w:r>
      <w:proofErr w:type="spellEnd"/>
      <w:r w:rsidR="003C08BB" w:rsidRPr="00626B38">
        <w:rPr>
          <w:rFonts w:ascii="Palatino Linotype" w:hAnsi="Palatino Linotype"/>
        </w:rPr>
        <w:t xml:space="preserve"> 70 responden terdiri dari 55</w:t>
      </w:r>
      <w:r w:rsidR="0063715B">
        <w:rPr>
          <w:rFonts w:ascii="Palatino Linotype" w:hAnsi="Palatino Linotype"/>
        </w:rPr>
        <w:t xml:space="preserve"> dokter </w:t>
      </w:r>
      <w:proofErr w:type="spellStart"/>
      <w:r w:rsidR="0063715B">
        <w:rPr>
          <w:rFonts w:ascii="Palatino Linotype" w:hAnsi="Palatino Linotype"/>
        </w:rPr>
        <w:t>dan</w:t>
      </w:r>
      <w:proofErr w:type="spellEnd"/>
      <w:r w:rsidR="0063715B">
        <w:rPr>
          <w:rFonts w:ascii="Palatino Linotype" w:hAnsi="Palatino Linotype"/>
        </w:rPr>
        <w:t xml:space="preserve"> 15 </w:t>
      </w:r>
      <w:proofErr w:type="spellStart"/>
      <w:r w:rsidR="0063715B">
        <w:rPr>
          <w:rFonts w:ascii="Palatino Linotype" w:hAnsi="Palatino Linotype"/>
        </w:rPr>
        <w:t>petugas</w:t>
      </w:r>
      <w:proofErr w:type="spellEnd"/>
      <w:r w:rsidR="0063715B">
        <w:rPr>
          <w:rFonts w:ascii="Palatino Linotype" w:hAnsi="Palatino Linotype"/>
        </w:rPr>
        <w:t xml:space="preserve"> </w:t>
      </w:r>
      <w:proofErr w:type="spellStart"/>
      <w:r w:rsidR="0063715B">
        <w:rPr>
          <w:rFonts w:ascii="Palatino Linotype" w:hAnsi="Palatino Linotype"/>
        </w:rPr>
        <w:t>farmasi</w:t>
      </w:r>
      <w:proofErr w:type="spellEnd"/>
      <w:r w:rsidR="0063715B">
        <w:rPr>
          <w:rFonts w:ascii="Palatino Linotype" w:hAnsi="Palatino Linotype"/>
        </w:rPr>
        <w:t xml:space="preserve"> yang </w:t>
      </w:r>
      <w:proofErr w:type="spellStart"/>
      <w:r w:rsidR="0063715B">
        <w:rPr>
          <w:rFonts w:ascii="Palatino Linotype" w:hAnsi="Palatino Linotype"/>
        </w:rPr>
        <w:t>diambil</w:t>
      </w:r>
      <w:proofErr w:type="spellEnd"/>
      <w:r w:rsidR="0063715B">
        <w:rPr>
          <w:rFonts w:ascii="Palatino Linotype" w:hAnsi="Palatino Linotype"/>
        </w:rPr>
        <w:t xml:space="preserve"> </w:t>
      </w:r>
      <w:proofErr w:type="spellStart"/>
      <w:r w:rsidR="0063715B">
        <w:rPr>
          <w:rFonts w:ascii="Palatino Linotype" w:hAnsi="Palatino Linotype"/>
        </w:rPr>
        <w:t>secara</w:t>
      </w:r>
      <w:proofErr w:type="spellEnd"/>
      <w:r w:rsidR="003C08BB" w:rsidRPr="00626B38">
        <w:rPr>
          <w:rFonts w:ascii="Palatino Linotype" w:hAnsi="Palatino Linotype"/>
        </w:rPr>
        <w:t xml:space="preserve"> </w:t>
      </w:r>
      <w:proofErr w:type="spellStart"/>
      <w:r w:rsidRPr="00626B38">
        <w:rPr>
          <w:rFonts w:ascii="Palatino Linotype" w:hAnsi="Palatino Linotype"/>
          <w:i/>
        </w:rPr>
        <w:t>proportionad</w:t>
      </w:r>
      <w:proofErr w:type="spellEnd"/>
      <w:r w:rsidRPr="00626B38">
        <w:rPr>
          <w:rFonts w:ascii="Palatino Linotype" w:hAnsi="Palatino Linotype"/>
          <w:i/>
        </w:rPr>
        <w:t xml:space="preserve"> stratified random sampling</w:t>
      </w:r>
      <w:r w:rsidR="003C08BB" w:rsidRPr="00626B38">
        <w:rPr>
          <w:rFonts w:ascii="Palatino Linotype" w:hAnsi="Palatino Linotype"/>
        </w:rPr>
        <w:t xml:space="preserve">. </w:t>
      </w:r>
      <w:r w:rsidRPr="00626B38">
        <w:rPr>
          <w:rFonts w:ascii="Palatino Linotype" w:hAnsi="Palatino Linotype"/>
        </w:rPr>
        <w:t xml:space="preserve">Penelitian ini mengukur masing – </w:t>
      </w:r>
      <w:proofErr w:type="spellStart"/>
      <w:r w:rsidRPr="00626B38">
        <w:rPr>
          <w:rFonts w:ascii="Palatino Linotype" w:hAnsi="Palatino Linotype"/>
        </w:rPr>
        <w:t>masing</w:t>
      </w:r>
      <w:proofErr w:type="spellEnd"/>
      <w:r w:rsidRPr="00626B38">
        <w:rPr>
          <w:rFonts w:ascii="Palatino Linotype" w:hAnsi="Palatino Linotype"/>
        </w:rPr>
        <w:t xml:space="preserve"> </w:t>
      </w:r>
      <w:proofErr w:type="spellStart"/>
      <w:r w:rsidRPr="00626B38">
        <w:rPr>
          <w:rFonts w:ascii="Palatino Linotype" w:hAnsi="Palatino Linotype"/>
        </w:rPr>
        <w:t>konstruk</w:t>
      </w:r>
      <w:proofErr w:type="spellEnd"/>
      <w:r w:rsidRPr="00626B38">
        <w:rPr>
          <w:rFonts w:ascii="Palatino Linotype" w:hAnsi="Palatino Linotype"/>
        </w:rPr>
        <w:t xml:space="preserve"> </w:t>
      </w:r>
      <w:proofErr w:type="spellStart"/>
      <w:r w:rsidRPr="00626B38">
        <w:rPr>
          <w:rFonts w:ascii="Palatino Linotype" w:hAnsi="Palatino Linotype"/>
        </w:rPr>
        <w:t>dengan</w:t>
      </w:r>
      <w:proofErr w:type="spellEnd"/>
      <w:r w:rsidRPr="00626B38">
        <w:rPr>
          <w:rFonts w:ascii="Palatino Linotype" w:hAnsi="Palatino Linotype"/>
        </w:rPr>
        <w:t xml:space="preserve"> </w:t>
      </w:r>
      <w:proofErr w:type="spellStart"/>
      <w:r w:rsidRPr="00626B38">
        <w:rPr>
          <w:rFonts w:ascii="Palatino Linotype" w:hAnsi="Palatino Linotype"/>
        </w:rPr>
        <w:t>variabel</w:t>
      </w:r>
      <w:proofErr w:type="spellEnd"/>
      <w:r w:rsidRPr="00626B38">
        <w:rPr>
          <w:rFonts w:ascii="Palatino Linotype" w:hAnsi="Palatino Linotype"/>
        </w:rPr>
        <w:t xml:space="preserve"> endogen </w:t>
      </w:r>
      <w:proofErr w:type="spellStart"/>
      <w:r w:rsidRPr="00626B38">
        <w:rPr>
          <w:rFonts w:ascii="Palatino Linotype" w:hAnsi="Palatino Linotype"/>
        </w:rPr>
        <w:t>yaitu</w:t>
      </w:r>
      <w:proofErr w:type="spellEnd"/>
      <w:r w:rsidRPr="00626B38">
        <w:rPr>
          <w:rFonts w:ascii="Palatino Linotype" w:hAnsi="Palatino Linotype"/>
        </w:rPr>
        <w:t xml:space="preserve"> kepuasan pengguna, variabel eksogen yaitu dukungan manajemen dan lingkungan kerja, serta variabel laten yaitu implementasi resep elektronik. </w:t>
      </w:r>
    </w:p>
    <w:p w:rsidR="00CD63C2" w:rsidRDefault="00CD63C2" w:rsidP="00B72147">
      <w:pPr>
        <w:pStyle w:val="ListParagraph"/>
        <w:tabs>
          <w:tab w:val="left" w:pos="284"/>
        </w:tabs>
        <w:spacing w:after="0" w:line="240" w:lineRule="auto"/>
        <w:ind w:left="426" w:hanging="426"/>
        <w:jc w:val="both"/>
        <w:rPr>
          <w:rFonts w:ascii="Palatino Linotype" w:hAnsi="Palatino Linotype"/>
          <w:lang w:val="id-ID"/>
        </w:rPr>
      </w:pPr>
    </w:p>
    <w:p w:rsidR="00784B31" w:rsidRPr="00626B38" w:rsidRDefault="00460E40" w:rsidP="00B72147">
      <w:pPr>
        <w:pStyle w:val="ListParagraph"/>
        <w:tabs>
          <w:tab w:val="left" w:pos="284"/>
        </w:tabs>
        <w:spacing w:after="0" w:line="240" w:lineRule="auto"/>
        <w:ind w:left="426" w:hanging="426"/>
        <w:jc w:val="both"/>
        <w:rPr>
          <w:rFonts w:ascii="Palatino Linotype" w:hAnsi="Palatino Linotype"/>
          <w:lang w:val="id-ID"/>
        </w:rPr>
      </w:pPr>
      <w:r>
        <w:rPr>
          <w:rFonts w:ascii="Palatino Linotype" w:hAnsi="Palatino Linotype"/>
          <w:noProof/>
        </w:rPr>
        <w:drawing>
          <wp:anchor distT="0" distB="0" distL="114300" distR="114300" simplePos="0" relativeHeight="251661312" behindDoc="0" locked="0" layoutInCell="1" allowOverlap="1" wp14:anchorId="788C8756" wp14:editId="4230F351">
            <wp:simplePos x="0" y="0"/>
            <wp:positionH relativeFrom="column">
              <wp:posOffset>15240</wp:posOffset>
            </wp:positionH>
            <wp:positionV relativeFrom="paragraph">
              <wp:posOffset>70485</wp:posOffset>
            </wp:positionV>
            <wp:extent cx="2619375" cy="9906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9375" cy="990600"/>
                    </a:xfrm>
                    <a:prstGeom prst="rect">
                      <a:avLst/>
                    </a:prstGeom>
                    <a:noFill/>
                  </pic:spPr>
                </pic:pic>
              </a:graphicData>
            </a:graphic>
          </wp:anchor>
        </w:drawing>
      </w:r>
    </w:p>
    <w:p w:rsidR="00784B31" w:rsidRPr="00626B38" w:rsidRDefault="00784B31" w:rsidP="00B72147">
      <w:pPr>
        <w:tabs>
          <w:tab w:val="left" w:pos="0"/>
        </w:tabs>
        <w:ind w:firstLine="198"/>
        <w:jc w:val="both"/>
        <w:rPr>
          <w:rFonts w:ascii="Palatino Linotype" w:hAnsi="Palatino Linotype"/>
          <w:sz w:val="22"/>
          <w:szCs w:val="22"/>
          <w:lang w:val="id-ID"/>
        </w:rPr>
      </w:pPr>
    </w:p>
    <w:p w:rsidR="00784B31" w:rsidRPr="00626B38" w:rsidRDefault="00784B31" w:rsidP="00B72147">
      <w:pPr>
        <w:tabs>
          <w:tab w:val="left" w:pos="0"/>
        </w:tabs>
        <w:ind w:firstLine="198"/>
        <w:jc w:val="both"/>
        <w:rPr>
          <w:rFonts w:ascii="Palatino Linotype" w:hAnsi="Palatino Linotype"/>
          <w:sz w:val="22"/>
          <w:szCs w:val="22"/>
          <w:lang w:val="id-ID"/>
        </w:rPr>
      </w:pPr>
    </w:p>
    <w:p w:rsidR="00784B31" w:rsidRPr="00626B38" w:rsidRDefault="00784B31" w:rsidP="00B72147">
      <w:pPr>
        <w:tabs>
          <w:tab w:val="left" w:pos="0"/>
        </w:tabs>
        <w:ind w:firstLine="198"/>
        <w:jc w:val="both"/>
        <w:rPr>
          <w:rFonts w:ascii="Palatino Linotype" w:hAnsi="Palatino Linotype"/>
          <w:sz w:val="22"/>
          <w:szCs w:val="22"/>
          <w:lang w:val="id-ID"/>
        </w:rPr>
      </w:pPr>
    </w:p>
    <w:p w:rsidR="00784B31" w:rsidRPr="00626B38" w:rsidRDefault="00784B31" w:rsidP="00B72147">
      <w:pPr>
        <w:tabs>
          <w:tab w:val="left" w:pos="0"/>
        </w:tabs>
        <w:ind w:firstLine="198"/>
        <w:jc w:val="both"/>
        <w:rPr>
          <w:rFonts w:ascii="Palatino Linotype" w:hAnsi="Palatino Linotype"/>
          <w:sz w:val="22"/>
          <w:szCs w:val="22"/>
          <w:lang w:val="id-ID"/>
        </w:rPr>
      </w:pPr>
    </w:p>
    <w:p w:rsidR="00784B31" w:rsidRPr="00626B38" w:rsidRDefault="00784B31" w:rsidP="00B72147">
      <w:pPr>
        <w:tabs>
          <w:tab w:val="left" w:pos="0"/>
        </w:tabs>
        <w:ind w:firstLine="198"/>
        <w:jc w:val="both"/>
        <w:rPr>
          <w:rFonts w:ascii="Palatino Linotype" w:hAnsi="Palatino Linotype"/>
          <w:sz w:val="22"/>
          <w:szCs w:val="22"/>
          <w:lang w:val="id-ID"/>
        </w:rPr>
      </w:pPr>
    </w:p>
    <w:p w:rsidR="00784B31" w:rsidRPr="00460E40" w:rsidRDefault="00784B31" w:rsidP="00460E40">
      <w:pPr>
        <w:tabs>
          <w:tab w:val="left" w:pos="0"/>
        </w:tabs>
        <w:ind w:firstLine="198"/>
        <w:jc w:val="center"/>
        <w:rPr>
          <w:rFonts w:ascii="Palatino Linotype" w:hAnsi="Palatino Linotype"/>
          <w:b/>
          <w:sz w:val="20"/>
          <w:szCs w:val="20"/>
          <w:lang w:val="id-ID"/>
        </w:rPr>
      </w:pPr>
      <w:r w:rsidRPr="00460E40">
        <w:rPr>
          <w:rFonts w:ascii="Palatino Linotype" w:hAnsi="Palatino Linotype"/>
          <w:b/>
          <w:sz w:val="20"/>
          <w:szCs w:val="20"/>
          <w:lang w:val="id-ID"/>
        </w:rPr>
        <w:t>Gambar 1. Model penelitian</w:t>
      </w:r>
    </w:p>
    <w:p w:rsidR="00784B31" w:rsidRPr="00626B38" w:rsidRDefault="00784B31" w:rsidP="00B72147">
      <w:pPr>
        <w:tabs>
          <w:tab w:val="left" w:pos="0"/>
        </w:tabs>
        <w:ind w:firstLine="198"/>
        <w:jc w:val="both"/>
        <w:rPr>
          <w:rFonts w:ascii="Palatino Linotype" w:hAnsi="Palatino Linotype"/>
          <w:sz w:val="22"/>
          <w:szCs w:val="22"/>
          <w:lang w:val="id-ID"/>
        </w:rPr>
      </w:pPr>
    </w:p>
    <w:p w:rsidR="00B72147" w:rsidRPr="00B0057C" w:rsidRDefault="00B72147" w:rsidP="00B0057C">
      <w:pPr>
        <w:tabs>
          <w:tab w:val="left" w:pos="0"/>
        </w:tabs>
        <w:ind w:firstLine="198"/>
        <w:jc w:val="both"/>
        <w:rPr>
          <w:rFonts w:ascii="Palatino Linotype" w:hAnsi="Palatino Linotype"/>
          <w:sz w:val="22"/>
          <w:szCs w:val="22"/>
          <w:lang w:val="id-ID"/>
        </w:rPr>
      </w:pPr>
      <w:proofErr w:type="gramStart"/>
      <w:r w:rsidRPr="00626B38">
        <w:rPr>
          <w:rFonts w:ascii="Palatino Linotype" w:hAnsi="Palatino Linotype"/>
          <w:sz w:val="22"/>
          <w:szCs w:val="22"/>
        </w:rPr>
        <w:lastRenderedPageBreak/>
        <w:t>Pengumpulan data menggunakan kuesioner dengan skala likert empat tingkatan.</w:t>
      </w:r>
      <w:proofErr w:type="gramEnd"/>
      <w:r w:rsidRPr="00626B38">
        <w:rPr>
          <w:rFonts w:ascii="Palatino Linotype" w:hAnsi="Palatino Linotype"/>
          <w:sz w:val="22"/>
          <w:szCs w:val="22"/>
        </w:rPr>
        <w:t xml:space="preserve"> </w:t>
      </w:r>
      <w:proofErr w:type="spellStart"/>
      <w:proofErr w:type="gramStart"/>
      <w:r w:rsidRPr="00626B38">
        <w:rPr>
          <w:rFonts w:ascii="Palatino Linotype" w:hAnsi="Palatino Linotype"/>
          <w:sz w:val="22"/>
          <w:szCs w:val="22"/>
        </w:rPr>
        <w:t>Pengolahan</w:t>
      </w:r>
      <w:proofErr w:type="spellEnd"/>
      <w:r w:rsidRPr="00626B38">
        <w:rPr>
          <w:rFonts w:ascii="Palatino Linotype" w:hAnsi="Palatino Linotype"/>
          <w:sz w:val="22"/>
          <w:szCs w:val="22"/>
        </w:rPr>
        <w:t xml:space="preserve"> data </w:t>
      </w:r>
      <w:proofErr w:type="spellStart"/>
      <w:r w:rsidRPr="00626B38">
        <w:rPr>
          <w:rFonts w:ascii="Palatino Linotype" w:hAnsi="Palatino Linotype"/>
          <w:sz w:val="22"/>
          <w:szCs w:val="22"/>
        </w:rPr>
        <w:t>menggunakan</w:t>
      </w:r>
      <w:proofErr w:type="spellEnd"/>
      <w:r w:rsidRPr="00626B38">
        <w:rPr>
          <w:rFonts w:ascii="Palatino Linotype" w:hAnsi="Palatino Linotype"/>
          <w:sz w:val="22"/>
          <w:szCs w:val="22"/>
        </w:rPr>
        <w:t xml:space="preserve"> </w:t>
      </w:r>
      <w:r w:rsidRPr="00626B38">
        <w:rPr>
          <w:rFonts w:ascii="Palatino Linotype" w:hAnsi="Palatino Linotype"/>
          <w:i/>
          <w:sz w:val="22"/>
          <w:szCs w:val="22"/>
        </w:rPr>
        <w:t>Partial Least Square</w:t>
      </w:r>
      <w:r w:rsidR="00604DC0">
        <w:rPr>
          <w:rFonts w:ascii="Palatino Linotype" w:hAnsi="Palatino Linotype"/>
          <w:sz w:val="22"/>
          <w:szCs w:val="22"/>
        </w:rPr>
        <w:t xml:space="preserve"> (PLS)</w:t>
      </w:r>
      <w:r w:rsidRPr="00626B38">
        <w:rPr>
          <w:rFonts w:ascii="Palatino Linotype" w:hAnsi="Palatino Linotype"/>
          <w:sz w:val="22"/>
          <w:szCs w:val="22"/>
        </w:rPr>
        <w:t xml:space="preserve"> </w:t>
      </w:r>
      <w:r w:rsidR="0063715B">
        <w:rPr>
          <w:rFonts w:ascii="Palatino Linotype" w:hAnsi="Palatino Linotype"/>
          <w:sz w:val="22"/>
          <w:szCs w:val="22"/>
        </w:rPr>
        <w:t xml:space="preserve">yang </w:t>
      </w:r>
      <w:proofErr w:type="spellStart"/>
      <w:r w:rsidR="00604DC0">
        <w:rPr>
          <w:rFonts w:ascii="Palatino Linotype" w:hAnsi="Palatino Linotype"/>
          <w:sz w:val="22"/>
          <w:szCs w:val="22"/>
        </w:rPr>
        <w:t>terdiri</w:t>
      </w:r>
      <w:proofErr w:type="spellEnd"/>
      <w:r w:rsidR="00604DC0">
        <w:rPr>
          <w:rFonts w:ascii="Palatino Linotype" w:hAnsi="Palatino Linotype"/>
          <w:sz w:val="22"/>
          <w:szCs w:val="22"/>
        </w:rPr>
        <w:t xml:space="preserve"> </w:t>
      </w:r>
      <w:proofErr w:type="spellStart"/>
      <w:r w:rsidR="00604DC0">
        <w:rPr>
          <w:rFonts w:ascii="Palatino Linotype" w:hAnsi="Palatino Linotype"/>
          <w:sz w:val="22"/>
          <w:szCs w:val="22"/>
        </w:rPr>
        <w:t>dari</w:t>
      </w:r>
      <w:proofErr w:type="spellEnd"/>
      <w:r w:rsidR="00604DC0">
        <w:rPr>
          <w:rFonts w:ascii="Palatino Linotype" w:hAnsi="Palatino Linotype"/>
          <w:sz w:val="22"/>
          <w:szCs w:val="22"/>
        </w:rPr>
        <w:t xml:space="preserve"> </w:t>
      </w:r>
      <w:proofErr w:type="spellStart"/>
      <w:r w:rsidR="00604DC0">
        <w:rPr>
          <w:rFonts w:ascii="Palatino Linotype" w:hAnsi="Palatino Linotype"/>
          <w:sz w:val="22"/>
          <w:szCs w:val="22"/>
        </w:rPr>
        <w:t>tiga</w:t>
      </w:r>
      <w:proofErr w:type="spellEnd"/>
      <w:r w:rsidR="00604DC0">
        <w:rPr>
          <w:rFonts w:ascii="Palatino Linotype" w:hAnsi="Palatino Linotype"/>
          <w:sz w:val="22"/>
          <w:szCs w:val="22"/>
        </w:rPr>
        <w:t xml:space="preserve"> (3) </w:t>
      </w:r>
      <w:proofErr w:type="spellStart"/>
      <w:r w:rsidR="00604DC0">
        <w:rPr>
          <w:rFonts w:ascii="Palatino Linotype" w:hAnsi="Palatino Linotype"/>
          <w:sz w:val="22"/>
          <w:szCs w:val="22"/>
        </w:rPr>
        <w:t>tahap</w:t>
      </w:r>
      <w:proofErr w:type="spellEnd"/>
      <w:r w:rsidR="00604DC0">
        <w:rPr>
          <w:rFonts w:ascii="Palatino Linotype" w:hAnsi="Palatino Linotype"/>
          <w:sz w:val="22"/>
          <w:szCs w:val="22"/>
        </w:rPr>
        <w:t>.</w:t>
      </w:r>
      <w:proofErr w:type="gramEnd"/>
      <w:r w:rsidR="00604DC0">
        <w:rPr>
          <w:rFonts w:ascii="Palatino Linotype" w:hAnsi="Palatino Linotype"/>
          <w:sz w:val="22"/>
          <w:szCs w:val="22"/>
        </w:rPr>
        <w:t xml:space="preserve"> </w:t>
      </w:r>
      <w:proofErr w:type="spellStart"/>
      <w:proofErr w:type="gramStart"/>
      <w:r w:rsidR="00604DC0">
        <w:rPr>
          <w:rFonts w:ascii="Palatino Linotype" w:hAnsi="Palatino Linotype"/>
          <w:sz w:val="22"/>
          <w:szCs w:val="22"/>
        </w:rPr>
        <w:t>Tahap</w:t>
      </w:r>
      <w:proofErr w:type="spellEnd"/>
      <w:r w:rsidR="00604DC0">
        <w:rPr>
          <w:rFonts w:ascii="Palatino Linotype" w:hAnsi="Palatino Linotype"/>
          <w:sz w:val="22"/>
          <w:szCs w:val="22"/>
        </w:rPr>
        <w:t xml:space="preserve"> </w:t>
      </w:r>
      <w:proofErr w:type="spellStart"/>
      <w:r w:rsidR="00604DC0">
        <w:rPr>
          <w:rFonts w:ascii="Palatino Linotype" w:hAnsi="Palatino Linotype"/>
          <w:sz w:val="22"/>
          <w:szCs w:val="22"/>
        </w:rPr>
        <w:t>pertama</w:t>
      </w:r>
      <w:proofErr w:type="spellEnd"/>
      <w:r w:rsidR="00604DC0">
        <w:rPr>
          <w:rFonts w:ascii="Palatino Linotype" w:hAnsi="Palatino Linotype"/>
          <w:sz w:val="22"/>
          <w:szCs w:val="22"/>
        </w:rPr>
        <w:t xml:space="preserve">, </w:t>
      </w:r>
      <w:proofErr w:type="spellStart"/>
      <w:r w:rsidRPr="00626B38">
        <w:rPr>
          <w:rFonts w:ascii="Palatino Linotype" w:hAnsi="Palatino Linotype"/>
          <w:sz w:val="22"/>
          <w:szCs w:val="22"/>
        </w:rPr>
        <w:t>yaitu</w:t>
      </w:r>
      <w:proofErr w:type="spellEnd"/>
      <w:r w:rsidRPr="00626B38">
        <w:rPr>
          <w:rFonts w:ascii="Palatino Linotype" w:hAnsi="Palatino Linotype"/>
          <w:sz w:val="22"/>
          <w:szCs w:val="22"/>
        </w:rPr>
        <w:t xml:space="preserve"> </w:t>
      </w:r>
      <w:r w:rsidR="00604DC0" w:rsidRPr="00604DC0">
        <w:rPr>
          <w:rFonts w:ascii="Palatino Linotype" w:hAnsi="Palatino Linotype"/>
          <w:i/>
          <w:sz w:val="22"/>
          <w:szCs w:val="22"/>
        </w:rPr>
        <w:t>outer model</w:t>
      </w:r>
      <w:r w:rsidR="00460E40">
        <w:rPr>
          <w:rFonts w:ascii="Palatino Linotype" w:hAnsi="Palatino Linotype"/>
          <w:sz w:val="22"/>
          <w:szCs w:val="22"/>
          <w:lang w:val="id-ID"/>
        </w:rPr>
        <w:t xml:space="preserve"> untuk menguji validitas</w:t>
      </w:r>
      <w:r w:rsidR="0027485B">
        <w:rPr>
          <w:rFonts w:ascii="Palatino Linotype" w:hAnsi="Palatino Linotype"/>
          <w:sz w:val="22"/>
          <w:szCs w:val="22"/>
        </w:rPr>
        <w:t xml:space="preserve"> </w:t>
      </w:r>
      <w:proofErr w:type="spellStart"/>
      <w:r w:rsidR="0027485B">
        <w:rPr>
          <w:rFonts w:ascii="Palatino Linotype" w:hAnsi="Palatino Linotype"/>
          <w:sz w:val="22"/>
          <w:szCs w:val="22"/>
        </w:rPr>
        <w:t>dan</w:t>
      </w:r>
      <w:proofErr w:type="spellEnd"/>
      <w:r w:rsidR="0027485B">
        <w:rPr>
          <w:rFonts w:ascii="Palatino Linotype" w:hAnsi="Palatino Linotype"/>
          <w:sz w:val="22"/>
          <w:szCs w:val="22"/>
        </w:rPr>
        <w:t xml:space="preserve"> </w:t>
      </w:r>
      <w:proofErr w:type="spellStart"/>
      <w:r w:rsidR="0027485B">
        <w:rPr>
          <w:rFonts w:ascii="Palatino Linotype" w:hAnsi="Palatino Linotype"/>
          <w:sz w:val="22"/>
          <w:szCs w:val="22"/>
        </w:rPr>
        <w:t>reliabilitas</w:t>
      </w:r>
      <w:proofErr w:type="spellEnd"/>
      <w:r w:rsidR="0027485B">
        <w:rPr>
          <w:rFonts w:ascii="Palatino Linotype" w:hAnsi="Palatino Linotype"/>
          <w:sz w:val="22"/>
          <w:szCs w:val="22"/>
        </w:rPr>
        <w:t>.</w:t>
      </w:r>
      <w:proofErr w:type="gramEnd"/>
      <w:r w:rsidR="0027485B">
        <w:rPr>
          <w:rFonts w:ascii="Palatino Linotype" w:hAnsi="Palatino Linotype"/>
          <w:sz w:val="22"/>
          <w:szCs w:val="22"/>
        </w:rPr>
        <w:t xml:space="preserve"> </w:t>
      </w:r>
      <w:proofErr w:type="spellStart"/>
      <w:r w:rsidR="0027485B">
        <w:rPr>
          <w:rFonts w:ascii="Palatino Linotype" w:hAnsi="Palatino Linotype"/>
          <w:sz w:val="22"/>
          <w:szCs w:val="22"/>
        </w:rPr>
        <w:t>Pengujian</w:t>
      </w:r>
      <w:proofErr w:type="spellEnd"/>
      <w:r w:rsidR="0027485B">
        <w:rPr>
          <w:rFonts w:ascii="Palatino Linotype" w:hAnsi="Palatino Linotype"/>
          <w:sz w:val="22"/>
          <w:szCs w:val="22"/>
        </w:rPr>
        <w:t xml:space="preserve"> </w:t>
      </w:r>
      <w:proofErr w:type="spellStart"/>
      <w:r w:rsidR="0027485B">
        <w:rPr>
          <w:rFonts w:ascii="Palatino Linotype" w:hAnsi="Palatino Linotype"/>
          <w:sz w:val="22"/>
          <w:szCs w:val="22"/>
        </w:rPr>
        <w:t>validitas</w:t>
      </w:r>
      <w:proofErr w:type="spellEnd"/>
      <w:r w:rsidR="0027485B">
        <w:rPr>
          <w:rFonts w:ascii="Palatino Linotype" w:hAnsi="Palatino Linotype"/>
          <w:sz w:val="22"/>
          <w:szCs w:val="22"/>
        </w:rPr>
        <w:t xml:space="preserve"> </w:t>
      </w:r>
      <w:proofErr w:type="spellStart"/>
      <w:r w:rsidR="00604DC0">
        <w:rPr>
          <w:rFonts w:ascii="Palatino Linotype" w:hAnsi="Palatino Linotype"/>
          <w:sz w:val="22"/>
          <w:szCs w:val="22"/>
        </w:rPr>
        <w:t>dengan</w:t>
      </w:r>
      <w:proofErr w:type="spellEnd"/>
      <w:r w:rsidR="00604DC0">
        <w:rPr>
          <w:rFonts w:ascii="Palatino Linotype" w:hAnsi="Palatino Linotype"/>
          <w:sz w:val="22"/>
          <w:szCs w:val="22"/>
        </w:rPr>
        <w:t xml:space="preserve"> </w:t>
      </w:r>
      <w:proofErr w:type="spellStart"/>
      <w:r w:rsidR="0027485B">
        <w:rPr>
          <w:rFonts w:ascii="Palatino Linotype" w:hAnsi="Palatino Linotype"/>
          <w:sz w:val="22"/>
          <w:szCs w:val="22"/>
        </w:rPr>
        <w:t>melihat</w:t>
      </w:r>
      <w:proofErr w:type="spellEnd"/>
      <w:r w:rsidR="0027485B">
        <w:rPr>
          <w:rFonts w:ascii="Palatino Linotype" w:hAnsi="Palatino Linotype"/>
          <w:sz w:val="22"/>
          <w:szCs w:val="22"/>
        </w:rPr>
        <w:t xml:space="preserve"> </w:t>
      </w:r>
      <w:proofErr w:type="spellStart"/>
      <w:r w:rsidR="00604DC0">
        <w:rPr>
          <w:rFonts w:ascii="Palatino Linotype" w:hAnsi="Palatino Linotype"/>
          <w:sz w:val="22"/>
          <w:szCs w:val="22"/>
        </w:rPr>
        <w:t>nilai</w:t>
      </w:r>
      <w:proofErr w:type="spellEnd"/>
      <w:r w:rsidR="00604DC0">
        <w:rPr>
          <w:rFonts w:ascii="Palatino Linotype" w:hAnsi="Palatino Linotype"/>
          <w:sz w:val="22"/>
          <w:szCs w:val="22"/>
        </w:rPr>
        <w:t xml:space="preserve"> </w:t>
      </w:r>
      <w:r w:rsidR="00604DC0" w:rsidRPr="00604DC0">
        <w:rPr>
          <w:rFonts w:ascii="Palatino Linotype" w:hAnsi="Palatino Linotype"/>
          <w:i/>
          <w:sz w:val="22"/>
          <w:szCs w:val="22"/>
        </w:rPr>
        <w:t>loading factor</w:t>
      </w:r>
      <w:r w:rsidR="0027485B">
        <w:rPr>
          <w:rFonts w:ascii="Palatino Linotype" w:hAnsi="Palatino Linotype"/>
          <w:sz w:val="22"/>
          <w:szCs w:val="22"/>
        </w:rPr>
        <w:t xml:space="preserve"> &gt; 0</w:t>
      </w:r>
      <w:proofErr w:type="gramStart"/>
      <w:r w:rsidR="0027485B">
        <w:rPr>
          <w:rFonts w:ascii="Palatino Linotype" w:hAnsi="Palatino Linotype"/>
          <w:sz w:val="22"/>
          <w:szCs w:val="22"/>
        </w:rPr>
        <w:t>,50</w:t>
      </w:r>
      <w:proofErr w:type="gramEnd"/>
      <w:r w:rsidR="0027485B">
        <w:rPr>
          <w:rFonts w:ascii="Palatino Linotype" w:hAnsi="Palatino Linotype"/>
          <w:sz w:val="22"/>
          <w:szCs w:val="22"/>
        </w:rPr>
        <w:t xml:space="preserve"> </w:t>
      </w:r>
      <w:proofErr w:type="spellStart"/>
      <w:r w:rsidR="0027485B">
        <w:rPr>
          <w:rFonts w:ascii="Palatino Linotype" w:hAnsi="Palatino Linotype"/>
          <w:sz w:val="22"/>
          <w:szCs w:val="22"/>
        </w:rPr>
        <w:t>serta</w:t>
      </w:r>
      <w:proofErr w:type="spellEnd"/>
      <w:r w:rsidR="0027485B">
        <w:rPr>
          <w:rFonts w:ascii="Palatino Linotype" w:hAnsi="Palatino Linotype"/>
          <w:sz w:val="22"/>
          <w:szCs w:val="22"/>
        </w:rPr>
        <w:t xml:space="preserve"> </w:t>
      </w:r>
      <w:proofErr w:type="spellStart"/>
      <w:r w:rsidR="00604DC0">
        <w:rPr>
          <w:rFonts w:ascii="Palatino Linotype" w:hAnsi="Palatino Linotype"/>
          <w:sz w:val="22"/>
          <w:szCs w:val="22"/>
        </w:rPr>
        <w:t>membandingkan</w:t>
      </w:r>
      <w:proofErr w:type="spellEnd"/>
      <w:r w:rsidR="00604DC0">
        <w:rPr>
          <w:rFonts w:ascii="Palatino Linotype" w:hAnsi="Palatino Linotype"/>
          <w:sz w:val="22"/>
          <w:szCs w:val="22"/>
        </w:rPr>
        <w:t xml:space="preserve"> </w:t>
      </w:r>
      <w:proofErr w:type="spellStart"/>
      <w:r w:rsidR="00604DC0">
        <w:rPr>
          <w:rFonts w:ascii="Palatino Linotype" w:hAnsi="Palatino Linotype"/>
          <w:sz w:val="22"/>
          <w:szCs w:val="22"/>
        </w:rPr>
        <w:t>akar</w:t>
      </w:r>
      <w:proofErr w:type="spellEnd"/>
      <w:r w:rsidR="00604DC0">
        <w:rPr>
          <w:rFonts w:ascii="Palatino Linotype" w:hAnsi="Palatino Linotype"/>
          <w:sz w:val="22"/>
          <w:szCs w:val="22"/>
        </w:rPr>
        <w:t xml:space="preserve"> AVE </w:t>
      </w:r>
      <w:proofErr w:type="spellStart"/>
      <w:r w:rsidR="00604DC0">
        <w:rPr>
          <w:rFonts w:ascii="Palatino Linotype" w:hAnsi="Palatino Linotype"/>
          <w:sz w:val="22"/>
          <w:szCs w:val="22"/>
        </w:rPr>
        <w:t>dengan</w:t>
      </w:r>
      <w:proofErr w:type="spellEnd"/>
      <w:r w:rsidR="00604DC0">
        <w:rPr>
          <w:rFonts w:ascii="Palatino Linotype" w:hAnsi="Palatino Linotype"/>
          <w:sz w:val="22"/>
          <w:szCs w:val="22"/>
        </w:rPr>
        <w:t xml:space="preserve"> </w:t>
      </w:r>
      <w:proofErr w:type="spellStart"/>
      <w:r w:rsidR="00604DC0">
        <w:rPr>
          <w:rFonts w:ascii="Palatino Linotype" w:hAnsi="Palatino Linotype"/>
          <w:sz w:val="22"/>
          <w:szCs w:val="22"/>
        </w:rPr>
        <w:t>konstruk</w:t>
      </w:r>
      <w:proofErr w:type="spellEnd"/>
      <w:r w:rsidR="00604DC0">
        <w:rPr>
          <w:rFonts w:ascii="Palatino Linotype" w:hAnsi="Palatino Linotype"/>
          <w:sz w:val="22"/>
          <w:szCs w:val="22"/>
        </w:rPr>
        <w:t xml:space="preserve"> lain. </w:t>
      </w:r>
      <w:proofErr w:type="spellStart"/>
      <w:r w:rsidR="00604DC0">
        <w:rPr>
          <w:rFonts w:ascii="Palatino Linotype" w:hAnsi="Palatino Linotype"/>
          <w:sz w:val="22"/>
          <w:szCs w:val="22"/>
        </w:rPr>
        <w:t>Sedangkan</w:t>
      </w:r>
      <w:proofErr w:type="spellEnd"/>
      <w:r w:rsidR="00604DC0">
        <w:rPr>
          <w:rFonts w:ascii="Palatino Linotype" w:hAnsi="Palatino Linotype"/>
          <w:sz w:val="22"/>
          <w:szCs w:val="22"/>
        </w:rPr>
        <w:t xml:space="preserve"> </w:t>
      </w:r>
      <w:proofErr w:type="spellStart"/>
      <w:r w:rsidR="00604DC0">
        <w:rPr>
          <w:rFonts w:ascii="Palatino Linotype" w:hAnsi="Palatino Linotype"/>
          <w:sz w:val="22"/>
          <w:szCs w:val="22"/>
        </w:rPr>
        <w:t>uji</w:t>
      </w:r>
      <w:proofErr w:type="spellEnd"/>
      <w:r w:rsidR="00604DC0">
        <w:rPr>
          <w:rFonts w:ascii="Palatino Linotype" w:hAnsi="Palatino Linotype"/>
          <w:sz w:val="22"/>
          <w:szCs w:val="22"/>
        </w:rPr>
        <w:t xml:space="preserve"> </w:t>
      </w:r>
      <w:proofErr w:type="spellStart"/>
      <w:r w:rsidR="00604DC0">
        <w:rPr>
          <w:rFonts w:ascii="Palatino Linotype" w:hAnsi="Palatino Linotype"/>
          <w:sz w:val="22"/>
          <w:szCs w:val="22"/>
        </w:rPr>
        <w:t>reliabilitas</w:t>
      </w:r>
      <w:proofErr w:type="spellEnd"/>
      <w:r w:rsidR="00604DC0">
        <w:rPr>
          <w:rFonts w:ascii="Palatino Linotype" w:hAnsi="Palatino Linotype"/>
          <w:sz w:val="22"/>
          <w:szCs w:val="22"/>
        </w:rPr>
        <w:t xml:space="preserve"> </w:t>
      </w:r>
      <w:proofErr w:type="spellStart"/>
      <w:r w:rsidR="00604DC0">
        <w:rPr>
          <w:rFonts w:ascii="Palatino Linotype" w:hAnsi="Palatino Linotype"/>
          <w:sz w:val="22"/>
          <w:szCs w:val="22"/>
        </w:rPr>
        <w:t>melihat</w:t>
      </w:r>
      <w:proofErr w:type="spellEnd"/>
      <w:r w:rsidR="00604DC0">
        <w:rPr>
          <w:rFonts w:ascii="Palatino Linotype" w:hAnsi="Palatino Linotype"/>
          <w:sz w:val="22"/>
          <w:szCs w:val="22"/>
        </w:rPr>
        <w:t xml:space="preserve"> </w:t>
      </w:r>
      <w:proofErr w:type="spellStart"/>
      <w:r w:rsidR="00604DC0">
        <w:rPr>
          <w:rFonts w:ascii="Palatino Linotype" w:hAnsi="Palatino Linotype"/>
          <w:sz w:val="22"/>
          <w:szCs w:val="22"/>
        </w:rPr>
        <w:t>nilai</w:t>
      </w:r>
      <w:proofErr w:type="spellEnd"/>
      <w:r w:rsidR="00604DC0">
        <w:rPr>
          <w:rFonts w:ascii="Palatino Linotype" w:hAnsi="Palatino Linotype"/>
          <w:sz w:val="22"/>
          <w:szCs w:val="22"/>
        </w:rPr>
        <w:t xml:space="preserve"> </w:t>
      </w:r>
      <w:proofErr w:type="spellStart"/>
      <w:r w:rsidR="00604DC0" w:rsidRPr="00B0057C">
        <w:rPr>
          <w:rFonts w:ascii="Palatino Linotype" w:hAnsi="Palatino Linotype"/>
          <w:i/>
          <w:sz w:val="22"/>
          <w:szCs w:val="22"/>
        </w:rPr>
        <w:t>Cronbach’s</w:t>
      </w:r>
      <w:proofErr w:type="spellEnd"/>
      <w:r w:rsidR="00604DC0" w:rsidRPr="00B0057C">
        <w:rPr>
          <w:rFonts w:ascii="Palatino Linotype" w:hAnsi="Palatino Linotype"/>
          <w:i/>
          <w:sz w:val="22"/>
          <w:szCs w:val="22"/>
        </w:rPr>
        <w:t xml:space="preserve"> alpha</w:t>
      </w:r>
      <w:r w:rsidR="00604DC0">
        <w:rPr>
          <w:rFonts w:ascii="Palatino Linotype" w:hAnsi="Palatino Linotype"/>
          <w:sz w:val="22"/>
          <w:szCs w:val="22"/>
        </w:rPr>
        <w:t xml:space="preserve"> </w:t>
      </w:r>
      <w:proofErr w:type="spellStart"/>
      <w:r w:rsidR="00604DC0">
        <w:rPr>
          <w:rFonts w:ascii="Palatino Linotype" w:hAnsi="Palatino Linotype"/>
          <w:sz w:val="22"/>
          <w:szCs w:val="22"/>
        </w:rPr>
        <w:t>dan</w:t>
      </w:r>
      <w:proofErr w:type="spellEnd"/>
      <w:r w:rsidR="00604DC0">
        <w:rPr>
          <w:rFonts w:ascii="Palatino Linotype" w:hAnsi="Palatino Linotype"/>
          <w:sz w:val="22"/>
          <w:szCs w:val="22"/>
        </w:rPr>
        <w:t xml:space="preserve"> </w:t>
      </w:r>
      <w:r w:rsidR="00604DC0" w:rsidRPr="00B0057C">
        <w:rPr>
          <w:rFonts w:ascii="Palatino Linotype" w:hAnsi="Palatino Linotype"/>
          <w:i/>
          <w:sz w:val="22"/>
          <w:szCs w:val="22"/>
        </w:rPr>
        <w:t>composite reliability</w:t>
      </w:r>
      <w:r w:rsidR="00B0057C">
        <w:rPr>
          <w:rFonts w:ascii="Palatino Linotype" w:hAnsi="Palatino Linotype"/>
          <w:sz w:val="22"/>
          <w:szCs w:val="22"/>
        </w:rPr>
        <w:t xml:space="preserve"> &gt; </w:t>
      </w:r>
      <w:r w:rsidR="0027485B">
        <w:rPr>
          <w:rFonts w:ascii="Palatino Linotype" w:hAnsi="Palatino Linotype"/>
          <w:sz w:val="22"/>
          <w:szCs w:val="22"/>
        </w:rPr>
        <w:t>0</w:t>
      </w:r>
      <w:proofErr w:type="gramStart"/>
      <w:r w:rsidR="0027485B">
        <w:rPr>
          <w:rFonts w:ascii="Palatino Linotype" w:hAnsi="Palatino Linotype"/>
          <w:sz w:val="22"/>
          <w:szCs w:val="22"/>
        </w:rPr>
        <w:t>,70</w:t>
      </w:r>
      <w:proofErr w:type="gramEnd"/>
      <w:r w:rsidR="00604DC0">
        <w:rPr>
          <w:rFonts w:ascii="Palatino Linotype" w:hAnsi="Palatino Linotype"/>
          <w:sz w:val="22"/>
          <w:szCs w:val="22"/>
        </w:rPr>
        <w:t xml:space="preserve">. </w:t>
      </w:r>
      <w:proofErr w:type="spellStart"/>
      <w:proofErr w:type="gramStart"/>
      <w:r w:rsidR="00604DC0">
        <w:rPr>
          <w:rFonts w:ascii="Palatino Linotype" w:hAnsi="Palatino Linotype"/>
          <w:sz w:val="22"/>
          <w:szCs w:val="22"/>
        </w:rPr>
        <w:t>Tahap</w:t>
      </w:r>
      <w:proofErr w:type="spellEnd"/>
      <w:r w:rsidR="00604DC0">
        <w:rPr>
          <w:rFonts w:ascii="Palatino Linotype" w:hAnsi="Palatino Linotype"/>
          <w:sz w:val="22"/>
          <w:szCs w:val="22"/>
        </w:rPr>
        <w:t xml:space="preserve"> </w:t>
      </w:r>
      <w:proofErr w:type="spellStart"/>
      <w:r w:rsidR="00604DC0">
        <w:rPr>
          <w:rFonts w:ascii="Palatino Linotype" w:hAnsi="Palatino Linotype"/>
          <w:sz w:val="22"/>
          <w:szCs w:val="22"/>
        </w:rPr>
        <w:t>kedua</w:t>
      </w:r>
      <w:proofErr w:type="spellEnd"/>
      <w:r w:rsidR="00B0057C">
        <w:rPr>
          <w:rFonts w:ascii="Palatino Linotype" w:hAnsi="Palatino Linotype"/>
          <w:sz w:val="22"/>
          <w:szCs w:val="22"/>
        </w:rPr>
        <w:t xml:space="preserve">, </w:t>
      </w:r>
      <w:proofErr w:type="spellStart"/>
      <w:r w:rsidR="00B0057C">
        <w:rPr>
          <w:rFonts w:ascii="Palatino Linotype" w:hAnsi="Palatino Linotype"/>
          <w:sz w:val="22"/>
          <w:szCs w:val="22"/>
        </w:rPr>
        <w:t>yaitu</w:t>
      </w:r>
      <w:proofErr w:type="spellEnd"/>
      <w:r w:rsidRPr="00626B38">
        <w:rPr>
          <w:rFonts w:ascii="Palatino Linotype" w:hAnsi="Palatino Linotype"/>
          <w:sz w:val="22"/>
          <w:szCs w:val="22"/>
        </w:rPr>
        <w:t xml:space="preserve"> </w:t>
      </w:r>
      <w:r w:rsidR="00604DC0" w:rsidRPr="00604DC0">
        <w:rPr>
          <w:rFonts w:ascii="Palatino Linotype" w:hAnsi="Palatino Linotype"/>
          <w:i/>
          <w:sz w:val="22"/>
          <w:szCs w:val="22"/>
        </w:rPr>
        <w:t>inner model</w:t>
      </w:r>
      <w:r w:rsidRPr="00626B38">
        <w:rPr>
          <w:rFonts w:ascii="Palatino Linotype" w:hAnsi="Palatino Linotype"/>
          <w:sz w:val="22"/>
          <w:szCs w:val="22"/>
        </w:rPr>
        <w:t xml:space="preserve"> </w:t>
      </w:r>
      <w:proofErr w:type="spellStart"/>
      <w:r w:rsidR="00B0057C">
        <w:rPr>
          <w:rFonts w:ascii="Palatino Linotype" w:hAnsi="Palatino Linotype"/>
          <w:sz w:val="22"/>
          <w:szCs w:val="22"/>
        </w:rPr>
        <w:t>dengan</w:t>
      </w:r>
      <w:proofErr w:type="spellEnd"/>
      <w:r w:rsidR="00B0057C">
        <w:rPr>
          <w:rFonts w:ascii="Palatino Linotype" w:hAnsi="Palatino Linotype"/>
          <w:sz w:val="22"/>
          <w:szCs w:val="22"/>
        </w:rPr>
        <w:t xml:space="preserve"> </w:t>
      </w:r>
      <w:proofErr w:type="spellStart"/>
      <w:r w:rsidR="00B0057C">
        <w:rPr>
          <w:rFonts w:ascii="Palatino Linotype" w:hAnsi="Palatino Linotype"/>
          <w:sz w:val="22"/>
          <w:szCs w:val="22"/>
        </w:rPr>
        <w:t>melihat</w:t>
      </w:r>
      <w:proofErr w:type="spellEnd"/>
      <w:r w:rsidR="00B0057C">
        <w:rPr>
          <w:rFonts w:ascii="Palatino Linotype" w:hAnsi="Palatino Linotype"/>
          <w:sz w:val="22"/>
          <w:szCs w:val="22"/>
        </w:rPr>
        <w:t xml:space="preserve"> </w:t>
      </w:r>
      <w:proofErr w:type="spellStart"/>
      <w:r w:rsidR="00B0057C">
        <w:rPr>
          <w:rFonts w:ascii="Palatino Linotype" w:hAnsi="Palatino Linotype"/>
          <w:sz w:val="22"/>
          <w:szCs w:val="22"/>
        </w:rPr>
        <w:t>nilai</w:t>
      </w:r>
      <w:proofErr w:type="spellEnd"/>
      <w:r w:rsidR="00B0057C">
        <w:rPr>
          <w:rFonts w:ascii="Palatino Linotype" w:hAnsi="Palatino Linotype"/>
          <w:sz w:val="22"/>
          <w:szCs w:val="22"/>
        </w:rPr>
        <w:t xml:space="preserve"> R Square </w:t>
      </w:r>
      <w:proofErr w:type="spellStart"/>
      <w:r w:rsidRPr="00626B38">
        <w:rPr>
          <w:rFonts w:ascii="Palatino Linotype" w:hAnsi="Palatino Linotype"/>
          <w:sz w:val="22"/>
          <w:szCs w:val="22"/>
        </w:rPr>
        <w:t>dan</w:t>
      </w:r>
      <w:proofErr w:type="spellEnd"/>
      <w:r w:rsidRPr="00626B38">
        <w:rPr>
          <w:rFonts w:ascii="Palatino Linotype" w:hAnsi="Palatino Linotype"/>
          <w:sz w:val="22"/>
          <w:szCs w:val="22"/>
        </w:rPr>
        <w:t xml:space="preserve"> </w:t>
      </w:r>
      <w:proofErr w:type="spellStart"/>
      <w:r w:rsidR="0027485B">
        <w:rPr>
          <w:rFonts w:ascii="Palatino Linotype" w:hAnsi="Palatino Linotype"/>
          <w:sz w:val="22"/>
          <w:szCs w:val="22"/>
        </w:rPr>
        <w:t>tahap</w:t>
      </w:r>
      <w:proofErr w:type="spellEnd"/>
      <w:r w:rsidR="0027485B">
        <w:rPr>
          <w:rFonts w:ascii="Palatino Linotype" w:hAnsi="Palatino Linotype"/>
          <w:sz w:val="22"/>
          <w:szCs w:val="22"/>
        </w:rPr>
        <w:t xml:space="preserve"> </w:t>
      </w:r>
      <w:proofErr w:type="spellStart"/>
      <w:r w:rsidR="0027485B">
        <w:rPr>
          <w:rFonts w:ascii="Palatino Linotype" w:hAnsi="Palatino Linotype"/>
          <w:sz w:val="22"/>
          <w:szCs w:val="22"/>
        </w:rPr>
        <w:t>ketiga</w:t>
      </w:r>
      <w:proofErr w:type="spellEnd"/>
      <w:r w:rsidR="0027485B">
        <w:rPr>
          <w:rFonts w:ascii="Palatino Linotype" w:hAnsi="Palatino Linotype"/>
          <w:sz w:val="22"/>
          <w:szCs w:val="22"/>
        </w:rPr>
        <w:t xml:space="preserve"> </w:t>
      </w:r>
      <w:proofErr w:type="spellStart"/>
      <w:r w:rsidRPr="00626B38">
        <w:rPr>
          <w:rFonts w:ascii="Palatino Linotype" w:hAnsi="Palatino Linotype"/>
          <w:sz w:val="22"/>
          <w:szCs w:val="22"/>
        </w:rPr>
        <w:t>pengujian</w:t>
      </w:r>
      <w:proofErr w:type="spellEnd"/>
      <w:r w:rsidRPr="00626B38">
        <w:rPr>
          <w:rFonts w:ascii="Palatino Linotype" w:hAnsi="Palatino Linotype"/>
          <w:sz w:val="22"/>
          <w:szCs w:val="22"/>
        </w:rPr>
        <w:t xml:space="preserve"> </w:t>
      </w:r>
      <w:proofErr w:type="spellStart"/>
      <w:r w:rsidRPr="00626B38">
        <w:rPr>
          <w:rFonts w:ascii="Palatino Linotype" w:hAnsi="Palatino Linotype"/>
          <w:sz w:val="22"/>
          <w:szCs w:val="22"/>
        </w:rPr>
        <w:t>hipotesis</w:t>
      </w:r>
      <w:proofErr w:type="spellEnd"/>
      <w:r w:rsidRPr="00626B38">
        <w:rPr>
          <w:rFonts w:ascii="Palatino Linotype" w:hAnsi="Palatino Linotype"/>
          <w:sz w:val="22"/>
          <w:szCs w:val="22"/>
        </w:rPr>
        <w:t>.</w:t>
      </w:r>
      <w:proofErr w:type="gramEnd"/>
      <w:r w:rsidR="00784B31" w:rsidRPr="00626B38">
        <w:rPr>
          <w:rFonts w:ascii="Palatino Linotype" w:hAnsi="Palatino Linotype"/>
          <w:sz w:val="22"/>
          <w:szCs w:val="22"/>
          <w:lang w:val="id-ID"/>
        </w:rPr>
        <w:t xml:space="preserve"> </w:t>
      </w:r>
      <w:r w:rsidR="000436F3" w:rsidRPr="00626B38">
        <w:rPr>
          <w:rFonts w:ascii="Palatino Linotype" w:hAnsi="Palatino Linotype"/>
          <w:sz w:val="22"/>
          <w:szCs w:val="22"/>
        </w:rPr>
        <w:fldChar w:fldCharType="begin" w:fldLock="1"/>
      </w:r>
      <w:r w:rsidRPr="00626B38">
        <w:rPr>
          <w:rFonts w:ascii="Palatino Linotype" w:hAnsi="Palatino Linotype"/>
          <w:sz w:val="22"/>
          <w:szCs w:val="22"/>
        </w:rPr>
        <w:instrText>ADDIN CSL_CITATION {"citationItems":[{"id":"ITEM-1","itemData":{"author":[{"dropping-particle":"","family":"Ghozali","given":"Imam","non-dropping-particle":"","parse-names":false,"suffix":""}],"edition":"4","id":"ITEM-1","issued":{"date-parts":[["2014"]]},"publisher":"Badan Penerbit Universitas Diponegoro","publisher-place":"Semarang","title":"Structural Equation Modeling, Metode Alternatif dengan Partial Least Square (PLS).","type":"book"},"uris":["http://www.mendeley.com/documents/?uuid=fda2965f-9c6e-430b-a1c0-76b225f9fee7"]}],"mendeley":{"formattedCitation":"(Ghozali, 2014)","plainTextFormattedCitation":"(Ghozali, 2014)","previouslyFormattedCitation":"(Ghozali, 2014)"},"properties":{"noteIndex":0},"schema":"https://github.com/citation-style-language/schema/raw/master/csl-citation.json"}</w:instrText>
      </w:r>
      <w:r w:rsidR="000436F3" w:rsidRPr="00626B38">
        <w:rPr>
          <w:rFonts w:ascii="Palatino Linotype" w:hAnsi="Palatino Linotype"/>
          <w:sz w:val="22"/>
          <w:szCs w:val="22"/>
        </w:rPr>
        <w:fldChar w:fldCharType="separate"/>
      </w:r>
      <w:proofErr w:type="gramStart"/>
      <w:r w:rsidRPr="00626B38">
        <w:rPr>
          <w:rFonts w:ascii="Palatino Linotype" w:hAnsi="Palatino Linotype"/>
          <w:noProof/>
          <w:sz w:val="22"/>
          <w:szCs w:val="22"/>
        </w:rPr>
        <w:t>(Ghozali, 2014)</w:t>
      </w:r>
      <w:r w:rsidR="000436F3" w:rsidRPr="00626B38">
        <w:rPr>
          <w:rFonts w:ascii="Palatino Linotype" w:hAnsi="Palatino Linotype"/>
          <w:sz w:val="22"/>
          <w:szCs w:val="22"/>
        </w:rPr>
        <w:fldChar w:fldCharType="end"/>
      </w:r>
      <w:r w:rsidRPr="00626B38">
        <w:rPr>
          <w:rFonts w:ascii="Palatino Linotype" w:hAnsi="Palatino Linotype"/>
          <w:sz w:val="22"/>
          <w:szCs w:val="22"/>
        </w:rPr>
        <w:t>.</w:t>
      </w:r>
      <w:proofErr w:type="gramEnd"/>
    </w:p>
    <w:p w:rsidR="00B72147" w:rsidRPr="00626B38" w:rsidRDefault="00B72147" w:rsidP="00B72147">
      <w:pPr>
        <w:pStyle w:val="ListParagraph"/>
        <w:spacing w:after="0" w:line="240" w:lineRule="auto"/>
        <w:ind w:left="0" w:firstLine="198"/>
        <w:jc w:val="both"/>
        <w:rPr>
          <w:rFonts w:ascii="Palatino Linotype" w:hAnsi="Palatino Linotype"/>
        </w:rPr>
      </w:pPr>
    </w:p>
    <w:p w:rsidR="003B5F1C" w:rsidRPr="0002278A" w:rsidRDefault="00B72147" w:rsidP="004254AC">
      <w:pPr>
        <w:tabs>
          <w:tab w:val="left" w:pos="5710"/>
        </w:tabs>
        <w:jc w:val="both"/>
        <w:rPr>
          <w:rFonts w:ascii="Palatino Linotype" w:hAnsi="Palatino Linotype"/>
          <w:b/>
          <w:sz w:val="22"/>
          <w:szCs w:val="22"/>
          <w:lang w:val="id-ID"/>
        </w:rPr>
      </w:pPr>
      <w:r w:rsidRPr="00626B38">
        <w:rPr>
          <w:rFonts w:ascii="Palatino Linotype" w:hAnsi="Palatino Linotype"/>
          <w:b/>
          <w:sz w:val="22"/>
          <w:szCs w:val="22"/>
        </w:rPr>
        <w:t>HASIL</w:t>
      </w:r>
      <w:r w:rsidR="0002278A">
        <w:rPr>
          <w:rFonts w:ascii="Palatino Linotype" w:hAnsi="Palatino Linotype"/>
          <w:b/>
          <w:sz w:val="22"/>
          <w:szCs w:val="22"/>
          <w:lang w:val="id-ID"/>
        </w:rPr>
        <w:t xml:space="preserve"> DAN PEMBAHASAN</w:t>
      </w:r>
    </w:p>
    <w:p w:rsidR="00B72147" w:rsidRPr="00626B38" w:rsidRDefault="0027485B" w:rsidP="00626B38">
      <w:pPr>
        <w:ind w:firstLine="284"/>
        <w:jc w:val="both"/>
        <w:rPr>
          <w:rFonts w:ascii="Palatino Linotype" w:hAnsi="Palatino Linotype"/>
          <w:sz w:val="22"/>
          <w:szCs w:val="22"/>
        </w:rPr>
      </w:pPr>
      <w:proofErr w:type="spellStart"/>
      <w:r>
        <w:rPr>
          <w:rFonts w:ascii="Palatino Linotype" w:hAnsi="Palatino Linotype"/>
          <w:sz w:val="22"/>
          <w:szCs w:val="22"/>
        </w:rPr>
        <w:t>S</w:t>
      </w:r>
      <w:r w:rsidR="00B72147" w:rsidRPr="00626B38">
        <w:rPr>
          <w:rFonts w:ascii="Palatino Linotype" w:hAnsi="Palatino Linotype"/>
          <w:sz w:val="22"/>
          <w:szCs w:val="22"/>
        </w:rPr>
        <w:t>ebagian</w:t>
      </w:r>
      <w:proofErr w:type="spellEnd"/>
      <w:r w:rsidR="00B72147" w:rsidRPr="00626B38">
        <w:rPr>
          <w:rFonts w:ascii="Palatino Linotype" w:hAnsi="Palatino Linotype"/>
          <w:sz w:val="22"/>
          <w:szCs w:val="22"/>
        </w:rPr>
        <w:t xml:space="preserve"> </w:t>
      </w:r>
      <w:proofErr w:type="spellStart"/>
      <w:r w:rsidR="00B72147" w:rsidRPr="00626B38">
        <w:rPr>
          <w:rFonts w:ascii="Palatino Linotype" w:hAnsi="Palatino Linotype"/>
          <w:sz w:val="22"/>
          <w:szCs w:val="22"/>
        </w:rPr>
        <w:t>besar</w:t>
      </w:r>
      <w:proofErr w:type="spellEnd"/>
      <w:r>
        <w:rPr>
          <w:rFonts w:ascii="Palatino Linotype" w:hAnsi="Palatino Linotype"/>
          <w:sz w:val="22"/>
          <w:szCs w:val="22"/>
        </w:rPr>
        <w:t xml:space="preserve"> </w:t>
      </w:r>
      <w:proofErr w:type="spellStart"/>
      <w:r>
        <w:rPr>
          <w:rFonts w:ascii="Palatino Linotype" w:hAnsi="Palatino Linotype"/>
          <w:sz w:val="22"/>
          <w:szCs w:val="22"/>
        </w:rPr>
        <w:t>responden</w:t>
      </w:r>
      <w:proofErr w:type="spellEnd"/>
      <w:r>
        <w:rPr>
          <w:rFonts w:ascii="Palatino Linotype" w:hAnsi="Palatino Linotype"/>
          <w:sz w:val="22"/>
          <w:szCs w:val="22"/>
        </w:rPr>
        <w:t xml:space="preserve"> </w:t>
      </w:r>
      <w:proofErr w:type="spellStart"/>
      <w:r>
        <w:rPr>
          <w:rFonts w:ascii="Palatino Linotype" w:hAnsi="Palatino Linotype"/>
          <w:sz w:val="22"/>
          <w:szCs w:val="22"/>
        </w:rPr>
        <w:t>adalah</w:t>
      </w:r>
      <w:proofErr w:type="spellEnd"/>
      <w:r w:rsidR="00B72147" w:rsidRPr="00626B38">
        <w:rPr>
          <w:rFonts w:ascii="Palatino Linotype" w:hAnsi="Palatino Linotype"/>
          <w:sz w:val="22"/>
          <w:szCs w:val="22"/>
        </w:rPr>
        <w:t xml:space="preserve"> </w:t>
      </w:r>
      <w:proofErr w:type="spellStart"/>
      <w:r w:rsidR="00B72147" w:rsidRPr="00626B38">
        <w:rPr>
          <w:rFonts w:ascii="Palatino Linotype" w:hAnsi="Palatino Linotype"/>
          <w:sz w:val="22"/>
          <w:szCs w:val="22"/>
        </w:rPr>
        <w:t>perempuan</w:t>
      </w:r>
      <w:proofErr w:type="spellEnd"/>
      <w:r w:rsidR="00B72147" w:rsidRPr="00626B38">
        <w:rPr>
          <w:rFonts w:ascii="Palatino Linotype" w:hAnsi="Palatino Linotype"/>
          <w:sz w:val="22"/>
          <w:szCs w:val="22"/>
        </w:rPr>
        <w:t xml:space="preserve"> </w:t>
      </w:r>
      <w:proofErr w:type="spellStart"/>
      <w:r w:rsidR="00B72147" w:rsidRPr="00626B38">
        <w:rPr>
          <w:rFonts w:ascii="Palatino Linotype" w:hAnsi="Palatino Linotype"/>
          <w:sz w:val="22"/>
          <w:szCs w:val="22"/>
        </w:rPr>
        <w:t>sebanyak</w:t>
      </w:r>
      <w:proofErr w:type="spellEnd"/>
      <w:r w:rsidR="00B72147" w:rsidRPr="00626B38">
        <w:rPr>
          <w:rFonts w:ascii="Palatino Linotype" w:hAnsi="Palatino Linotype"/>
          <w:sz w:val="22"/>
          <w:szCs w:val="22"/>
        </w:rPr>
        <w:t xml:space="preserve"> 38 orang (54</w:t>
      </w:r>
      <w:proofErr w:type="gramStart"/>
      <w:r w:rsidR="00B72147" w:rsidRPr="00626B38">
        <w:rPr>
          <w:rFonts w:ascii="Palatino Linotype" w:hAnsi="Palatino Linotype"/>
          <w:sz w:val="22"/>
          <w:szCs w:val="22"/>
        </w:rPr>
        <w:t>,30</w:t>
      </w:r>
      <w:proofErr w:type="gramEnd"/>
      <w:r w:rsidR="00B72147" w:rsidRPr="00626B38">
        <w:rPr>
          <w:rFonts w:ascii="Palatino Linotype" w:hAnsi="Palatino Linotype"/>
          <w:sz w:val="22"/>
          <w:szCs w:val="22"/>
        </w:rPr>
        <w:t xml:space="preserve">%) dan laki – laki sebanyak 32 orang (45,70%) dengan usia responden berkisar 30 – 50 tahun (60,00%), kurang dari 30 tahun  (14,30%) dan lebih dari 50 tahun (25,70%). </w:t>
      </w:r>
      <w:proofErr w:type="gramStart"/>
      <w:r w:rsidR="00B72147" w:rsidRPr="00626B38">
        <w:rPr>
          <w:rFonts w:ascii="Palatino Linotype" w:hAnsi="Palatino Linotype"/>
          <w:sz w:val="22"/>
          <w:szCs w:val="22"/>
        </w:rPr>
        <w:t>Usia</w:t>
      </w:r>
      <w:proofErr w:type="gramEnd"/>
      <w:r w:rsidR="00B72147" w:rsidRPr="00626B38">
        <w:rPr>
          <w:rFonts w:ascii="Palatino Linotype" w:hAnsi="Palatino Linotype"/>
          <w:sz w:val="22"/>
          <w:szCs w:val="22"/>
        </w:rPr>
        <w:t xml:space="preserve"> responden tergolong dalam usia produktif yang secara teoritis memiliki motivasi tinggi dalam mengikuti perkembangan teknologi informasi, khususnya di bidang kesehatan sehingga dapat meningkatkan perilaku penerimaan aplikasi sistem informasi. </w:t>
      </w:r>
      <w:r w:rsidR="00460E40">
        <w:rPr>
          <w:rFonts w:ascii="Palatino Linotype" w:hAnsi="Palatino Linotype"/>
          <w:sz w:val="22"/>
          <w:szCs w:val="22"/>
          <w:lang w:val="id-ID"/>
        </w:rPr>
        <w:t>Lama kerja sebagian besar berkerja</w:t>
      </w:r>
      <w:r w:rsidR="00B72147" w:rsidRPr="00626B38">
        <w:rPr>
          <w:rFonts w:ascii="Palatino Linotype" w:hAnsi="Palatino Linotype"/>
          <w:sz w:val="22"/>
          <w:szCs w:val="22"/>
        </w:rPr>
        <w:t xml:space="preserve"> kurang dari 5 tahun (52,86%) dengan tingkat pendidikan paling banyak adalah dokter spesialis sebanyak 35 orang (50,00%).</w:t>
      </w:r>
    </w:p>
    <w:p w:rsidR="00B72147" w:rsidRPr="00460E40" w:rsidRDefault="00B72147" w:rsidP="00626B38">
      <w:pPr>
        <w:ind w:firstLine="284"/>
        <w:jc w:val="both"/>
        <w:rPr>
          <w:rFonts w:ascii="Palatino Linotype" w:hAnsi="Palatino Linotype"/>
          <w:sz w:val="22"/>
          <w:szCs w:val="22"/>
          <w:lang w:val="id-ID"/>
        </w:rPr>
      </w:pPr>
      <w:r w:rsidRPr="00626B38">
        <w:rPr>
          <w:rFonts w:ascii="Palatino Linotype" w:hAnsi="Palatino Linotype"/>
          <w:sz w:val="22"/>
          <w:szCs w:val="22"/>
        </w:rPr>
        <w:t xml:space="preserve">Evaluasi model PLS dilakukan melalui </w:t>
      </w:r>
      <w:r w:rsidR="00460E40">
        <w:rPr>
          <w:rFonts w:ascii="Palatino Linotype" w:hAnsi="Palatino Linotype"/>
          <w:sz w:val="22"/>
          <w:szCs w:val="22"/>
          <w:lang w:val="id-ID"/>
        </w:rPr>
        <w:t xml:space="preserve">tiga </w:t>
      </w:r>
      <w:r w:rsidRPr="00626B38">
        <w:rPr>
          <w:rFonts w:ascii="Palatino Linotype" w:hAnsi="Palatino Linotype"/>
          <w:sz w:val="22"/>
          <w:szCs w:val="22"/>
        </w:rPr>
        <w:t>tahap yaitu evaluasi model pengukuran (</w:t>
      </w:r>
      <w:r w:rsidRPr="00626B38">
        <w:rPr>
          <w:rFonts w:ascii="Palatino Linotype" w:hAnsi="Palatino Linotype"/>
          <w:i/>
          <w:sz w:val="22"/>
          <w:szCs w:val="22"/>
        </w:rPr>
        <w:t>outer model</w:t>
      </w:r>
      <w:r w:rsidR="00460E40">
        <w:rPr>
          <w:rFonts w:ascii="Palatino Linotype" w:hAnsi="Palatino Linotype"/>
          <w:sz w:val="22"/>
          <w:szCs w:val="22"/>
        </w:rPr>
        <w:t>)</w:t>
      </w:r>
      <w:r w:rsidR="00460E40">
        <w:rPr>
          <w:rFonts w:ascii="Palatino Linotype" w:hAnsi="Palatino Linotype"/>
          <w:sz w:val="22"/>
          <w:szCs w:val="22"/>
          <w:lang w:val="id-ID"/>
        </w:rPr>
        <w:t xml:space="preserve">, </w:t>
      </w:r>
      <w:r w:rsidRPr="00626B38">
        <w:rPr>
          <w:rFonts w:ascii="Palatino Linotype" w:hAnsi="Palatino Linotype"/>
          <w:sz w:val="22"/>
          <w:szCs w:val="22"/>
        </w:rPr>
        <w:t>evaluasi model structural (</w:t>
      </w:r>
      <w:r w:rsidRPr="00626B38">
        <w:rPr>
          <w:rFonts w:ascii="Palatino Linotype" w:hAnsi="Palatino Linotype"/>
          <w:i/>
          <w:sz w:val="22"/>
          <w:szCs w:val="22"/>
        </w:rPr>
        <w:t>inner model</w:t>
      </w:r>
      <w:r w:rsidR="00460E40">
        <w:rPr>
          <w:rFonts w:ascii="Palatino Linotype" w:hAnsi="Palatino Linotype"/>
          <w:sz w:val="22"/>
          <w:szCs w:val="22"/>
        </w:rPr>
        <w:t>)</w:t>
      </w:r>
      <w:r w:rsidR="00460E40">
        <w:rPr>
          <w:rFonts w:ascii="Palatino Linotype" w:hAnsi="Palatino Linotype"/>
          <w:sz w:val="22"/>
          <w:szCs w:val="22"/>
          <w:lang w:val="id-ID"/>
        </w:rPr>
        <w:t>, dan pengujian hipotesis</w:t>
      </w:r>
    </w:p>
    <w:p w:rsidR="00B72147" w:rsidRPr="00626B38" w:rsidRDefault="00B72147" w:rsidP="00B72147">
      <w:pPr>
        <w:pStyle w:val="ListParagraph"/>
        <w:numPr>
          <w:ilvl w:val="0"/>
          <w:numId w:val="1"/>
        </w:numPr>
        <w:jc w:val="both"/>
        <w:rPr>
          <w:rFonts w:ascii="Palatino Linotype" w:hAnsi="Palatino Linotype"/>
          <w:vanish/>
        </w:rPr>
      </w:pPr>
    </w:p>
    <w:p w:rsidR="00B72147" w:rsidRPr="00626B38" w:rsidRDefault="00B72147" w:rsidP="00B72147">
      <w:pPr>
        <w:pStyle w:val="ListParagraph"/>
        <w:numPr>
          <w:ilvl w:val="0"/>
          <w:numId w:val="1"/>
        </w:numPr>
        <w:jc w:val="both"/>
        <w:rPr>
          <w:rFonts w:ascii="Palatino Linotype" w:hAnsi="Palatino Linotype"/>
          <w:vanish/>
        </w:rPr>
      </w:pPr>
    </w:p>
    <w:p w:rsidR="00B72147" w:rsidRPr="00626B38" w:rsidRDefault="00B72147" w:rsidP="00B72147">
      <w:pPr>
        <w:pStyle w:val="ListParagraph"/>
        <w:numPr>
          <w:ilvl w:val="0"/>
          <w:numId w:val="1"/>
        </w:numPr>
        <w:jc w:val="both"/>
        <w:rPr>
          <w:rFonts w:ascii="Palatino Linotype" w:hAnsi="Palatino Linotype"/>
          <w:vanish/>
        </w:rPr>
      </w:pPr>
    </w:p>
    <w:p w:rsidR="00B72147" w:rsidRPr="00626B38" w:rsidRDefault="00B72147" w:rsidP="00B72147">
      <w:pPr>
        <w:pStyle w:val="ListParagraph"/>
        <w:numPr>
          <w:ilvl w:val="0"/>
          <w:numId w:val="1"/>
        </w:numPr>
        <w:jc w:val="both"/>
        <w:rPr>
          <w:rFonts w:ascii="Palatino Linotype" w:hAnsi="Palatino Linotype"/>
          <w:vanish/>
        </w:rPr>
      </w:pPr>
    </w:p>
    <w:p w:rsidR="00626B38" w:rsidRPr="00626B38" w:rsidRDefault="00B72147" w:rsidP="00626B38">
      <w:pPr>
        <w:pStyle w:val="ListParagraph"/>
        <w:numPr>
          <w:ilvl w:val="0"/>
          <w:numId w:val="3"/>
        </w:numPr>
        <w:tabs>
          <w:tab w:val="left" w:pos="426"/>
        </w:tabs>
        <w:ind w:left="284" w:hanging="284"/>
        <w:jc w:val="both"/>
        <w:rPr>
          <w:rFonts w:ascii="Palatino Linotype" w:hAnsi="Palatino Linotype"/>
        </w:rPr>
      </w:pPr>
      <w:r w:rsidRPr="00626B38">
        <w:rPr>
          <w:rFonts w:ascii="Palatino Linotype" w:hAnsi="Palatino Linotype"/>
        </w:rPr>
        <w:t>Evaluasi  Model Pengukuran (Outer Model</w:t>
      </w:r>
    </w:p>
    <w:p w:rsidR="00B72147" w:rsidRPr="00626B38" w:rsidRDefault="0027485B" w:rsidP="00626B38">
      <w:pPr>
        <w:pStyle w:val="ListParagraph"/>
        <w:tabs>
          <w:tab w:val="left" w:pos="426"/>
        </w:tabs>
        <w:ind w:left="0" w:firstLine="284"/>
        <w:jc w:val="both"/>
        <w:rPr>
          <w:rFonts w:ascii="Palatino Linotype" w:hAnsi="Palatino Linotype"/>
        </w:rPr>
      </w:pPr>
      <w:proofErr w:type="spellStart"/>
      <w:r>
        <w:rPr>
          <w:rFonts w:ascii="Palatino Linotype" w:hAnsi="Palatino Linotype"/>
        </w:rPr>
        <w:t>Berdasarkan</w:t>
      </w:r>
      <w:proofErr w:type="spellEnd"/>
      <w:r>
        <w:rPr>
          <w:rFonts w:ascii="Palatino Linotype" w:hAnsi="Palatino Linotype"/>
        </w:rPr>
        <w:t xml:space="preserve"> </w:t>
      </w:r>
      <w:proofErr w:type="spellStart"/>
      <w:r>
        <w:rPr>
          <w:rFonts w:ascii="Palatino Linotype" w:hAnsi="Palatino Linotype"/>
        </w:rPr>
        <w:t>tabel</w:t>
      </w:r>
      <w:proofErr w:type="spellEnd"/>
      <w:r>
        <w:rPr>
          <w:rFonts w:ascii="Palatino Linotype" w:hAnsi="Palatino Linotype"/>
        </w:rPr>
        <w:t xml:space="preserve"> 1, </w:t>
      </w:r>
      <w:proofErr w:type="spellStart"/>
      <w:r>
        <w:rPr>
          <w:rFonts w:ascii="Palatino Linotype" w:hAnsi="Palatino Linotype"/>
        </w:rPr>
        <w:t>terlihat</w:t>
      </w:r>
      <w:proofErr w:type="spellEnd"/>
      <w:r>
        <w:rPr>
          <w:rFonts w:ascii="Palatino Linotype" w:hAnsi="Palatino Linotype"/>
        </w:rPr>
        <w:t xml:space="preserve"> </w:t>
      </w:r>
      <w:proofErr w:type="spellStart"/>
      <w:r>
        <w:rPr>
          <w:rFonts w:ascii="Palatino Linotype" w:hAnsi="Palatino Linotype"/>
        </w:rPr>
        <w:t>bahwa</w:t>
      </w:r>
      <w:proofErr w:type="spellEnd"/>
      <w:r>
        <w:rPr>
          <w:rFonts w:ascii="Palatino Linotype" w:hAnsi="Palatino Linotype"/>
        </w:rPr>
        <w:t xml:space="preserve"> </w:t>
      </w:r>
      <w:proofErr w:type="spellStart"/>
      <w:r>
        <w:rPr>
          <w:rFonts w:ascii="Palatino Linotype" w:hAnsi="Palatino Linotype"/>
        </w:rPr>
        <w:t>nilai</w:t>
      </w:r>
      <w:proofErr w:type="spellEnd"/>
      <w:r>
        <w:rPr>
          <w:rFonts w:ascii="Palatino Linotype" w:hAnsi="Palatino Linotype"/>
        </w:rPr>
        <w:t xml:space="preserve"> outer loading </w:t>
      </w:r>
      <w:proofErr w:type="spellStart"/>
      <w:r>
        <w:rPr>
          <w:rFonts w:ascii="Palatino Linotype" w:hAnsi="Palatino Linotype"/>
        </w:rPr>
        <w:t>lebih</w:t>
      </w:r>
      <w:proofErr w:type="spellEnd"/>
      <w:r>
        <w:rPr>
          <w:rFonts w:ascii="Palatino Linotype" w:hAnsi="Palatino Linotype"/>
        </w:rPr>
        <w:t xml:space="preserve"> </w:t>
      </w:r>
      <w:proofErr w:type="spellStart"/>
      <w:r>
        <w:rPr>
          <w:rFonts w:ascii="Palatino Linotype" w:hAnsi="Palatino Linotype"/>
        </w:rPr>
        <w:t>dari</w:t>
      </w:r>
      <w:proofErr w:type="spellEnd"/>
      <w:r>
        <w:rPr>
          <w:rFonts w:ascii="Palatino Linotype" w:hAnsi="Palatino Linotype"/>
        </w:rPr>
        <w:t xml:space="preserve"> 0</w:t>
      </w:r>
      <w:proofErr w:type="gramStart"/>
      <w:r>
        <w:rPr>
          <w:rFonts w:ascii="Palatino Linotype" w:hAnsi="Palatino Linotype"/>
        </w:rPr>
        <w:t>,50</w:t>
      </w:r>
      <w:proofErr w:type="gramEnd"/>
      <w:r>
        <w:rPr>
          <w:rFonts w:ascii="Palatino Linotype" w:hAnsi="Palatino Linotype"/>
        </w:rPr>
        <w:t>.</w:t>
      </w:r>
      <w:r w:rsidR="00B72147" w:rsidRPr="00626B38">
        <w:rPr>
          <w:rFonts w:ascii="Palatino Linotype" w:hAnsi="Palatino Linotype"/>
        </w:rPr>
        <w:t xml:space="preserve"> </w:t>
      </w:r>
      <w:proofErr w:type="gramStart"/>
      <w:r w:rsidR="00B72147" w:rsidRPr="00626B38">
        <w:rPr>
          <w:rFonts w:ascii="Palatino Linotype" w:hAnsi="Palatino Linotype"/>
        </w:rPr>
        <w:t xml:space="preserve">Hal </w:t>
      </w:r>
      <w:proofErr w:type="spellStart"/>
      <w:r w:rsidR="00B72147" w:rsidRPr="00626B38">
        <w:rPr>
          <w:rFonts w:ascii="Palatino Linotype" w:hAnsi="Palatino Linotype"/>
        </w:rPr>
        <w:t>ini</w:t>
      </w:r>
      <w:proofErr w:type="spellEnd"/>
      <w:r w:rsidR="00B72147" w:rsidRPr="00626B38">
        <w:rPr>
          <w:rFonts w:ascii="Palatino Linotype" w:hAnsi="Palatino Linotype"/>
        </w:rPr>
        <w:t xml:space="preserve"> </w:t>
      </w:r>
      <w:proofErr w:type="spellStart"/>
      <w:r w:rsidR="00B72147" w:rsidRPr="00626B38">
        <w:rPr>
          <w:rFonts w:ascii="Palatino Linotype" w:hAnsi="Palatino Linotype"/>
        </w:rPr>
        <w:t>menunjukkan</w:t>
      </w:r>
      <w:proofErr w:type="spellEnd"/>
      <w:r w:rsidR="00B72147" w:rsidRPr="00626B38">
        <w:rPr>
          <w:rFonts w:ascii="Palatino Linotype" w:hAnsi="Palatino Linotype"/>
        </w:rPr>
        <w:t xml:space="preserve"> </w:t>
      </w:r>
      <w:proofErr w:type="spellStart"/>
      <w:r w:rsidR="00B72147" w:rsidRPr="00626B38">
        <w:rPr>
          <w:rFonts w:ascii="Palatino Linotype" w:hAnsi="Palatino Linotype"/>
        </w:rPr>
        <w:t>bahwa</w:t>
      </w:r>
      <w:proofErr w:type="spellEnd"/>
      <w:r w:rsidR="00B72147" w:rsidRPr="00626B38">
        <w:rPr>
          <w:rFonts w:ascii="Palatino Linotype" w:hAnsi="Palatino Linotype"/>
        </w:rPr>
        <w:t xml:space="preserve"> </w:t>
      </w:r>
      <w:proofErr w:type="spellStart"/>
      <w:r w:rsidR="00D068F8">
        <w:rPr>
          <w:rFonts w:ascii="Palatino Linotype" w:hAnsi="Palatino Linotype"/>
        </w:rPr>
        <w:t>indikator</w:t>
      </w:r>
      <w:proofErr w:type="spellEnd"/>
      <w:r w:rsidR="00D068F8">
        <w:rPr>
          <w:rFonts w:ascii="Palatino Linotype" w:hAnsi="Palatino Linotype"/>
        </w:rPr>
        <w:t xml:space="preserve"> v</w:t>
      </w:r>
      <w:r w:rsidR="00B72147" w:rsidRPr="00626B38">
        <w:rPr>
          <w:rFonts w:ascii="Palatino Linotype" w:hAnsi="Palatino Linotype"/>
        </w:rPr>
        <w:t>alid.</w:t>
      </w:r>
      <w:proofErr w:type="gramEnd"/>
      <w:r w:rsidR="0002278A">
        <w:rPr>
          <w:rFonts w:ascii="Palatino Linotype" w:hAnsi="Palatino Linotype"/>
          <w:lang w:val="id-ID"/>
        </w:rPr>
        <w:t xml:space="preserve"> </w:t>
      </w:r>
    </w:p>
    <w:p w:rsidR="00B72147" w:rsidRPr="0002278A" w:rsidRDefault="00B72147" w:rsidP="0002278A">
      <w:pPr>
        <w:jc w:val="center"/>
        <w:rPr>
          <w:rFonts w:ascii="Palatino Linotype" w:hAnsi="Palatino Linotype"/>
          <w:b/>
          <w:sz w:val="20"/>
          <w:szCs w:val="22"/>
        </w:rPr>
      </w:pPr>
      <w:proofErr w:type="gramStart"/>
      <w:r w:rsidRPr="0002278A">
        <w:rPr>
          <w:rFonts w:ascii="Palatino Linotype" w:hAnsi="Palatino Linotype"/>
          <w:b/>
          <w:sz w:val="20"/>
          <w:szCs w:val="22"/>
        </w:rPr>
        <w:t xml:space="preserve">Tabel </w:t>
      </w:r>
      <w:r w:rsidR="00784B31" w:rsidRPr="0002278A">
        <w:rPr>
          <w:rFonts w:ascii="Palatino Linotype" w:hAnsi="Palatino Linotype"/>
          <w:b/>
          <w:sz w:val="20"/>
          <w:szCs w:val="22"/>
          <w:lang w:val="id-ID"/>
        </w:rPr>
        <w:t>1</w:t>
      </w:r>
      <w:r w:rsidRPr="0002278A">
        <w:rPr>
          <w:rFonts w:ascii="Palatino Linotype" w:hAnsi="Palatino Linotype"/>
          <w:b/>
          <w:sz w:val="20"/>
          <w:szCs w:val="22"/>
        </w:rPr>
        <w:t>.</w:t>
      </w:r>
      <w:proofErr w:type="gramEnd"/>
      <w:r w:rsidRPr="0002278A">
        <w:rPr>
          <w:rFonts w:ascii="Palatino Linotype" w:hAnsi="Palatino Linotype"/>
          <w:b/>
          <w:sz w:val="20"/>
          <w:szCs w:val="22"/>
        </w:rPr>
        <w:t xml:space="preserve"> Outer Loading Model Penelitian</w:t>
      </w:r>
    </w:p>
    <w:tbl>
      <w:tblPr>
        <w:tblW w:w="4253" w:type="dxa"/>
        <w:tblInd w:w="108"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560"/>
        <w:gridCol w:w="992"/>
        <w:gridCol w:w="1701"/>
      </w:tblGrid>
      <w:tr w:rsidR="00D068F8" w:rsidRPr="0002278A" w:rsidTr="0063715B">
        <w:tc>
          <w:tcPr>
            <w:tcW w:w="1560" w:type="dxa"/>
            <w:tcBorders>
              <w:bottom w:val="single" w:sz="4" w:space="0" w:color="auto"/>
            </w:tcBorders>
            <w:shd w:val="clear" w:color="auto" w:fill="auto"/>
            <w:vAlign w:val="center"/>
          </w:tcPr>
          <w:p w:rsidR="00D068F8" w:rsidRPr="0002278A" w:rsidRDefault="00D068F8" w:rsidP="00C80F73">
            <w:pPr>
              <w:pStyle w:val="ListParagraph"/>
              <w:spacing w:after="0" w:line="240" w:lineRule="auto"/>
              <w:ind w:left="0"/>
              <w:jc w:val="center"/>
              <w:rPr>
                <w:rFonts w:ascii="Palatino Linotype" w:hAnsi="Palatino Linotype"/>
                <w:b/>
                <w:sz w:val="20"/>
                <w:szCs w:val="20"/>
              </w:rPr>
            </w:pPr>
            <w:proofErr w:type="spellStart"/>
            <w:r w:rsidRPr="0002278A">
              <w:rPr>
                <w:rFonts w:ascii="Palatino Linotype" w:hAnsi="Palatino Linotype"/>
                <w:b/>
                <w:sz w:val="20"/>
                <w:szCs w:val="20"/>
              </w:rPr>
              <w:t>Variabel</w:t>
            </w:r>
            <w:proofErr w:type="spellEnd"/>
          </w:p>
        </w:tc>
        <w:tc>
          <w:tcPr>
            <w:tcW w:w="992" w:type="dxa"/>
            <w:tcBorders>
              <w:bottom w:val="single" w:sz="4" w:space="0" w:color="auto"/>
            </w:tcBorders>
            <w:shd w:val="clear" w:color="auto" w:fill="auto"/>
            <w:vAlign w:val="center"/>
          </w:tcPr>
          <w:p w:rsidR="00D068F8" w:rsidRPr="0002278A" w:rsidRDefault="00D068F8" w:rsidP="00C80F73">
            <w:pPr>
              <w:pStyle w:val="ListParagraph"/>
              <w:spacing w:after="0" w:line="240" w:lineRule="auto"/>
              <w:ind w:left="0"/>
              <w:jc w:val="center"/>
              <w:rPr>
                <w:rFonts w:ascii="Palatino Linotype" w:hAnsi="Palatino Linotype"/>
                <w:b/>
                <w:sz w:val="20"/>
                <w:szCs w:val="20"/>
              </w:rPr>
            </w:pPr>
            <w:r w:rsidRPr="0002278A">
              <w:rPr>
                <w:rFonts w:ascii="Palatino Linotype" w:hAnsi="Palatino Linotype"/>
                <w:b/>
                <w:sz w:val="20"/>
                <w:szCs w:val="20"/>
              </w:rPr>
              <w:t>Kode</w:t>
            </w:r>
          </w:p>
        </w:tc>
        <w:tc>
          <w:tcPr>
            <w:tcW w:w="1701" w:type="dxa"/>
            <w:tcBorders>
              <w:bottom w:val="single" w:sz="4" w:space="0" w:color="auto"/>
            </w:tcBorders>
            <w:shd w:val="clear" w:color="auto" w:fill="auto"/>
            <w:vAlign w:val="center"/>
          </w:tcPr>
          <w:p w:rsidR="00D068F8" w:rsidRPr="00D068F8" w:rsidRDefault="00D068F8" w:rsidP="00D068F8">
            <w:pPr>
              <w:pStyle w:val="ListParagraph"/>
              <w:spacing w:after="0" w:line="240" w:lineRule="auto"/>
              <w:ind w:left="175" w:hanging="175"/>
              <w:jc w:val="center"/>
              <w:rPr>
                <w:rFonts w:ascii="Palatino Linotype" w:hAnsi="Palatino Linotype"/>
                <w:b/>
                <w:i/>
                <w:sz w:val="20"/>
                <w:szCs w:val="20"/>
              </w:rPr>
            </w:pPr>
            <w:r>
              <w:rPr>
                <w:rFonts w:ascii="Palatino Linotype" w:hAnsi="Palatino Linotype"/>
                <w:b/>
                <w:i/>
                <w:sz w:val="20"/>
                <w:szCs w:val="20"/>
              </w:rPr>
              <w:t xml:space="preserve">Outer </w:t>
            </w:r>
            <w:r w:rsidRPr="00D068F8">
              <w:rPr>
                <w:rFonts w:ascii="Palatino Linotype" w:hAnsi="Palatino Linotype"/>
                <w:b/>
                <w:i/>
                <w:sz w:val="20"/>
                <w:szCs w:val="20"/>
              </w:rPr>
              <w:t>Loading</w:t>
            </w:r>
          </w:p>
        </w:tc>
      </w:tr>
      <w:tr w:rsidR="00D068F8" w:rsidRPr="0002278A" w:rsidTr="0063715B">
        <w:tc>
          <w:tcPr>
            <w:tcW w:w="1560" w:type="dxa"/>
            <w:vMerge w:val="restart"/>
            <w:tcBorders>
              <w:bottom w:val="nil"/>
            </w:tcBorders>
            <w:shd w:val="clear" w:color="auto" w:fill="auto"/>
          </w:tcPr>
          <w:p w:rsidR="00D068F8" w:rsidRPr="0002278A" w:rsidRDefault="00D068F8" w:rsidP="00C80F73">
            <w:pPr>
              <w:pStyle w:val="ListParagraph"/>
              <w:spacing w:after="0" w:line="240" w:lineRule="auto"/>
              <w:ind w:left="0"/>
              <w:rPr>
                <w:rFonts w:ascii="Palatino Linotype" w:hAnsi="Palatino Linotype"/>
                <w:sz w:val="20"/>
                <w:szCs w:val="20"/>
              </w:rPr>
            </w:pPr>
            <w:proofErr w:type="spellStart"/>
            <w:r w:rsidRPr="0002278A">
              <w:rPr>
                <w:rFonts w:ascii="Palatino Linotype" w:hAnsi="Palatino Linotype"/>
                <w:sz w:val="20"/>
                <w:szCs w:val="20"/>
              </w:rPr>
              <w:t>Dukungan</w:t>
            </w:r>
            <w:proofErr w:type="spellEnd"/>
            <w:r w:rsidRPr="0002278A">
              <w:rPr>
                <w:rFonts w:ascii="Palatino Linotype" w:hAnsi="Palatino Linotype"/>
                <w:sz w:val="20"/>
                <w:szCs w:val="20"/>
              </w:rPr>
              <w:t xml:space="preserve"> </w:t>
            </w:r>
            <w:proofErr w:type="spellStart"/>
            <w:r w:rsidRPr="0002278A">
              <w:rPr>
                <w:rFonts w:ascii="Palatino Linotype" w:hAnsi="Palatino Linotype"/>
                <w:sz w:val="20"/>
                <w:szCs w:val="20"/>
              </w:rPr>
              <w:t>Manajemen</w:t>
            </w:r>
            <w:proofErr w:type="spellEnd"/>
            <w:r w:rsidRPr="0002278A">
              <w:rPr>
                <w:rFonts w:ascii="Palatino Linotype" w:hAnsi="Palatino Linotype"/>
                <w:sz w:val="20"/>
                <w:szCs w:val="20"/>
              </w:rPr>
              <w:t xml:space="preserve"> (DM)</w:t>
            </w:r>
          </w:p>
        </w:tc>
        <w:tc>
          <w:tcPr>
            <w:tcW w:w="992" w:type="dxa"/>
            <w:tcBorders>
              <w:bottom w:val="nil"/>
            </w:tcBorders>
            <w:shd w:val="clear" w:color="auto" w:fill="auto"/>
            <w:vAlign w:val="bottom"/>
          </w:tcPr>
          <w:p w:rsidR="00D068F8" w:rsidRPr="0002278A" w:rsidRDefault="00D068F8" w:rsidP="00C80F73">
            <w:pPr>
              <w:jc w:val="center"/>
              <w:rPr>
                <w:rFonts w:ascii="Palatino Linotype" w:hAnsi="Palatino Linotype"/>
                <w:bCs/>
                <w:color w:val="000000"/>
                <w:sz w:val="20"/>
                <w:szCs w:val="20"/>
              </w:rPr>
            </w:pPr>
            <w:r w:rsidRPr="0002278A">
              <w:rPr>
                <w:rFonts w:ascii="Palatino Linotype" w:hAnsi="Palatino Linotype"/>
                <w:bCs/>
                <w:color w:val="000000"/>
                <w:sz w:val="20"/>
                <w:szCs w:val="20"/>
              </w:rPr>
              <w:t>DM1</w:t>
            </w:r>
          </w:p>
        </w:tc>
        <w:tc>
          <w:tcPr>
            <w:tcW w:w="1701" w:type="dxa"/>
            <w:tcBorders>
              <w:bottom w:val="nil"/>
            </w:tcBorders>
            <w:shd w:val="clear" w:color="auto" w:fill="auto"/>
          </w:tcPr>
          <w:p w:rsidR="00D068F8" w:rsidRPr="0002278A" w:rsidRDefault="00D068F8" w:rsidP="00C80F73">
            <w:pPr>
              <w:jc w:val="center"/>
              <w:rPr>
                <w:rFonts w:ascii="Palatino Linotype" w:hAnsi="Palatino Linotype"/>
                <w:color w:val="000000"/>
                <w:sz w:val="20"/>
                <w:szCs w:val="20"/>
              </w:rPr>
            </w:pPr>
            <w:r w:rsidRPr="0002278A">
              <w:rPr>
                <w:rFonts w:ascii="Palatino Linotype" w:hAnsi="Palatino Linotype"/>
                <w:color w:val="000000"/>
                <w:sz w:val="20"/>
                <w:szCs w:val="20"/>
              </w:rPr>
              <w:t>0,770</w:t>
            </w:r>
          </w:p>
        </w:tc>
      </w:tr>
      <w:tr w:rsidR="00D068F8" w:rsidRPr="0002278A" w:rsidTr="0063715B">
        <w:tc>
          <w:tcPr>
            <w:tcW w:w="1560" w:type="dxa"/>
            <w:vMerge/>
            <w:tcBorders>
              <w:top w:val="nil"/>
              <w:bottom w:val="nil"/>
            </w:tcBorders>
            <w:shd w:val="clear" w:color="auto" w:fill="auto"/>
          </w:tcPr>
          <w:p w:rsidR="00D068F8" w:rsidRPr="0002278A" w:rsidRDefault="00D068F8" w:rsidP="00C80F73">
            <w:pPr>
              <w:pStyle w:val="ListParagraph"/>
              <w:spacing w:after="0" w:line="240" w:lineRule="auto"/>
              <w:ind w:left="0"/>
              <w:rPr>
                <w:rFonts w:ascii="Palatino Linotype" w:hAnsi="Palatino Linotype"/>
                <w:sz w:val="20"/>
                <w:szCs w:val="20"/>
              </w:rPr>
            </w:pPr>
          </w:p>
        </w:tc>
        <w:tc>
          <w:tcPr>
            <w:tcW w:w="992" w:type="dxa"/>
            <w:tcBorders>
              <w:top w:val="nil"/>
              <w:bottom w:val="nil"/>
            </w:tcBorders>
            <w:shd w:val="clear" w:color="auto" w:fill="auto"/>
            <w:vAlign w:val="bottom"/>
          </w:tcPr>
          <w:p w:rsidR="00D068F8" w:rsidRPr="0002278A" w:rsidRDefault="00D068F8" w:rsidP="00C80F73">
            <w:pPr>
              <w:jc w:val="center"/>
              <w:rPr>
                <w:rFonts w:ascii="Palatino Linotype" w:hAnsi="Palatino Linotype"/>
                <w:bCs/>
                <w:color w:val="000000"/>
                <w:sz w:val="20"/>
                <w:szCs w:val="20"/>
              </w:rPr>
            </w:pPr>
            <w:r w:rsidRPr="0002278A">
              <w:rPr>
                <w:rFonts w:ascii="Palatino Linotype" w:hAnsi="Palatino Linotype"/>
                <w:bCs/>
                <w:color w:val="000000"/>
                <w:sz w:val="20"/>
                <w:szCs w:val="20"/>
              </w:rPr>
              <w:t>DM2</w:t>
            </w:r>
          </w:p>
        </w:tc>
        <w:tc>
          <w:tcPr>
            <w:tcW w:w="1701" w:type="dxa"/>
            <w:tcBorders>
              <w:top w:val="nil"/>
              <w:bottom w:val="nil"/>
            </w:tcBorders>
            <w:shd w:val="clear" w:color="auto" w:fill="auto"/>
          </w:tcPr>
          <w:p w:rsidR="00D068F8" w:rsidRPr="0002278A" w:rsidRDefault="00D068F8" w:rsidP="00C80F73">
            <w:pPr>
              <w:jc w:val="center"/>
              <w:rPr>
                <w:rFonts w:ascii="Palatino Linotype" w:hAnsi="Palatino Linotype"/>
                <w:color w:val="000000"/>
                <w:sz w:val="20"/>
                <w:szCs w:val="20"/>
              </w:rPr>
            </w:pPr>
            <w:r w:rsidRPr="0002278A">
              <w:rPr>
                <w:rFonts w:ascii="Palatino Linotype" w:hAnsi="Palatino Linotype"/>
                <w:color w:val="000000"/>
                <w:sz w:val="20"/>
                <w:szCs w:val="20"/>
              </w:rPr>
              <w:t>0,832</w:t>
            </w:r>
          </w:p>
        </w:tc>
      </w:tr>
      <w:tr w:rsidR="00D068F8" w:rsidRPr="0002278A" w:rsidTr="0063715B">
        <w:tc>
          <w:tcPr>
            <w:tcW w:w="1560" w:type="dxa"/>
            <w:vMerge/>
            <w:tcBorders>
              <w:top w:val="nil"/>
              <w:bottom w:val="nil"/>
            </w:tcBorders>
            <w:shd w:val="clear" w:color="auto" w:fill="auto"/>
          </w:tcPr>
          <w:p w:rsidR="00D068F8" w:rsidRPr="0002278A" w:rsidRDefault="00D068F8" w:rsidP="00C80F73">
            <w:pPr>
              <w:pStyle w:val="ListParagraph"/>
              <w:spacing w:after="0" w:line="240" w:lineRule="auto"/>
              <w:ind w:left="0"/>
              <w:rPr>
                <w:rFonts w:ascii="Palatino Linotype" w:hAnsi="Palatino Linotype"/>
                <w:sz w:val="20"/>
                <w:szCs w:val="20"/>
              </w:rPr>
            </w:pPr>
          </w:p>
        </w:tc>
        <w:tc>
          <w:tcPr>
            <w:tcW w:w="992" w:type="dxa"/>
            <w:tcBorders>
              <w:top w:val="nil"/>
              <w:bottom w:val="nil"/>
            </w:tcBorders>
            <w:shd w:val="clear" w:color="auto" w:fill="auto"/>
            <w:vAlign w:val="bottom"/>
          </w:tcPr>
          <w:p w:rsidR="00D068F8" w:rsidRPr="0002278A" w:rsidRDefault="00D068F8" w:rsidP="00C80F73">
            <w:pPr>
              <w:jc w:val="center"/>
              <w:rPr>
                <w:rFonts w:ascii="Palatino Linotype" w:hAnsi="Palatino Linotype"/>
                <w:bCs/>
                <w:color w:val="000000"/>
                <w:sz w:val="20"/>
                <w:szCs w:val="20"/>
              </w:rPr>
            </w:pPr>
            <w:r w:rsidRPr="0002278A">
              <w:rPr>
                <w:rFonts w:ascii="Palatino Linotype" w:hAnsi="Palatino Linotype"/>
                <w:bCs/>
                <w:color w:val="000000"/>
                <w:sz w:val="20"/>
                <w:szCs w:val="20"/>
              </w:rPr>
              <w:t>DM4</w:t>
            </w:r>
          </w:p>
        </w:tc>
        <w:tc>
          <w:tcPr>
            <w:tcW w:w="1701" w:type="dxa"/>
            <w:tcBorders>
              <w:top w:val="nil"/>
              <w:bottom w:val="nil"/>
            </w:tcBorders>
            <w:shd w:val="clear" w:color="auto" w:fill="auto"/>
          </w:tcPr>
          <w:p w:rsidR="00D068F8" w:rsidRPr="0002278A" w:rsidRDefault="00D068F8" w:rsidP="00C80F73">
            <w:pPr>
              <w:jc w:val="center"/>
              <w:rPr>
                <w:rFonts w:ascii="Palatino Linotype" w:hAnsi="Palatino Linotype"/>
                <w:color w:val="000000"/>
                <w:sz w:val="20"/>
                <w:szCs w:val="20"/>
              </w:rPr>
            </w:pPr>
            <w:r w:rsidRPr="0002278A">
              <w:rPr>
                <w:rFonts w:ascii="Palatino Linotype" w:hAnsi="Palatino Linotype"/>
                <w:color w:val="000000"/>
                <w:sz w:val="20"/>
                <w:szCs w:val="20"/>
              </w:rPr>
              <w:t>0,797</w:t>
            </w:r>
          </w:p>
        </w:tc>
      </w:tr>
      <w:tr w:rsidR="00D068F8" w:rsidRPr="0002278A" w:rsidTr="0063715B">
        <w:tc>
          <w:tcPr>
            <w:tcW w:w="1560" w:type="dxa"/>
            <w:vMerge/>
            <w:tcBorders>
              <w:top w:val="nil"/>
              <w:bottom w:val="nil"/>
            </w:tcBorders>
            <w:shd w:val="clear" w:color="auto" w:fill="auto"/>
          </w:tcPr>
          <w:p w:rsidR="00D068F8" w:rsidRPr="0002278A" w:rsidRDefault="00D068F8" w:rsidP="00C80F73">
            <w:pPr>
              <w:pStyle w:val="ListParagraph"/>
              <w:spacing w:after="0" w:line="240" w:lineRule="auto"/>
              <w:ind w:left="0"/>
              <w:rPr>
                <w:rFonts w:ascii="Palatino Linotype" w:hAnsi="Palatino Linotype"/>
                <w:sz w:val="20"/>
                <w:szCs w:val="20"/>
              </w:rPr>
            </w:pPr>
          </w:p>
        </w:tc>
        <w:tc>
          <w:tcPr>
            <w:tcW w:w="992" w:type="dxa"/>
            <w:tcBorders>
              <w:top w:val="nil"/>
              <w:bottom w:val="nil"/>
            </w:tcBorders>
            <w:shd w:val="clear" w:color="auto" w:fill="auto"/>
            <w:vAlign w:val="bottom"/>
          </w:tcPr>
          <w:p w:rsidR="00D068F8" w:rsidRPr="0002278A" w:rsidRDefault="00D068F8" w:rsidP="00C80F73">
            <w:pPr>
              <w:jc w:val="center"/>
              <w:rPr>
                <w:rFonts w:ascii="Palatino Linotype" w:hAnsi="Palatino Linotype"/>
                <w:bCs/>
                <w:color w:val="000000"/>
                <w:sz w:val="20"/>
                <w:szCs w:val="20"/>
              </w:rPr>
            </w:pPr>
            <w:r w:rsidRPr="0002278A">
              <w:rPr>
                <w:rFonts w:ascii="Palatino Linotype" w:hAnsi="Palatino Linotype"/>
                <w:bCs/>
                <w:color w:val="000000"/>
                <w:sz w:val="20"/>
                <w:szCs w:val="20"/>
              </w:rPr>
              <w:t>DM5</w:t>
            </w:r>
          </w:p>
        </w:tc>
        <w:tc>
          <w:tcPr>
            <w:tcW w:w="1701" w:type="dxa"/>
            <w:tcBorders>
              <w:top w:val="nil"/>
              <w:bottom w:val="nil"/>
            </w:tcBorders>
            <w:shd w:val="clear" w:color="auto" w:fill="auto"/>
          </w:tcPr>
          <w:p w:rsidR="00D068F8" w:rsidRPr="0002278A" w:rsidRDefault="00D068F8" w:rsidP="00C80F73">
            <w:pPr>
              <w:jc w:val="center"/>
              <w:rPr>
                <w:rFonts w:ascii="Palatino Linotype" w:hAnsi="Palatino Linotype"/>
                <w:color w:val="000000"/>
                <w:sz w:val="20"/>
                <w:szCs w:val="20"/>
              </w:rPr>
            </w:pPr>
            <w:r w:rsidRPr="0002278A">
              <w:rPr>
                <w:rFonts w:ascii="Palatino Linotype" w:hAnsi="Palatino Linotype"/>
                <w:color w:val="000000"/>
                <w:sz w:val="20"/>
                <w:szCs w:val="20"/>
              </w:rPr>
              <w:t>0,774</w:t>
            </w:r>
          </w:p>
        </w:tc>
      </w:tr>
      <w:tr w:rsidR="00D068F8" w:rsidRPr="0002278A" w:rsidTr="0063715B">
        <w:tc>
          <w:tcPr>
            <w:tcW w:w="1560" w:type="dxa"/>
            <w:vMerge/>
            <w:tcBorders>
              <w:top w:val="nil"/>
              <w:bottom w:val="nil"/>
            </w:tcBorders>
            <w:shd w:val="clear" w:color="auto" w:fill="auto"/>
          </w:tcPr>
          <w:p w:rsidR="00D068F8" w:rsidRPr="0002278A" w:rsidRDefault="00D068F8" w:rsidP="00C80F73">
            <w:pPr>
              <w:pStyle w:val="ListParagraph"/>
              <w:spacing w:after="0" w:line="240" w:lineRule="auto"/>
              <w:ind w:left="0"/>
              <w:rPr>
                <w:rFonts w:ascii="Palatino Linotype" w:hAnsi="Palatino Linotype"/>
                <w:sz w:val="20"/>
                <w:szCs w:val="20"/>
              </w:rPr>
            </w:pPr>
          </w:p>
        </w:tc>
        <w:tc>
          <w:tcPr>
            <w:tcW w:w="992" w:type="dxa"/>
            <w:tcBorders>
              <w:top w:val="nil"/>
              <w:bottom w:val="nil"/>
            </w:tcBorders>
            <w:shd w:val="clear" w:color="auto" w:fill="auto"/>
            <w:vAlign w:val="bottom"/>
          </w:tcPr>
          <w:p w:rsidR="00D068F8" w:rsidRPr="0002278A" w:rsidRDefault="00D068F8" w:rsidP="00C80F73">
            <w:pPr>
              <w:jc w:val="center"/>
              <w:rPr>
                <w:rFonts w:ascii="Palatino Linotype" w:hAnsi="Palatino Linotype"/>
                <w:bCs/>
                <w:color w:val="000000"/>
                <w:sz w:val="20"/>
                <w:szCs w:val="20"/>
              </w:rPr>
            </w:pPr>
            <w:r w:rsidRPr="0002278A">
              <w:rPr>
                <w:rFonts w:ascii="Palatino Linotype" w:hAnsi="Palatino Linotype"/>
                <w:bCs/>
                <w:color w:val="000000"/>
                <w:sz w:val="20"/>
                <w:szCs w:val="20"/>
              </w:rPr>
              <w:t>DM6</w:t>
            </w:r>
          </w:p>
        </w:tc>
        <w:tc>
          <w:tcPr>
            <w:tcW w:w="1701" w:type="dxa"/>
            <w:tcBorders>
              <w:top w:val="nil"/>
              <w:bottom w:val="nil"/>
            </w:tcBorders>
            <w:shd w:val="clear" w:color="auto" w:fill="auto"/>
          </w:tcPr>
          <w:p w:rsidR="00D068F8" w:rsidRPr="0002278A" w:rsidRDefault="00D068F8" w:rsidP="00C80F73">
            <w:pPr>
              <w:jc w:val="center"/>
              <w:rPr>
                <w:rFonts w:ascii="Palatino Linotype" w:hAnsi="Palatino Linotype"/>
                <w:color w:val="000000"/>
                <w:sz w:val="20"/>
                <w:szCs w:val="20"/>
              </w:rPr>
            </w:pPr>
            <w:r w:rsidRPr="0002278A">
              <w:rPr>
                <w:rFonts w:ascii="Palatino Linotype" w:hAnsi="Palatino Linotype"/>
                <w:color w:val="000000"/>
                <w:sz w:val="20"/>
                <w:szCs w:val="20"/>
              </w:rPr>
              <w:t>0,714</w:t>
            </w:r>
          </w:p>
        </w:tc>
      </w:tr>
      <w:tr w:rsidR="00D068F8" w:rsidRPr="0002278A" w:rsidTr="0063715B">
        <w:tc>
          <w:tcPr>
            <w:tcW w:w="1560" w:type="dxa"/>
            <w:vMerge/>
            <w:tcBorders>
              <w:top w:val="nil"/>
              <w:bottom w:val="single" w:sz="4" w:space="0" w:color="auto"/>
            </w:tcBorders>
            <w:shd w:val="clear" w:color="auto" w:fill="auto"/>
          </w:tcPr>
          <w:p w:rsidR="00D068F8" w:rsidRPr="0002278A" w:rsidRDefault="00D068F8" w:rsidP="00C80F73">
            <w:pPr>
              <w:pStyle w:val="ListParagraph"/>
              <w:spacing w:after="0" w:line="240" w:lineRule="auto"/>
              <w:ind w:left="0"/>
              <w:rPr>
                <w:rFonts w:ascii="Palatino Linotype" w:hAnsi="Palatino Linotype"/>
                <w:sz w:val="20"/>
                <w:szCs w:val="20"/>
              </w:rPr>
            </w:pPr>
          </w:p>
        </w:tc>
        <w:tc>
          <w:tcPr>
            <w:tcW w:w="992" w:type="dxa"/>
            <w:tcBorders>
              <w:top w:val="nil"/>
              <w:bottom w:val="single" w:sz="4" w:space="0" w:color="auto"/>
            </w:tcBorders>
            <w:shd w:val="clear" w:color="auto" w:fill="auto"/>
            <w:vAlign w:val="bottom"/>
          </w:tcPr>
          <w:p w:rsidR="00D068F8" w:rsidRPr="0002278A" w:rsidRDefault="00D068F8" w:rsidP="00C80F73">
            <w:pPr>
              <w:jc w:val="center"/>
              <w:rPr>
                <w:rFonts w:ascii="Palatino Linotype" w:hAnsi="Palatino Linotype"/>
                <w:bCs/>
                <w:color w:val="000000"/>
                <w:sz w:val="20"/>
                <w:szCs w:val="20"/>
              </w:rPr>
            </w:pPr>
            <w:r w:rsidRPr="0002278A">
              <w:rPr>
                <w:rFonts w:ascii="Palatino Linotype" w:hAnsi="Palatino Linotype"/>
                <w:bCs/>
                <w:color w:val="000000"/>
                <w:sz w:val="20"/>
                <w:szCs w:val="20"/>
              </w:rPr>
              <w:t>DM7</w:t>
            </w:r>
          </w:p>
        </w:tc>
        <w:tc>
          <w:tcPr>
            <w:tcW w:w="1701" w:type="dxa"/>
            <w:tcBorders>
              <w:top w:val="nil"/>
              <w:bottom w:val="single" w:sz="4" w:space="0" w:color="auto"/>
            </w:tcBorders>
            <w:shd w:val="clear" w:color="auto" w:fill="auto"/>
          </w:tcPr>
          <w:p w:rsidR="00D068F8" w:rsidRPr="0002278A" w:rsidRDefault="00D068F8" w:rsidP="00C80F73">
            <w:pPr>
              <w:jc w:val="center"/>
              <w:rPr>
                <w:rFonts w:ascii="Palatino Linotype" w:hAnsi="Palatino Linotype"/>
                <w:color w:val="000000"/>
                <w:sz w:val="20"/>
                <w:szCs w:val="20"/>
              </w:rPr>
            </w:pPr>
            <w:r w:rsidRPr="0002278A">
              <w:rPr>
                <w:rFonts w:ascii="Palatino Linotype" w:hAnsi="Palatino Linotype"/>
                <w:color w:val="000000"/>
                <w:sz w:val="20"/>
                <w:szCs w:val="20"/>
              </w:rPr>
              <w:t>0,806</w:t>
            </w:r>
          </w:p>
        </w:tc>
      </w:tr>
      <w:tr w:rsidR="00D068F8" w:rsidRPr="0002278A" w:rsidTr="0063715B">
        <w:tc>
          <w:tcPr>
            <w:tcW w:w="1560" w:type="dxa"/>
            <w:vMerge w:val="restart"/>
            <w:tcBorders>
              <w:bottom w:val="nil"/>
            </w:tcBorders>
            <w:shd w:val="clear" w:color="auto" w:fill="auto"/>
          </w:tcPr>
          <w:p w:rsidR="00D068F8" w:rsidRPr="0002278A" w:rsidRDefault="00D068F8" w:rsidP="00C80F73">
            <w:pPr>
              <w:pStyle w:val="ListParagraph"/>
              <w:spacing w:after="0" w:line="240" w:lineRule="auto"/>
              <w:ind w:left="0"/>
              <w:rPr>
                <w:rFonts w:ascii="Palatino Linotype" w:hAnsi="Palatino Linotype"/>
                <w:sz w:val="20"/>
                <w:szCs w:val="20"/>
              </w:rPr>
            </w:pPr>
            <w:proofErr w:type="spellStart"/>
            <w:r w:rsidRPr="0002278A">
              <w:rPr>
                <w:rFonts w:ascii="Palatino Linotype" w:hAnsi="Palatino Linotype"/>
                <w:sz w:val="20"/>
                <w:szCs w:val="20"/>
              </w:rPr>
              <w:t>Im</w:t>
            </w:r>
            <w:r>
              <w:rPr>
                <w:rFonts w:ascii="Palatino Linotype" w:hAnsi="Palatino Linotype"/>
                <w:sz w:val="20"/>
                <w:szCs w:val="20"/>
              </w:rPr>
              <w:t>plementasi</w:t>
            </w:r>
            <w:proofErr w:type="spellEnd"/>
            <w:r>
              <w:rPr>
                <w:rFonts w:ascii="Palatino Linotype" w:hAnsi="Palatino Linotype"/>
                <w:sz w:val="20"/>
                <w:szCs w:val="20"/>
              </w:rPr>
              <w:t xml:space="preserve"> </w:t>
            </w:r>
            <w:proofErr w:type="spellStart"/>
            <w:r>
              <w:rPr>
                <w:rFonts w:ascii="Palatino Linotype" w:hAnsi="Palatino Linotype"/>
                <w:sz w:val="20"/>
                <w:szCs w:val="20"/>
              </w:rPr>
              <w:t>Resep</w:t>
            </w:r>
            <w:proofErr w:type="spellEnd"/>
            <w:r>
              <w:rPr>
                <w:rFonts w:ascii="Palatino Linotype" w:hAnsi="Palatino Linotype"/>
                <w:sz w:val="20"/>
                <w:szCs w:val="20"/>
              </w:rPr>
              <w:t xml:space="preserve"> </w:t>
            </w:r>
            <w:proofErr w:type="spellStart"/>
            <w:r>
              <w:rPr>
                <w:rFonts w:ascii="Palatino Linotype" w:hAnsi="Palatino Linotype"/>
                <w:sz w:val="20"/>
                <w:szCs w:val="20"/>
              </w:rPr>
              <w:t>Elektronik</w:t>
            </w:r>
            <w:proofErr w:type="spellEnd"/>
            <w:r>
              <w:rPr>
                <w:rFonts w:ascii="Palatino Linotype" w:hAnsi="Palatino Linotype"/>
                <w:sz w:val="20"/>
                <w:szCs w:val="20"/>
              </w:rPr>
              <w:t xml:space="preserve"> (IMP</w:t>
            </w:r>
            <w:r w:rsidRPr="0002278A">
              <w:rPr>
                <w:rFonts w:ascii="Palatino Linotype" w:hAnsi="Palatino Linotype"/>
                <w:sz w:val="20"/>
                <w:szCs w:val="20"/>
              </w:rPr>
              <w:t>)</w:t>
            </w:r>
          </w:p>
        </w:tc>
        <w:tc>
          <w:tcPr>
            <w:tcW w:w="992" w:type="dxa"/>
            <w:tcBorders>
              <w:bottom w:val="nil"/>
            </w:tcBorders>
            <w:shd w:val="clear" w:color="auto" w:fill="auto"/>
            <w:vAlign w:val="bottom"/>
          </w:tcPr>
          <w:p w:rsidR="00D068F8" w:rsidRPr="0002278A" w:rsidRDefault="00D068F8" w:rsidP="00C80F73">
            <w:pPr>
              <w:jc w:val="center"/>
              <w:rPr>
                <w:rFonts w:ascii="Palatino Linotype" w:hAnsi="Palatino Linotype"/>
                <w:bCs/>
                <w:color w:val="000000"/>
                <w:sz w:val="20"/>
                <w:szCs w:val="20"/>
              </w:rPr>
            </w:pPr>
            <w:r w:rsidRPr="0002278A">
              <w:rPr>
                <w:rFonts w:ascii="Palatino Linotype" w:hAnsi="Palatino Linotype"/>
                <w:bCs/>
                <w:color w:val="000000"/>
                <w:sz w:val="20"/>
                <w:szCs w:val="20"/>
              </w:rPr>
              <w:t>IMP1</w:t>
            </w:r>
          </w:p>
        </w:tc>
        <w:tc>
          <w:tcPr>
            <w:tcW w:w="1701" w:type="dxa"/>
            <w:tcBorders>
              <w:bottom w:val="nil"/>
            </w:tcBorders>
            <w:shd w:val="clear" w:color="auto" w:fill="auto"/>
          </w:tcPr>
          <w:p w:rsidR="00D068F8" w:rsidRPr="0002278A" w:rsidRDefault="00D068F8" w:rsidP="00C80F73">
            <w:pPr>
              <w:jc w:val="center"/>
              <w:rPr>
                <w:rFonts w:ascii="Palatino Linotype" w:hAnsi="Palatino Linotype"/>
                <w:color w:val="000000"/>
                <w:sz w:val="20"/>
                <w:szCs w:val="20"/>
              </w:rPr>
            </w:pPr>
            <w:r w:rsidRPr="0002278A">
              <w:rPr>
                <w:rFonts w:ascii="Palatino Linotype" w:hAnsi="Palatino Linotype"/>
                <w:color w:val="000000"/>
                <w:sz w:val="20"/>
                <w:szCs w:val="20"/>
              </w:rPr>
              <w:t>0,721</w:t>
            </w:r>
          </w:p>
        </w:tc>
      </w:tr>
      <w:tr w:rsidR="00D068F8" w:rsidRPr="0002278A" w:rsidTr="0063715B">
        <w:tc>
          <w:tcPr>
            <w:tcW w:w="1560" w:type="dxa"/>
            <w:vMerge/>
            <w:tcBorders>
              <w:top w:val="nil"/>
              <w:bottom w:val="nil"/>
            </w:tcBorders>
            <w:shd w:val="clear" w:color="auto" w:fill="auto"/>
          </w:tcPr>
          <w:p w:rsidR="00D068F8" w:rsidRPr="0002278A" w:rsidRDefault="00D068F8" w:rsidP="00C80F73">
            <w:pPr>
              <w:pStyle w:val="ListParagraph"/>
              <w:spacing w:after="0" w:line="240" w:lineRule="auto"/>
              <w:ind w:left="0"/>
              <w:rPr>
                <w:rFonts w:ascii="Palatino Linotype" w:hAnsi="Palatino Linotype"/>
                <w:sz w:val="20"/>
                <w:szCs w:val="20"/>
              </w:rPr>
            </w:pPr>
          </w:p>
        </w:tc>
        <w:tc>
          <w:tcPr>
            <w:tcW w:w="992" w:type="dxa"/>
            <w:tcBorders>
              <w:top w:val="nil"/>
              <w:bottom w:val="nil"/>
            </w:tcBorders>
            <w:shd w:val="clear" w:color="auto" w:fill="auto"/>
            <w:vAlign w:val="bottom"/>
          </w:tcPr>
          <w:p w:rsidR="00D068F8" w:rsidRPr="0002278A" w:rsidRDefault="00D068F8" w:rsidP="00C80F73">
            <w:pPr>
              <w:jc w:val="center"/>
              <w:rPr>
                <w:rFonts w:ascii="Palatino Linotype" w:hAnsi="Palatino Linotype"/>
                <w:bCs/>
                <w:color w:val="000000"/>
                <w:sz w:val="20"/>
                <w:szCs w:val="20"/>
              </w:rPr>
            </w:pPr>
            <w:r w:rsidRPr="0002278A">
              <w:rPr>
                <w:rFonts w:ascii="Palatino Linotype" w:hAnsi="Palatino Linotype"/>
                <w:bCs/>
                <w:color w:val="000000"/>
                <w:sz w:val="20"/>
                <w:szCs w:val="20"/>
              </w:rPr>
              <w:t>IMP2</w:t>
            </w:r>
          </w:p>
        </w:tc>
        <w:tc>
          <w:tcPr>
            <w:tcW w:w="1701" w:type="dxa"/>
            <w:tcBorders>
              <w:top w:val="nil"/>
              <w:bottom w:val="nil"/>
            </w:tcBorders>
            <w:shd w:val="clear" w:color="auto" w:fill="auto"/>
          </w:tcPr>
          <w:p w:rsidR="00D068F8" w:rsidRPr="0002278A" w:rsidRDefault="00D068F8" w:rsidP="00C80F73">
            <w:pPr>
              <w:jc w:val="center"/>
              <w:rPr>
                <w:rFonts w:ascii="Palatino Linotype" w:hAnsi="Palatino Linotype"/>
                <w:color w:val="000000"/>
                <w:sz w:val="20"/>
                <w:szCs w:val="20"/>
              </w:rPr>
            </w:pPr>
            <w:r w:rsidRPr="0002278A">
              <w:rPr>
                <w:rFonts w:ascii="Palatino Linotype" w:hAnsi="Palatino Linotype"/>
                <w:color w:val="000000"/>
                <w:sz w:val="20"/>
                <w:szCs w:val="20"/>
              </w:rPr>
              <w:t>0,774</w:t>
            </w:r>
          </w:p>
        </w:tc>
      </w:tr>
      <w:tr w:rsidR="00D068F8" w:rsidRPr="0002278A" w:rsidTr="0063715B">
        <w:tc>
          <w:tcPr>
            <w:tcW w:w="1560" w:type="dxa"/>
            <w:vMerge/>
            <w:tcBorders>
              <w:top w:val="nil"/>
              <w:bottom w:val="nil"/>
            </w:tcBorders>
            <w:shd w:val="clear" w:color="auto" w:fill="auto"/>
          </w:tcPr>
          <w:p w:rsidR="00D068F8" w:rsidRPr="0002278A" w:rsidRDefault="00D068F8" w:rsidP="00C80F73">
            <w:pPr>
              <w:pStyle w:val="ListParagraph"/>
              <w:spacing w:after="0" w:line="240" w:lineRule="auto"/>
              <w:ind w:left="0"/>
              <w:rPr>
                <w:rFonts w:ascii="Palatino Linotype" w:hAnsi="Palatino Linotype"/>
                <w:sz w:val="20"/>
                <w:szCs w:val="20"/>
              </w:rPr>
            </w:pPr>
          </w:p>
        </w:tc>
        <w:tc>
          <w:tcPr>
            <w:tcW w:w="992" w:type="dxa"/>
            <w:tcBorders>
              <w:top w:val="nil"/>
              <w:bottom w:val="nil"/>
            </w:tcBorders>
            <w:shd w:val="clear" w:color="auto" w:fill="auto"/>
            <w:vAlign w:val="bottom"/>
          </w:tcPr>
          <w:p w:rsidR="00D068F8" w:rsidRPr="0002278A" w:rsidRDefault="00D068F8" w:rsidP="00C80F73">
            <w:pPr>
              <w:jc w:val="center"/>
              <w:rPr>
                <w:rFonts w:ascii="Palatino Linotype" w:hAnsi="Palatino Linotype"/>
                <w:bCs/>
                <w:color w:val="000000"/>
                <w:sz w:val="20"/>
                <w:szCs w:val="20"/>
              </w:rPr>
            </w:pPr>
            <w:r w:rsidRPr="0002278A">
              <w:rPr>
                <w:rFonts w:ascii="Palatino Linotype" w:hAnsi="Palatino Linotype"/>
                <w:bCs/>
                <w:color w:val="000000"/>
                <w:sz w:val="20"/>
                <w:szCs w:val="20"/>
              </w:rPr>
              <w:t>IMP3</w:t>
            </w:r>
          </w:p>
        </w:tc>
        <w:tc>
          <w:tcPr>
            <w:tcW w:w="1701" w:type="dxa"/>
            <w:tcBorders>
              <w:top w:val="nil"/>
              <w:bottom w:val="nil"/>
            </w:tcBorders>
            <w:shd w:val="clear" w:color="auto" w:fill="auto"/>
          </w:tcPr>
          <w:p w:rsidR="00D068F8" w:rsidRPr="0002278A" w:rsidRDefault="00D068F8" w:rsidP="00C80F73">
            <w:pPr>
              <w:jc w:val="center"/>
              <w:rPr>
                <w:rFonts w:ascii="Palatino Linotype" w:hAnsi="Palatino Linotype"/>
                <w:color w:val="000000"/>
                <w:sz w:val="20"/>
                <w:szCs w:val="20"/>
              </w:rPr>
            </w:pPr>
            <w:r w:rsidRPr="0002278A">
              <w:rPr>
                <w:rFonts w:ascii="Palatino Linotype" w:hAnsi="Palatino Linotype"/>
                <w:color w:val="000000"/>
                <w:sz w:val="20"/>
                <w:szCs w:val="20"/>
              </w:rPr>
              <w:t>0,760</w:t>
            </w:r>
          </w:p>
        </w:tc>
      </w:tr>
      <w:tr w:rsidR="00D068F8" w:rsidRPr="0002278A" w:rsidTr="0063715B">
        <w:tc>
          <w:tcPr>
            <w:tcW w:w="1560" w:type="dxa"/>
            <w:vMerge/>
            <w:tcBorders>
              <w:top w:val="nil"/>
              <w:bottom w:val="nil"/>
            </w:tcBorders>
            <w:shd w:val="clear" w:color="auto" w:fill="auto"/>
          </w:tcPr>
          <w:p w:rsidR="00D068F8" w:rsidRPr="0002278A" w:rsidRDefault="00D068F8" w:rsidP="00C80F73">
            <w:pPr>
              <w:pStyle w:val="ListParagraph"/>
              <w:spacing w:after="0" w:line="240" w:lineRule="auto"/>
              <w:ind w:left="0"/>
              <w:rPr>
                <w:rFonts w:ascii="Palatino Linotype" w:hAnsi="Palatino Linotype"/>
                <w:sz w:val="20"/>
                <w:szCs w:val="20"/>
              </w:rPr>
            </w:pPr>
          </w:p>
        </w:tc>
        <w:tc>
          <w:tcPr>
            <w:tcW w:w="992" w:type="dxa"/>
            <w:tcBorders>
              <w:top w:val="nil"/>
              <w:bottom w:val="nil"/>
            </w:tcBorders>
            <w:shd w:val="clear" w:color="auto" w:fill="auto"/>
            <w:vAlign w:val="bottom"/>
          </w:tcPr>
          <w:p w:rsidR="00D068F8" w:rsidRPr="0002278A" w:rsidRDefault="00D068F8" w:rsidP="00C80F73">
            <w:pPr>
              <w:jc w:val="center"/>
              <w:rPr>
                <w:rFonts w:ascii="Palatino Linotype" w:hAnsi="Palatino Linotype"/>
                <w:bCs/>
                <w:color w:val="000000"/>
                <w:sz w:val="20"/>
                <w:szCs w:val="20"/>
              </w:rPr>
            </w:pPr>
            <w:r w:rsidRPr="0002278A">
              <w:rPr>
                <w:rFonts w:ascii="Palatino Linotype" w:hAnsi="Palatino Linotype"/>
                <w:bCs/>
                <w:color w:val="000000"/>
                <w:sz w:val="20"/>
                <w:szCs w:val="20"/>
              </w:rPr>
              <w:t>IMP4</w:t>
            </w:r>
          </w:p>
        </w:tc>
        <w:tc>
          <w:tcPr>
            <w:tcW w:w="1701" w:type="dxa"/>
            <w:tcBorders>
              <w:top w:val="nil"/>
              <w:bottom w:val="nil"/>
            </w:tcBorders>
            <w:shd w:val="clear" w:color="auto" w:fill="auto"/>
          </w:tcPr>
          <w:p w:rsidR="00D068F8" w:rsidRPr="0002278A" w:rsidRDefault="00D068F8" w:rsidP="00C80F73">
            <w:pPr>
              <w:jc w:val="center"/>
              <w:rPr>
                <w:rFonts w:ascii="Palatino Linotype" w:hAnsi="Palatino Linotype"/>
                <w:color w:val="000000"/>
                <w:sz w:val="20"/>
                <w:szCs w:val="20"/>
              </w:rPr>
            </w:pPr>
            <w:r w:rsidRPr="0002278A">
              <w:rPr>
                <w:rFonts w:ascii="Palatino Linotype" w:hAnsi="Palatino Linotype"/>
                <w:color w:val="000000"/>
                <w:sz w:val="20"/>
                <w:szCs w:val="20"/>
              </w:rPr>
              <w:t>0,654</w:t>
            </w:r>
          </w:p>
        </w:tc>
      </w:tr>
      <w:tr w:rsidR="00D068F8" w:rsidRPr="0002278A" w:rsidTr="0063715B">
        <w:tc>
          <w:tcPr>
            <w:tcW w:w="1560" w:type="dxa"/>
            <w:vMerge/>
            <w:tcBorders>
              <w:top w:val="nil"/>
              <w:bottom w:val="nil"/>
            </w:tcBorders>
            <w:shd w:val="clear" w:color="auto" w:fill="auto"/>
          </w:tcPr>
          <w:p w:rsidR="00D068F8" w:rsidRPr="0002278A" w:rsidRDefault="00D068F8" w:rsidP="00C80F73">
            <w:pPr>
              <w:pStyle w:val="ListParagraph"/>
              <w:spacing w:after="0" w:line="240" w:lineRule="auto"/>
              <w:ind w:left="0"/>
              <w:rPr>
                <w:rFonts w:ascii="Palatino Linotype" w:hAnsi="Palatino Linotype"/>
                <w:sz w:val="20"/>
                <w:szCs w:val="20"/>
              </w:rPr>
            </w:pPr>
          </w:p>
        </w:tc>
        <w:tc>
          <w:tcPr>
            <w:tcW w:w="992" w:type="dxa"/>
            <w:tcBorders>
              <w:top w:val="nil"/>
              <w:bottom w:val="nil"/>
            </w:tcBorders>
            <w:shd w:val="clear" w:color="auto" w:fill="auto"/>
            <w:vAlign w:val="bottom"/>
          </w:tcPr>
          <w:p w:rsidR="00D068F8" w:rsidRPr="0002278A" w:rsidRDefault="00D068F8" w:rsidP="00C80F73">
            <w:pPr>
              <w:jc w:val="center"/>
              <w:rPr>
                <w:rFonts w:ascii="Palatino Linotype" w:hAnsi="Palatino Linotype"/>
                <w:bCs/>
                <w:color w:val="000000"/>
                <w:sz w:val="20"/>
                <w:szCs w:val="20"/>
              </w:rPr>
            </w:pPr>
            <w:r w:rsidRPr="0002278A">
              <w:rPr>
                <w:rFonts w:ascii="Palatino Linotype" w:hAnsi="Palatino Linotype"/>
                <w:bCs/>
                <w:color w:val="000000"/>
                <w:sz w:val="20"/>
                <w:szCs w:val="20"/>
              </w:rPr>
              <w:t>IMP5</w:t>
            </w:r>
          </w:p>
        </w:tc>
        <w:tc>
          <w:tcPr>
            <w:tcW w:w="1701" w:type="dxa"/>
            <w:tcBorders>
              <w:top w:val="nil"/>
              <w:bottom w:val="nil"/>
            </w:tcBorders>
            <w:shd w:val="clear" w:color="auto" w:fill="auto"/>
          </w:tcPr>
          <w:p w:rsidR="00D068F8" w:rsidRPr="0002278A" w:rsidRDefault="00D068F8" w:rsidP="00C80F73">
            <w:pPr>
              <w:jc w:val="center"/>
              <w:rPr>
                <w:rFonts w:ascii="Palatino Linotype" w:hAnsi="Palatino Linotype"/>
                <w:color w:val="000000"/>
                <w:sz w:val="20"/>
                <w:szCs w:val="20"/>
              </w:rPr>
            </w:pPr>
            <w:r w:rsidRPr="0002278A">
              <w:rPr>
                <w:rFonts w:ascii="Palatino Linotype" w:hAnsi="Palatino Linotype"/>
                <w:color w:val="000000"/>
                <w:sz w:val="20"/>
                <w:szCs w:val="20"/>
              </w:rPr>
              <w:t>0,737</w:t>
            </w:r>
          </w:p>
        </w:tc>
      </w:tr>
      <w:tr w:rsidR="00D068F8" w:rsidRPr="0002278A" w:rsidTr="0063715B">
        <w:tc>
          <w:tcPr>
            <w:tcW w:w="1560" w:type="dxa"/>
            <w:vMerge/>
            <w:tcBorders>
              <w:top w:val="nil"/>
              <w:bottom w:val="nil"/>
            </w:tcBorders>
            <w:shd w:val="clear" w:color="auto" w:fill="auto"/>
          </w:tcPr>
          <w:p w:rsidR="00D068F8" w:rsidRPr="0002278A" w:rsidRDefault="00D068F8" w:rsidP="00C80F73">
            <w:pPr>
              <w:pStyle w:val="ListParagraph"/>
              <w:spacing w:after="0" w:line="240" w:lineRule="auto"/>
              <w:ind w:left="0"/>
              <w:rPr>
                <w:rFonts w:ascii="Palatino Linotype" w:hAnsi="Palatino Linotype"/>
                <w:sz w:val="20"/>
                <w:szCs w:val="20"/>
              </w:rPr>
            </w:pPr>
          </w:p>
        </w:tc>
        <w:tc>
          <w:tcPr>
            <w:tcW w:w="992" w:type="dxa"/>
            <w:tcBorders>
              <w:top w:val="nil"/>
              <w:bottom w:val="nil"/>
            </w:tcBorders>
            <w:shd w:val="clear" w:color="auto" w:fill="auto"/>
            <w:vAlign w:val="bottom"/>
          </w:tcPr>
          <w:p w:rsidR="00D068F8" w:rsidRPr="0002278A" w:rsidRDefault="00D068F8" w:rsidP="00C80F73">
            <w:pPr>
              <w:jc w:val="center"/>
              <w:rPr>
                <w:rFonts w:ascii="Palatino Linotype" w:hAnsi="Palatino Linotype"/>
                <w:bCs/>
                <w:color w:val="000000"/>
                <w:sz w:val="20"/>
                <w:szCs w:val="20"/>
              </w:rPr>
            </w:pPr>
            <w:r w:rsidRPr="0002278A">
              <w:rPr>
                <w:rFonts w:ascii="Palatino Linotype" w:hAnsi="Palatino Linotype"/>
                <w:bCs/>
                <w:color w:val="000000"/>
                <w:sz w:val="20"/>
                <w:szCs w:val="20"/>
              </w:rPr>
              <w:t>IMP6</w:t>
            </w:r>
          </w:p>
        </w:tc>
        <w:tc>
          <w:tcPr>
            <w:tcW w:w="1701" w:type="dxa"/>
            <w:tcBorders>
              <w:top w:val="nil"/>
              <w:bottom w:val="nil"/>
            </w:tcBorders>
            <w:shd w:val="clear" w:color="auto" w:fill="auto"/>
          </w:tcPr>
          <w:p w:rsidR="00D068F8" w:rsidRPr="0002278A" w:rsidRDefault="00D068F8" w:rsidP="00C80F73">
            <w:pPr>
              <w:jc w:val="center"/>
              <w:rPr>
                <w:rFonts w:ascii="Palatino Linotype" w:hAnsi="Palatino Linotype"/>
                <w:color w:val="000000"/>
                <w:sz w:val="20"/>
                <w:szCs w:val="20"/>
              </w:rPr>
            </w:pPr>
            <w:r w:rsidRPr="0002278A">
              <w:rPr>
                <w:rFonts w:ascii="Palatino Linotype" w:hAnsi="Palatino Linotype"/>
                <w:color w:val="000000"/>
                <w:sz w:val="20"/>
                <w:szCs w:val="20"/>
              </w:rPr>
              <w:t>0,789</w:t>
            </w:r>
          </w:p>
        </w:tc>
      </w:tr>
      <w:tr w:rsidR="00D068F8" w:rsidRPr="0002278A" w:rsidTr="0063715B">
        <w:tc>
          <w:tcPr>
            <w:tcW w:w="1560" w:type="dxa"/>
            <w:vMerge/>
            <w:tcBorders>
              <w:top w:val="nil"/>
              <w:bottom w:val="nil"/>
            </w:tcBorders>
            <w:shd w:val="clear" w:color="auto" w:fill="auto"/>
          </w:tcPr>
          <w:p w:rsidR="00D068F8" w:rsidRPr="0002278A" w:rsidRDefault="00D068F8" w:rsidP="00C80F73">
            <w:pPr>
              <w:pStyle w:val="ListParagraph"/>
              <w:spacing w:after="0" w:line="240" w:lineRule="auto"/>
              <w:ind w:left="0"/>
              <w:rPr>
                <w:rFonts w:ascii="Palatino Linotype" w:hAnsi="Palatino Linotype"/>
                <w:sz w:val="20"/>
                <w:szCs w:val="20"/>
              </w:rPr>
            </w:pPr>
          </w:p>
        </w:tc>
        <w:tc>
          <w:tcPr>
            <w:tcW w:w="992" w:type="dxa"/>
            <w:tcBorders>
              <w:top w:val="nil"/>
              <w:bottom w:val="nil"/>
            </w:tcBorders>
            <w:shd w:val="clear" w:color="auto" w:fill="auto"/>
            <w:vAlign w:val="bottom"/>
          </w:tcPr>
          <w:p w:rsidR="00D068F8" w:rsidRPr="0002278A" w:rsidRDefault="00D068F8" w:rsidP="00C80F73">
            <w:pPr>
              <w:jc w:val="center"/>
              <w:rPr>
                <w:rFonts w:ascii="Palatino Linotype" w:hAnsi="Palatino Linotype"/>
                <w:bCs/>
                <w:color w:val="000000"/>
                <w:sz w:val="20"/>
                <w:szCs w:val="20"/>
              </w:rPr>
            </w:pPr>
            <w:r w:rsidRPr="0002278A">
              <w:rPr>
                <w:rFonts w:ascii="Palatino Linotype" w:hAnsi="Palatino Linotype"/>
                <w:bCs/>
                <w:color w:val="000000"/>
                <w:sz w:val="20"/>
                <w:szCs w:val="20"/>
              </w:rPr>
              <w:t>IMP7</w:t>
            </w:r>
          </w:p>
        </w:tc>
        <w:tc>
          <w:tcPr>
            <w:tcW w:w="1701" w:type="dxa"/>
            <w:tcBorders>
              <w:top w:val="nil"/>
              <w:bottom w:val="nil"/>
            </w:tcBorders>
            <w:shd w:val="clear" w:color="auto" w:fill="auto"/>
          </w:tcPr>
          <w:p w:rsidR="00D068F8" w:rsidRPr="0002278A" w:rsidRDefault="00D068F8" w:rsidP="00C80F73">
            <w:pPr>
              <w:jc w:val="center"/>
              <w:rPr>
                <w:rFonts w:ascii="Palatino Linotype" w:hAnsi="Palatino Linotype"/>
                <w:color w:val="000000"/>
                <w:sz w:val="20"/>
                <w:szCs w:val="20"/>
              </w:rPr>
            </w:pPr>
            <w:r w:rsidRPr="0002278A">
              <w:rPr>
                <w:rFonts w:ascii="Palatino Linotype" w:hAnsi="Palatino Linotype"/>
                <w:color w:val="000000"/>
                <w:sz w:val="20"/>
                <w:szCs w:val="20"/>
              </w:rPr>
              <w:t>0,775</w:t>
            </w:r>
          </w:p>
        </w:tc>
      </w:tr>
      <w:tr w:rsidR="00D068F8" w:rsidRPr="0002278A" w:rsidTr="0063715B">
        <w:tc>
          <w:tcPr>
            <w:tcW w:w="1560" w:type="dxa"/>
            <w:vMerge/>
            <w:tcBorders>
              <w:top w:val="nil"/>
              <w:bottom w:val="nil"/>
            </w:tcBorders>
            <w:shd w:val="clear" w:color="auto" w:fill="auto"/>
          </w:tcPr>
          <w:p w:rsidR="00D068F8" w:rsidRPr="0002278A" w:rsidRDefault="00D068F8" w:rsidP="00C80F73">
            <w:pPr>
              <w:pStyle w:val="ListParagraph"/>
              <w:spacing w:after="0" w:line="240" w:lineRule="auto"/>
              <w:ind w:left="0"/>
              <w:rPr>
                <w:rFonts w:ascii="Palatino Linotype" w:hAnsi="Palatino Linotype"/>
                <w:sz w:val="20"/>
                <w:szCs w:val="20"/>
              </w:rPr>
            </w:pPr>
          </w:p>
        </w:tc>
        <w:tc>
          <w:tcPr>
            <w:tcW w:w="992" w:type="dxa"/>
            <w:tcBorders>
              <w:top w:val="nil"/>
              <w:bottom w:val="nil"/>
            </w:tcBorders>
            <w:shd w:val="clear" w:color="auto" w:fill="auto"/>
            <w:vAlign w:val="bottom"/>
          </w:tcPr>
          <w:p w:rsidR="00D068F8" w:rsidRPr="0002278A" w:rsidRDefault="00D068F8" w:rsidP="00C80F73">
            <w:pPr>
              <w:jc w:val="center"/>
              <w:rPr>
                <w:rFonts w:ascii="Palatino Linotype" w:hAnsi="Palatino Linotype"/>
                <w:bCs/>
                <w:color w:val="000000"/>
                <w:sz w:val="20"/>
                <w:szCs w:val="20"/>
              </w:rPr>
            </w:pPr>
            <w:r w:rsidRPr="0002278A">
              <w:rPr>
                <w:rFonts w:ascii="Palatino Linotype" w:hAnsi="Palatino Linotype"/>
                <w:bCs/>
                <w:color w:val="000000"/>
                <w:sz w:val="20"/>
                <w:szCs w:val="20"/>
              </w:rPr>
              <w:t>IMP8</w:t>
            </w:r>
          </w:p>
        </w:tc>
        <w:tc>
          <w:tcPr>
            <w:tcW w:w="1701" w:type="dxa"/>
            <w:tcBorders>
              <w:top w:val="nil"/>
              <w:bottom w:val="nil"/>
            </w:tcBorders>
            <w:shd w:val="clear" w:color="auto" w:fill="auto"/>
          </w:tcPr>
          <w:p w:rsidR="00D068F8" w:rsidRPr="0002278A" w:rsidRDefault="00D068F8" w:rsidP="00C80F73">
            <w:pPr>
              <w:jc w:val="center"/>
              <w:rPr>
                <w:rFonts w:ascii="Palatino Linotype" w:hAnsi="Palatino Linotype"/>
                <w:color w:val="000000"/>
                <w:sz w:val="20"/>
                <w:szCs w:val="20"/>
              </w:rPr>
            </w:pPr>
            <w:r w:rsidRPr="0002278A">
              <w:rPr>
                <w:rFonts w:ascii="Palatino Linotype" w:hAnsi="Palatino Linotype"/>
                <w:color w:val="000000"/>
                <w:sz w:val="20"/>
                <w:szCs w:val="20"/>
              </w:rPr>
              <w:t>0,823</w:t>
            </w:r>
          </w:p>
        </w:tc>
      </w:tr>
      <w:tr w:rsidR="00D068F8" w:rsidRPr="0002278A" w:rsidTr="0063715B">
        <w:tc>
          <w:tcPr>
            <w:tcW w:w="1560" w:type="dxa"/>
            <w:vMerge/>
            <w:tcBorders>
              <w:top w:val="nil"/>
              <w:bottom w:val="nil"/>
            </w:tcBorders>
            <w:shd w:val="clear" w:color="auto" w:fill="auto"/>
          </w:tcPr>
          <w:p w:rsidR="00D068F8" w:rsidRPr="0002278A" w:rsidRDefault="00D068F8" w:rsidP="00C80F73">
            <w:pPr>
              <w:pStyle w:val="ListParagraph"/>
              <w:spacing w:after="0" w:line="240" w:lineRule="auto"/>
              <w:ind w:left="0"/>
              <w:rPr>
                <w:rFonts w:ascii="Palatino Linotype" w:hAnsi="Palatino Linotype"/>
                <w:sz w:val="20"/>
                <w:szCs w:val="20"/>
              </w:rPr>
            </w:pPr>
          </w:p>
        </w:tc>
        <w:tc>
          <w:tcPr>
            <w:tcW w:w="992" w:type="dxa"/>
            <w:tcBorders>
              <w:top w:val="nil"/>
              <w:bottom w:val="nil"/>
            </w:tcBorders>
            <w:shd w:val="clear" w:color="auto" w:fill="auto"/>
            <w:vAlign w:val="bottom"/>
          </w:tcPr>
          <w:p w:rsidR="00D068F8" w:rsidRPr="0002278A" w:rsidRDefault="00D068F8" w:rsidP="00C80F73">
            <w:pPr>
              <w:jc w:val="center"/>
              <w:rPr>
                <w:rFonts w:ascii="Palatino Linotype" w:hAnsi="Palatino Linotype"/>
                <w:bCs/>
                <w:color w:val="000000"/>
                <w:sz w:val="20"/>
                <w:szCs w:val="20"/>
              </w:rPr>
            </w:pPr>
            <w:r w:rsidRPr="0002278A">
              <w:rPr>
                <w:rFonts w:ascii="Palatino Linotype" w:hAnsi="Palatino Linotype"/>
                <w:bCs/>
                <w:color w:val="000000"/>
                <w:sz w:val="20"/>
                <w:szCs w:val="20"/>
              </w:rPr>
              <w:t>IMP9</w:t>
            </w:r>
          </w:p>
        </w:tc>
        <w:tc>
          <w:tcPr>
            <w:tcW w:w="1701" w:type="dxa"/>
            <w:tcBorders>
              <w:top w:val="nil"/>
              <w:bottom w:val="nil"/>
            </w:tcBorders>
            <w:shd w:val="clear" w:color="auto" w:fill="auto"/>
          </w:tcPr>
          <w:p w:rsidR="00D068F8" w:rsidRPr="0002278A" w:rsidRDefault="00D068F8" w:rsidP="00C80F73">
            <w:pPr>
              <w:jc w:val="center"/>
              <w:rPr>
                <w:rFonts w:ascii="Palatino Linotype" w:hAnsi="Palatino Linotype"/>
                <w:color w:val="000000"/>
                <w:sz w:val="20"/>
                <w:szCs w:val="20"/>
              </w:rPr>
            </w:pPr>
            <w:r w:rsidRPr="0002278A">
              <w:rPr>
                <w:rFonts w:ascii="Palatino Linotype" w:hAnsi="Palatino Linotype"/>
                <w:color w:val="000000"/>
                <w:sz w:val="20"/>
                <w:szCs w:val="20"/>
              </w:rPr>
              <w:t>0,770</w:t>
            </w:r>
          </w:p>
        </w:tc>
      </w:tr>
      <w:tr w:rsidR="00D068F8" w:rsidRPr="0002278A" w:rsidTr="0063715B">
        <w:tc>
          <w:tcPr>
            <w:tcW w:w="1560" w:type="dxa"/>
            <w:vMerge/>
            <w:tcBorders>
              <w:top w:val="nil"/>
              <w:bottom w:val="single" w:sz="4" w:space="0" w:color="auto"/>
            </w:tcBorders>
            <w:shd w:val="clear" w:color="auto" w:fill="auto"/>
          </w:tcPr>
          <w:p w:rsidR="00D068F8" w:rsidRPr="0002278A" w:rsidRDefault="00D068F8" w:rsidP="00C80F73">
            <w:pPr>
              <w:pStyle w:val="ListParagraph"/>
              <w:spacing w:after="0" w:line="240" w:lineRule="auto"/>
              <w:ind w:left="0"/>
              <w:rPr>
                <w:rFonts w:ascii="Palatino Linotype" w:hAnsi="Palatino Linotype"/>
                <w:sz w:val="20"/>
                <w:szCs w:val="20"/>
              </w:rPr>
            </w:pPr>
          </w:p>
        </w:tc>
        <w:tc>
          <w:tcPr>
            <w:tcW w:w="992" w:type="dxa"/>
            <w:tcBorders>
              <w:top w:val="nil"/>
              <w:bottom w:val="single" w:sz="4" w:space="0" w:color="auto"/>
            </w:tcBorders>
            <w:shd w:val="clear" w:color="auto" w:fill="auto"/>
            <w:vAlign w:val="bottom"/>
          </w:tcPr>
          <w:p w:rsidR="00D068F8" w:rsidRPr="0002278A" w:rsidRDefault="00D068F8" w:rsidP="00C80F73">
            <w:pPr>
              <w:jc w:val="center"/>
              <w:rPr>
                <w:rFonts w:ascii="Palatino Linotype" w:hAnsi="Palatino Linotype"/>
                <w:bCs/>
                <w:color w:val="000000"/>
                <w:sz w:val="20"/>
                <w:szCs w:val="20"/>
              </w:rPr>
            </w:pPr>
            <w:r w:rsidRPr="0002278A">
              <w:rPr>
                <w:rFonts w:ascii="Palatino Linotype" w:hAnsi="Palatino Linotype"/>
                <w:bCs/>
                <w:color w:val="000000"/>
                <w:sz w:val="20"/>
                <w:szCs w:val="20"/>
              </w:rPr>
              <w:t>IMP10</w:t>
            </w:r>
          </w:p>
        </w:tc>
        <w:tc>
          <w:tcPr>
            <w:tcW w:w="1701" w:type="dxa"/>
            <w:tcBorders>
              <w:top w:val="nil"/>
              <w:bottom w:val="single" w:sz="4" w:space="0" w:color="auto"/>
            </w:tcBorders>
            <w:shd w:val="clear" w:color="auto" w:fill="auto"/>
          </w:tcPr>
          <w:p w:rsidR="00D068F8" w:rsidRPr="0002278A" w:rsidRDefault="00D068F8" w:rsidP="00C80F73">
            <w:pPr>
              <w:jc w:val="center"/>
              <w:rPr>
                <w:rFonts w:ascii="Palatino Linotype" w:hAnsi="Palatino Linotype"/>
                <w:color w:val="000000"/>
                <w:sz w:val="20"/>
                <w:szCs w:val="20"/>
              </w:rPr>
            </w:pPr>
            <w:r w:rsidRPr="0002278A">
              <w:rPr>
                <w:rFonts w:ascii="Palatino Linotype" w:hAnsi="Palatino Linotype"/>
                <w:color w:val="000000"/>
                <w:sz w:val="20"/>
                <w:szCs w:val="20"/>
              </w:rPr>
              <w:t>0,703</w:t>
            </w:r>
          </w:p>
        </w:tc>
      </w:tr>
      <w:tr w:rsidR="00D068F8" w:rsidRPr="0002278A" w:rsidTr="0063715B">
        <w:tc>
          <w:tcPr>
            <w:tcW w:w="1560" w:type="dxa"/>
            <w:vMerge w:val="restart"/>
            <w:tcBorders>
              <w:bottom w:val="nil"/>
            </w:tcBorders>
            <w:shd w:val="clear" w:color="auto" w:fill="auto"/>
          </w:tcPr>
          <w:p w:rsidR="00D068F8" w:rsidRPr="0002278A" w:rsidRDefault="00D068F8" w:rsidP="00C80F73">
            <w:pPr>
              <w:pStyle w:val="ListParagraph"/>
              <w:spacing w:after="0" w:line="240" w:lineRule="auto"/>
              <w:ind w:left="0"/>
              <w:rPr>
                <w:rFonts w:ascii="Palatino Linotype" w:hAnsi="Palatino Linotype"/>
                <w:sz w:val="20"/>
                <w:szCs w:val="20"/>
              </w:rPr>
            </w:pPr>
            <w:proofErr w:type="spellStart"/>
            <w:r w:rsidRPr="0002278A">
              <w:rPr>
                <w:rFonts w:ascii="Palatino Linotype" w:hAnsi="Palatino Linotype"/>
                <w:sz w:val="20"/>
                <w:szCs w:val="20"/>
              </w:rPr>
              <w:t>Kepuasan</w:t>
            </w:r>
            <w:proofErr w:type="spellEnd"/>
            <w:r w:rsidRPr="0002278A">
              <w:rPr>
                <w:rFonts w:ascii="Palatino Linotype" w:hAnsi="Palatino Linotype"/>
                <w:sz w:val="20"/>
                <w:szCs w:val="20"/>
              </w:rPr>
              <w:t xml:space="preserve"> </w:t>
            </w:r>
            <w:proofErr w:type="spellStart"/>
            <w:r w:rsidRPr="0002278A">
              <w:rPr>
                <w:rFonts w:ascii="Palatino Linotype" w:hAnsi="Palatino Linotype"/>
                <w:sz w:val="20"/>
                <w:szCs w:val="20"/>
              </w:rPr>
              <w:t>Pengguna</w:t>
            </w:r>
            <w:proofErr w:type="spellEnd"/>
            <w:r w:rsidRPr="0002278A">
              <w:rPr>
                <w:rFonts w:ascii="Palatino Linotype" w:hAnsi="Palatino Linotype"/>
                <w:sz w:val="20"/>
                <w:szCs w:val="20"/>
              </w:rPr>
              <w:t xml:space="preserve"> (KP)</w:t>
            </w:r>
          </w:p>
        </w:tc>
        <w:tc>
          <w:tcPr>
            <w:tcW w:w="992" w:type="dxa"/>
            <w:tcBorders>
              <w:bottom w:val="nil"/>
            </w:tcBorders>
            <w:shd w:val="clear" w:color="auto" w:fill="auto"/>
            <w:vAlign w:val="bottom"/>
          </w:tcPr>
          <w:p w:rsidR="00D068F8" w:rsidRPr="0002278A" w:rsidRDefault="00D068F8" w:rsidP="00C80F73">
            <w:pPr>
              <w:jc w:val="center"/>
              <w:rPr>
                <w:rFonts w:ascii="Palatino Linotype" w:hAnsi="Palatino Linotype"/>
                <w:bCs/>
                <w:color w:val="000000"/>
                <w:sz w:val="20"/>
                <w:szCs w:val="20"/>
              </w:rPr>
            </w:pPr>
            <w:r w:rsidRPr="0002278A">
              <w:rPr>
                <w:rFonts w:ascii="Palatino Linotype" w:hAnsi="Palatino Linotype"/>
                <w:bCs/>
                <w:color w:val="000000"/>
                <w:sz w:val="20"/>
                <w:szCs w:val="20"/>
              </w:rPr>
              <w:t>KP1</w:t>
            </w:r>
          </w:p>
        </w:tc>
        <w:tc>
          <w:tcPr>
            <w:tcW w:w="1701" w:type="dxa"/>
            <w:tcBorders>
              <w:bottom w:val="nil"/>
            </w:tcBorders>
            <w:shd w:val="clear" w:color="auto" w:fill="auto"/>
          </w:tcPr>
          <w:p w:rsidR="00D068F8" w:rsidRPr="0002278A" w:rsidRDefault="00D068F8" w:rsidP="00C80F73">
            <w:pPr>
              <w:jc w:val="center"/>
              <w:rPr>
                <w:rFonts w:ascii="Palatino Linotype" w:hAnsi="Palatino Linotype"/>
                <w:color w:val="000000"/>
                <w:sz w:val="20"/>
                <w:szCs w:val="20"/>
              </w:rPr>
            </w:pPr>
            <w:r w:rsidRPr="0002278A">
              <w:rPr>
                <w:rFonts w:ascii="Palatino Linotype" w:hAnsi="Palatino Linotype"/>
                <w:color w:val="000000"/>
                <w:sz w:val="20"/>
                <w:szCs w:val="20"/>
              </w:rPr>
              <w:t>0,775</w:t>
            </w:r>
          </w:p>
        </w:tc>
      </w:tr>
      <w:tr w:rsidR="00D068F8" w:rsidRPr="0002278A" w:rsidTr="0063715B">
        <w:tc>
          <w:tcPr>
            <w:tcW w:w="1560" w:type="dxa"/>
            <w:vMerge/>
            <w:tcBorders>
              <w:top w:val="nil"/>
              <w:bottom w:val="nil"/>
            </w:tcBorders>
            <w:shd w:val="clear" w:color="auto" w:fill="auto"/>
          </w:tcPr>
          <w:p w:rsidR="00D068F8" w:rsidRPr="0002278A" w:rsidRDefault="00D068F8" w:rsidP="00C80F73">
            <w:pPr>
              <w:pStyle w:val="ListParagraph"/>
              <w:spacing w:after="0" w:line="240" w:lineRule="auto"/>
              <w:ind w:left="0"/>
              <w:rPr>
                <w:rFonts w:ascii="Palatino Linotype" w:hAnsi="Palatino Linotype"/>
                <w:sz w:val="20"/>
                <w:szCs w:val="20"/>
              </w:rPr>
            </w:pPr>
          </w:p>
        </w:tc>
        <w:tc>
          <w:tcPr>
            <w:tcW w:w="992" w:type="dxa"/>
            <w:tcBorders>
              <w:top w:val="nil"/>
              <w:bottom w:val="nil"/>
            </w:tcBorders>
            <w:shd w:val="clear" w:color="auto" w:fill="auto"/>
            <w:vAlign w:val="bottom"/>
          </w:tcPr>
          <w:p w:rsidR="00D068F8" w:rsidRPr="0002278A" w:rsidRDefault="00D068F8" w:rsidP="00C80F73">
            <w:pPr>
              <w:jc w:val="center"/>
              <w:rPr>
                <w:rFonts w:ascii="Palatino Linotype" w:hAnsi="Palatino Linotype"/>
                <w:bCs/>
                <w:color w:val="000000"/>
                <w:sz w:val="20"/>
                <w:szCs w:val="20"/>
              </w:rPr>
            </w:pPr>
            <w:r w:rsidRPr="0002278A">
              <w:rPr>
                <w:rFonts w:ascii="Palatino Linotype" w:hAnsi="Palatino Linotype"/>
                <w:bCs/>
                <w:color w:val="000000"/>
                <w:sz w:val="20"/>
                <w:szCs w:val="20"/>
              </w:rPr>
              <w:t>KP2</w:t>
            </w:r>
          </w:p>
        </w:tc>
        <w:tc>
          <w:tcPr>
            <w:tcW w:w="1701" w:type="dxa"/>
            <w:tcBorders>
              <w:top w:val="nil"/>
              <w:bottom w:val="nil"/>
            </w:tcBorders>
            <w:shd w:val="clear" w:color="auto" w:fill="auto"/>
          </w:tcPr>
          <w:p w:rsidR="00D068F8" w:rsidRPr="0002278A" w:rsidRDefault="00D068F8" w:rsidP="00C80F73">
            <w:pPr>
              <w:jc w:val="center"/>
              <w:rPr>
                <w:rFonts w:ascii="Palatino Linotype" w:hAnsi="Palatino Linotype"/>
                <w:color w:val="000000"/>
                <w:sz w:val="20"/>
                <w:szCs w:val="20"/>
              </w:rPr>
            </w:pPr>
            <w:r w:rsidRPr="0002278A">
              <w:rPr>
                <w:rFonts w:ascii="Palatino Linotype" w:hAnsi="Palatino Linotype"/>
                <w:color w:val="000000"/>
                <w:sz w:val="20"/>
                <w:szCs w:val="20"/>
              </w:rPr>
              <w:t>0,734</w:t>
            </w:r>
          </w:p>
        </w:tc>
      </w:tr>
      <w:tr w:rsidR="00D068F8" w:rsidRPr="0002278A" w:rsidTr="0063715B">
        <w:tc>
          <w:tcPr>
            <w:tcW w:w="1560" w:type="dxa"/>
            <w:vMerge/>
            <w:tcBorders>
              <w:top w:val="nil"/>
              <w:bottom w:val="nil"/>
            </w:tcBorders>
            <w:shd w:val="clear" w:color="auto" w:fill="auto"/>
          </w:tcPr>
          <w:p w:rsidR="00D068F8" w:rsidRPr="0002278A" w:rsidRDefault="00D068F8" w:rsidP="00C80F73">
            <w:pPr>
              <w:pStyle w:val="ListParagraph"/>
              <w:spacing w:after="0" w:line="240" w:lineRule="auto"/>
              <w:ind w:left="0"/>
              <w:rPr>
                <w:rFonts w:ascii="Palatino Linotype" w:hAnsi="Palatino Linotype"/>
                <w:sz w:val="20"/>
                <w:szCs w:val="20"/>
              </w:rPr>
            </w:pPr>
          </w:p>
        </w:tc>
        <w:tc>
          <w:tcPr>
            <w:tcW w:w="992" w:type="dxa"/>
            <w:tcBorders>
              <w:top w:val="nil"/>
              <w:bottom w:val="nil"/>
            </w:tcBorders>
            <w:shd w:val="clear" w:color="auto" w:fill="auto"/>
            <w:vAlign w:val="bottom"/>
          </w:tcPr>
          <w:p w:rsidR="00D068F8" w:rsidRPr="0002278A" w:rsidRDefault="00D068F8" w:rsidP="00C80F73">
            <w:pPr>
              <w:jc w:val="center"/>
              <w:rPr>
                <w:rFonts w:ascii="Palatino Linotype" w:hAnsi="Palatino Linotype"/>
                <w:bCs/>
                <w:color w:val="000000"/>
                <w:sz w:val="20"/>
                <w:szCs w:val="20"/>
              </w:rPr>
            </w:pPr>
            <w:r w:rsidRPr="0002278A">
              <w:rPr>
                <w:rFonts w:ascii="Palatino Linotype" w:hAnsi="Palatino Linotype"/>
                <w:bCs/>
                <w:color w:val="000000"/>
                <w:sz w:val="20"/>
                <w:szCs w:val="20"/>
              </w:rPr>
              <w:t>KP3</w:t>
            </w:r>
          </w:p>
        </w:tc>
        <w:tc>
          <w:tcPr>
            <w:tcW w:w="1701" w:type="dxa"/>
            <w:tcBorders>
              <w:top w:val="nil"/>
              <w:bottom w:val="nil"/>
            </w:tcBorders>
            <w:shd w:val="clear" w:color="auto" w:fill="auto"/>
          </w:tcPr>
          <w:p w:rsidR="00D068F8" w:rsidRPr="0002278A" w:rsidRDefault="00D068F8" w:rsidP="00C80F73">
            <w:pPr>
              <w:jc w:val="center"/>
              <w:rPr>
                <w:rFonts w:ascii="Palatino Linotype" w:hAnsi="Palatino Linotype"/>
                <w:color w:val="000000"/>
                <w:sz w:val="20"/>
                <w:szCs w:val="20"/>
              </w:rPr>
            </w:pPr>
            <w:r w:rsidRPr="0002278A">
              <w:rPr>
                <w:rFonts w:ascii="Palatino Linotype" w:hAnsi="Palatino Linotype"/>
                <w:color w:val="000000"/>
                <w:sz w:val="20"/>
                <w:szCs w:val="20"/>
              </w:rPr>
              <w:t>0,721</w:t>
            </w:r>
          </w:p>
        </w:tc>
      </w:tr>
      <w:tr w:rsidR="00D068F8" w:rsidRPr="0002278A" w:rsidTr="0063715B">
        <w:tc>
          <w:tcPr>
            <w:tcW w:w="1560" w:type="dxa"/>
            <w:vMerge/>
            <w:tcBorders>
              <w:top w:val="nil"/>
              <w:bottom w:val="nil"/>
            </w:tcBorders>
            <w:shd w:val="clear" w:color="auto" w:fill="auto"/>
          </w:tcPr>
          <w:p w:rsidR="00D068F8" w:rsidRPr="0002278A" w:rsidRDefault="00D068F8" w:rsidP="00C80F73">
            <w:pPr>
              <w:pStyle w:val="ListParagraph"/>
              <w:spacing w:after="0" w:line="240" w:lineRule="auto"/>
              <w:ind w:left="0"/>
              <w:rPr>
                <w:rFonts w:ascii="Palatino Linotype" w:hAnsi="Palatino Linotype"/>
                <w:sz w:val="20"/>
                <w:szCs w:val="20"/>
              </w:rPr>
            </w:pPr>
          </w:p>
        </w:tc>
        <w:tc>
          <w:tcPr>
            <w:tcW w:w="992" w:type="dxa"/>
            <w:tcBorders>
              <w:top w:val="nil"/>
              <w:bottom w:val="nil"/>
            </w:tcBorders>
            <w:shd w:val="clear" w:color="auto" w:fill="auto"/>
            <w:vAlign w:val="bottom"/>
          </w:tcPr>
          <w:p w:rsidR="00D068F8" w:rsidRPr="0002278A" w:rsidRDefault="00D068F8" w:rsidP="00C80F73">
            <w:pPr>
              <w:jc w:val="center"/>
              <w:rPr>
                <w:rFonts w:ascii="Palatino Linotype" w:hAnsi="Palatino Linotype"/>
                <w:bCs/>
                <w:color w:val="000000"/>
                <w:sz w:val="20"/>
                <w:szCs w:val="20"/>
              </w:rPr>
            </w:pPr>
            <w:r w:rsidRPr="0002278A">
              <w:rPr>
                <w:rFonts w:ascii="Palatino Linotype" w:hAnsi="Palatino Linotype"/>
                <w:bCs/>
                <w:color w:val="000000"/>
                <w:sz w:val="20"/>
                <w:szCs w:val="20"/>
              </w:rPr>
              <w:t>KP4</w:t>
            </w:r>
          </w:p>
        </w:tc>
        <w:tc>
          <w:tcPr>
            <w:tcW w:w="1701" w:type="dxa"/>
            <w:tcBorders>
              <w:top w:val="nil"/>
              <w:bottom w:val="nil"/>
            </w:tcBorders>
            <w:shd w:val="clear" w:color="auto" w:fill="auto"/>
          </w:tcPr>
          <w:p w:rsidR="00D068F8" w:rsidRPr="0002278A" w:rsidRDefault="00D068F8" w:rsidP="00C80F73">
            <w:pPr>
              <w:jc w:val="center"/>
              <w:rPr>
                <w:rFonts w:ascii="Palatino Linotype" w:hAnsi="Palatino Linotype"/>
                <w:color w:val="000000"/>
                <w:sz w:val="20"/>
                <w:szCs w:val="20"/>
              </w:rPr>
            </w:pPr>
            <w:r w:rsidRPr="0002278A">
              <w:rPr>
                <w:rFonts w:ascii="Palatino Linotype" w:hAnsi="Palatino Linotype"/>
                <w:color w:val="000000"/>
                <w:sz w:val="20"/>
                <w:szCs w:val="20"/>
              </w:rPr>
              <w:t>0,764</w:t>
            </w:r>
          </w:p>
        </w:tc>
      </w:tr>
      <w:tr w:rsidR="00D068F8" w:rsidRPr="0002278A" w:rsidTr="0063715B">
        <w:tc>
          <w:tcPr>
            <w:tcW w:w="1560" w:type="dxa"/>
            <w:vMerge/>
            <w:tcBorders>
              <w:top w:val="nil"/>
              <w:bottom w:val="nil"/>
            </w:tcBorders>
            <w:shd w:val="clear" w:color="auto" w:fill="auto"/>
          </w:tcPr>
          <w:p w:rsidR="00D068F8" w:rsidRPr="0002278A" w:rsidRDefault="00D068F8" w:rsidP="00C80F73">
            <w:pPr>
              <w:pStyle w:val="ListParagraph"/>
              <w:spacing w:after="0" w:line="240" w:lineRule="auto"/>
              <w:ind w:left="0"/>
              <w:rPr>
                <w:rFonts w:ascii="Palatino Linotype" w:hAnsi="Palatino Linotype"/>
                <w:sz w:val="20"/>
                <w:szCs w:val="20"/>
              </w:rPr>
            </w:pPr>
          </w:p>
        </w:tc>
        <w:tc>
          <w:tcPr>
            <w:tcW w:w="992" w:type="dxa"/>
            <w:tcBorders>
              <w:top w:val="nil"/>
              <w:bottom w:val="nil"/>
            </w:tcBorders>
            <w:shd w:val="clear" w:color="auto" w:fill="auto"/>
            <w:vAlign w:val="bottom"/>
          </w:tcPr>
          <w:p w:rsidR="00D068F8" w:rsidRPr="0002278A" w:rsidRDefault="00D068F8" w:rsidP="00C80F73">
            <w:pPr>
              <w:jc w:val="center"/>
              <w:rPr>
                <w:rFonts w:ascii="Palatino Linotype" w:hAnsi="Palatino Linotype"/>
                <w:bCs/>
                <w:color w:val="000000"/>
                <w:sz w:val="20"/>
                <w:szCs w:val="20"/>
              </w:rPr>
            </w:pPr>
            <w:r w:rsidRPr="0002278A">
              <w:rPr>
                <w:rFonts w:ascii="Palatino Linotype" w:hAnsi="Palatino Linotype"/>
                <w:bCs/>
                <w:color w:val="000000"/>
                <w:sz w:val="20"/>
                <w:szCs w:val="20"/>
              </w:rPr>
              <w:t>KP5</w:t>
            </w:r>
          </w:p>
        </w:tc>
        <w:tc>
          <w:tcPr>
            <w:tcW w:w="1701" w:type="dxa"/>
            <w:tcBorders>
              <w:top w:val="nil"/>
              <w:bottom w:val="nil"/>
            </w:tcBorders>
            <w:shd w:val="clear" w:color="auto" w:fill="auto"/>
          </w:tcPr>
          <w:p w:rsidR="00D068F8" w:rsidRPr="0002278A" w:rsidRDefault="00D068F8" w:rsidP="00C80F73">
            <w:pPr>
              <w:jc w:val="center"/>
              <w:rPr>
                <w:rFonts w:ascii="Palatino Linotype" w:hAnsi="Palatino Linotype"/>
                <w:color w:val="000000"/>
                <w:sz w:val="20"/>
                <w:szCs w:val="20"/>
              </w:rPr>
            </w:pPr>
            <w:r w:rsidRPr="0002278A">
              <w:rPr>
                <w:rFonts w:ascii="Palatino Linotype" w:hAnsi="Palatino Linotype"/>
                <w:color w:val="000000"/>
                <w:sz w:val="20"/>
                <w:szCs w:val="20"/>
              </w:rPr>
              <w:t>0,674</w:t>
            </w:r>
          </w:p>
        </w:tc>
      </w:tr>
      <w:tr w:rsidR="00D068F8" w:rsidRPr="0002278A" w:rsidTr="0063715B">
        <w:tc>
          <w:tcPr>
            <w:tcW w:w="1560" w:type="dxa"/>
            <w:vMerge/>
            <w:tcBorders>
              <w:top w:val="nil"/>
              <w:bottom w:val="nil"/>
            </w:tcBorders>
            <w:shd w:val="clear" w:color="auto" w:fill="auto"/>
          </w:tcPr>
          <w:p w:rsidR="00D068F8" w:rsidRPr="0002278A" w:rsidRDefault="00D068F8" w:rsidP="00C80F73">
            <w:pPr>
              <w:pStyle w:val="ListParagraph"/>
              <w:spacing w:after="0" w:line="240" w:lineRule="auto"/>
              <w:ind w:left="0"/>
              <w:rPr>
                <w:rFonts w:ascii="Palatino Linotype" w:hAnsi="Palatino Linotype"/>
                <w:sz w:val="20"/>
                <w:szCs w:val="20"/>
              </w:rPr>
            </w:pPr>
          </w:p>
        </w:tc>
        <w:tc>
          <w:tcPr>
            <w:tcW w:w="992" w:type="dxa"/>
            <w:tcBorders>
              <w:top w:val="nil"/>
              <w:bottom w:val="nil"/>
            </w:tcBorders>
            <w:shd w:val="clear" w:color="auto" w:fill="auto"/>
            <w:vAlign w:val="bottom"/>
          </w:tcPr>
          <w:p w:rsidR="00D068F8" w:rsidRPr="0002278A" w:rsidRDefault="00D068F8" w:rsidP="00C80F73">
            <w:pPr>
              <w:jc w:val="center"/>
              <w:rPr>
                <w:rFonts w:ascii="Palatino Linotype" w:hAnsi="Palatino Linotype"/>
                <w:bCs/>
                <w:color w:val="000000"/>
                <w:sz w:val="20"/>
                <w:szCs w:val="20"/>
              </w:rPr>
            </w:pPr>
            <w:r w:rsidRPr="0002278A">
              <w:rPr>
                <w:rFonts w:ascii="Palatino Linotype" w:hAnsi="Palatino Linotype"/>
                <w:bCs/>
                <w:color w:val="000000"/>
                <w:sz w:val="20"/>
                <w:szCs w:val="20"/>
              </w:rPr>
              <w:t>KP6</w:t>
            </w:r>
          </w:p>
        </w:tc>
        <w:tc>
          <w:tcPr>
            <w:tcW w:w="1701" w:type="dxa"/>
            <w:tcBorders>
              <w:top w:val="nil"/>
              <w:bottom w:val="nil"/>
            </w:tcBorders>
            <w:shd w:val="clear" w:color="auto" w:fill="auto"/>
          </w:tcPr>
          <w:p w:rsidR="00D068F8" w:rsidRPr="0002278A" w:rsidRDefault="00D068F8" w:rsidP="00C80F73">
            <w:pPr>
              <w:jc w:val="center"/>
              <w:rPr>
                <w:rFonts w:ascii="Palatino Linotype" w:hAnsi="Palatino Linotype"/>
                <w:color w:val="000000"/>
                <w:sz w:val="20"/>
                <w:szCs w:val="20"/>
              </w:rPr>
            </w:pPr>
            <w:r w:rsidRPr="0002278A">
              <w:rPr>
                <w:rFonts w:ascii="Palatino Linotype" w:hAnsi="Palatino Linotype"/>
                <w:color w:val="000000"/>
                <w:sz w:val="20"/>
                <w:szCs w:val="20"/>
              </w:rPr>
              <w:t>0,666</w:t>
            </w:r>
          </w:p>
        </w:tc>
      </w:tr>
      <w:tr w:rsidR="00D068F8" w:rsidRPr="0002278A" w:rsidTr="0063715B">
        <w:tc>
          <w:tcPr>
            <w:tcW w:w="1560" w:type="dxa"/>
            <w:vMerge/>
            <w:tcBorders>
              <w:top w:val="nil"/>
              <w:bottom w:val="nil"/>
            </w:tcBorders>
            <w:shd w:val="clear" w:color="auto" w:fill="auto"/>
          </w:tcPr>
          <w:p w:rsidR="00D068F8" w:rsidRPr="0002278A" w:rsidRDefault="00D068F8" w:rsidP="00C80F73">
            <w:pPr>
              <w:pStyle w:val="ListParagraph"/>
              <w:spacing w:after="0" w:line="240" w:lineRule="auto"/>
              <w:ind w:left="0"/>
              <w:rPr>
                <w:rFonts w:ascii="Palatino Linotype" w:hAnsi="Palatino Linotype"/>
                <w:sz w:val="20"/>
                <w:szCs w:val="20"/>
              </w:rPr>
            </w:pPr>
          </w:p>
        </w:tc>
        <w:tc>
          <w:tcPr>
            <w:tcW w:w="992" w:type="dxa"/>
            <w:tcBorders>
              <w:top w:val="nil"/>
              <w:bottom w:val="nil"/>
            </w:tcBorders>
            <w:shd w:val="clear" w:color="auto" w:fill="auto"/>
            <w:vAlign w:val="bottom"/>
          </w:tcPr>
          <w:p w:rsidR="00D068F8" w:rsidRPr="0002278A" w:rsidRDefault="00D068F8" w:rsidP="00C80F73">
            <w:pPr>
              <w:jc w:val="center"/>
              <w:rPr>
                <w:rFonts w:ascii="Palatino Linotype" w:hAnsi="Palatino Linotype"/>
                <w:bCs/>
                <w:color w:val="000000"/>
                <w:sz w:val="20"/>
                <w:szCs w:val="20"/>
              </w:rPr>
            </w:pPr>
            <w:r w:rsidRPr="0002278A">
              <w:rPr>
                <w:rFonts w:ascii="Palatino Linotype" w:hAnsi="Palatino Linotype"/>
                <w:bCs/>
                <w:color w:val="000000"/>
                <w:sz w:val="20"/>
                <w:szCs w:val="20"/>
              </w:rPr>
              <w:t>KP8</w:t>
            </w:r>
          </w:p>
        </w:tc>
        <w:tc>
          <w:tcPr>
            <w:tcW w:w="1701" w:type="dxa"/>
            <w:tcBorders>
              <w:top w:val="nil"/>
              <w:bottom w:val="nil"/>
            </w:tcBorders>
            <w:shd w:val="clear" w:color="auto" w:fill="auto"/>
          </w:tcPr>
          <w:p w:rsidR="00D068F8" w:rsidRPr="0002278A" w:rsidRDefault="00D068F8" w:rsidP="00C80F73">
            <w:pPr>
              <w:jc w:val="center"/>
              <w:rPr>
                <w:rFonts w:ascii="Palatino Linotype" w:hAnsi="Palatino Linotype"/>
                <w:color w:val="000000"/>
                <w:sz w:val="20"/>
                <w:szCs w:val="20"/>
              </w:rPr>
            </w:pPr>
            <w:r w:rsidRPr="0002278A">
              <w:rPr>
                <w:rFonts w:ascii="Palatino Linotype" w:hAnsi="Palatino Linotype"/>
                <w:color w:val="000000"/>
                <w:sz w:val="20"/>
                <w:szCs w:val="20"/>
              </w:rPr>
              <w:t>0,695</w:t>
            </w:r>
          </w:p>
        </w:tc>
      </w:tr>
      <w:tr w:rsidR="00D068F8" w:rsidRPr="0002278A" w:rsidTr="0063715B">
        <w:tc>
          <w:tcPr>
            <w:tcW w:w="1560" w:type="dxa"/>
            <w:vMerge/>
            <w:tcBorders>
              <w:top w:val="nil"/>
              <w:bottom w:val="nil"/>
            </w:tcBorders>
            <w:shd w:val="clear" w:color="auto" w:fill="auto"/>
          </w:tcPr>
          <w:p w:rsidR="00D068F8" w:rsidRPr="0002278A" w:rsidRDefault="00D068F8" w:rsidP="00C80F73">
            <w:pPr>
              <w:pStyle w:val="ListParagraph"/>
              <w:spacing w:after="0" w:line="240" w:lineRule="auto"/>
              <w:ind w:left="0"/>
              <w:rPr>
                <w:rFonts w:ascii="Palatino Linotype" w:hAnsi="Palatino Linotype"/>
                <w:sz w:val="20"/>
                <w:szCs w:val="20"/>
              </w:rPr>
            </w:pPr>
          </w:p>
        </w:tc>
        <w:tc>
          <w:tcPr>
            <w:tcW w:w="992" w:type="dxa"/>
            <w:tcBorders>
              <w:top w:val="nil"/>
              <w:bottom w:val="nil"/>
            </w:tcBorders>
            <w:shd w:val="clear" w:color="auto" w:fill="auto"/>
            <w:vAlign w:val="bottom"/>
          </w:tcPr>
          <w:p w:rsidR="00D068F8" w:rsidRPr="0002278A" w:rsidRDefault="00D068F8" w:rsidP="00C80F73">
            <w:pPr>
              <w:jc w:val="center"/>
              <w:rPr>
                <w:rFonts w:ascii="Palatino Linotype" w:hAnsi="Palatino Linotype"/>
                <w:bCs/>
                <w:color w:val="000000"/>
                <w:sz w:val="20"/>
                <w:szCs w:val="20"/>
              </w:rPr>
            </w:pPr>
            <w:r w:rsidRPr="0002278A">
              <w:rPr>
                <w:rFonts w:ascii="Palatino Linotype" w:hAnsi="Palatino Linotype"/>
                <w:bCs/>
                <w:color w:val="000000"/>
                <w:sz w:val="20"/>
                <w:szCs w:val="20"/>
              </w:rPr>
              <w:t>KP9</w:t>
            </w:r>
          </w:p>
        </w:tc>
        <w:tc>
          <w:tcPr>
            <w:tcW w:w="1701" w:type="dxa"/>
            <w:tcBorders>
              <w:top w:val="nil"/>
              <w:bottom w:val="nil"/>
            </w:tcBorders>
            <w:shd w:val="clear" w:color="auto" w:fill="auto"/>
          </w:tcPr>
          <w:p w:rsidR="00D068F8" w:rsidRPr="0002278A" w:rsidRDefault="00D068F8" w:rsidP="00C80F73">
            <w:pPr>
              <w:jc w:val="center"/>
              <w:rPr>
                <w:rFonts w:ascii="Palatino Linotype" w:hAnsi="Palatino Linotype"/>
                <w:color w:val="000000"/>
                <w:sz w:val="20"/>
                <w:szCs w:val="20"/>
              </w:rPr>
            </w:pPr>
            <w:r w:rsidRPr="0002278A">
              <w:rPr>
                <w:rFonts w:ascii="Palatino Linotype" w:hAnsi="Palatino Linotype"/>
                <w:color w:val="000000"/>
                <w:sz w:val="20"/>
                <w:szCs w:val="20"/>
              </w:rPr>
              <w:t>0,731</w:t>
            </w:r>
          </w:p>
        </w:tc>
      </w:tr>
      <w:tr w:rsidR="00D068F8" w:rsidRPr="0002278A" w:rsidTr="0063715B">
        <w:tc>
          <w:tcPr>
            <w:tcW w:w="1560" w:type="dxa"/>
            <w:vMerge/>
            <w:tcBorders>
              <w:top w:val="nil"/>
              <w:bottom w:val="nil"/>
            </w:tcBorders>
            <w:shd w:val="clear" w:color="auto" w:fill="auto"/>
          </w:tcPr>
          <w:p w:rsidR="00D068F8" w:rsidRPr="0002278A" w:rsidRDefault="00D068F8" w:rsidP="00C80F73">
            <w:pPr>
              <w:pStyle w:val="ListParagraph"/>
              <w:spacing w:after="0" w:line="240" w:lineRule="auto"/>
              <w:ind w:left="0"/>
              <w:rPr>
                <w:rFonts w:ascii="Palatino Linotype" w:hAnsi="Palatino Linotype"/>
                <w:sz w:val="20"/>
                <w:szCs w:val="20"/>
              </w:rPr>
            </w:pPr>
          </w:p>
        </w:tc>
        <w:tc>
          <w:tcPr>
            <w:tcW w:w="992" w:type="dxa"/>
            <w:tcBorders>
              <w:top w:val="nil"/>
              <w:bottom w:val="nil"/>
            </w:tcBorders>
            <w:shd w:val="clear" w:color="auto" w:fill="auto"/>
            <w:vAlign w:val="bottom"/>
          </w:tcPr>
          <w:p w:rsidR="00D068F8" w:rsidRPr="0002278A" w:rsidRDefault="00D068F8" w:rsidP="00C80F73">
            <w:pPr>
              <w:jc w:val="center"/>
              <w:rPr>
                <w:rFonts w:ascii="Palatino Linotype" w:hAnsi="Palatino Linotype"/>
                <w:bCs/>
                <w:color w:val="000000"/>
                <w:sz w:val="20"/>
                <w:szCs w:val="20"/>
              </w:rPr>
            </w:pPr>
            <w:r w:rsidRPr="0002278A">
              <w:rPr>
                <w:rFonts w:ascii="Palatino Linotype" w:hAnsi="Palatino Linotype"/>
                <w:bCs/>
                <w:color w:val="000000"/>
                <w:sz w:val="20"/>
                <w:szCs w:val="20"/>
              </w:rPr>
              <w:t>KP10</w:t>
            </w:r>
          </w:p>
        </w:tc>
        <w:tc>
          <w:tcPr>
            <w:tcW w:w="1701" w:type="dxa"/>
            <w:tcBorders>
              <w:top w:val="nil"/>
              <w:bottom w:val="nil"/>
            </w:tcBorders>
            <w:shd w:val="clear" w:color="auto" w:fill="auto"/>
          </w:tcPr>
          <w:p w:rsidR="00D068F8" w:rsidRPr="0002278A" w:rsidRDefault="00D068F8" w:rsidP="00C80F73">
            <w:pPr>
              <w:jc w:val="center"/>
              <w:rPr>
                <w:rFonts w:ascii="Palatino Linotype" w:hAnsi="Palatino Linotype"/>
                <w:color w:val="000000"/>
                <w:sz w:val="20"/>
                <w:szCs w:val="20"/>
              </w:rPr>
            </w:pPr>
            <w:r w:rsidRPr="0002278A">
              <w:rPr>
                <w:rFonts w:ascii="Palatino Linotype" w:hAnsi="Palatino Linotype"/>
                <w:color w:val="000000"/>
                <w:sz w:val="20"/>
                <w:szCs w:val="20"/>
              </w:rPr>
              <w:t>0,772</w:t>
            </w:r>
          </w:p>
        </w:tc>
      </w:tr>
      <w:tr w:rsidR="00D068F8" w:rsidRPr="0002278A" w:rsidTr="0063715B">
        <w:tc>
          <w:tcPr>
            <w:tcW w:w="1560" w:type="dxa"/>
            <w:vMerge/>
            <w:tcBorders>
              <w:top w:val="nil"/>
              <w:bottom w:val="nil"/>
            </w:tcBorders>
            <w:shd w:val="clear" w:color="auto" w:fill="auto"/>
          </w:tcPr>
          <w:p w:rsidR="00D068F8" w:rsidRPr="0002278A" w:rsidRDefault="00D068F8" w:rsidP="00C80F73">
            <w:pPr>
              <w:pStyle w:val="ListParagraph"/>
              <w:spacing w:after="0" w:line="240" w:lineRule="auto"/>
              <w:ind w:left="0"/>
              <w:rPr>
                <w:rFonts w:ascii="Palatino Linotype" w:hAnsi="Palatino Linotype"/>
                <w:sz w:val="20"/>
                <w:szCs w:val="20"/>
              </w:rPr>
            </w:pPr>
          </w:p>
        </w:tc>
        <w:tc>
          <w:tcPr>
            <w:tcW w:w="992" w:type="dxa"/>
            <w:tcBorders>
              <w:top w:val="nil"/>
              <w:bottom w:val="nil"/>
            </w:tcBorders>
            <w:shd w:val="clear" w:color="auto" w:fill="auto"/>
            <w:vAlign w:val="bottom"/>
          </w:tcPr>
          <w:p w:rsidR="00D068F8" w:rsidRPr="0002278A" w:rsidRDefault="00D068F8" w:rsidP="00C80F73">
            <w:pPr>
              <w:jc w:val="center"/>
              <w:rPr>
                <w:rFonts w:ascii="Palatino Linotype" w:hAnsi="Palatino Linotype"/>
                <w:bCs/>
                <w:color w:val="000000"/>
                <w:sz w:val="20"/>
                <w:szCs w:val="20"/>
              </w:rPr>
            </w:pPr>
            <w:r w:rsidRPr="0002278A">
              <w:rPr>
                <w:rFonts w:ascii="Palatino Linotype" w:hAnsi="Palatino Linotype"/>
                <w:bCs/>
                <w:color w:val="000000"/>
                <w:sz w:val="20"/>
                <w:szCs w:val="20"/>
              </w:rPr>
              <w:t>KP11</w:t>
            </w:r>
          </w:p>
        </w:tc>
        <w:tc>
          <w:tcPr>
            <w:tcW w:w="1701" w:type="dxa"/>
            <w:tcBorders>
              <w:top w:val="nil"/>
              <w:bottom w:val="nil"/>
            </w:tcBorders>
            <w:shd w:val="clear" w:color="auto" w:fill="auto"/>
          </w:tcPr>
          <w:p w:rsidR="00D068F8" w:rsidRPr="0002278A" w:rsidRDefault="00D068F8" w:rsidP="00C80F73">
            <w:pPr>
              <w:jc w:val="center"/>
              <w:rPr>
                <w:rFonts w:ascii="Palatino Linotype" w:hAnsi="Palatino Linotype"/>
                <w:color w:val="000000"/>
                <w:sz w:val="20"/>
                <w:szCs w:val="20"/>
              </w:rPr>
            </w:pPr>
            <w:r w:rsidRPr="0002278A">
              <w:rPr>
                <w:rFonts w:ascii="Palatino Linotype" w:hAnsi="Palatino Linotype"/>
                <w:color w:val="000000"/>
                <w:sz w:val="20"/>
                <w:szCs w:val="20"/>
              </w:rPr>
              <w:t>0,641</w:t>
            </w:r>
          </w:p>
        </w:tc>
      </w:tr>
      <w:tr w:rsidR="00D068F8" w:rsidRPr="0002278A" w:rsidTr="0063715B">
        <w:tc>
          <w:tcPr>
            <w:tcW w:w="1560" w:type="dxa"/>
            <w:vMerge/>
            <w:tcBorders>
              <w:top w:val="nil"/>
              <w:bottom w:val="nil"/>
            </w:tcBorders>
            <w:shd w:val="clear" w:color="auto" w:fill="auto"/>
          </w:tcPr>
          <w:p w:rsidR="00D068F8" w:rsidRPr="0002278A" w:rsidRDefault="00D068F8" w:rsidP="00C80F73">
            <w:pPr>
              <w:pStyle w:val="ListParagraph"/>
              <w:spacing w:after="0" w:line="240" w:lineRule="auto"/>
              <w:ind w:left="0"/>
              <w:rPr>
                <w:rFonts w:ascii="Palatino Linotype" w:hAnsi="Palatino Linotype"/>
                <w:sz w:val="20"/>
                <w:szCs w:val="20"/>
              </w:rPr>
            </w:pPr>
          </w:p>
        </w:tc>
        <w:tc>
          <w:tcPr>
            <w:tcW w:w="992" w:type="dxa"/>
            <w:tcBorders>
              <w:top w:val="nil"/>
              <w:bottom w:val="nil"/>
            </w:tcBorders>
            <w:shd w:val="clear" w:color="auto" w:fill="auto"/>
            <w:vAlign w:val="bottom"/>
          </w:tcPr>
          <w:p w:rsidR="00D068F8" w:rsidRPr="0002278A" w:rsidRDefault="00D068F8" w:rsidP="00C80F73">
            <w:pPr>
              <w:jc w:val="center"/>
              <w:rPr>
                <w:rFonts w:ascii="Palatino Linotype" w:hAnsi="Palatino Linotype"/>
                <w:bCs/>
                <w:color w:val="000000"/>
                <w:sz w:val="20"/>
                <w:szCs w:val="20"/>
              </w:rPr>
            </w:pPr>
            <w:r w:rsidRPr="0002278A">
              <w:rPr>
                <w:rFonts w:ascii="Palatino Linotype" w:hAnsi="Palatino Linotype"/>
                <w:bCs/>
                <w:color w:val="000000"/>
                <w:sz w:val="20"/>
                <w:szCs w:val="20"/>
              </w:rPr>
              <w:t>KP12</w:t>
            </w:r>
          </w:p>
        </w:tc>
        <w:tc>
          <w:tcPr>
            <w:tcW w:w="1701" w:type="dxa"/>
            <w:tcBorders>
              <w:top w:val="nil"/>
              <w:bottom w:val="nil"/>
            </w:tcBorders>
            <w:shd w:val="clear" w:color="auto" w:fill="auto"/>
          </w:tcPr>
          <w:p w:rsidR="00D068F8" w:rsidRPr="0002278A" w:rsidRDefault="00D068F8" w:rsidP="00C80F73">
            <w:pPr>
              <w:jc w:val="center"/>
              <w:rPr>
                <w:rFonts w:ascii="Palatino Linotype" w:hAnsi="Palatino Linotype"/>
                <w:color w:val="000000"/>
                <w:sz w:val="20"/>
                <w:szCs w:val="20"/>
              </w:rPr>
            </w:pPr>
            <w:r w:rsidRPr="0002278A">
              <w:rPr>
                <w:rFonts w:ascii="Palatino Linotype" w:hAnsi="Palatino Linotype"/>
                <w:color w:val="000000"/>
                <w:sz w:val="20"/>
                <w:szCs w:val="20"/>
              </w:rPr>
              <w:t>0,831</w:t>
            </w:r>
          </w:p>
        </w:tc>
      </w:tr>
      <w:tr w:rsidR="00D068F8" w:rsidRPr="0002278A" w:rsidTr="0063715B">
        <w:tc>
          <w:tcPr>
            <w:tcW w:w="1560" w:type="dxa"/>
            <w:vMerge/>
            <w:tcBorders>
              <w:top w:val="nil"/>
              <w:bottom w:val="nil"/>
            </w:tcBorders>
            <w:shd w:val="clear" w:color="auto" w:fill="auto"/>
          </w:tcPr>
          <w:p w:rsidR="00D068F8" w:rsidRPr="0002278A" w:rsidRDefault="00D068F8" w:rsidP="00C80F73">
            <w:pPr>
              <w:pStyle w:val="ListParagraph"/>
              <w:spacing w:after="0" w:line="240" w:lineRule="auto"/>
              <w:ind w:left="0"/>
              <w:rPr>
                <w:rFonts w:ascii="Palatino Linotype" w:hAnsi="Palatino Linotype"/>
                <w:sz w:val="20"/>
                <w:szCs w:val="20"/>
              </w:rPr>
            </w:pPr>
          </w:p>
        </w:tc>
        <w:tc>
          <w:tcPr>
            <w:tcW w:w="992" w:type="dxa"/>
            <w:tcBorders>
              <w:top w:val="nil"/>
              <w:bottom w:val="nil"/>
            </w:tcBorders>
            <w:shd w:val="clear" w:color="auto" w:fill="auto"/>
            <w:vAlign w:val="bottom"/>
          </w:tcPr>
          <w:p w:rsidR="00D068F8" w:rsidRPr="0002278A" w:rsidRDefault="00D068F8" w:rsidP="00C80F73">
            <w:pPr>
              <w:jc w:val="center"/>
              <w:rPr>
                <w:rFonts w:ascii="Palatino Linotype" w:hAnsi="Palatino Linotype"/>
                <w:bCs/>
                <w:color w:val="000000"/>
                <w:sz w:val="20"/>
                <w:szCs w:val="20"/>
              </w:rPr>
            </w:pPr>
            <w:r w:rsidRPr="0002278A">
              <w:rPr>
                <w:rFonts w:ascii="Palatino Linotype" w:hAnsi="Palatino Linotype"/>
                <w:bCs/>
                <w:color w:val="000000"/>
                <w:sz w:val="20"/>
                <w:szCs w:val="20"/>
              </w:rPr>
              <w:t>KP13</w:t>
            </w:r>
          </w:p>
        </w:tc>
        <w:tc>
          <w:tcPr>
            <w:tcW w:w="1701" w:type="dxa"/>
            <w:tcBorders>
              <w:top w:val="nil"/>
              <w:bottom w:val="nil"/>
            </w:tcBorders>
            <w:shd w:val="clear" w:color="auto" w:fill="auto"/>
          </w:tcPr>
          <w:p w:rsidR="00D068F8" w:rsidRPr="0002278A" w:rsidRDefault="00D068F8" w:rsidP="00C80F73">
            <w:pPr>
              <w:jc w:val="center"/>
              <w:rPr>
                <w:rFonts w:ascii="Palatino Linotype" w:hAnsi="Palatino Linotype"/>
                <w:color w:val="000000"/>
                <w:sz w:val="20"/>
                <w:szCs w:val="20"/>
              </w:rPr>
            </w:pPr>
            <w:r w:rsidRPr="0002278A">
              <w:rPr>
                <w:rFonts w:ascii="Palatino Linotype" w:hAnsi="Palatino Linotype"/>
                <w:color w:val="000000"/>
                <w:sz w:val="20"/>
                <w:szCs w:val="20"/>
              </w:rPr>
              <w:t>0,799</w:t>
            </w:r>
          </w:p>
        </w:tc>
      </w:tr>
      <w:tr w:rsidR="00D068F8" w:rsidRPr="0002278A" w:rsidTr="0063715B">
        <w:tc>
          <w:tcPr>
            <w:tcW w:w="1560" w:type="dxa"/>
            <w:vMerge/>
            <w:tcBorders>
              <w:top w:val="nil"/>
              <w:bottom w:val="nil"/>
            </w:tcBorders>
            <w:shd w:val="clear" w:color="auto" w:fill="auto"/>
          </w:tcPr>
          <w:p w:rsidR="00D068F8" w:rsidRPr="0002278A" w:rsidRDefault="00D068F8" w:rsidP="00C80F73">
            <w:pPr>
              <w:pStyle w:val="ListParagraph"/>
              <w:spacing w:after="0" w:line="240" w:lineRule="auto"/>
              <w:ind w:left="0"/>
              <w:rPr>
                <w:rFonts w:ascii="Palatino Linotype" w:hAnsi="Palatino Linotype"/>
                <w:sz w:val="20"/>
                <w:szCs w:val="20"/>
              </w:rPr>
            </w:pPr>
          </w:p>
        </w:tc>
        <w:tc>
          <w:tcPr>
            <w:tcW w:w="992" w:type="dxa"/>
            <w:tcBorders>
              <w:top w:val="nil"/>
              <w:bottom w:val="nil"/>
            </w:tcBorders>
            <w:shd w:val="clear" w:color="auto" w:fill="auto"/>
            <w:vAlign w:val="bottom"/>
          </w:tcPr>
          <w:p w:rsidR="00D068F8" w:rsidRPr="0002278A" w:rsidRDefault="00D068F8" w:rsidP="00C80F73">
            <w:pPr>
              <w:jc w:val="center"/>
              <w:rPr>
                <w:rFonts w:ascii="Palatino Linotype" w:hAnsi="Palatino Linotype"/>
                <w:bCs/>
                <w:color w:val="000000"/>
                <w:sz w:val="20"/>
                <w:szCs w:val="20"/>
              </w:rPr>
            </w:pPr>
            <w:r w:rsidRPr="0002278A">
              <w:rPr>
                <w:rFonts w:ascii="Palatino Linotype" w:hAnsi="Palatino Linotype"/>
                <w:bCs/>
                <w:color w:val="000000"/>
                <w:sz w:val="20"/>
                <w:szCs w:val="20"/>
              </w:rPr>
              <w:t>KP14</w:t>
            </w:r>
          </w:p>
        </w:tc>
        <w:tc>
          <w:tcPr>
            <w:tcW w:w="1701" w:type="dxa"/>
            <w:tcBorders>
              <w:top w:val="nil"/>
              <w:bottom w:val="nil"/>
            </w:tcBorders>
            <w:shd w:val="clear" w:color="auto" w:fill="auto"/>
          </w:tcPr>
          <w:p w:rsidR="00D068F8" w:rsidRPr="0002278A" w:rsidRDefault="00D068F8" w:rsidP="00C80F73">
            <w:pPr>
              <w:jc w:val="center"/>
              <w:rPr>
                <w:rFonts w:ascii="Palatino Linotype" w:hAnsi="Palatino Linotype"/>
                <w:color w:val="000000"/>
                <w:sz w:val="20"/>
                <w:szCs w:val="20"/>
              </w:rPr>
            </w:pPr>
            <w:r w:rsidRPr="0002278A">
              <w:rPr>
                <w:rFonts w:ascii="Palatino Linotype" w:hAnsi="Palatino Linotype"/>
                <w:color w:val="000000"/>
                <w:sz w:val="20"/>
                <w:szCs w:val="20"/>
              </w:rPr>
              <w:t>0,602</w:t>
            </w:r>
          </w:p>
        </w:tc>
      </w:tr>
      <w:tr w:rsidR="00D068F8" w:rsidRPr="0002278A" w:rsidTr="0063715B">
        <w:tc>
          <w:tcPr>
            <w:tcW w:w="1560" w:type="dxa"/>
            <w:vMerge/>
            <w:tcBorders>
              <w:top w:val="nil"/>
              <w:bottom w:val="nil"/>
            </w:tcBorders>
            <w:shd w:val="clear" w:color="auto" w:fill="auto"/>
          </w:tcPr>
          <w:p w:rsidR="00D068F8" w:rsidRPr="0002278A" w:rsidRDefault="00D068F8" w:rsidP="00C80F73">
            <w:pPr>
              <w:pStyle w:val="ListParagraph"/>
              <w:spacing w:after="0" w:line="240" w:lineRule="auto"/>
              <w:ind w:left="0"/>
              <w:rPr>
                <w:rFonts w:ascii="Palatino Linotype" w:hAnsi="Palatino Linotype"/>
                <w:sz w:val="20"/>
                <w:szCs w:val="20"/>
              </w:rPr>
            </w:pPr>
          </w:p>
        </w:tc>
        <w:tc>
          <w:tcPr>
            <w:tcW w:w="992" w:type="dxa"/>
            <w:tcBorders>
              <w:top w:val="nil"/>
              <w:bottom w:val="nil"/>
            </w:tcBorders>
            <w:shd w:val="clear" w:color="auto" w:fill="auto"/>
            <w:vAlign w:val="bottom"/>
          </w:tcPr>
          <w:p w:rsidR="00D068F8" w:rsidRPr="0002278A" w:rsidRDefault="00D068F8" w:rsidP="00C80F73">
            <w:pPr>
              <w:jc w:val="center"/>
              <w:rPr>
                <w:rFonts w:ascii="Palatino Linotype" w:hAnsi="Palatino Linotype"/>
                <w:bCs/>
                <w:color w:val="000000"/>
                <w:sz w:val="20"/>
                <w:szCs w:val="20"/>
              </w:rPr>
            </w:pPr>
            <w:r w:rsidRPr="0002278A">
              <w:rPr>
                <w:rFonts w:ascii="Palatino Linotype" w:hAnsi="Palatino Linotype"/>
                <w:bCs/>
                <w:color w:val="000000"/>
                <w:sz w:val="20"/>
                <w:szCs w:val="20"/>
              </w:rPr>
              <w:t>KP15</w:t>
            </w:r>
          </w:p>
        </w:tc>
        <w:tc>
          <w:tcPr>
            <w:tcW w:w="1701" w:type="dxa"/>
            <w:tcBorders>
              <w:top w:val="nil"/>
              <w:bottom w:val="nil"/>
            </w:tcBorders>
            <w:shd w:val="clear" w:color="auto" w:fill="auto"/>
          </w:tcPr>
          <w:p w:rsidR="00D068F8" w:rsidRPr="0002278A" w:rsidRDefault="00D068F8" w:rsidP="00C80F73">
            <w:pPr>
              <w:jc w:val="center"/>
              <w:rPr>
                <w:rFonts w:ascii="Palatino Linotype" w:hAnsi="Palatino Linotype"/>
                <w:color w:val="000000"/>
                <w:sz w:val="20"/>
                <w:szCs w:val="20"/>
              </w:rPr>
            </w:pPr>
            <w:r w:rsidRPr="0002278A">
              <w:rPr>
                <w:rFonts w:ascii="Palatino Linotype" w:hAnsi="Palatino Linotype"/>
                <w:color w:val="000000"/>
                <w:sz w:val="20"/>
                <w:szCs w:val="20"/>
              </w:rPr>
              <w:t>0,751</w:t>
            </w:r>
          </w:p>
        </w:tc>
      </w:tr>
      <w:tr w:rsidR="00D068F8" w:rsidRPr="0002278A" w:rsidTr="0063715B">
        <w:tc>
          <w:tcPr>
            <w:tcW w:w="1560" w:type="dxa"/>
            <w:vMerge/>
            <w:tcBorders>
              <w:top w:val="nil"/>
              <w:bottom w:val="nil"/>
            </w:tcBorders>
            <w:shd w:val="clear" w:color="auto" w:fill="auto"/>
          </w:tcPr>
          <w:p w:rsidR="00D068F8" w:rsidRPr="0002278A" w:rsidRDefault="00D068F8" w:rsidP="00C80F73">
            <w:pPr>
              <w:pStyle w:val="ListParagraph"/>
              <w:spacing w:after="0" w:line="240" w:lineRule="auto"/>
              <w:ind w:left="0"/>
              <w:rPr>
                <w:rFonts w:ascii="Palatino Linotype" w:hAnsi="Palatino Linotype"/>
                <w:sz w:val="20"/>
                <w:szCs w:val="20"/>
              </w:rPr>
            </w:pPr>
          </w:p>
        </w:tc>
        <w:tc>
          <w:tcPr>
            <w:tcW w:w="992" w:type="dxa"/>
            <w:tcBorders>
              <w:top w:val="nil"/>
              <w:bottom w:val="nil"/>
            </w:tcBorders>
            <w:shd w:val="clear" w:color="auto" w:fill="auto"/>
            <w:vAlign w:val="bottom"/>
          </w:tcPr>
          <w:p w:rsidR="00D068F8" w:rsidRPr="0002278A" w:rsidRDefault="00D068F8" w:rsidP="00C80F73">
            <w:pPr>
              <w:jc w:val="center"/>
              <w:rPr>
                <w:rFonts w:ascii="Palatino Linotype" w:hAnsi="Palatino Linotype"/>
                <w:bCs/>
                <w:color w:val="000000"/>
                <w:sz w:val="20"/>
                <w:szCs w:val="20"/>
              </w:rPr>
            </w:pPr>
            <w:r w:rsidRPr="0002278A">
              <w:rPr>
                <w:rFonts w:ascii="Palatino Linotype" w:hAnsi="Palatino Linotype"/>
                <w:bCs/>
                <w:color w:val="000000"/>
                <w:sz w:val="20"/>
                <w:szCs w:val="20"/>
              </w:rPr>
              <w:t>KP16</w:t>
            </w:r>
          </w:p>
        </w:tc>
        <w:tc>
          <w:tcPr>
            <w:tcW w:w="1701" w:type="dxa"/>
            <w:tcBorders>
              <w:top w:val="nil"/>
              <w:bottom w:val="nil"/>
            </w:tcBorders>
            <w:shd w:val="clear" w:color="auto" w:fill="auto"/>
          </w:tcPr>
          <w:p w:rsidR="00D068F8" w:rsidRPr="0002278A" w:rsidRDefault="00D068F8" w:rsidP="00C80F73">
            <w:pPr>
              <w:jc w:val="center"/>
              <w:rPr>
                <w:rFonts w:ascii="Palatino Linotype" w:hAnsi="Palatino Linotype"/>
                <w:color w:val="000000"/>
                <w:sz w:val="20"/>
                <w:szCs w:val="20"/>
              </w:rPr>
            </w:pPr>
            <w:r w:rsidRPr="0002278A">
              <w:rPr>
                <w:rFonts w:ascii="Palatino Linotype" w:hAnsi="Palatino Linotype"/>
                <w:color w:val="000000"/>
                <w:sz w:val="20"/>
                <w:szCs w:val="20"/>
              </w:rPr>
              <w:t>0,612</w:t>
            </w:r>
          </w:p>
        </w:tc>
      </w:tr>
      <w:tr w:rsidR="00D068F8" w:rsidRPr="0002278A" w:rsidTr="0063715B">
        <w:tc>
          <w:tcPr>
            <w:tcW w:w="1560" w:type="dxa"/>
            <w:vMerge/>
            <w:tcBorders>
              <w:top w:val="nil"/>
              <w:bottom w:val="single" w:sz="4" w:space="0" w:color="auto"/>
            </w:tcBorders>
            <w:shd w:val="clear" w:color="auto" w:fill="auto"/>
          </w:tcPr>
          <w:p w:rsidR="00D068F8" w:rsidRPr="0002278A" w:rsidRDefault="00D068F8" w:rsidP="00C80F73">
            <w:pPr>
              <w:pStyle w:val="ListParagraph"/>
              <w:spacing w:after="0" w:line="240" w:lineRule="auto"/>
              <w:ind w:left="0"/>
              <w:rPr>
                <w:rFonts w:ascii="Palatino Linotype" w:hAnsi="Palatino Linotype"/>
                <w:sz w:val="20"/>
                <w:szCs w:val="20"/>
              </w:rPr>
            </w:pPr>
          </w:p>
        </w:tc>
        <w:tc>
          <w:tcPr>
            <w:tcW w:w="992" w:type="dxa"/>
            <w:tcBorders>
              <w:top w:val="nil"/>
              <w:bottom w:val="single" w:sz="4" w:space="0" w:color="auto"/>
            </w:tcBorders>
            <w:shd w:val="clear" w:color="auto" w:fill="auto"/>
            <w:vAlign w:val="bottom"/>
          </w:tcPr>
          <w:p w:rsidR="00D068F8" w:rsidRPr="0002278A" w:rsidRDefault="00D068F8" w:rsidP="00C80F73">
            <w:pPr>
              <w:jc w:val="center"/>
              <w:rPr>
                <w:rFonts w:ascii="Palatino Linotype" w:hAnsi="Palatino Linotype"/>
                <w:bCs/>
                <w:color w:val="000000"/>
                <w:sz w:val="20"/>
                <w:szCs w:val="20"/>
              </w:rPr>
            </w:pPr>
            <w:r w:rsidRPr="0002278A">
              <w:rPr>
                <w:rFonts w:ascii="Palatino Linotype" w:hAnsi="Palatino Linotype"/>
                <w:bCs/>
                <w:color w:val="000000"/>
                <w:sz w:val="20"/>
                <w:szCs w:val="20"/>
              </w:rPr>
              <w:t>KP19</w:t>
            </w:r>
          </w:p>
        </w:tc>
        <w:tc>
          <w:tcPr>
            <w:tcW w:w="1701" w:type="dxa"/>
            <w:tcBorders>
              <w:top w:val="nil"/>
              <w:bottom w:val="single" w:sz="4" w:space="0" w:color="auto"/>
            </w:tcBorders>
            <w:shd w:val="clear" w:color="auto" w:fill="auto"/>
          </w:tcPr>
          <w:p w:rsidR="00D068F8" w:rsidRPr="0002278A" w:rsidRDefault="00D068F8" w:rsidP="00C80F73">
            <w:pPr>
              <w:jc w:val="center"/>
              <w:rPr>
                <w:rFonts w:ascii="Palatino Linotype" w:hAnsi="Palatino Linotype"/>
                <w:color w:val="000000"/>
                <w:sz w:val="20"/>
                <w:szCs w:val="20"/>
              </w:rPr>
            </w:pPr>
            <w:r w:rsidRPr="0002278A">
              <w:rPr>
                <w:rFonts w:ascii="Palatino Linotype" w:hAnsi="Palatino Linotype"/>
                <w:color w:val="000000"/>
                <w:sz w:val="20"/>
                <w:szCs w:val="20"/>
              </w:rPr>
              <w:t>0,635</w:t>
            </w:r>
          </w:p>
        </w:tc>
      </w:tr>
      <w:tr w:rsidR="00D068F8" w:rsidRPr="0002278A" w:rsidTr="0063715B">
        <w:tc>
          <w:tcPr>
            <w:tcW w:w="1560" w:type="dxa"/>
            <w:vMerge w:val="restart"/>
            <w:tcBorders>
              <w:bottom w:val="nil"/>
            </w:tcBorders>
            <w:shd w:val="clear" w:color="auto" w:fill="auto"/>
          </w:tcPr>
          <w:p w:rsidR="00D068F8" w:rsidRPr="0002278A" w:rsidRDefault="00D068F8" w:rsidP="00C80F73">
            <w:pPr>
              <w:pStyle w:val="ListParagraph"/>
              <w:spacing w:after="0" w:line="240" w:lineRule="auto"/>
              <w:ind w:left="0"/>
              <w:rPr>
                <w:rFonts w:ascii="Palatino Linotype" w:hAnsi="Palatino Linotype"/>
                <w:sz w:val="20"/>
                <w:szCs w:val="20"/>
              </w:rPr>
            </w:pPr>
            <w:proofErr w:type="spellStart"/>
            <w:r w:rsidRPr="0002278A">
              <w:rPr>
                <w:rFonts w:ascii="Palatino Linotype" w:hAnsi="Palatino Linotype"/>
                <w:sz w:val="20"/>
                <w:szCs w:val="20"/>
              </w:rPr>
              <w:t>Lingkungan</w:t>
            </w:r>
            <w:proofErr w:type="spellEnd"/>
            <w:r w:rsidRPr="0002278A">
              <w:rPr>
                <w:rFonts w:ascii="Palatino Linotype" w:hAnsi="Palatino Linotype"/>
                <w:sz w:val="20"/>
                <w:szCs w:val="20"/>
              </w:rPr>
              <w:t xml:space="preserve"> </w:t>
            </w:r>
            <w:proofErr w:type="spellStart"/>
            <w:r w:rsidRPr="0002278A">
              <w:rPr>
                <w:rFonts w:ascii="Palatino Linotype" w:hAnsi="Palatino Linotype"/>
                <w:sz w:val="20"/>
                <w:szCs w:val="20"/>
              </w:rPr>
              <w:t>Kerja</w:t>
            </w:r>
            <w:proofErr w:type="spellEnd"/>
            <w:r w:rsidRPr="0002278A">
              <w:rPr>
                <w:rFonts w:ascii="Palatino Linotype" w:hAnsi="Palatino Linotype"/>
                <w:sz w:val="20"/>
                <w:szCs w:val="20"/>
              </w:rPr>
              <w:t xml:space="preserve"> (LK)</w:t>
            </w:r>
          </w:p>
        </w:tc>
        <w:tc>
          <w:tcPr>
            <w:tcW w:w="992" w:type="dxa"/>
            <w:tcBorders>
              <w:bottom w:val="nil"/>
            </w:tcBorders>
            <w:shd w:val="clear" w:color="auto" w:fill="auto"/>
            <w:vAlign w:val="bottom"/>
          </w:tcPr>
          <w:p w:rsidR="00D068F8" w:rsidRPr="0002278A" w:rsidRDefault="00D068F8" w:rsidP="00C80F73">
            <w:pPr>
              <w:jc w:val="center"/>
              <w:rPr>
                <w:rFonts w:ascii="Palatino Linotype" w:hAnsi="Palatino Linotype"/>
                <w:bCs/>
                <w:color w:val="000000"/>
                <w:sz w:val="20"/>
                <w:szCs w:val="20"/>
              </w:rPr>
            </w:pPr>
            <w:r w:rsidRPr="0002278A">
              <w:rPr>
                <w:rFonts w:ascii="Palatino Linotype" w:hAnsi="Palatino Linotype"/>
                <w:bCs/>
                <w:color w:val="000000"/>
                <w:sz w:val="20"/>
                <w:szCs w:val="20"/>
              </w:rPr>
              <w:t>LK1</w:t>
            </w:r>
          </w:p>
        </w:tc>
        <w:tc>
          <w:tcPr>
            <w:tcW w:w="1701" w:type="dxa"/>
            <w:tcBorders>
              <w:bottom w:val="nil"/>
            </w:tcBorders>
            <w:shd w:val="clear" w:color="auto" w:fill="auto"/>
            <w:vAlign w:val="bottom"/>
          </w:tcPr>
          <w:p w:rsidR="00D068F8" w:rsidRPr="0002278A" w:rsidRDefault="00D068F8" w:rsidP="00C80F73">
            <w:pPr>
              <w:jc w:val="center"/>
              <w:rPr>
                <w:rFonts w:ascii="Palatino Linotype" w:hAnsi="Palatino Linotype"/>
                <w:color w:val="000000"/>
                <w:sz w:val="20"/>
                <w:szCs w:val="20"/>
              </w:rPr>
            </w:pPr>
            <w:r w:rsidRPr="0002278A">
              <w:rPr>
                <w:rFonts w:ascii="Palatino Linotype" w:hAnsi="Palatino Linotype"/>
                <w:color w:val="000000"/>
                <w:sz w:val="20"/>
                <w:szCs w:val="20"/>
              </w:rPr>
              <w:t>0,804</w:t>
            </w:r>
          </w:p>
        </w:tc>
      </w:tr>
      <w:tr w:rsidR="00D068F8" w:rsidRPr="0002278A" w:rsidTr="0063715B">
        <w:tc>
          <w:tcPr>
            <w:tcW w:w="1560" w:type="dxa"/>
            <w:vMerge/>
            <w:tcBorders>
              <w:top w:val="nil"/>
              <w:bottom w:val="nil"/>
            </w:tcBorders>
            <w:shd w:val="clear" w:color="auto" w:fill="auto"/>
          </w:tcPr>
          <w:p w:rsidR="00D068F8" w:rsidRPr="0002278A" w:rsidRDefault="00D068F8" w:rsidP="00C80F73">
            <w:pPr>
              <w:pStyle w:val="ListParagraph"/>
              <w:spacing w:after="0" w:line="240" w:lineRule="auto"/>
              <w:ind w:left="0"/>
              <w:rPr>
                <w:rFonts w:ascii="Palatino Linotype" w:hAnsi="Palatino Linotype"/>
                <w:sz w:val="20"/>
                <w:szCs w:val="20"/>
              </w:rPr>
            </w:pPr>
          </w:p>
        </w:tc>
        <w:tc>
          <w:tcPr>
            <w:tcW w:w="992" w:type="dxa"/>
            <w:tcBorders>
              <w:top w:val="nil"/>
              <w:bottom w:val="nil"/>
            </w:tcBorders>
            <w:shd w:val="clear" w:color="auto" w:fill="auto"/>
            <w:vAlign w:val="bottom"/>
          </w:tcPr>
          <w:p w:rsidR="00D068F8" w:rsidRPr="0002278A" w:rsidRDefault="00D068F8" w:rsidP="00C80F73">
            <w:pPr>
              <w:jc w:val="center"/>
              <w:rPr>
                <w:rFonts w:ascii="Palatino Linotype" w:hAnsi="Palatino Linotype"/>
                <w:bCs/>
                <w:color w:val="000000"/>
                <w:sz w:val="20"/>
                <w:szCs w:val="20"/>
              </w:rPr>
            </w:pPr>
            <w:r w:rsidRPr="0002278A">
              <w:rPr>
                <w:rFonts w:ascii="Palatino Linotype" w:hAnsi="Palatino Linotype"/>
                <w:bCs/>
                <w:color w:val="000000"/>
                <w:sz w:val="20"/>
                <w:szCs w:val="20"/>
              </w:rPr>
              <w:t>LK2</w:t>
            </w:r>
          </w:p>
        </w:tc>
        <w:tc>
          <w:tcPr>
            <w:tcW w:w="1701" w:type="dxa"/>
            <w:tcBorders>
              <w:top w:val="nil"/>
              <w:bottom w:val="nil"/>
            </w:tcBorders>
            <w:shd w:val="clear" w:color="auto" w:fill="auto"/>
            <w:vAlign w:val="bottom"/>
          </w:tcPr>
          <w:p w:rsidR="00D068F8" w:rsidRPr="0002278A" w:rsidRDefault="00D068F8" w:rsidP="00C80F73">
            <w:pPr>
              <w:jc w:val="center"/>
              <w:rPr>
                <w:rFonts w:ascii="Palatino Linotype" w:hAnsi="Palatino Linotype"/>
                <w:color w:val="000000"/>
                <w:sz w:val="20"/>
                <w:szCs w:val="20"/>
              </w:rPr>
            </w:pPr>
            <w:r w:rsidRPr="0002278A">
              <w:rPr>
                <w:rFonts w:ascii="Palatino Linotype" w:hAnsi="Palatino Linotype"/>
                <w:color w:val="000000"/>
                <w:sz w:val="20"/>
                <w:szCs w:val="20"/>
              </w:rPr>
              <w:t>0,848</w:t>
            </w:r>
          </w:p>
        </w:tc>
      </w:tr>
      <w:tr w:rsidR="00D068F8" w:rsidRPr="0002278A" w:rsidTr="0063715B">
        <w:tc>
          <w:tcPr>
            <w:tcW w:w="1560" w:type="dxa"/>
            <w:vMerge/>
            <w:tcBorders>
              <w:top w:val="nil"/>
              <w:bottom w:val="nil"/>
            </w:tcBorders>
            <w:shd w:val="clear" w:color="auto" w:fill="auto"/>
          </w:tcPr>
          <w:p w:rsidR="00D068F8" w:rsidRPr="0002278A" w:rsidRDefault="00D068F8" w:rsidP="00C80F73">
            <w:pPr>
              <w:pStyle w:val="ListParagraph"/>
              <w:spacing w:after="0" w:line="240" w:lineRule="auto"/>
              <w:ind w:left="0"/>
              <w:rPr>
                <w:rFonts w:ascii="Palatino Linotype" w:hAnsi="Palatino Linotype"/>
                <w:sz w:val="20"/>
                <w:szCs w:val="20"/>
              </w:rPr>
            </w:pPr>
          </w:p>
        </w:tc>
        <w:tc>
          <w:tcPr>
            <w:tcW w:w="992" w:type="dxa"/>
            <w:tcBorders>
              <w:top w:val="nil"/>
              <w:bottom w:val="nil"/>
            </w:tcBorders>
            <w:shd w:val="clear" w:color="auto" w:fill="auto"/>
            <w:vAlign w:val="bottom"/>
          </w:tcPr>
          <w:p w:rsidR="00D068F8" w:rsidRPr="0002278A" w:rsidRDefault="00D068F8" w:rsidP="00C80F73">
            <w:pPr>
              <w:jc w:val="center"/>
              <w:rPr>
                <w:rFonts w:ascii="Palatino Linotype" w:hAnsi="Palatino Linotype"/>
                <w:bCs/>
                <w:color w:val="000000"/>
                <w:sz w:val="20"/>
                <w:szCs w:val="20"/>
              </w:rPr>
            </w:pPr>
            <w:r w:rsidRPr="0002278A">
              <w:rPr>
                <w:rFonts w:ascii="Palatino Linotype" w:hAnsi="Palatino Linotype"/>
                <w:bCs/>
                <w:color w:val="000000"/>
                <w:sz w:val="20"/>
                <w:szCs w:val="20"/>
              </w:rPr>
              <w:t>LK3</w:t>
            </w:r>
          </w:p>
        </w:tc>
        <w:tc>
          <w:tcPr>
            <w:tcW w:w="1701" w:type="dxa"/>
            <w:tcBorders>
              <w:top w:val="nil"/>
              <w:bottom w:val="nil"/>
            </w:tcBorders>
            <w:shd w:val="clear" w:color="auto" w:fill="auto"/>
            <w:vAlign w:val="bottom"/>
          </w:tcPr>
          <w:p w:rsidR="00D068F8" w:rsidRPr="0002278A" w:rsidRDefault="00D068F8" w:rsidP="00C80F73">
            <w:pPr>
              <w:jc w:val="center"/>
              <w:rPr>
                <w:rFonts w:ascii="Palatino Linotype" w:hAnsi="Palatino Linotype"/>
                <w:color w:val="000000"/>
                <w:sz w:val="20"/>
                <w:szCs w:val="20"/>
              </w:rPr>
            </w:pPr>
            <w:r w:rsidRPr="0002278A">
              <w:rPr>
                <w:rFonts w:ascii="Palatino Linotype" w:hAnsi="Palatino Linotype"/>
                <w:color w:val="000000"/>
                <w:sz w:val="20"/>
                <w:szCs w:val="20"/>
              </w:rPr>
              <w:t>0,694</w:t>
            </w:r>
          </w:p>
        </w:tc>
      </w:tr>
      <w:tr w:rsidR="00D068F8" w:rsidRPr="0002278A" w:rsidTr="0063715B">
        <w:tc>
          <w:tcPr>
            <w:tcW w:w="1560" w:type="dxa"/>
            <w:vMerge/>
            <w:tcBorders>
              <w:top w:val="nil"/>
              <w:bottom w:val="nil"/>
            </w:tcBorders>
            <w:shd w:val="clear" w:color="auto" w:fill="auto"/>
          </w:tcPr>
          <w:p w:rsidR="00D068F8" w:rsidRPr="0002278A" w:rsidRDefault="00D068F8" w:rsidP="00C80F73">
            <w:pPr>
              <w:pStyle w:val="ListParagraph"/>
              <w:spacing w:after="0" w:line="240" w:lineRule="auto"/>
              <w:ind w:left="0"/>
              <w:rPr>
                <w:rFonts w:ascii="Palatino Linotype" w:hAnsi="Palatino Linotype"/>
                <w:sz w:val="20"/>
                <w:szCs w:val="20"/>
              </w:rPr>
            </w:pPr>
          </w:p>
        </w:tc>
        <w:tc>
          <w:tcPr>
            <w:tcW w:w="992" w:type="dxa"/>
            <w:tcBorders>
              <w:top w:val="nil"/>
              <w:bottom w:val="nil"/>
            </w:tcBorders>
            <w:shd w:val="clear" w:color="auto" w:fill="auto"/>
            <w:vAlign w:val="bottom"/>
          </w:tcPr>
          <w:p w:rsidR="00D068F8" w:rsidRPr="0002278A" w:rsidRDefault="00D068F8" w:rsidP="00C80F73">
            <w:pPr>
              <w:jc w:val="center"/>
              <w:rPr>
                <w:rFonts w:ascii="Palatino Linotype" w:hAnsi="Palatino Linotype"/>
                <w:bCs/>
                <w:color w:val="000000"/>
                <w:sz w:val="20"/>
                <w:szCs w:val="20"/>
              </w:rPr>
            </w:pPr>
            <w:r w:rsidRPr="0002278A">
              <w:rPr>
                <w:rFonts w:ascii="Palatino Linotype" w:hAnsi="Palatino Linotype"/>
                <w:bCs/>
                <w:color w:val="000000"/>
                <w:sz w:val="20"/>
                <w:szCs w:val="20"/>
              </w:rPr>
              <w:t>LK4</w:t>
            </w:r>
          </w:p>
        </w:tc>
        <w:tc>
          <w:tcPr>
            <w:tcW w:w="1701" w:type="dxa"/>
            <w:tcBorders>
              <w:top w:val="nil"/>
              <w:bottom w:val="nil"/>
            </w:tcBorders>
            <w:shd w:val="clear" w:color="auto" w:fill="auto"/>
            <w:vAlign w:val="bottom"/>
          </w:tcPr>
          <w:p w:rsidR="00D068F8" w:rsidRPr="0002278A" w:rsidRDefault="00D068F8" w:rsidP="00C80F73">
            <w:pPr>
              <w:jc w:val="center"/>
              <w:rPr>
                <w:rFonts w:ascii="Palatino Linotype" w:hAnsi="Palatino Linotype"/>
                <w:color w:val="000000"/>
                <w:sz w:val="20"/>
                <w:szCs w:val="20"/>
              </w:rPr>
            </w:pPr>
            <w:r w:rsidRPr="0002278A">
              <w:rPr>
                <w:rFonts w:ascii="Palatino Linotype" w:hAnsi="Palatino Linotype"/>
                <w:color w:val="000000"/>
                <w:sz w:val="20"/>
                <w:szCs w:val="20"/>
              </w:rPr>
              <w:t>0,874</w:t>
            </w:r>
          </w:p>
        </w:tc>
      </w:tr>
      <w:tr w:rsidR="00D068F8" w:rsidRPr="0002278A" w:rsidTr="0063715B">
        <w:tc>
          <w:tcPr>
            <w:tcW w:w="1560" w:type="dxa"/>
            <w:vMerge/>
            <w:tcBorders>
              <w:top w:val="nil"/>
            </w:tcBorders>
            <w:shd w:val="clear" w:color="auto" w:fill="auto"/>
          </w:tcPr>
          <w:p w:rsidR="00D068F8" w:rsidRPr="0002278A" w:rsidRDefault="00D068F8" w:rsidP="00C80F73">
            <w:pPr>
              <w:pStyle w:val="ListParagraph"/>
              <w:spacing w:after="0" w:line="240" w:lineRule="auto"/>
              <w:ind w:left="0"/>
              <w:rPr>
                <w:rFonts w:ascii="Palatino Linotype" w:hAnsi="Palatino Linotype"/>
                <w:sz w:val="20"/>
                <w:szCs w:val="20"/>
              </w:rPr>
            </w:pPr>
          </w:p>
        </w:tc>
        <w:tc>
          <w:tcPr>
            <w:tcW w:w="992" w:type="dxa"/>
            <w:tcBorders>
              <w:top w:val="nil"/>
            </w:tcBorders>
            <w:shd w:val="clear" w:color="auto" w:fill="auto"/>
            <w:vAlign w:val="bottom"/>
          </w:tcPr>
          <w:p w:rsidR="00D068F8" w:rsidRPr="0002278A" w:rsidRDefault="00D068F8" w:rsidP="00C80F73">
            <w:pPr>
              <w:jc w:val="center"/>
              <w:rPr>
                <w:rFonts w:ascii="Palatino Linotype" w:hAnsi="Palatino Linotype"/>
                <w:bCs/>
                <w:color w:val="000000"/>
                <w:sz w:val="20"/>
                <w:szCs w:val="20"/>
              </w:rPr>
            </w:pPr>
            <w:r w:rsidRPr="0002278A">
              <w:rPr>
                <w:rFonts w:ascii="Palatino Linotype" w:hAnsi="Palatino Linotype"/>
                <w:bCs/>
                <w:color w:val="000000"/>
                <w:sz w:val="20"/>
                <w:szCs w:val="20"/>
              </w:rPr>
              <w:t>LK5</w:t>
            </w:r>
          </w:p>
        </w:tc>
        <w:tc>
          <w:tcPr>
            <w:tcW w:w="1701" w:type="dxa"/>
            <w:tcBorders>
              <w:top w:val="nil"/>
            </w:tcBorders>
            <w:shd w:val="clear" w:color="auto" w:fill="auto"/>
            <w:vAlign w:val="bottom"/>
          </w:tcPr>
          <w:p w:rsidR="00D068F8" w:rsidRPr="0002278A" w:rsidRDefault="00D068F8" w:rsidP="00C80F73">
            <w:pPr>
              <w:jc w:val="center"/>
              <w:rPr>
                <w:rFonts w:ascii="Palatino Linotype" w:hAnsi="Palatino Linotype"/>
                <w:color w:val="000000"/>
                <w:sz w:val="20"/>
                <w:szCs w:val="20"/>
              </w:rPr>
            </w:pPr>
            <w:r w:rsidRPr="0002278A">
              <w:rPr>
                <w:rFonts w:ascii="Palatino Linotype" w:hAnsi="Palatino Linotype"/>
                <w:color w:val="000000"/>
                <w:sz w:val="20"/>
                <w:szCs w:val="20"/>
              </w:rPr>
              <w:t>0,805</w:t>
            </w:r>
          </w:p>
        </w:tc>
      </w:tr>
    </w:tbl>
    <w:p w:rsidR="00B72147" w:rsidRPr="00626B38" w:rsidRDefault="00B72147" w:rsidP="00B72147">
      <w:pPr>
        <w:jc w:val="both"/>
        <w:rPr>
          <w:rFonts w:ascii="Palatino Linotype" w:hAnsi="Palatino Linotype"/>
          <w:b/>
          <w:sz w:val="22"/>
          <w:szCs w:val="22"/>
        </w:rPr>
      </w:pPr>
    </w:p>
    <w:p w:rsidR="00B72147" w:rsidRDefault="0027485B" w:rsidP="00626B38">
      <w:pPr>
        <w:ind w:firstLine="284"/>
        <w:jc w:val="both"/>
        <w:rPr>
          <w:rFonts w:ascii="Palatino Linotype" w:hAnsi="Palatino Linotype"/>
          <w:sz w:val="22"/>
          <w:szCs w:val="22"/>
        </w:rPr>
      </w:pPr>
      <w:proofErr w:type="spellStart"/>
      <w:r>
        <w:rPr>
          <w:rFonts w:ascii="Palatino Linotype" w:hAnsi="Palatino Linotype"/>
          <w:sz w:val="22"/>
          <w:szCs w:val="22"/>
        </w:rPr>
        <w:t>Pada</w:t>
      </w:r>
      <w:proofErr w:type="spellEnd"/>
      <w:r>
        <w:rPr>
          <w:rFonts w:ascii="Palatino Linotype" w:hAnsi="Palatino Linotype"/>
          <w:sz w:val="22"/>
          <w:szCs w:val="22"/>
        </w:rPr>
        <w:t xml:space="preserve"> </w:t>
      </w:r>
      <w:proofErr w:type="spellStart"/>
      <w:r>
        <w:rPr>
          <w:rFonts w:ascii="Palatino Linotype" w:hAnsi="Palatino Linotype"/>
          <w:sz w:val="22"/>
          <w:szCs w:val="22"/>
        </w:rPr>
        <w:t>tabel</w:t>
      </w:r>
      <w:proofErr w:type="spellEnd"/>
      <w:r>
        <w:rPr>
          <w:rFonts w:ascii="Palatino Linotype" w:hAnsi="Palatino Linotype"/>
          <w:sz w:val="22"/>
          <w:szCs w:val="22"/>
        </w:rPr>
        <w:t xml:space="preserve"> 2, </w:t>
      </w:r>
      <w:proofErr w:type="spellStart"/>
      <w:r>
        <w:rPr>
          <w:rFonts w:ascii="Palatino Linotype" w:hAnsi="Palatino Linotype"/>
          <w:sz w:val="22"/>
          <w:szCs w:val="22"/>
        </w:rPr>
        <w:t>terlihat</w:t>
      </w:r>
      <w:proofErr w:type="spellEnd"/>
      <w:r>
        <w:rPr>
          <w:rFonts w:ascii="Palatino Linotype" w:hAnsi="Palatino Linotype"/>
          <w:sz w:val="22"/>
          <w:szCs w:val="22"/>
        </w:rPr>
        <w:t xml:space="preserve"> </w:t>
      </w:r>
      <w:proofErr w:type="spellStart"/>
      <w:r>
        <w:rPr>
          <w:rFonts w:ascii="Palatino Linotype" w:hAnsi="Palatino Linotype"/>
          <w:sz w:val="22"/>
          <w:szCs w:val="22"/>
        </w:rPr>
        <w:t>bahwa</w:t>
      </w:r>
      <w:proofErr w:type="spellEnd"/>
      <w:r>
        <w:rPr>
          <w:rFonts w:ascii="Palatino Linotype" w:hAnsi="Palatino Linotype"/>
          <w:sz w:val="22"/>
          <w:szCs w:val="22"/>
        </w:rPr>
        <w:t xml:space="preserve"> </w:t>
      </w:r>
      <w:proofErr w:type="spellStart"/>
      <w:r w:rsidR="00B0057C">
        <w:rPr>
          <w:rFonts w:ascii="Palatino Linotype" w:hAnsi="Palatino Linotype"/>
          <w:sz w:val="22"/>
          <w:szCs w:val="22"/>
        </w:rPr>
        <w:t>nilai</w:t>
      </w:r>
      <w:proofErr w:type="spellEnd"/>
      <w:r w:rsidR="00B0057C">
        <w:rPr>
          <w:rFonts w:ascii="Palatino Linotype" w:hAnsi="Palatino Linotype"/>
          <w:sz w:val="22"/>
          <w:szCs w:val="22"/>
        </w:rPr>
        <w:t xml:space="preserve"> AVE </w:t>
      </w:r>
      <w:proofErr w:type="spellStart"/>
      <w:r w:rsidR="0002278A">
        <w:rPr>
          <w:rFonts w:ascii="Palatino Linotype" w:hAnsi="Palatino Linotype"/>
          <w:sz w:val="22"/>
          <w:szCs w:val="22"/>
        </w:rPr>
        <w:t>lebih</w:t>
      </w:r>
      <w:proofErr w:type="spellEnd"/>
      <w:r w:rsidR="00B72147" w:rsidRPr="00626B38">
        <w:rPr>
          <w:rFonts w:ascii="Palatino Linotype" w:hAnsi="Palatino Linotype"/>
          <w:sz w:val="22"/>
          <w:szCs w:val="22"/>
        </w:rPr>
        <w:t xml:space="preserve"> </w:t>
      </w:r>
      <w:proofErr w:type="spellStart"/>
      <w:r w:rsidR="00B72147" w:rsidRPr="00626B38">
        <w:rPr>
          <w:rFonts w:ascii="Palatino Linotype" w:hAnsi="Palatino Linotype"/>
          <w:sz w:val="22"/>
          <w:szCs w:val="22"/>
        </w:rPr>
        <w:t>dari</w:t>
      </w:r>
      <w:proofErr w:type="spellEnd"/>
      <w:r w:rsidR="00B0057C">
        <w:rPr>
          <w:rFonts w:ascii="Palatino Linotype" w:hAnsi="Palatino Linotype"/>
          <w:sz w:val="22"/>
          <w:szCs w:val="22"/>
        </w:rPr>
        <w:t xml:space="preserve"> 0</w:t>
      </w:r>
      <w:proofErr w:type="gramStart"/>
      <w:r w:rsidR="00B0057C">
        <w:rPr>
          <w:rFonts w:ascii="Palatino Linotype" w:hAnsi="Palatino Linotype"/>
          <w:sz w:val="22"/>
          <w:szCs w:val="22"/>
        </w:rPr>
        <w:t>,50</w:t>
      </w:r>
      <w:proofErr w:type="gramEnd"/>
      <w:r w:rsidR="00B0057C">
        <w:rPr>
          <w:rFonts w:ascii="Palatino Linotype" w:hAnsi="Palatino Linotype"/>
          <w:sz w:val="22"/>
          <w:szCs w:val="22"/>
        </w:rPr>
        <w:t xml:space="preserve"> </w:t>
      </w:r>
      <w:proofErr w:type="spellStart"/>
      <w:r w:rsidR="00B0057C">
        <w:rPr>
          <w:rFonts w:ascii="Palatino Linotype" w:hAnsi="Palatino Linotype"/>
          <w:sz w:val="22"/>
          <w:szCs w:val="22"/>
        </w:rPr>
        <w:t>sehingga</w:t>
      </w:r>
      <w:proofErr w:type="spellEnd"/>
      <w:r w:rsidR="00B0057C">
        <w:rPr>
          <w:rFonts w:ascii="Palatino Linotype" w:hAnsi="Palatino Linotype"/>
          <w:sz w:val="22"/>
          <w:szCs w:val="22"/>
        </w:rPr>
        <w:t xml:space="preserve"> </w:t>
      </w:r>
      <w:proofErr w:type="spellStart"/>
      <w:r w:rsidR="00B0057C">
        <w:rPr>
          <w:rFonts w:ascii="Palatino Linotype" w:hAnsi="Palatino Linotype"/>
          <w:sz w:val="22"/>
          <w:szCs w:val="22"/>
        </w:rPr>
        <w:t>dapat</w:t>
      </w:r>
      <w:proofErr w:type="spellEnd"/>
      <w:r w:rsidR="00B0057C">
        <w:rPr>
          <w:rFonts w:ascii="Palatino Linotype" w:hAnsi="Palatino Linotype"/>
          <w:sz w:val="22"/>
          <w:szCs w:val="22"/>
        </w:rPr>
        <w:t xml:space="preserve"> </w:t>
      </w:r>
      <w:proofErr w:type="spellStart"/>
      <w:r w:rsidR="00B0057C">
        <w:rPr>
          <w:rFonts w:ascii="Palatino Linotype" w:hAnsi="Palatino Linotype"/>
          <w:sz w:val="22"/>
          <w:szCs w:val="22"/>
        </w:rPr>
        <w:t>dikatakan</w:t>
      </w:r>
      <w:proofErr w:type="spellEnd"/>
      <w:r>
        <w:rPr>
          <w:rFonts w:ascii="Palatino Linotype" w:hAnsi="Palatino Linotype"/>
          <w:sz w:val="22"/>
          <w:szCs w:val="22"/>
        </w:rPr>
        <w:t xml:space="preserve"> </w:t>
      </w:r>
      <w:proofErr w:type="spellStart"/>
      <w:r>
        <w:rPr>
          <w:rFonts w:ascii="Palatino Linotype" w:hAnsi="Palatino Linotype"/>
          <w:sz w:val="22"/>
          <w:szCs w:val="22"/>
        </w:rPr>
        <w:t>variabel</w:t>
      </w:r>
      <w:proofErr w:type="spellEnd"/>
      <w:r w:rsidR="00B72147" w:rsidRPr="00626B38">
        <w:rPr>
          <w:rFonts w:ascii="Palatino Linotype" w:hAnsi="Palatino Linotype"/>
          <w:sz w:val="22"/>
          <w:szCs w:val="22"/>
        </w:rPr>
        <w:t xml:space="preserve"> valid </w:t>
      </w:r>
      <w:proofErr w:type="spellStart"/>
      <w:r w:rsidR="00B72147" w:rsidRPr="00626B38">
        <w:rPr>
          <w:rFonts w:ascii="Palatino Linotype" w:hAnsi="Palatino Linotype"/>
          <w:sz w:val="22"/>
          <w:szCs w:val="22"/>
        </w:rPr>
        <w:t>dan</w:t>
      </w:r>
      <w:proofErr w:type="spellEnd"/>
      <w:r w:rsidR="00B72147" w:rsidRPr="00626B38">
        <w:rPr>
          <w:rFonts w:ascii="Palatino Linotype" w:hAnsi="Palatino Linotype"/>
          <w:sz w:val="22"/>
          <w:szCs w:val="22"/>
        </w:rPr>
        <w:t xml:space="preserve"> </w:t>
      </w:r>
      <w:proofErr w:type="spellStart"/>
      <w:r w:rsidR="00B72147" w:rsidRPr="00626B38">
        <w:rPr>
          <w:rFonts w:ascii="Palatino Linotype" w:hAnsi="Palatino Linotype"/>
          <w:sz w:val="22"/>
          <w:szCs w:val="22"/>
        </w:rPr>
        <w:t>memenuhi</w:t>
      </w:r>
      <w:proofErr w:type="spellEnd"/>
      <w:r w:rsidR="00B72147" w:rsidRPr="00626B38">
        <w:rPr>
          <w:rFonts w:ascii="Palatino Linotype" w:hAnsi="Palatino Linotype"/>
          <w:sz w:val="22"/>
          <w:szCs w:val="22"/>
        </w:rPr>
        <w:t xml:space="preserve"> persyaratan model yang baik.  </w:t>
      </w:r>
    </w:p>
    <w:p w:rsidR="00D068F8" w:rsidRPr="00626B38" w:rsidRDefault="00D068F8" w:rsidP="00626B38">
      <w:pPr>
        <w:ind w:firstLine="284"/>
        <w:jc w:val="both"/>
        <w:rPr>
          <w:rFonts w:ascii="Palatino Linotype" w:hAnsi="Palatino Linotype"/>
          <w:sz w:val="22"/>
          <w:szCs w:val="22"/>
        </w:rPr>
      </w:pPr>
    </w:p>
    <w:p w:rsidR="00B72147" w:rsidRPr="0002278A" w:rsidRDefault="00B72147" w:rsidP="0002278A">
      <w:pPr>
        <w:jc w:val="center"/>
        <w:rPr>
          <w:rFonts w:ascii="Palatino Linotype" w:hAnsi="Palatino Linotype"/>
          <w:b/>
          <w:sz w:val="20"/>
          <w:szCs w:val="22"/>
        </w:rPr>
      </w:pPr>
      <w:proofErr w:type="spellStart"/>
      <w:proofErr w:type="gramStart"/>
      <w:r w:rsidRPr="0002278A">
        <w:rPr>
          <w:rFonts w:ascii="Palatino Linotype" w:hAnsi="Palatino Linotype"/>
          <w:b/>
          <w:sz w:val="20"/>
          <w:szCs w:val="22"/>
        </w:rPr>
        <w:t>Tabel</w:t>
      </w:r>
      <w:proofErr w:type="spellEnd"/>
      <w:r w:rsidRPr="0002278A">
        <w:rPr>
          <w:rFonts w:ascii="Palatino Linotype" w:hAnsi="Palatino Linotype"/>
          <w:b/>
          <w:sz w:val="20"/>
          <w:szCs w:val="22"/>
        </w:rPr>
        <w:t xml:space="preserve"> </w:t>
      </w:r>
      <w:r w:rsidR="00626B38" w:rsidRPr="0002278A">
        <w:rPr>
          <w:rFonts w:ascii="Palatino Linotype" w:hAnsi="Palatino Linotype"/>
          <w:b/>
          <w:sz w:val="20"/>
          <w:szCs w:val="22"/>
          <w:lang w:val="id-ID"/>
        </w:rPr>
        <w:t>2</w:t>
      </w:r>
      <w:r w:rsidRPr="0002278A">
        <w:rPr>
          <w:rFonts w:ascii="Palatino Linotype" w:hAnsi="Palatino Linotype"/>
          <w:b/>
          <w:sz w:val="20"/>
          <w:szCs w:val="22"/>
        </w:rPr>
        <w:t>.</w:t>
      </w:r>
      <w:proofErr w:type="gramEnd"/>
      <w:r w:rsidRPr="0002278A">
        <w:rPr>
          <w:rFonts w:ascii="Palatino Linotype" w:hAnsi="Palatino Linotype"/>
          <w:b/>
          <w:sz w:val="20"/>
          <w:szCs w:val="22"/>
        </w:rPr>
        <w:t xml:space="preserve"> Nilai Validitas Diskriminan</w:t>
      </w:r>
    </w:p>
    <w:tbl>
      <w:tblPr>
        <w:tblStyle w:val="TableGrid"/>
        <w:tblW w:w="4253"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418"/>
        <w:gridCol w:w="1417"/>
        <w:gridCol w:w="1418"/>
      </w:tblGrid>
      <w:tr w:rsidR="0027485B" w:rsidRPr="0002278A" w:rsidTr="0027485B">
        <w:tc>
          <w:tcPr>
            <w:tcW w:w="1418" w:type="dxa"/>
            <w:tcBorders>
              <w:bottom w:val="single" w:sz="4" w:space="0" w:color="auto"/>
            </w:tcBorders>
          </w:tcPr>
          <w:p w:rsidR="0027485B" w:rsidRPr="0002278A" w:rsidRDefault="0027485B" w:rsidP="00C80F73">
            <w:pPr>
              <w:jc w:val="center"/>
              <w:rPr>
                <w:rFonts w:ascii="Palatino Linotype" w:hAnsi="Palatino Linotype"/>
                <w:b/>
                <w:sz w:val="20"/>
              </w:rPr>
            </w:pPr>
            <w:proofErr w:type="spellStart"/>
            <w:r w:rsidRPr="0002278A">
              <w:rPr>
                <w:rFonts w:ascii="Palatino Linotype" w:hAnsi="Palatino Linotype"/>
                <w:b/>
                <w:sz w:val="20"/>
              </w:rPr>
              <w:t>Variabel</w:t>
            </w:r>
            <w:proofErr w:type="spellEnd"/>
          </w:p>
        </w:tc>
        <w:tc>
          <w:tcPr>
            <w:tcW w:w="1417" w:type="dxa"/>
            <w:tcBorders>
              <w:bottom w:val="single" w:sz="4" w:space="0" w:color="auto"/>
            </w:tcBorders>
          </w:tcPr>
          <w:p w:rsidR="0027485B" w:rsidRPr="0002278A" w:rsidRDefault="0027485B" w:rsidP="00C80F73">
            <w:pPr>
              <w:jc w:val="center"/>
              <w:rPr>
                <w:rFonts w:ascii="Palatino Linotype" w:hAnsi="Palatino Linotype"/>
                <w:b/>
                <w:sz w:val="20"/>
              </w:rPr>
            </w:pPr>
            <w:r w:rsidRPr="0002278A">
              <w:rPr>
                <w:rFonts w:ascii="Palatino Linotype" w:hAnsi="Palatino Linotype"/>
                <w:b/>
                <w:sz w:val="20"/>
              </w:rPr>
              <w:t>AVE</w:t>
            </w:r>
          </w:p>
        </w:tc>
        <w:tc>
          <w:tcPr>
            <w:tcW w:w="1418" w:type="dxa"/>
            <w:tcBorders>
              <w:bottom w:val="single" w:sz="4" w:space="0" w:color="auto"/>
            </w:tcBorders>
          </w:tcPr>
          <w:p w:rsidR="0027485B" w:rsidRPr="0002278A" w:rsidRDefault="0027485B" w:rsidP="00C80F73">
            <w:pPr>
              <w:jc w:val="center"/>
              <w:rPr>
                <w:rFonts w:ascii="Palatino Linotype" w:hAnsi="Palatino Linotype"/>
                <w:b/>
                <w:sz w:val="20"/>
              </w:rPr>
            </w:pPr>
            <w:r w:rsidRPr="0002278A">
              <w:rPr>
                <w:rFonts w:ascii="Palatino Linotype" w:hAnsi="Palatino Linotype"/>
                <w:b/>
                <w:sz w:val="20"/>
              </w:rPr>
              <w:t>√AVE</w:t>
            </w:r>
          </w:p>
        </w:tc>
      </w:tr>
      <w:tr w:rsidR="0027485B" w:rsidRPr="0002278A" w:rsidTr="0027485B">
        <w:tc>
          <w:tcPr>
            <w:tcW w:w="1418" w:type="dxa"/>
            <w:tcBorders>
              <w:bottom w:val="nil"/>
            </w:tcBorders>
          </w:tcPr>
          <w:p w:rsidR="0027485B" w:rsidRPr="0002278A" w:rsidRDefault="0027485B" w:rsidP="00C80F73">
            <w:pPr>
              <w:jc w:val="center"/>
              <w:rPr>
                <w:rFonts w:ascii="Palatino Linotype" w:hAnsi="Palatino Linotype"/>
                <w:sz w:val="20"/>
              </w:rPr>
            </w:pPr>
            <w:r w:rsidRPr="0002278A">
              <w:rPr>
                <w:rFonts w:ascii="Palatino Linotype" w:hAnsi="Palatino Linotype"/>
                <w:sz w:val="20"/>
              </w:rPr>
              <w:t>IMP</w:t>
            </w:r>
          </w:p>
        </w:tc>
        <w:tc>
          <w:tcPr>
            <w:tcW w:w="1417" w:type="dxa"/>
            <w:tcBorders>
              <w:bottom w:val="nil"/>
            </w:tcBorders>
            <w:vAlign w:val="center"/>
          </w:tcPr>
          <w:p w:rsidR="0027485B" w:rsidRPr="0002278A" w:rsidRDefault="0027485B" w:rsidP="00C80F73">
            <w:pPr>
              <w:contextualSpacing/>
              <w:jc w:val="center"/>
              <w:rPr>
                <w:rFonts w:ascii="Palatino Linotype" w:hAnsi="Palatino Linotype"/>
                <w:sz w:val="20"/>
              </w:rPr>
            </w:pPr>
            <w:r w:rsidRPr="0002278A">
              <w:rPr>
                <w:rFonts w:ascii="Palatino Linotype" w:hAnsi="Palatino Linotype"/>
                <w:sz w:val="20"/>
              </w:rPr>
              <w:t>0,566</w:t>
            </w:r>
          </w:p>
        </w:tc>
        <w:tc>
          <w:tcPr>
            <w:tcW w:w="1418" w:type="dxa"/>
            <w:tcBorders>
              <w:bottom w:val="nil"/>
            </w:tcBorders>
            <w:vAlign w:val="center"/>
          </w:tcPr>
          <w:p w:rsidR="0027485B" w:rsidRPr="0002278A" w:rsidRDefault="0027485B" w:rsidP="00C80F73">
            <w:pPr>
              <w:contextualSpacing/>
              <w:jc w:val="center"/>
              <w:rPr>
                <w:rFonts w:ascii="Palatino Linotype" w:hAnsi="Palatino Linotype"/>
                <w:sz w:val="20"/>
              </w:rPr>
            </w:pPr>
            <w:r w:rsidRPr="0002278A">
              <w:rPr>
                <w:rFonts w:ascii="Palatino Linotype" w:hAnsi="Palatino Linotype"/>
                <w:sz w:val="20"/>
              </w:rPr>
              <w:t>0,752</w:t>
            </w:r>
          </w:p>
        </w:tc>
      </w:tr>
      <w:tr w:rsidR="0027485B" w:rsidRPr="0002278A" w:rsidTr="0027485B">
        <w:tc>
          <w:tcPr>
            <w:tcW w:w="1418" w:type="dxa"/>
            <w:tcBorders>
              <w:top w:val="nil"/>
              <w:bottom w:val="nil"/>
            </w:tcBorders>
          </w:tcPr>
          <w:p w:rsidR="0027485B" w:rsidRPr="0002278A" w:rsidRDefault="0027485B" w:rsidP="00C80F73">
            <w:pPr>
              <w:jc w:val="center"/>
              <w:rPr>
                <w:rFonts w:ascii="Palatino Linotype" w:hAnsi="Palatino Linotype"/>
                <w:sz w:val="20"/>
              </w:rPr>
            </w:pPr>
            <w:r w:rsidRPr="0002278A">
              <w:rPr>
                <w:rFonts w:ascii="Palatino Linotype" w:hAnsi="Palatino Linotype"/>
                <w:sz w:val="20"/>
              </w:rPr>
              <w:t>DM</w:t>
            </w:r>
          </w:p>
        </w:tc>
        <w:tc>
          <w:tcPr>
            <w:tcW w:w="1417" w:type="dxa"/>
            <w:tcBorders>
              <w:top w:val="nil"/>
              <w:bottom w:val="nil"/>
            </w:tcBorders>
            <w:vAlign w:val="center"/>
          </w:tcPr>
          <w:p w:rsidR="0027485B" w:rsidRPr="0002278A" w:rsidRDefault="0027485B" w:rsidP="00C80F73">
            <w:pPr>
              <w:contextualSpacing/>
              <w:jc w:val="center"/>
              <w:rPr>
                <w:rFonts w:ascii="Palatino Linotype" w:hAnsi="Palatino Linotype"/>
                <w:sz w:val="20"/>
              </w:rPr>
            </w:pPr>
            <w:r w:rsidRPr="0002278A">
              <w:rPr>
                <w:rFonts w:ascii="Palatino Linotype" w:hAnsi="Palatino Linotype"/>
                <w:sz w:val="20"/>
              </w:rPr>
              <w:t>0,613</w:t>
            </w:r>
          </w:p>
        </w:tc>
        <w:tc>
          <w:tcPr>
            <w:tcW w:w="1418" w:type="dxa"/>
            <w:tcBorders>
              <w:top w:val="nil"/>
              <w:bottom w:val="nil"/>
            </w:tcBorders>
            <w:vAlign w:val="center"/>
          </w:tcPr>
          <w:p w:rsidR="0027485B" w:rsidRPr="0002278A" w:rsidRDefault="0027485B" w:rsidP="00C80F73">
            <w:pPr>
              <w:contextualSpacing/>
              <w:jc w:val="center"/>
              <w:rPr>
                <w:rFonts w:ascii="Palatino Linotype" w:hAnsi="Palatino Linotype"/>
                <w:sz w:val="20"/>
              </w:rPr>
            </w:pPr>
            <w:r w:rsidRPr="0002278A">
              <w:rPr>
                <w:rFonts w:ascii="Palatino Linotype" w:hAnsi="Palatino Linotype"/>
                <w:sz w:val="20"/>
              </w:rPr>
              <w:t>0,783</w:t>
            </w:r>
          </w:p>
        </w:tc>
      </w:tr>
      <w:tr w:rsidR="0027485B" w:rsidRPr="0002278A" w:rsidTr="0027485B">
        <w:tc>
          <w:tcPr>
            <w:tcW w:w="1418" w:type="dxa"/>
            <w:tcBorders>
              <w:top w:val="nil"/>
              <w:bottom w:val="nil"/>
            </w:tcBorders>
          </w:tcPr>
          <w:p w:rsidR="0027485B" w:rsidRPr="0002278A" w:rsidRDefault="0027485B" w:rsidP="00C80F73">
            <w:pPr>
              <w:jc w:val="center"/>
              <w:rPr>
                <w:rFonts w:ascii="Palatino Linotype" w:hAnsi="Palatino Linotype"/>
                <w:sz w:val="20"/>
              </w:rPr>
            </w:pPr>
            <w:r w:rsidRPr="0002278A">
              <w:rPr>
                <w:rFonts w:ascii="Palatino Linotype" w:hAnsi="Palatino Linotype"/>
                <w:sz w:val="20"/>
              </w:rPr>
              <w:t>LK</w:t>
            </w:r>
          </w:p>
        </w:tc>
        <w:tc>
          <w:tcPr>
            <w:tcW w:w="1417" w:type="dxa"/>
            <w:tcBorders>
              <w:top w:val="nil"/>
              <w:bottom w:val="nil"/>
            </w:tcBorders>
            <w:vAlign w:val="center"/>
          </w:tcPr>
          <w:p w:rsidR="0027485B" w:rsidRPr="0002278A" w:rsidRDefault="0027485B" w:rsidP="00C80F73">
            <w:pPr>
              <w:contextualSpacing/>
              <w:jc w:val="center"/>
              <w:rPr>
                <w:rFonts w:ascii="Palatino Linotype" w:hAnsi="Palatino Linotype"/>
                <w:sz w:val="20"/>
              </w:rPr>
            </w:pPr>
            <w:r w:rsidRPr="0002278A">
              <w:rPr>
                <w:rFonts w:ascii="Palatino Linotype" w:hAnsi="Palatino Linotype"/>
                <w:sz w:val="20"/>
              </w:rPr>
              <w:t>0,652</w:t>
            </w:r>
          </w:p>
        </w:tc>
        <w:tc>
          <w:tcPr>
            <w:tcW w:w="1418" w:type="dxa"/>
            <w:tcBorders>
              <w:top w:val="nil"/>
              <w:bottom w:val="nil"/>
            </w:tcBorders>
            <w:vAlign w:val="center"/>
          </w:tcPr>
          <w:p w:rsidR="0027485B" w:rsidRPr="0002278A" w:rsidRDefault="0027485B" w:rsidP="00C80F73">
            <w:pPr>
              <w:contextualSpacing/>
              <w:jc w:val="center"/>
              <w:rPr>
                <w:rFonts w:ascii="Palatino Linotype" w:hAnsi="Palatino Linotype"/>
                <w:sz w:val="20"/>
              </w:rPr>
            </w:pPr>
            <w:r w:rsidRPr="0002278A">
              <w:rPr>
                <w:rFonts w:ascii="Palatino Linotype" w:hAnsi="Palatino Linotype"/>
                <w:sz w:val="20"/>
              </w:rPr>
              <w:t>0,807</w:t>
            </w:r>
          </w:p>
        </w:tc>
      </w:tr>
      <w:tr w:rsidR="0027485B" w:rsidRPr="0002278A" w:rsidTr="0027485B">
        <w:tc>
          <w:tcPr>
            <w:tcW w:w="1418" w:type="dxa"/>
            <w:tcBorders>
              <w:top w:val="nil"/>
            </w:tcBorders>
          </w:tcPr>
          <w:p w:rsidR="0027485B" w:rsidRPr="0002278A" w:rsidRDefault="0027485B" w:rsidP="00C80F73">
            <w:pPr>
              <w:jc w:val="center"/>
              <w:rPr>
                <w:rFonts w:ascii="Palatino Linotype" w:hAnsi="Palatino Linotype"/>
                <w:sz w:val="20"/>
              </w:rPr>
            </w:pPr>
            <w:r w:rsidRPr="0002278A">
              <w:rPr>
                <w:rFonts w:ascii="Palatino Linotype" w:hAnsi="Palatino Linotype"/>
                <w:sz w:val="20"/>
              </w:rPr>
              <w:t>KP</w:t>
            </w:r>
          </w:p>
        </w:tc>
        <w:tc>
          <w:tcPr>
            <w:tcW w:w="1417" w:type="dxa"/>
            <w:tcBorders>
              <w:top w:val="nil"/>
            </w:tcBorders>
            <w:vAlign w:val="center"/>
          </w:tcPr>
          <w:p w:rsidR="0027485B" w:rsidRPr="0002278A" w:rsidRDefault="0027485B" w:rsidP="00C80F73">
            <w:pPr>
              <w:contextualSpacing/>
              <w:jc w:val="center"/>
              <w:rPr>
                <w:rFonts w:ascii="Palatino Linotype" w:hAnsi="Palatino Linotype"/>
                <w:color w:val="000000"/>
                <w:sz w:val="20"/>
              </w:rPr>
            </w:pPr>
            <w:r w:rsidRPr="0002278A">
              <w:rPr>
                <w:rFonts w:ascii="Palatino Linotype" w:hAnsi="Palatino Linotype"/>
                <w:color w:val="000000"/>
                <w:sz w:val="20"/>
              </w:rPr>
              <w:t>0,512</w:t>
            </w:r>
          </w:p>
        </w:tc>
        <w:tc>
          <w:tcPr>
            <w:tcW w:w="1418" w:type="dxa"/>
            <w:tcBorders>
              <w:top w:val="nil"/>
            </w:tcBorders>
            <w:vAlign w:val="center"/>
          </w:tcPr>
          <w:p w:rsidR="0027485B" w:rsidRPr="0002278A" w:rsidRDefault="0027485B" w:rsidP="00C80F73">
            <w:pPr>
              <w:contextualSpacing/>
              <w:jc w:val="center"/>
              <w:rPr>
                <w:rFonts w:ascii="Palatino Linotype" w:hAnsi="Palatino Linotype"/>
                <w:color w:val="000000"/>
                <w:sz w:val="20"/>
              </w:rPr>
            </w:pPr>
            <w:r w:rsidRPr="0002278A">
              <w:rPr>
                <w:rFonts w:ascii="Palatino Linotype" w:hAnsi="Palatino Linotype"/>
                <w:color w:val="000000"/>
                <w:sz w:val="20"/>
              </w:rPr>
              <w:t>0,716</w:t>
            </w:r>
          </w:p>
        </w:tc>
      </w:tr>
    </w:tbl>
    <w:p w:rsidR="0027485B" w:rsidRDefault="0027485B" w:rsidP="00626B38">
      <w:pPr>
        <w:ind w:firstLine="284"/>
        <w:jc w:val="both"/>
        <w:rPr>
          <w:rFonts w:ascii="Palatino Linotype" w:hAnsi="Palatino Linotype"/>
          <w:sz w:val="22"/>
          <w:szCs w:val="22"/>
        </w:rPr>
      </w:pPr>
    </w:p>
    <w:p w:rsidR="00B72147" w:rsidRPr="00626B38" w:rsidRDefault="00887978" w:rsidP="00626B38">
      <w:pPr>
        <w:ind w:firstLine="284"/>
        <w:jc w:val="both"/>
        <w:rPr>
          <w:rFonts w:ascii="Palatino Linotype" w:hAnsi="Palatino Linotype"/>
          <w:sz w:val="22"/>
          <w:szCs w:val="22"/>
        </w:rPr>
      </w:pPr>
      <w:proofErr w:type="spellStart"/>
      <w:r>
        <w:rPr>
          <w:rFonts w:ascii="Palatino Linotype" w:hAnsi="Palatino Linotype"/>
          <w:sz w:val="22"/>
          <w:szCs w:val="22"/>
        </w:rPr>
        <w:t>Uji</w:t>
      </w:r>
      <w:proofErr w:type="spellEnd"/>
      <w:r>
        <w:rPr>
          <w:rFonts w:ascii="Palatino Linotype" w:hAnsi="Palatino Linotype"/>
          <w:sz w:val="22"/>
          <w:szCs w:val="22"/>
        </w:rPr>
        <w:t xml:space="preserve"> </w:t>
      </w:r>
      <w:proofErr w:type="spellStart"/>
      <w:r>
        <w:rPr>
          <w:rFonts w:ascii="Palatino Linotype" w:hAnsi="Palatino Linotype"/>
          <w:sz w:val="22"/>
          <w:szCs w:val="22"/>
        </w:rPr>
        <w:t>reliabilitas</w:t>
      </w:r>
      <w:proofErr w:type="spellEnd"/>
      <w:r>
        <w:rPr>
          <w:rFonts w:ascii="Palatino Linotype" w:hAnsi="Palatino Linotype"/>
          <w:sz w:val="22"/>
          <w:szCs w:val="22"/>
        </w:rPr>
        <w:t xml:space="preserve"> </w:t>
      </w:r>
      <w:proofErr w:type="spellStart"/>
      <w:r>
        <w:rPr>
          <w:rFonts w:ascii="Palatino Linotype" w:hAnsi="Palatino Linotype"/>
          <w:sz w:val="22"/>
          <w:szCs w:val="22"/>
        </w:rPr>
        <w:t>pada</w:t>
      </w:r>
      <w:proofErr w:type="spellEnd"/>
      <w:r>
        <w:rPr>
          <w:rFonts w:ascii="Palatino Linotype" w:hAnsi="Palatino Linotype"/>
          <w:sz w:val="22"/>
          <w:szCs w:val="22"/>
        </w:rPr>
        <w:t xml:space="preserve"> </w:t>
      </w:r>
      <w:proofErr w:type="spellStart"/>
      <w:r>
        <w:rPr>
          <w:rFonts w:ascii="Palatino Linotype" w:hAnsi="Palatino Linotype"/>
          <w:sz w:val="22"/>
          <w:szCs w:val="22"/>
        </w:rPr>
        <w:t>tabel</w:t>
      </w:r>
      <w:proofErr w:type="spellEnd"/>
      <w:r>
        <w:rPr>
          <w:rFonts w:ascii="Palatino Linotype" w:hAnsi="Palatino Linotype"/>
          <w:sz w:val="22"/>
          <w:szCs w:val="22"/>
        </w:rPr>
        <w:t xml:space="preserve"> 3</w:t>
      </w:r>
      <w:r w:rsidR="0027485B">
        <w:rPr>
          <w:rFonts w:ascii="Palatino Linotype" w:hAnsi="Palatino Linotype"/>
          <w:sz w:val="22"/>
          <w:szCs w:val="22"/>
        </w:rPr>
        <w:t xml:space="preserve"> </w:t>
      </w:r>
      <w:proofErr w:type="spellStart"/>
      <w:r w:rsidR="0027485B">
        <w:rPr>
          <w:rFonts w:ascii="Palatino Linotype" w:hAnsi="Palatino Linotype"/>
          <w:sz w:val="22"/>
          <w:szCs w:val="22"/>
        </w:rPr>
        <w:t>terlihat</w:t>
      </w:r>
      <w:proofErr w:type="spellEnd"/>
      <w:r w:rsidR="0027485B">
        <w:rPr>
          <w:rFonts w:ascii="Palatino Linotype" w:hAnsi="Palatino Linotype"/>
          <w:sz w:val="22"/>
          <w:szCs w:val="22"/>
        </w:rPr>
        <w:t xml:space="preserve"> </w:t>
      </w:r>
      <w:proofErr w:type="spellStart"/>
      <w:r w:rsidR="0027485B">
        <w:rPr>
          <w:rFonts w:ascii="Palatino Linotype" w:hAnsi="Palatino Linotype"/>
          <w:sz w:val="22"/>
          <w:szCs w:val="22"/>
        </w:rPr>
        <w:t>bahwa</w:t>
      </w:r>
      <w:proofErr w:type="spellEnd"/>
      <w:r w:rsidR="0027485B">
        <w:rPr>
          <w:rFonts w:ascii="Palatino Linotype" w:hAnsi="Palatino Linotype"/>
          <w:sz w:val="22"/>
          <w:szCs w:val="22"/>
        </w:rPr>
        <w:t xml:space="preserve"> </w:t>
      </w:r>
      <w:proofErr w:type="spellStart"/>
      <w:r w:rsidR="00B72147" w:rsidRPr="00626B38">
        <w:rPr>
          <w:rFonts w:ascii="Palatino Linotype" w:hAnsi="Palatino Linotype"/>
          <w:sz w:val="22"/>
          <w:szCs w:val="22"/>
        </w:rPr>
        <w:t>nilai</w:t>
      </w:r>
      <w:proofErr w:type="spellEnd"/>
      <w:r w:rsidR="00B72147" w:rsidRPr="00626B38">
        <w:rPr>
          <w:rFonts w:ascii="Palatino Linotype" w:hAnsi="Palatino Linotype"/>
          <w:sz w:val="22"/>
          <w:szCs w:val="22"/>
        </w:rPr>
        <w:t xml:space="preserve"> </w:t>
      </w:r>
      <w:r w:rsidR="00B72147" w:rsidRPr="00626B38">
        <w:rPr>
          <w:rFonts w:ascii="Palatino Linotype" w:hAnsi="Palatino Linotype"/>
          <w:i/>
          <w:sz w:val="22"/>
          <w:szCs w:val="22"/>
        </w:rPr>
        <w:t>composite reliability</w:t>
      </w:r>
      <w:r w:rsidR="00B72147" w:rsidRPr="00626B38">
        <w:rPr>
          <w:rFonts w:ascii="Palatino Linotype" w:hAnsi="Palatino Linotype"/>
          <w:sz w:val="22"/>
          <w:szCs w:val="22"/>
        </w:rPr>
        <w:t xml:space="preserve"> </w:t>
      </w:r>
      <w:proofErr w:type="spellStart"/>
      <w:r w:rsidR="00EC63D7">
        <w:rPr>
          <w:rFonts w:ascii="Palatino Linotype" w:hAnsi="Palatino Linotype"/>
          <w:sz w:val="22"/>
          <w:szCs w:val="22"/>
        </w:rPr>
        <w:t>lebih</w:t>
      </w:r>
      <w:proofErr w:type="spellEnd"/>
      <w:r w:rsidR="00EC63D7">
        <w:rPr>
          <w:rFonts w:ascii="Palatino Linotype" w:hAnsi="Palatino Linotype"/>
          <w:sz w:val="22"/>
          <w:szCs w:val="22"/>
        </w:rPr>
        <w:t xml:space="preserve"> </w:t>
      </w:r>
      <w:proofErr w:type="spellStart"/>
      <w:r w:rsidR="00EC63D7">
        <w:rPr>
          <w:rFonts w:ascii="Palatino Linotype" w:hAnsi="Palatino Linotype"/>
          <w:sz w:val="22"/>
          <w:szCs w:val="22"/>
        </w:rPr>
        <w:t>dari</w:t>
      </w:r>
      <w:proofErr w:type="spellEnd"/>
      <w:r w:rsidR="00EC63D7">
        <w:rPr>
          <w:rFonts w:ascii="Palatino Linotype" w:hAnsi="Palatino Linotype"/>
          <w:sz w:val="22"/>
          <w:szCs w:val="22"/>
        </w:rPr>
        <w:t xml:space="preserve"> 0</w:t>
      </w:r>
      <w:proofErr w:type="gramStart"/>
      <w:r w:rsidR="00EC63D7">
        <w:rPr>
          <w:rFonts w:ascii="Palatino Linotype" w:hAnsi="Palatino Linotype"/>
          <w:sz w:val="22"/>
          <w:szCs w:val="22"/>
        </w:rPr>
        <w:t>,70</w:t>
      </w:r>
      <w:proofErr w:type="gramEnd"/>
      <w:r w:rsidR="00EC63D7">
        <w:rPr>
          <w:rFonts w:ascii="Palatino Linotype" w:hAnsi="Palatino Linotype"/>
          <w:sz w:val="22"/>
          <w:szCs w:val="22"/>
        </w:rPr>
        <w:t xml:space="preserve"> </w:t>
      </w:r>
      <w:proofErr w:type="spellStart"/>
      <w:r w:rsidR="00B72147" w:rsidRPr="00626B38">
        <w:rPr>
          <w:rFonts w:ascii="Palatino Linotype" w:hAnsi="Palatino Linotype"/>
          <w:sz w:val="22"/>
          <w:szCs w:val="22"/>
        </w:rPr>
        <w:t>dan</w:t>
      </w:r>
      <w:proofErr w:type="spellEnd"/>
      <w:r w:rsidR="00B72147" w:rsidRPr="00626B38">
        <w:rPr>
          <w:rFonts w:ascii="Palatino Linotype" w:hAnsi="Palatino Linotype"/>
          <w:sz w:val="22"/>
          <w:szCs w:val="22"/>
        </w:rPr>
        <w:t xml:space="preserve"> </w:t>
      </w:r>
      <w:proofErr w:type="spellStart"/>
      <w:r w:rsidR="00EC63D7">
        <w:rPr>
          <w:rFonts w:ascii="Palatino Linotype" w:hAnsi="Palatino Linotype"/>
          <w:sz w:val="22"/>
          <w:szCs w:val="22"/>
        </w:rPr>
        <w:t>nilai</w:t>
      </w:r>
      <w:proofErr w:type="spellEnd"/>
      <w:r w:rsidR="00EC63D7">
        <w:rPr>
          <w:rFonts w:ascii="Palatino Linotype" w:hAnsi="Palatino Linotype"/>
          <w:sz w:val="22"/>
          <w:szCs w:val="22"/>
        </w:rPr>
        <w:t xml:space="preserve"> </w:t>
      </w:r>
      <w:proofErr w:type="spellStart"/>
      <w:r w:rsidR="00B72147" w:rsidRPr="00626B38">
        <w:rPr>
          <w:rFonts w:ascii="Palatino Linotype" w:hAnsi="Palatino Linotype"/>
          <w:i/>
          <w:sz w:val="22"/>
          <w:szCs w:val="22"/>
        </w:rPr>
        <w:t>cronbach</w:t>
      </w:r>
      <w:r w:rsidR="00B0057C">
        <w:rPr>
          <w:rFonts w:ascii="Palatino Linotype" w:hAnsi="Palatino Linotype"/>
          <w:i/>
          <w:sz w:val="22"/>
          <w:szCs w:val="22"/>
        </w:rPr>
        <w:t>’s</w:t>
      </w:r>
      <w:proofErr w:type="spellEnd"/>
      <w:r w:rsidR="00B72147" w:rsidRPr="00626B38">
        <w:rPr>
          <w:rFonts w:ascii="Palatino Linotype" w:hAnsi="Palatino Linotype"/>
          <w:i/>
          <w:sz w:val="22"/>
          <w:szCs w:val="22"/>
        </w:rPr>
        <w:t xml:space="preserve"> alpha</w:t>
      </w:r>
      <w:r w:rsidR="00EC63D7">
        <w:rPr>
          <w:rFonts w:ascii="Palatino Linotype" w:hAnsi="Palatino Linotype"/>
          <w:i/>
          <w:sz w:val="22"/>
          <w:szCs w:val="22"/>
        </w:rPr>
        <w:t xml:space="preserve"> </w:t>
      </w:r>
      <w:proofErr w:type="spellStart"/>
      <w:r w:rsidR="00EC63D7" w:rsidRPr="00EC63D7">
        <w:rPr>
          <w:rFonts w:ascii="Palatino Linotype" w:hAnsi="Palatino Linotype"/>
          <w:sz w:val="22"/>
          <w:szCs w:val="22"/>
        </w:rPr>
        <w:t>lebih</w:t>
      </w:r>
      <w:proofErr w:type="spellEnd"/>
      <w:r w:rsidR="00EC63D7" w:rsidRPr="00EC63D7">
        <w:rPr>
          <w:rFonts w:ascii="Palatino Linotype" w:hAnsi="Palatino Linotype"/>
          <w:sz w:val="22"/>
          <w:szCs w:val="22"/>
        </w:rPr>
        <w:t xml:space="preserve"> </w:t>
      </w:r>
      <w:proofErr w:type="spellStart"/>
      <w:r w:rsidR="00EC63D7" w:rsidRPr="00EC63D7">
        <w:rPr>
          <w:rFonts w:ascii="Palatino Linotype" w:hAnsi="Palatino Linotype"/>
          <w:sz w:val="22"/>
          <w:szCs w:val="22"/>
        </w:rPr>
        <w:t>dari</w:t>
      </w:r>
      <w:proofErr w:type="spellEnd"/>
      <w:r w:rsidR="00EC63D7" w:rsidRPr="00EC63D7">
        <w:rPr>
          <w:rFonts w:ascii="Palatino Linotype" w:hAnsi="Palatino Linotype"/>
          <w:sz w:val="22"/>
          <w:szCs w:val="22"/>
        </w:rPr>
        <w:t xml:space="preserve"> 0,50</w:t>
      </w:r>
      <w:r w:rsidR="00B72147" w:rsidRPr="00626B38">
        <w:rPr>
          <w:rFonts w:ascii="Palatino Linotype" w:hAnsi="Palatino Linotype"/>
          <w:sz w:val="22"/>
          <w:szCs w:val="22"/>
        </w:rPr>
        <w:t xml:space="preserve">. </w:t>
      </w:r>
      <w:proofErr w:type="spellStart"/>
      <w:proofErr w:type="gramStart"/>
      <w:r w:rsidR="00B72147" w:rsidRPr="00626B38">
        <w:rPr>
          <w:rFonts w:ascii="Palatino Linotype" w:hAnsi="Palatino Linotype"/>
          <w:sz w:val="22"/>
          <w:szCs w:val="22"/>
        </w:rPr>
        <w:t>Hasil</w:t>
      </w:r>
      <w:proofErr w:type="spellEnd"/>
      <w:r w:rsidR="00B72147" w:rsidRPr="00626B38">
        <w:rPr>
          <w:rFonts w:ascii="Palatino Linotype" w:hAnsi="Palatino Linotype"/>
          <w:sz w:val="22"/>
          <w:szCs w:val="22"/>
        </w:rPr>
        <w:t xml:space="preserve"> </w:t>
      </w:r>
      <w:proofErr w:type="spellStart"/>
      <w:r w:rsidR="00B72147" w:rsidRPr="00626B38">
        <w:rPr>
          <w:rFonts w:ascii="Palatino Linotype" w:hAnsi="Palatino Linotype"/>
          <w:sz w:val="22"/>
          <w:szCs w:val="22"/>
        </w:rPr>
        <w:t>penelitian</w:t>
      </w:r>
      <w:proofErr w:type="spellEnd"/>
      <w:r w:rsidR="00B72147" w:rsidRPr="00626B38">
        <w:rPr>
          <w:rFonts w:ascii="Palatino Linotype" w:hAnsi="Palatino Linotype"/>
          <w:sz w:val="22"/>
          <w:szCs w:val="22"/>
        </w:rPr>
        <w:t xml:space="preserve"> </w:t>
      </w:r>
      <w:proofErr w:type="spellStart"/>
      <w:r w:rsidR="0027485B">
        <w:rPr>
          <w:rFonts w:ascii="Palatino Linotype" w:hAnsi="Palatino Linotype"/>
          <w:sz w:val="22"/>
          <w:szCs w:val="22"/>
        </w:rPr>
        <w:t>ini</w:t>
      </w:r>
      <w:proofErr w:type="spellEnd"/>
      <w:r w:rsidR="0027485B">
        <w:rPr>
          <w:rFonts w:ascii="Palatino Linotype" w:hAnsi="Palatino Linotype"/>
          <w:sz w:val="22"/>
          <w:szCs w:val="22"/>
        </w:rPr>
        <w:t xml:space="preserve"> </w:t>
      </w:r>
      <w:proofErr w:type="spellStart"/>
      <w:r w:rsidR="0027485B">
        <w:rPr>
          <w:rFonts w:ascii="Palatino Linotype" w:hAnsi="Palatino Linotype"/>
          <w:sz w:val="22"/>
          <w:szCs w:val="22"/>
        </w:rPr>
        <w:t>menunjukan</w:t>
      </w:r>
      <w:proofErr w:type="spellEnd"/>
      <w:r w:rsidR="0027485B">
        <w:rPr>
          <w:rFonts w:ascii="Palatino Linotype" w:hAnsi="Palatino Linotype"/>
          <w:sz w:val="22"/>
          <w:szCs w:val="22"/>
        </w:rPr>
        <w:t xml:space="preserve"> </w:t>
      </w:r>
      <w:proofErr w:type="spellStart"/>
      <w:r w:rsidR="0027485B">
        <w:rPr>
          <w:rFonts w:ascii="Palatino Linotype" w:hAnsi="Palatino Linotype"/>
          <w:sz w:val="22"/>
          <w:szCs w:val="22"/>
        </w:rPr>
        <w:t>bahwa</w:t>
      </w:r>
      <w:proofErr w:type="spellEnd"/>
      <w:r w:rsidR="0027485B">
        <w:rPr>
          <w:rFonts w:ascii="Palatino Linotype" w:hAnsi="Palatino Linotype"/>
          <w:sz w:val="22"/>
          <w:szCs w:val="22"/>
        </w:rPr>
        <w:t xml:space="preserve"> </w:t>
      </w:r>
      <w:proofErr w:type="spellStart"/>
      <w:r w:rsidR="0027485B">
        <w:rPr>
          <w:rFonts w:ascii="Palatino Linotype" w:hAnsi="Palatino Linotype"/>
          <w:sz w:val="22"/>
          <w:szCs w:val="22"/>
        </w:rPr>
        <w:t>variabel</w:t>
      </w:r>
      <w:proofErr w:type="spellEnd"/>
      <w:r w:rsidR="0027485B">
        <w:rPr>
          <w:rFonts w:ascii="Palatino Linotype" w:hAnsi="Palatino Linotype"/>
          <w:sz w:val="22"/>
          <w:szCs w:val="22"/>
        </w:rPr>
        <w:t xml:space="preserve"> </w:t>
      </w:r>
      <w:proofErr w:type="spellStart"/>
      <w:r w:rsidR="0027485B">
        <w:rPr>
          <w:rFonts w:ascii="Palatino Linotype" w:hAnsi="Palatino Linotype"/>
          <w:sz w:val="22"/>
          <w:szCs w:val="22"/>
        </w:rPr>
        <w:t>memenuhi</w:t>
      </w:r>
      <w:proofErr w:type="spellEnd"/>
      <w:r w:rsidR="0027485B">
        <w:rPr>
          <w:rFonts w:ascii="Palatino Linotype" w:hAnsi="Palatino Linotype"/>
          <w:sz w:val="22"/>
          <w:szCs w:val="22"/>
        </w:rPr>
        <w:t xml:space="preserve"> </w:t>
      </w:r>
      <w:proofErr w:type="spellStart"/>
      <w:r w:rsidR="0027485B">
        <w:rPr>
          <w:rFonts w:ascii="Palatino Linotype" w:hAnsi="Palatino Linotype"/>
          <w:sz w:val="22"/>
          <w:szCs w:val="22"/>
        </w:rPr>
        <w:t>syarat</w:t>
      </w:r>
      <w:proofErr w:type="spellEnd"/>
      <w:r w:rsidR="0027485B">
        <w:rPr>
          <w:rFonts w:ascii="Palatino Linotype" w:hAnsi="Palatino Linotype"/>
          <w:sz w:val="22"/>
          <w:szCs w:val="22"/>
        </w:rPr>
        <w:t xml:space="preserve"> </w:t>
      </w:r>
      <w:proofErr w:type="spellStart"/>
      <w:r w:rsidR="0027485B">
        <w:rPr>
          <w:rFonts w:ascii="Palatino Linotype" w:hAnsi="Palatino Linotype"/>
          <w:sz w:val="22"/>
          <w:szCs w:val="22"/>
        </w:rPr>
        <w:t>re</w:t>
      </w:r>
      <w:r>
        <w:rPr>
          <w:rFonts w:ascii="Palatino Linotype" w:hAnsi="Palatino Linotype"/>
          <w:sz w:val="22"/>
          <w:szCs w:val="22"/>
        </w:rPr>
        <w:t>liabel</w:t>
      </w:r>
      <w:proofErr w:type="spellEnd"/>
      <w:r>
        <w:rPr>
          <w:rFonts w:ascii="Palatino Linotype" w:hAnsi="Palatino Linotype"/>
          <w:sz w:val="22"/>
          <w:szCs w:val="22"/>
        </w:rPr>
        <w:t>.</w:t>
      </w:r>
      <w:proofErr w:type="gramEnd"/>
      <w:r>
        <w:rPr>
          <w:rFonts w:ascii="Palatino Linotype" w:hAnsi="Palatino Linotype"/>
          <w:sz w:val="22"/>
          <w:szCs w:val="22"/>
        </w:rPr>
        <w:t xml:space="preserve"> </w:t>
      </w:r>
    </w:p>
    <w:p w:rsidR="0002278A" w:rsidRPr="0002278A" w:rsidRDefault="0002278A" w:rsidP="00B72147">
      <w:pPr>
        <w:ind w:firstLine="198"/>
        <w:jc w:val="both"/>
        <w:rPr>
          <w:rFonts w:ascii="Palatino Linotype" w:hAnsi="Palatino Linotype"/>
          <w:sz w:val="22"/>
          <w:szCs w:val="22"/>
          <w:lang w:val="id-ID"/>
        </w:rPr>
      </w:pPr>
    </w:p>
    <w:p w:rsidR="00B72147" w:rsidRPr="0002278A" w:rsidRDefault="00B72147" w:rsidP="00D93273">
      <w:pPr>
        <w:jc w:val="center"/>
        <w:rPr>
          <w:rFonts w:ascii="Palatino Linotype" w:hAnsi="Palatino Linotype"/>
          <w:b/>
          <w:sz w:val="20"/>
          <w:szCs w:val="22"/>
        </w:rPr>
      </w:pPr>
      <w:bookmarkStart w:id="0" w:name="_GoBack"/>
      <w:proofErr w:type="gramStart"/>
      <w:r w:rsidRPr="0002278A">
        <w:rPr>
          <w:rFonts w:ascii="Palatino Linotype" w:hAnsi="Palatino Linotype"/>
          <w:b/>
          <w:sz w:val="20"/>
          <w:szCs w:val="22"/>
        </w:rPr>
        <w:t xml:space="preserve">Tabel </w:t>
      </w:r>
      <w:r w:rsidR="00626B38" w:rsidRPr="0002278A">
        <w:rPr>
          <w:rFonts w:ascii="Palatino Linotype" w:hAnsi="Palatino Linotype"/>
          <w:b/>
          <w:sz w:val="20"/>
          <w:szCs w:val="22"/>
          <w:lang w:val="id-ID"/>
        </w:rPr>
        <w:t>3</w:t>
      </w:r>
      <w:r w:rsidRPr="0002278A">
        <w:rPr>
          <w:rFonts w:ascii="Palatino Linotype" w:hAnsi="Palatino Linotype"/>
          <w:b/>
          <w:sz w:val="20"/>
          <w:szCs w:val="22"/>
        </w:rPr>
        <w:t>.</w:t>
      </w:r>
      <w:proofErr w:type="gramEnd"/>
      <w:r w:rsidRPr="0002278A">
        <w:rPr>
          <w:rFonts w:ascii="Palatino Linotype" w:hAnsi="Palatino Linotype"/>
          <w:b/>
          <w:sz w:val="20"/>
          <w:szCs w:val="22"/>
        </w:rPr>
        <w:t xml:space="preserve"> Nilai </w:t>
      </w:r>
      <w:r w:rsidRPr="0002278A">
        <w:rPr>
          <w:rFonts w:ascii="Palatino Linotype" w:hAnsi="Palatino Linotype"/>
          <w:b/>
          <w:i/>
          <w:sz w:val="20"/>
          <w:szCs w:val="22"/>
        </w:rPr>
        <w:t>Composite Reliability</w:t>
      </w:r>
      <w:r w:rsidRPr="0002278A">
        <w:rPr>
          <w:rFonts w:ascii="Palatino Linotype" w:hAnsi="Palatino Linotype"/>
          <w:b/>
          <w:sz w:val="20"/>
          <w:szCs w:val="22"/>
        </w:rPr>
        <w:t xml:space="preserve"> dan </w:t>
      </w:r>
      <w:r w:rsidRPr="0002278A">
        <w:rPr>
          <w:rFonts w:ascii="Palatino Linotype" w:hAnsi="Palatino Linotype"/>
          <w:b/>
          <w:i/>
          <w:sz w:val="20"/>
          <w:szCs w:val="22"/>
        </w:rPr>
        <w:t>Cronbach Alpha</w:t>
      </w:r>
    </w:p>
    <w:tbl>
      <w:tblPr>
        <w:tblStyle w:val="TableGrid"/>
        <w:tblW w:w="0" w:type="auto"/>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920"/>
        <w:gridCol w:w="1490"/>
        <w:gridCol w:w="1843"/>
      </w:tblGrid>
      <w:tr w:rsidR="00887978" w:rsidRPr="00EC63D7" w:rsidTr="00887978">
        <w:tc>
          <w:tcPr>
            <w:tcW w:w="920" w:type="dxa"/>
            <w:tcBorders>
              <w:bottom w:val="single" w:sz="4" w:space="0" w:color="auto"/>
            </w:tcBorders>
            <w:vAlign w:val="center"/>
          </w:tcPr>
          <w:bookmarkEnd w:id="0"/>
          <w:p w:rsidR="00887978" w:rsidRPr="00EC63D7" w:rsidRDefault="00887978" w:rsidP="00C80F73">
            <w:pPr>
              <w:jc w:val="center"/>
              <w:rPr>
                <w:rFonts w:ascii="Palatino Linotype" w:hAnsi="Palatino Linotype"/>
                <w:b/>
                <w:i/>
                <w:sz w:val="18"/>
              </w:rPr>
            </w:pPr>
            <w:proofErr w:type="spellStart"/>
            <w:r w:rsidRPr="00EC63D7">
              <w:rPr>
                <w:rFonts w:ascii="Palatino Linotype" w:hAnsi="Palatino Linotype"/>
                <w:b/>
                <w:i/>
                <w:sz w:val="18"/>
              </w:rPr>
              <w:t>Variabel</w:t>
            </w:r>
            <w:proofErr w:type="spellEnd"/>
          </w:p>
        </w:tc>
        <w:tc>
          <w:tcPr>
            <w:tcW w:w="1490" w:type="dxa"/>
            <w:tcBorders>
              <w:bottom w:val="single" w:sz="4" w:space="0" w:color="auto"/>
            </w:tcBorders>
            <w:vAlign w:val="center"/>
          </w:tcPr>
          <w:p w:rsidR="00887978" w:rsidRPr="00887978" w:rsidRDefault="00887978" w:rsidP="00C80F73">
            <w:pPr>
              <w:jc w:val="center"/>
              <w:rPr>
                <w:rFonts w:ascii="Palatino Linotype" w:hAnsi="Palatino Linotype"/>
                <w:b/>
                <w:i/>
                <w:sz w:val="16"/>
              </w:rPr>
            </w:pPr>
            <w:r w:rsidRPr="00887978">
              <w:rPr>
                <w:rFonts w:ascii="Palatino Linotype" w:hAnsi="Palatino Linotype"/>
                <w:b/>
                <w:i/>
                <w:sz w:val="16"/>
              </w:rPr>
              <w:t>Composite Reliability</w:t>
            </w:r>
          </w:p>
        </w:tc>
        <w:tc>
          <w:tcPr>
            <w:tcW w:w="1843" w:type="dxa"/>
            <w:tcBorders>
              <w:bottom w:val="single" w:sz="4" w:space="0" w:color="auto"/>
            </w:tcBorders>
            <w:vAlign w:val="center"/>
          </w:tcPr>
          <w:p w:rsidR="00887978" w:rsidRPr="00EC63D7" w:rsidRDefault="00887978" w:rsidP="00C80F73">
            <w:pPr>
              <w:jc w:val="center"/>
              <w:rPr>
                <w:rFonts w:ascii="Palatino Linotype" w:hAnsi="Palatino Linotype"/>
                <w:b/>
                <w:i/>
                <w:sz w:val="18"/>
              </w:rPr>
            </w:pPr>
            <w:r w:rsidRPr="00EC63D7">
              <w:rPr>
                <w:rFonts w:ascii="Palatino Linotype" w:hAnsi="Palatino Linotype"/>
                <w:b/>
                <w:i/>
                <w:sz w:val="18"/>
              </w:rPr>
              <w:t>Cronbach Alpha</w:t>
            </w:r>
          </w:p>
        </w:tc>
      </w:tr>
      <w:tr w:rsidR="00887978" w:rsidRPr="00EC63D7" w:rsidTr="00887978">
        <w:tc>
          <w:tcPr>
            <w:tcW w:w="920" w:type="dxa"/>
            <w:tcBorders>
              <w:bottom w:val="nil"/>
            </w:tcBorders>
          </w:tcPr>
          <w:p w:rsidR="00887978" w:rsidRPr="00EC63D7" w:rsidRDefault="00887978" w:rsidP="00C80F73">
            <w:pPr>
              <w:jc w:val="center"/>
              <w:rPr>
                <w:rFonts w:ascii="Palatino Linotype" w:hAnsi="Palatino Linotype"/>
                <w:sz w:val="18"/>
              </w:rPr>
            </w:pPr>
            <w:r w:rsidRPr="00EC63D7">
              <w:rPr>
                <w:rFonts w:ascii="Palatino Linotype" w:hAnsi="Palatino Linotype"/>
                <w:sz w:val="18"/>
              </w:rPr>
              <w:t>IMP</w:t>
            </w:r>
          </w:p>
        </w:tc>
        <w:tc>
          <w:tcPr>
            <w:tcW w:w="1490" w:type="dxa"/>
            <w:tcBorders>
              <w:bottom w:val="nil"/>
            </w:tcBorders>
            <w:vAlign w:val="center"/>
          </w:tcPr>
          <w:p w:rsidR="00887978" w:rsidRPr="00EC63D7" w:rsidRDefault="00887978" w:rsidP="00C80F73">
            <w:pPr>
              <w:contextualSpacing/>
              <w:jc w:val="center"/>
              <w:rPr>
                <w:rFonts w:ascii="Palatino Linotype" w:hAnsi="Palatino Linotype"/>
                <w:sz w:val="18"/>
              </w:rPr>
            </w:pPr>
            <w:r w:rsidRPr="00EC63D7">
              <w:rPr>
                <w:rFonts w:ascii="Palatino Linotype" w:hAnsi="Palatino Linotype"/>
                <w:sz w:val="18"/>
              </w:rPr>
              <w:t>0,928</w:t>
            </w:r>
          </w:p>
        </w:tc>
        <w:tc>
          <w:tcPr>
            <w:tcW w:w="1843" w:type="dxa"/>
            <w:tcBorders>
              <w:bottom w:val="nil"/>
            </w:tcBorders>
            <w:vAlign w:val="center"/>
          </w:tcPr>
          <w:p w:rsidR="00887978" w:rsidRPr="00EC63D7" w:rsidRDefault="00887978" w:rsidP="00C80F73">
            <w:pPr>
              <w:contextualSpacing/>
              <w:jc w:val="center"/>
              <w:rPr>
                <w:rFonts w:ascii="Palatino Linotype" w:hAnsi="Palatino Linotype"/>
                <w:sz w:val="18"/>
              </w:rPr>
            </w:pPr>
            <w:r w:rsidRPr="00EC63D7">
              <w:rPr>
                <w:rFonts w:ascii="Palatino Linotype" w:hAnsi="Palatino Linotype"/>
                <w:sz w:val="18"/>
              </w:rPr>
              <w:t>0,914</w:t>
            </w:r>
          </w:p>
        </w:tc>
      </w:tr>
      <w:tr w:rsidR="00887978" w:rsidRPr="00EC63D7" w:rsidTr="00887978">
        <w:tc>
          <w:tcPr>
            <w:tcW w:w="920" w:type="dxa"/>
            <w:tcBorders>
              <w:top w:val="nil"/>
              <w:bottom w:val="nil"/>
            </w:tcBorders>
          </w:tcPr>
          <w:p w:rsidR="00887978" w:rsidRPr="00EC63D7" w:rsidRDefault="00887978" w:rsidP="00C80F73">
            <w:pPr>
              <w:jc w:val="center"/>
              <w:rPr>
                <w:rFonts w:ascii="Palatino Linotype" w:hAnsi="Palatino Linotype"/>
                <w:sz w:val="18"/>
              </w:rPr>
            </w:pPr>
            <w:r w:rsidRPr="00EC63D7">
              <w:rPr>
                <w:rFonts w:ascii="Palatino Linotype" w:hAnsi="Palatino Linotype"/>
                <w:sz w:val="18"/>
              </w:rPr>
              <w:t>DM</w:t>
            </w:r>
          </w:p>
        </w:tc>
        <w:tc>
          <w:tcPr>
            <w:tcW w:w="1490" w:type="dxa"/>
            <w:tcBorders>
              <w:top w:val="nil"/>
              <w:bottom w:val="nil"/>
            </w:tcBorders>
            <w:vAlign w:val="center"/>
          </w:tcPr>
          <w:p w:rsidR="00887978" w:rsidRPr="00EC63D7" w:rsidRDefault="00887978" w:rsidP="00C80F73">
            <w:pPr>
              <w:contextualSpacing/>
              <w:jc w:val="center"/>
              <w:rPr>
                <w:rFonts w:ascii="Palatino Linotype" w:hAnsi="Palatino Linotype"/>
                <w:sz w:val="18"/>
              </w:rPr>
            </w:pPr>
            <w:r w:rsidRPr="00EC63D7">
              <w:rPr>
                <w:rFonts w:ascii="Palatino Linotype" w:hAnsi="Palatino Linotype"/>
                <w:sz w:val="18"/>
              </w:rPr>
              <w:t>0,905</w:t>
            </w:r>
          </w:p>
        </w:tc>
        <w:tc>
          <w:tcPr>
            <w:tcW w:w="1843" w:type="dxa"/>
            <w:tcBorders>
              <w:top w:val="nil"/>
              <w:bottom w:val="nil"/>
            </w:tcBorders>
            <w:vAlign w:val="center"/>
          </w:tcPr>
          <w:p w:rsidR="00887978" w:rsidRPr="00EC63D7" w:rsidRDefault="00887978" w:rsidP="00C80F73">
            <w:pPr>
              <w:contextualSpacing/>
              <w:jc w:val="center"/>
              <w:rPr>
                <w:rFonts w:ascii="Palatino Linotype" w:hAnsi="Palatino Linotype"/>
                <w:sz w:val="18"/>
              </w:rPr>
            </w:pPr>
            <w:r w:rsidRPr="00EC63D7">
              <w:rPr>
                <w:rFonts w:ascii="Palatino Linotype" w:hAnsi="Palatino Linotype"/>
                <w:sz w:val="18"/>
              </w:rPr>
              <w:t>0,874</w:t>
            </w:r>
          </w:p>
        </w:tc>
      </w:tr>
      <w:tr w:rsidR="00887978" w:rsidRPr="00EC63D7" w:rsidTr="00887978">
        <w:tc>
          <w:tcPr>
            <w:tcW w:w="920" w:type="dxa"/>
            <w:tcBorders>
              <w:top w:val="nil"/>
              <w:bottom w:val="nil"/>
            </w:tcBorders>
          </w:tcPr>
          <w:p w:rsidR="00887978" w:rsidRPr="00EC63D7" w:rsidRDefault="00887978" w:rsidP="00C80F73">
            <w:pPr>
              <w:jc w:val="center"/>
              <w:rPr>
                <w:rFonts w:ascii="Palatino Linotype" w:hAnsi="Palatino Linotype"/>
                <w:sz w:val="18"/>
              </w:rPr>
            </w:pPr>
            <w:r w:rsidRPr="00EC63D7">
              <w:rPr>
                <w:rFonts w:ascii="Palatino Linotype" w:hAnsi="Palatino Linotype"/>
                <w:sz w:val="18"/>
              </w:rPr>
              <w:t>LK</w:t>
            </w:r>
          </w:p>
        </w:tc>
        <w:tc>
          <w:tcPr>
            <w:tcW w:w="1490" w:type="dxa"/>
            <w:tcBorders>
              <w:top w:val="nil"/>
              <w:bottom w:val="nil"/>
            </w:tcBorders>
            <w:vAlign w:val="center"/>
          </w:tcPr>
          <w:p w:rsidR="00887978" w:rsidRPr="00EC63D7" w:rsidRDefault="00887978" w:rsidP="00C80F73">
            <w:pPr>
              <w:contextualSpacing/>
              <w:jc w:val="center"/>
              <w:rPr>
                <w:rFonts w:ascii="Palatino Linotype" w:hAnsi="Palatino Linotype"/>
                <w:sz w:val="18"/>
              </w:rPr>
            </w:pPr>
            <w:r w:rsidRPr="00EC63D7">
              <w:rPr>
                <w:rFonts w:ascii="Palatino Linotype" w:hAnsi="Palatino Linotype"/>
                <w:sz w:val="18"/>
              </w:rPr>
              <w:t>0,903</w:t>
            </w:r>
          </w:p>
        </w:tc>
        <w:tc>
          <w:tcPr>
            <w:tcW w:w="1843" w:type="dxa"/>
            <w:tcBorders>
              <w:top w:val="nil"/>
              <w:bottom w:val="nil"/>
            </w:tcBorders>
            <w:vAlign w:val="center"/>
          </w:tcPr>
          <w:p w:rsidR="00887978" w:rsidRPr="00EC63D7" w:rsidRDefault="00887978" w:rsidP="00C80F73">
            <w:pPr>
              <w:contextualSpacing/>
              <w:jc w:val="center"/>
              <w:rPr>
                <w:rFonts w:ascii="Palatino Linotype" w:hAnsi="Palatino Linotype"/>
                <w:sz w:val="18"/>
              </w:rPr>
            </w:pPr>
            <w:r w:rsidRPr="00EC63D7">
              <w:rPr>
                <w:rFonts w:ascii="Palatino Linotype" w:hAnsi="Palatino Linotype"/>
                <w:sz w:val="18"/>
              </w:rPr>
              <w:t>0,865</w:t>
            </w:r>
          </w:p>
        </w:tc>
      </w:tr>
      <w:tr w:rsidR="00887978" w:rsidRPr="00EC63D7" w:rsidTr="00887978">
        <w:tc>
          <w:tcPr>
            <w:tcW w:w="920" w:type="dxa"/>
            <w:tcBorders>
              <w:top w:val="nil"/>
            </w:tcBorders>
          </w:tcPr>
          <w:p w:rsidR="00887978" w:rsidRPr="00EC63D7" w:rsidRDefault="00887978" w:rsidP="00C80F73">
            <w:pPr>
              <w:jc w:val="center"/>
              <w:rPr>
                <w:rFonts w:ascii="Palatino Linotype" w:hAnsi="Palatino Linotype"/>
                <w:sz w:val="18"/>
              </w:rPr>
            </w:pPr>
            <w:r w:rsidRPr="00EC63D7">
              <w:rPr>
                <w:rFonts w:ascii="Palatino Linotype" w:hAnsi="Palatino Linotype"/>
                <w:sz w:val="18"/>
              </w:rPr>
              <w:t>KP</w:t>
            </w:r>
          </w:p>
        </w:tc>
        <w:tc>
          <w:tcPr>
            <w:tcW w:w="1490" w:type="dxa"/>
            <w:tcBorders>
              <w:top w:val="nil"/>
            </w:tcBorders>
            <w:vAlign w:val="center"/>
          </w:tcPr>
          <w:p w:rsidR="00887978" w:rsidRPr="00EC63D7" w:rsidRDefault="00887978" w:rsidP="00C80F73">
            <w:pPr>
              <w:contextualSpacing/>
              <w:jc w:val="center"/>
              <w:rPr>
                <w:rFonts w:ascii="Palatino Linotype" w:hAnsi="Palatino Linotype"/>
                <w:color w:val="000000"/>
                <w:sz w:val="18"/>
              </w:rPr>
            </w:pPr>
            <w:r w:rsidRPr="00EC63D7">
              <w:rPr>
                <w:rFonts w:ascii="Palatino Linotype" w:hAnsi="Palatino Linotype"/>
                <w:color w:val="000000"/>
                <w:sz w:val="18"/>
              </w:rPr>
              <w:t>0,943</w:t>
            </w:r>
          </w:p>
        </w:tc>
        <w:tc>
          <w:tcPr>
            <w:tcW w:w="1843" w:type="dxa"/>
            <w:tcBorders>
              <w:top w:val="nil"/>
            </w:tcBorders>
            <w:vAlign w:val="center"/>
          </w:tcPr>
          <w:p w:rsidR="00887978" w:rsidRPr="00EC63D7" w:rsidRDefault="00887978" w:rsidP="00C80F73">
            <w:pPr>
              <w:contextualSpacing/>
              <w:jc w:val="center"/>
              <w:rPr>
                <w:rFonts w:ascii="Palatino Linotype" w:hAnsi="Palatino Linotype"/>
                <w:color w:val="000000"/>
                <w:sz w:val="18"/>
              </w:rPr>
            </w:pPr>
            <w:r w:rsidRPr="00EC63D7">
              <w:rPr>
                <w:rFonts w:ascii="Palatino Linotype" w:hAnsi="Palatino Linotype"/>
                <w:color w:val="000000"/>
                <w:sz w:val="18"/>
              </w:rPr>
              <w:t>0,936</w:t>
            </w:r>
          </w:p>
        </w:tc>
      </w:tr>
    </w:tbl>
    <w:p w:rsidR="00626B38" w:rsidRPr="00626B38" w:rsidRDefault="00B72147" w:rsidP="00626B38">
      <w:pPr>
        <w:pStyle w:val="ListParagraph"/>
        <w:numPr>
          <w:ilvl w:val="0"/>
          <w:numId w:val="3"/>
        </w:numPr>
        <w:tabs>
          <w:tab w:val="left" w:pos="426"/>
        </w:tabs>
        <w:ind w:left="284" w:hanging="284"/>
        <w:jc w:val="both"/>
        <w:rPr>
          <w:rFonts w:ascii="Palatino Linotype" w:hAnsi="Palatino Linotype"/>
        </w:rPr>
      </w:pPr>
      <w:proofErr w:type="spellStart"/>
      <w:r w:rsidRPr="00626B38">
        <w:rPr>
          <w:rFonts w:ascii="Palatino Linotype" w:hAnsi="Palatino Linotype"/>
        </w:rPr>
        <w:t>Evaluasi</w:t>
      </w:r>
      <w:proofErr w:type="spellEnd"/>
      <w:r w:rsidRPr="00626B38">
        <w:rPr>
          <w:rFonts w:ascii="Palatino Linotype" w:hAnsi="Palatino Linotype"/>
        </w:rPr>
        <w:t xml:space="preserve"> model </w:t>
      </w:r>
      <w:proofErr w:type="spellStart"/>
      <w:r w:rsidRPr="00626B38">
        <w:rPr>
          <w:rFonts w:ascii="Palatino Linotype" w:hAnsi="Palatino Linotype"/>
        </w:rPr>
        <w:t>stru</w:t>
      </w:r>
      <w:r w:rsidR="00EC63D7">
        <w:rPr>
          <w:rFonts w:ascii="Palatino Linotype" w:hAnsi="Palatino Linotype"/>
        </w:rPr>
        <w:t>k</w:t>
      </w:r>
      <w:r w:rsidRPr="00626B38">
        <w:rPr>
          <w:rFonts w:ascii="Palatino Linotype" w:hAnsi="Palatino Linotype"/>
        </w:rPr>
        <w:t>tural</w:t>
      </w:r>
      <w:proofErr w:type="spellEnd"/>
      <w:r w:rsidRPr="00626B38">
        <w:rPr>
          <w:rFonts w:ascii="Palatino Linotype" w:hAnsi="Palatino Linotype"/>
        </w:rPr>
        <w:t xml:space="preserve"> (</w:t>
      </w:r>
      <w:r w:rsidRPr="00626B38">
        <w:rPr>
          <w:rFonts w:ascii="Palatino Linotype" w:hAnsi="Palatino Linotype"/>
          <w:i/>
        </w:rPr>
        <w:t>Inner Model</w:t>
      </w:r>
      <w:r w:rsidR="00626B38" w:rsidRPr="00626B38">
        <w:rPr>
          <w:rFonts w:ascii="Palatino Linotype" w:hAnsi="Palatino Linotype"/>
          <w:lang w:val="id-ID"/>
        </w:rPr>
        <w:t>)</w:t>
      </w:r>
    </w:p>
    <w:p w:rsidR="00B72147" w:rsidRPr="00626B38" w:rsidRDefault="00887978" w:rsidP="00626B38">
      <w:pPr>
        <w:pStyle w:val="ListParagraph"/>
        <w:tabs>
          <w:tab w:val="left" w:pos="426"/>
        </w:tabs>
        <w:ind w:left="0" w:firstLine="284"/>
        <w:jc w:val="both"/>
        <w:rPr>
          <w:rFonts w:ascii="Palatino Linotype" w:hAnsi="Palatino Linotype"/>
        </w:rPr>
      </w:pPr>
      <w:proofErr w:type="spellStart"/>
      <w:r>
        <w:rPr>
          <w:rFonts w:ascii="Palatino Linotype" w:hAnsi="Palatino Linotype"/>
        </w:rPr>
        <w:t>Pada</w:t>
      </w:r>
      <w:proofErr w:type="spellEnd"/>
      <w:r>
        <w:rPr>
          <w:rFonts w:ascii="Palatino Linotype" w:hAnsi="Palatino Linotype"/>
        </w:rPr>
        <w:t xml:space="preserve"> </w:t>
      </w:r>
      <w:proofErr w:type="spellStart"/>
      <w:r>
        <w:rPr>
          <w:rFonts w:ascii="Palatino Linotype" w:hAnsi="Palatino Linotype"/>
        </w:rPr>
        <w:t>tabel</w:t>
      </w:r>
      <w:proofErr w:type="spellEnd"/>
      <w:r>
        <w:rPr>
          <w:rFonts w:ascii="Palatino Linotype" w:hAnsi="Palatino Linotype"/>
        </w:rPr>
        <w:t xml:space="preserve"> 4, </w:t>
      </w:r>
      <w:proofErr w:type="spellStart"/>
      <w:r>
        <w:rPr>
          <w:rFonts w:ascii="Palatino Linotype" w:hAnsi="Palatino Linotype"/>
        </w:rPr>
        <w:t>terlihat</w:t>
      </w:r>
      <w:proofErr w:type="spellEnd"/>
      <w:r>
        <w:rPr>
          <w:rFonts w:ascii="Palatino Linotype" w:hAnsi="Palatino Linotype"/>
        </w:rPr>
        <w:t xml:space="preserve"> </w:t>
      </w:r>
      <w:proofErr w:type="spellStart"/>
      <w:r>
        <w:rPr>
          <w:rFonts w:ascii="Palatino Linotype" w:hAnsi="Palatino Linotype"/>
        </w:rPr>
        <w:t>bah</w:t>
      </w:r>
      <w:r w:rsidR="00A642B0">
        <w:rPr>
          <w:rFonts w:ascii="Palatino Linotype" w:hAnsi="Palatino Linotype"/>
        </w:rPr>
        <w:t>wa</w:t>
      </w:r>
      <w:proofErr w:type="spellEnd"/>
      <w:r w:rsidR="00A642B0">
        <w:rPr>
          <w:rFonts w:ascii="Palatino Linotype" w:hAnsi="Palatino Linotype"/>
        </w:rPr>
        <w:t xml:space="preserve"> </w:t>
      </w:r>
      <w:proofErr w:type="spellStart"/>
      <w:r w:rsidR="00A642B0">
        <w:rPr>
          <w:rFonts w:ascii="Palatino Linotype" w:hAnsi="Palatino Linotype"/>
        </w:rPr>
        <w:t>nilai</w:t>
      </w:r>
      <w:proofErr w:type="spellEnd"/>
      <w:r w:rsidR="00A642B0">
        <w:rPr>
          <w:rFonts w:ascii="Palatino Linotype" w:hAnsi="Palatino Linotype"/>
        </w:rPr>
        <w:t xml:space="preserve"> R</w:t>
      </w:r>
      <w:r w:rsidR="00A642B0" w:rsidRPr="00A642B0">
        <w:rPr>
          <w:rFonts w:ascii="Palatino Linotype" w:hAnsi="Palatino Linotype"/>
          <w:vertAlign w:val="superscript"/>
        </w:rPr>
        <w:t>2</w:t>
      </w:r>
      <w:r w:rsidR="00A642B0">
        <w:rPr>
          <w:rFonts w:ascii="Palatino Linotype" w:hAnsi="Palatino Linotype"/>
          <w:vertAlign w:val="superscript"/>
        </w:rPr>
        <w:t xml:space="preserve"> </w:t>
      </w:r>
      <w:proofErr w:type="spellStart"/>
      <w:r w:rsidR="00A642B0">
        <w:rPr>
          <w:rFonts w:ascii="Palatino Linotype" w:hAnsi="Palatino Linotype"/>
        </w:rPr>
        <w:t>pada</w:t>
      </w:r>
      <w:proofErr w:type="spellEnd"/>
      <w:r w:rsidR="00A642B0">
        <w:rPr>
          <w:rFonts w:ascii="Palatino Linotype" w:hAnsi="Palatino Linotype"/>
        </w:rPr>
        <w:t xml:space="preserve"> </w:t>
      </w:r>
      <w:proofErr w:type="spellStart"/>
      <w:r w:rsidR="00A642B0">
        <w:rPr>
          <w:rFonts w:ascii="Palatino Linotype" w:hAnsi="Palatino Linotype"/>
        </w:rPr>
        <w:t>variabel</w:t>
      </w:r>
      <w:proofErr w:type="spellEnd"/>
      <w:r w:rsidR="00A642B0">
        <w:rPr>
          <w:rFonts w:ascii="Palatino Linotype" w:hAnsi="Palatino Linotype"/>
        </w:rPr>
        <w:t xml:space="preserve"> IMP </w:t>
      </w:r>
      <w:proofErr w:type="spellStart"/>
      <w:r w:rsidR="00A642B0">
        <w:rPr>
          <w:rFonts w:ascii="Palatino Linotype" w:hAnsi="Palatino Linotype"/>
        </w:rPr>
        <w:t>sebesar</w:t>
      </w:r>
      <w:proofErr w:type="spellEnd"/>
      <w:r w:rsidR="00A642B0">
        <w:rPr>
          <w:rFonts w:ascii="Palatino Linotype" w:hAnsi="Palatino Linotype"/>
        </w:rPr>
        <w:t xml:space="preserve"> 39% </w:t>
      </w:r>
      <w:proofErr w:type="spellStart"/>
      <w:r w:rsidR="00A642B0">
        <w:rPr>
          <w:rFonts w:ascii="Palatino Linotype" w:hAnsi="Palatino Linotype"/>
        </w:rPr>
        <w:t>termasuk</w:t>
      </w:r>
      <w:proofErr w:type="spellEnd"/>
      <w:r w:rsidR="00A642B0">
        <w:rPr>
          <w:rFonts w:ascii="Palatino Linotype" w:hAnsi="Palatino Linotype"/>
        </w:rPr>
        <w:t xml:space="preserve"> </w:t>
      </w:r>
      <w:proofErr w:type="spellStart"/>
      <w:r w:rsidR="00A642B0">
        <w:rPr>
          <w:rFonts w:ascii="Palatino Linotype" w:hAnsi="Palatino Linotype"/>
        </w:rPr>
        <w:t>kategori</w:t>
      </w:r>
      <w:proofErr w:type="spellEnd"/>
      <w:r w:rsidR="00A642B0">
        <w:rPr>
          <w:rFonts w:ascii="Palatino Linotype" w:hAnsi="Palatino Linotype"/>
        </w:rPr>
        <w:t xml:space="preserve"> </w:t>
      </w:r>
      <w:proofErr w:type="spellStart"/>
      <w:r w:rsidR="00A642B0">
        <w:rPr>
          <w:rFonts w:ascii="Palatino Linotype" w:hAnsi="Palatino Linotype"/>
        </w:rPr>
        <w:t>moderat</w:t>
      </w:r>
      <w:proofErr w:type="spellEnd"/>
      <w:r w:rsidR="00A642B0">
        <w:rPr>
          <w:rFonts w:ascii="Palatino Linotype" w:hAnsi="Palatino Linotype"/>
        </w:rPr>
        <w:t xml:space="preserve"> </w:t>
      </w:r>
      <w:proofErr w:type="spellStart"/>
      <w:r w:rsidR="00A642B0">
        <w:rPr>
          <w:rFonts w:ascii="Palatino Linotype" w:hAnsi="Palatino Linotype"/>
        </w:rPr>
        <w:t>dan</w:t>
      </w:r>
      <w:proofErr w:type="spellEnd"/>
      <w:r w:rsidR="00A642B0">
        <w:rPr>
          <w:rFonts w:ascii="Palatino Linotype" w:hAnsi="Palatino Linotype"/>
        </w:rPr>
        <w:t xml:space="preserve"> </w:t>
      </w:r>
      <w:proofErr w:type="spellStart"/>
      <w:r w:rsidR="00A642B0">
        <w:rPr>
          <w:rFonts w:ascii="Palatino Linotype" w:hAnsi="Palatino Linotype"/>
        </w:rPr>
        <w:t>variabel</w:t>
      </w:r>
      <w:proofErr w:type="spellEnd"/>
      <w:r w:rsidR="00A642B0">
        <w:rPr>
          <w:rFonts w:ascii="Palatino Linotype" w:hAnsi="Palatino Linotype"/>
        </w:rPr>
        <w:t xml:space="preserve"> KP </w:t>
      </w:r>
      <w:proofErr w:type="spellStart"/>
      <w:r w:rsidR="00A642B0">
        <w:rPr>
          <w:rFonts w:ascii="Palatino Linotype" w:hAnsi="Palatino Linotype"/>
        </w:rPr>
        <w:t>sebesar</w:t>
      </w:r>
      <w:proofErr w:type="spellEnd"/>
      <w:r w:rsidR="00A642B0">
        <w:rPr>
          <w:rFonts w:ascii="Palatino Linotype" w:hAnsi="Palatino Linotype"/>
        </w:rPr>
        <w:t xml:space="preserve"> 76</w:t>
      </w:r>
      <w:proofErr w:type="gramStart"/>
      <w:r w:rsidR="00A642B0">
        <w:rPr>
          <w:rFonts w:ascii="Palatino Linotype" w:hAnsi="Palatino Linotype"/>
        </w:rPr>
        <w:t>,8</w:t>
      </w:r>
      <w:proofErr w:type="gramEnd"/>
      <w:r w:rsidR="00A642B0">
        <w:rPr>
          <w:rFonts w:ascii="Palatino Linotype" w:hAnsi="Palatino Linotype"/>
        </w:rPr>
        <w:t xml:space="preserve">% </w:t>
      </w:r>
      <w:proofErr w:type="spellStart"/>
      <w:r w:rsidR="00A642B0">
        <w:rPr>
          <w:rFonts w:ascii="Palatino Linotype" w:hAnsi="Palatino Linotype"/>
        </w:rPr>
        <w:t>termasuk</w:t>
      </w:r>
      <w:proofErr w:type="spellEnd"/>
      <w:r w:rsidR="00A642B0">
        <w:rPr>
          <w:rFonts w:ascii="Palatino Linotype" w:hAnsi="Palatino Linotype"/>
        </w:rPr>
        <w:t xml:space="preserve"> </w:t>
      </w:r>
      <w:proofErr w:type="spellStart"/>
      <w:r w:rsidR="00A642B0">
        <w:rPr>
          <w:rFonts w:ascii="Palatino Linotype" w:hAnsi="Palatino Linotype"/>
        </w:rPr>
        <w:t>kategori</w:t>
      </w:r>
      <w:proofErr w:type="spellEnd"/>
      <w:r w:rsidR="00A642B0">
        <w:rPr>
          <w:rFonts w:ascii="Palatino Linotype" w:hAnsi="Palatino Linotype"/>
        </w:rPr>
        <w:t xml:space="preserve"> </w:t>
      </w:r>
      <w:proofErr w:type="spellStart"/>
      <w:r w:rsidR="00A642B0">
        <w:rPr>
          <w:rFonts w:ascii="Palatino Linotype" w:hAnsi="Palatino Linotype"/>
        </w:rPr>
        <w:t>baik</w:t>
      </w:r>
      <w:proofErr w:type="spellEnd"/>
      <w:r w:rsidR="00A642B0">
        <w:rPr>
          <w:rFonts w:ascii="Palatino Linotype" w:hAnsi="Palatino Linotype"/>
        </w:rPr>
        <w:t xml:space="preserve">. </w:t>
      </w:r>
    </w:p>
    <w:p w:rsidR="00B72147" w:rsidRPr="0002278A" w:rsidRDefault="00B72147" w:rsidP="0002278A">
      <w:pPr>
        <w:jc w:val="center"/>
        <w:rPr>
          <w:rFonts w:ascii="Palatino Linotype" w:hAnsi="Palatino Linotype"/>
          <w:b/>
          <w:sz w:val="20"/>
          <w:szCs w:val="22"/>
        </w:rPr>
      </w:pPr>
      <w:proofErr w:type="gramStart"/>
      <w:r w:rsidRPr="0002278A">
        <w:rPr>
          <w:rFonts w:ascii="Palatino Linotype" w:hAnsi="Palatino Linotype"/>
          <w:b/>
          <w:sz w:val="20"/>
          <w:szCs w:val="22"/>
        </w:rPr>
        <w:t xml:space="preserve">Tabel </w:t>
      </w:r>
      <w:r w:rsidR="00626B38" w:rsidRPr="0002278A">
        <w:rPr>
          <w:rFonts w:ascii="Palatino Linotype" w:hAnsi="Palatino Linotype"/>
          <w:b/>
          <w:sz w:val="20"/>
          <w:szCs w:val="22"/>
          <w:lang w:val="id-ID"/>
        </w:rPr>
        <w:t>4</w:t>
      </w:r>
      <w:r w:rsidRPr="0002278A">
        <w:rPr>
          <w:rFonts w:ascii="Palatino Linotype" w:hAnsi="Palatino Linotype"/>
          <w:b/>
          <w:sz w:val="20"/>
          <w:szCs w:val="22"/>
        </w:rPr>
        <w:t>.</w:t>
      </w:r>
      <w:proofErr w:type="gramEnd"/>
      <w:r w:rsidRPr="0002278A">
        <w:rPr>
          <w:rFonts w:ascii="Palatino Linotype" w:hAnsi="Palatino Linotype"/>
          <w:b/>
          <w:sz w:val="20"/>
          <w:szCs w:val="22"/>
        </w:rPr>
        <w:t xml:space="preserve"> Nilai R-Square (R</w:t>
      </w:r>
      <w:r w:rsidRPr="0002278A">
        <w:rPr>
          <w:rFonts w:ascii="Palatino Linotype" w:hAnsi="Palatino Linotype"/>
          <w:b/>
          <w:sz w:val="20"/>
          <w:szCs w:val="22"/>
          <w:vertAlign w:val="superscript"/>
        </w:rPr>
        <w:t>2</w:t>
      </w:r>
      <w:r w:rsidRPr="0002278A">
        <w:rPr>
          <w:rFonts w:ascii="Palatino Linotype" w:hAnsi="Palatino Linotype"/>
          <w:b/>
          <w:sz w:val="20"/>
          <w:szCs w:val="22"/>
        </w:rPr>
        <w:t>)</w:t>
      </w:r>
    </w:p>
    <w:tbl>
      <w:tblPr>
        <w:tblStyle w:val="TableGrid"/>
        <w:tblW w:w="4290" w:type="dxa"/>
        <w:tblInd w:w="108" w:type="dxa"/>
        <w:tblBorders>
          <w:left w:val="none" w:sz="0" w:space="0" w:color="auto"/>
          <w:right w:val="none" w:sz="0" w:space="0" w:color="auto"/>
          <w:insideV w:val="none" w:sz="0" w:space="0" w:color="auto"/>
        </w:tblBorders>
        <w:tblLook w:val="04A0" w:firstRow="1" w:lastRow="0" w:firstColumn="1" w:lastColumn="0" w:noHBand="0" w:noVBand="1"/>
      </w:tblPr>
      <w:tblGrid>
        <w:gridCol w:w="1787"/>
        <w:gridCol w:w="693"/>
        <w:gridCol w:w="1005"/>
        <w:gridCol w:w="805"/>
      </w:tblGrid>
      <w:tr w:rsidR="00A642B0" w:rsidRPr="0002278A" w:rsidTr="00A642B0">
        <w:tc>
          <w:tcPr>
            <w:tcW w:w="1819" w:type="dxa"/>
            <w:tcBorders>
              <w:bottom w:val="single" w:sz="4" w:space="0" w:color="auto"/>
            </w:tcBorders>
            <w:vAlign w:val="center"/>
          </w:tcPr>
          <w:p w:rsidR="00A642B0" w:rsidRPr="0002278A" w:rsidRDefault="00A642B0" w:rsidP="00C80F73">
            <w:pPr>
              <w:jc w:val="center"/>
              <w:rPr>
                <w:rFonts w:ascii="Palatino Linotype" w:hAnsi="Palatino Linotype"/>
                <w:b/>
                <w:sz w:val="20"/>
              </w:rPr>
            </w:pPr>
            <w:proofErr w:type="spellStart"/>
            <w:r w:rsidRPr="0002278A">
              <w:rPr>
                <w:rFonts w:ascii="Palatino Linotype" w:hAnsi="Palatino Linotype"/>
                <w:b/>
                <w:sz w:val="20"/>
              </w:rPr>
              <w:t>Variabel</w:t>
            </w:r>
            <w:proofErr w:type="spellEnd"/>
          </w:p>
        </w:tc>
        <w:tc>
          <w:tcPr>
            <w:tcW w:w="696" w:type="dxa"/>
            <w:tcBorders>
              <w:bottom w:val="single" w:sz="4" w:space="0" w:color="auto"/>
            </w:tcBorders>
            <w:vAlign w:val="center"/>
          </w:tcPr>
          <w:p w:rsidR="00A642B0" w:rsidRPr="0002278A" w:rsidRDefault="00A642B0" w:rsidP="00A642B0">
            <w:pPr>
              <w:jc w:val="center"/>
              <w:rPr>
                <w:rFonts w:ascii="Palatino Linotype" w:hAnsi="Palatino Linotype"/>
                <w:b/>
                <w:sz w:val="20"/>
              </w:rPr>
            </w:pPr>
            <w:r>
              <w:rPr>
                <w:rFonts w:ascii="Palatino Linotype" w:hAnsi="Palatino Linotype"/>
                <w:b/>
                <w:sz w:val="20"/>
              </w:rPr>
              <w:t>R</w:t>
            </w:r>
            <w:r w:rsidRPr="00A642B0">
              <w:rPr>
                <w:rFonts w:ascii="Palatino Linotype" w:hAnsi="Palatino Linotype"/>
                <w:b/>
                <w:sz w:val="20"/>
                <w:vertAlign w:val="superscript"/>
              </w:rPr>
              <w:t>2</w:t>
            </w:r>
          </w:p>
        </w:tc>
        <w:tc>
          <w:tcPr>
            <w:tcW w:w="1005" w:type="dxa"/>
            <w:tcBorders>
              <w:bottom w:val="single" w:sz="4" w:space="0" w:color="auto"/>
            </w:tcBorders>
          </w:tcPr>
          <w:p w:rsidR="00A642B0" w:rsidRPr="0002278A" w:rsidRDefault="00A642B0" w:rsidP="00C80F73">
            <w:pPr>
              <w:jc w:val="center"/>
              <w:rPr>
                <w:rFonts w:ascii="Palatino Linotype" w:hAnsi="Palatino Linotype"/>
                <w:b/>
                <w:sz w:val="20"/>
              </w:rPr>
            </w:pPr>
            <w:r>
              <w:rPr>
                <w:rFonts w:ascii="Palatino Linotype" w:hAnsi="Palatino Linotype"/>
                <w:b/>
                <w:sz w:val="20"/>
              </w:rPr>
              <w:t>T-statistics</w:t>
            </w:r>
          </w:p>
        </w:tc>
        <w:tc>
          <w:tcPr>
            <w:tcW w:w="770" w:type="dxa"/>
            <w:tcBorders>
              <w:bottom w:val="single" w:sz="4" w:space="0" w:color="auto"/>
            </w:tcBorders>
          </w:tcPr>
          <w:p w:rsidR="00A642B0" w:rsidRDefault="00A642B0" w:rsidP="00C80F73">
            <w:pPr>
              <w:jc w:val="center"/>
              <w:rPr>
                <w:rFonts w:ascii="Palatino Linotype" w:hAnsi="Palatino Linotype"/>
                <w:b/>
                <w:sz w:val="20"/>
              </w:rPr>
            </w:pPr>
            <w:r>
              <w:rPr>
                <w:rFonts w:ascii="Palatino Linotype" w:hAnsi="Palatino Linotype"/>
                <w:b/>
                <w:sz w:val="20"/>
              </w:rPr>
              <w:t>P values</w:t>
            </w:r>
          </w:p>
        </w:tc>
      </w:tr>
      <w:tr w:rsidR="00A642B0" w:rsidRPr="0002278A" w:rsidTr="00A642B0">
        <w:tc>
          <w:tcPr>
            <w:tcW w:w="1819" w:type="dxa"/>
            <w:tcBorders>
              <w:top w:val="nil"/>
              <w:bottom w:val="nil"/>
            </w:tcBorders>
          </w:tcPr>
          <w:p w:rsidR="00A642B0" w:rsidRPr="0002278A" w:rsidRDefault="00A642B0" w:rsidP="00C80F73">
            <w:pPr>
              <w:rPr>
                <w:rFonts w:ascii="Palatino Linotype" w:hAnsi="Palatino Linotype"/>
                <w:sz w:val="20"/>
              </w:rPr>
            </w:pPr>
            <w:proofErr w:type="spellStart"/>
            <w:r w:rsidRPr="0002278A">
              <w:rPr>
                <w:rFonts w:ascii="Palatino Linotype" w:hAnsi="Palatino Linotype"/>
                <w:sz w:val="20"/>
              </w:rPr>
              <w:t>Implementasi</w:t>
            </w:r>
            <w:proofErr w:type="spellEnd"/>
            <w:r w:rsidRPr="0002278A">
              <w:rPr>
                <w:rFonts w:ascii="Palatino Linotype" w:hAnsi="Palatino Linotype"/>
                <w:sz w:val="20"/>
              </w:rPr>
              <w:t xml:space="preserve"> </w:t>
            </w:r>
            <w:proofErr w:type="spellStart"/>
            <w:r w:rsidRPr="0002278A">
              <w:rPr>
                <w:rFonts w:ascii="Palatino Linotype" w:hAnsi="Palatino Linotype"/>
                <w:sz w:val="20"/>
              </w:rPr>
              <w:t>Resep</w:t>
            </w:r>
            <w:proofErr w:type="spellEnd"/>
            <w:r w:rsidRPr="0002278A">
              <w:rPr>
                <w:rFonts w:ascii="Palatino Linotype" w:hAnsi="Palatino Linotype"/>
                <w:sz w:val="20"/>
              </w:rPr>
              <w:t xml:space="preserve"> </w:t>
            </w:r>
            <w:proofErr w:type="spellStart"/>
            <w:r w:rsidRPr="0002278A">
              <w:rPr>
                <w:rFonts w:ascii="Palatino Linotype" w:hAnsi="Palatino Linotype"/>
                <w:sz w:val="20"/>
              </w:rPr>
              <w:t>Elektronik</w:t>
            </w:r>
            <w:proofErr w:type="spellEnd"/>
            <w:r w:rsidRPr="0002278A">
              <w:rPr>
                <w:rFonts w:ascii="Palatino Linotype" w:hAnsi="Palatino Linotype"/>
                <w:sz w:val="20"/>
              </w:rPr>
              <w:t xml:space="preserve"> (IMP)</w:t>
            </w:r>
          </w:p>
        </w:tc>
        <w:tc>
          <w:tcPr>
            <w:tcW w:w="696" w:type="dxa"/>
            <w:tcBorders>
              <w:top w:val="nil"/>
              <w:bottom w:val="nil"/>
            </w:tcBorders>
            <w:vAlign w:val="center"/>
          </w:tcPr>
          <w:p w:rsidR="00A642B0" w:rsidRPr="0002278A" w:rsidRDefault="00A642B0" w:rsidP="00C80F73">
            <w:pPr>
              <w:contextualSpacing/>
              <w:jc w:val="center"/>
              <w:rPr>
                <w:rFonts w:ascii="Palatino Linotype" w:hAnsi="Palatino Linotype"/>
                <w:sz w:val="20"/>
              </w:rPr>
            </w:pPr>
            <w:r w:rsidRPr="0002278A">
              <w:rPr>
                <w:rFonts w:ascii="Palatino Linotype" w:hAnsi="Palatino Linotype"/>
                <w:sz w:val="20"/>
              </w:rPr>
              <w:t>0,390</w:t>
            </w:r>
          </w:p>
        </w:tc>
        <w:tc>
          <w:tcPr>
            <w:tcW w:w="1005" w:type="dxa"/>
            <w:tcBorders>
              <w:top w:val="nil"/>
              <w:bottom w:val="nil"/>
            </w:tcBorders>
            <w:vAlign w:val="center"/>
          </w:tcPr>
          <w:p w:rsidR="00A642B0" w:rsidRPr="0002278A" w:rsidRDefault="00A642B0" w:rsidP="00A642B0">
            <w:pPr>
              <w:contextualSpacing/>
              <w:jc w:val="center"/>
              <w:rPr>
                <w:rFonts w:ascii="Palatino Linotype" w:hAnsi="Palatino Linotype"/>
                <w:sz w:val="20"/>
              </w:rPr>
            </w:pPr>
            <w:r>
              <w:rPr>
                <w:rFonts w:ascii="Palatino Linotype" w:hAnsi="Palatino Linotype"/>
                <w:sz w:val="20"/>
              </w:rPr>
              <w:t>4,279</w:t>
            </w:r>
          </w:p>
        </w:tc>
        <w:tc>
          <w:tcPr>
            <w:tcW w:w="770" w:type="dxa"/>
            <w:tcBorders>
              <w:top w:val="nil"/>
              <w:bottom w:val="nil"/>
            </w:tcBorders>
            <w:vAlign w:val="center"/>
          </w:tcPr>
          <w:p w:rsidR="00A642B0" w:rsidRDefault="00A642B0" w:rsidP="00A642B0">
            <w:pPr>
              <w:contextualSpacing/>
              <w:jc w:val="center"/>
              <w:rPr>
                <w:rFonts w:ascii="Palatino Linotype" w:hAnsi="Palatino Linotype"/>
                <w:sz w:val="20"/>
              </w:rPr>
            </w:pPr>
            <w:r>
              <w:rPr>
                <w:rFonts w:ascii="Palatino Linotype" w:hAnsi="Palatino Linotype"/>
                <w:sz w:val="20"/>
              </w:rPr>
              <w:t>0,000</w:t>
            </w:r>
          </w:p>
        </w:tc>
      </w:tr>
      <w:tr w:rsidR="00A642B0" w:rsidRPr="0002278A" w:rsidTr="00A642B0">
        <w:tc>
          <w:tcPr>
            <w:tcW w:w="1819" w:type="dxa"/>
            <w:tcBorders>
              <w:top w:val="nil"/>
            </w:tcBorders>
          </w:tcPr>
          <w:p w:rsidR="00A642B0" w:rsidRPr="0002278A" w:rsidRDefault="00A642B0" w:rsidP="00C80F73">
            <w:pPr>
              <w:rPr>
                <w:rFonts w:ascii="Palatino Linotype" w:hAnsi="Palatino Linotype"/>
                <w:sz w:val="20"/>
              </w:rPr>
            </w:pPr>
            <w:proofErr w:type="spellStart"/>
            <w:r w:rsidRPr="0002278A">
              <w:rPr>
                <w:rFonts w:ascii="Palatino Linotype" w:hAnsi="Palatino Linotype"/>
                <w:sz w:val="20"/>
              </w:rPr>
              <w:t>Kepuasan</w:t>
            </w:r>
            <w:proofErr w:type="spellEnd"/>
            <w:r w:rsidRPr="0002278A">
              <w:rPr>
                <w:rFonts w:ascii="Palatino Linotype" w:hAnsi="Palatino Linotype"/>
                <w:sz w:val="20"/>
              </w:rPr>
              <w:t xml:space="preserve"> </w:t>
            </w:r>
            <w:proofErr w:type="spellStart"/>
            <w:r w:rsidRPr="0002278A">
              <w:rPr>
                <w:rFonts w:ascii="Palatino Linotype" w:hAnsi="Palatino Linotype"/>
                <w:sz w:val="20"/>
              </w:rPr>
              <w:t>Pengguna</w:t>
            </w:r>
            <w:proofErr w:type="spellEnd"/>
            <w:r w:rsidRPr="0002278A">
              <w:rPr>
                <w:rFonts w:ascii="Palatino Linotype" w:hAnsi="Palatino Linotype"/>
                <w:sz w:val="20"/>
              </w:rPr>
              <w:t xml:space="preserve"> (KP)</w:t>
            </w:r>
          </w:p>
        </w:tc>
        <w:tc>
          <w:tcPr>
            <w:tcW w:w="696" w:type="dxa"/>
            <w:tcBorders>
              <w:top w:val="nil"/>
            </w:tcBorders>
            <w:vAlign w:val="center"/>
          </w:tcPr>
          <w:p w:rsidR="00A642B0" w:rsidRPr="0002278A" w:rsidRDefault="00A642B0" w:rsidP="00C80F73">
            <w:pPr>
              <w:contextualSpacing/>
              <w:jc w:val="center"/>
              <w:rPr>
                <w:rFonts w:ascii="Palatino Linotype" w:hAnsi="Palatino Linotype"/>
                <w:color w:val="000000"/>
                <w:sz w:val="20"/>
              </w:rPr>
            </w:pPr>
            <w:r w:rsidRPr="0002278A">
              <w:rPr>
                <w:rFonts w:ascii="Palatino Linotype" w:hAnsi="Palatino Linotype"/>
                <w:color w:val="000000"/>
                <w:sz w:val="20"/>
              </w:rPr>
              <w:t>0,768</w:t>
            </w:r>
          </w:p>
        </w:tc>
        <w:tc>
          <w:tcPr>
            <w:tcW w:w="1005" w:type="dxa"/>
            <w:tcBorders>
              <w:top w:val="nil"/>
            </w:tcBorders>
            <w:vAlign w:val="center"/>
          </w:tcPr>
          <w:p w:rsidR="00A642B0" w:rsidRPr="0002278A" w:rsidRDefault="00A642B0" w:rsidP="00A642B0">
            <w:pPr>
              <w:contextualSpacing/>
              <w:jc w:val="center"/>
              <w:rPr>
                <w:rFonts w:ascii="Palatino Linotype" w:hAnsi="Palatino Linotype"/>
                <w:color w:val="000000"/>
                <w:sz w:val="20"/>
              </w:rPr>
            </w:pPr>
            <w:r>
              <w:rPr>
                <w:rFonts w:ascii="Palatino Linotype" w:hAnsi="Palatino Linotype"/>
                <w:color w:val="000000"/>
                <w:sz w:val="20"/>
              </w:rPr>
              <w:t>14,032</w:t>
            </w:r>
          </w:p>
        </w:tc>
        <w:tc>
          <w:tcPr>
            <w:tcW w:w="770" w:type="dxa"/>
            <w:tcBorders>
              <w:top w:val="nil"/>
            </w:tcBorders>
            <w:vAlign w:val="center"/>
          </w:tcPr>
          <w:p w:rsidR="00A642B0" w:rsidRDefault="00A642B0" w:rsidP="00A642B0">
            <w:pPr>
              <w:contextualSpacing/>
              <w:jc w:val="center"/>
              <w:rPr>
                <w:rFonts w:ascii="Palatino Linotype" w:hAnsi="Palatino Linotype"/>
                <w:color w:val="000000"/>
                <w:sz w:val="20"/>
              </w:rPr>
            </w:pPr>
            <w:r>
              <w:rPr>
                <w:rFonts w:ascii="Palatino Linotype" w:hAnsi="Palatino Linotype"/>
                <w:color w:val="000000"/>
                <w:sz w:val="20"/>
              </w:rPr>
              <w:t>0,000</w:t>
            </w:r>
          </w:p>
        </w:tc>
      </w:tr>
    </w:tbl>
    <w:p w:rsidR="00B72147" w:rsidRPr="00626B38" w:rsidRDefault="00B72147" w:rsidP="00B72147">
      <w:pPr>
        <w:ind w:firstLine="198"/>
        <w:jc w:val="both"/>
        <w:rPr>
          <w:rFonts w:ascii="Palatino Linotype" w:hAnsi="Palatino Linotype"/>
          <w:sz w:val="22"/>
          <w:szCs w:val="22"/>
        </w:rPr>
      </w:pPr>
    </w:p>
    <w:p w:rsidR="00B72147" w:rsidRPr="00626B38" w:rsidRDefault="00B72147" w:rsidP="0002278A">
      <w:pPr>
        <w:ind w:firstLine="284"/>
        <w:jc w:val="both"/>
        <w:rPr>
          <w:rFonts w:ascii="Palatino Linotype" w:hAnsi="Palatino Linotype"/>
          <w:sz w:val="22"/>
          <w:szCs w:val="22"/>
        </w:rPr>
      </w:pPr>
      <w:r w:rsidRPr="00626B38">
        <w:rPr>
          <w:rFonts w:ascii="Palatino Linotype" w:hAnsi="Palatino Linotype"/>
          <w:sz w:val="22"/>
          <w:szCs w:val="22"/>
        </w:rPr>
        <w:t xml:space="preserve">Berdasarkan tabel </w:t>
      </w:r>
      <w:r w:rsidR="00626B38" w:rsidRPr="00626B38">
        <w:rPr>
          <w:rFonts w:ascii="Palatino Linotype" w:hAnsi="Palatino Linotype"/>
          <w:sz w:val="22"/>
          <w:szCs w:val="22"/>
          <w:lang w:val="id-ID"/>
        </w:rPr>
        <w:t>4</w:t>
      </w:r>
      <w:r w:rsidRPr="00626B38">
        <w:rPr>
          <w:rFonts w:ascii="Palatino Linotype" w:hAnsi="Palatino Linotype"/>
          <w:sz w:val="22"/>
          <w:szCs w:val="22"/>
        </w:rPr>
        <w:t xml:space="preserve">, maka dapat dijelaskan sebagai </w:t>
      </w:r>
      <w:proofErr w:type="gramStart"/>
      <w:r w:rsidRPr="00626B38">
        <w:rPr>
          <w:rFonts w:ascii="Palatino Linotype" w:hAnsi="Palatino Linotype"/>
          <w:sz w:val="22"/>
          <w:szCs w:val="22"/>
        </w:rPr>
        <w:t>berikut :</w:t>
      </w:r>
      <w:proofErr w:type="gramEnd"/>
    </w:p>
    <w:p w:rsidR="00B72147" w:rsidRPr="00626B38" w:rsidRDefault="00B72147" w:rsidP="0002278A">
      <w:pPr>
        <w:pStyle w:val="ListParagraph"/>
        <w:numPr>
          <w:ilvl w:val="0"/>
          <w:numId w:val="4"/>
        </w:numPr>
        <w:spacing w:after="0" w:line="240" w:lineRule="auto"/>
        <w:ind w:left="284" w:hanging="284"/>
        <w:jc w:val="both"/>
        <w:rPr>
          <w:rFonts w:ascii="Palatino Linotype" w:hAnsi="Palatino Linotype"/>
        </w:rPr>
      </w:pPr>
      <w:r w:rsidRPr="00626B38">
        <w:rPr>
          <w:rFonts w:ascii="Palatino Linotype" w:hAnsi="Palatino Linotype"/>
        </w:rPr>
        <w:lastRenderedPageBreak/>
        <w:t>Implementasi resep elektronik memiliki R</w:t>
      </w:r>
      <w:r w:rsidRPr="00626B38">
        <w:rPr>
          <w:rFonts w:ascii="Palatino Linotype" w:hAnsi="Palatino Linotype"/>
          <w:vertAlign w:val="superscript"/>
        </w:rPr>
        <w:t xml:space="preserve">2 </w:t>
      </w:r>
      <w:r w:rsidRPr="00626B38">
        <w:rPr>
          <w:rFonts w:ascii="Palatino Linotype" w:hAnsi="Palatino Linotype"/>
        </w:rPr>
        <w:t xml:space="preserve">sebesar 0,390, </w:t>
      </w:r>
      <w:proofErr w:type="spellStart"/>
      <w:r w:rsidRPr="00626B38">
        <w:rPr>
          <w:rFonts w:ascii="Palatino Linotype" w:hAnsi="Palatino Linotype"/>
        </w:rPr>
        <w:t>artinya</w:t>
      </w:r>
      <w:proofErr w:type="spellEnd"/>
      <w:r w:rsidRPr="00626B38">
        <w:rPr>
          <w:rFonts w:ascii="Palatino Linotype" w:hAnsi="Palatino Linotype"/>
        </w:rPr>
        <w:t xml:space="preserve"> </w:t>
      </w:r>
      <w:proofErr w:type="spellStart"/>
      <w:r w:rsidRPr="00626B38">
        <w:rPr>
          <w:rFonts w:ascii="Palatino Linotype" w:hAnsi="Palatino Linotype"/>
        </w:rPr>
        <w:t>bahwa</w:t>
      </w:r>
      <w:proofErr w:type="spellEnd"/>
      <w:r w:rsidRPr="00626B38">
        <w:rPr>
          <w:rFonts w:ascii="Palatino Linotype" w:hAnsi="Palatino Linotype"/>
        </w:rPr>
        <w:t xml:space="preserve"> </w:t>
      </w:r>
      <w:proofErr w:type="spellStart"/>
      <w:r w:rsidRPr="00626B38">
        <w:rPr>
          <w:rFonts w:ascii="Palatino Linotype" w:hAnsi="Palatino Linotype"/>
        </w:rPr>
        <w:t>validitas</w:t>
      </w:r>
      <w:proofErr w:type="spellEnd"/>
      <w:r w:rsidRPr="00626B38">
        <w:rPr>
          <w:rFonts w:ascii="Palatino Linotype" w:hAnsi="Palatino Linotype"/>
        </w:rPr>
        <w:t xml:space="preserve"> </w:t>
      </w:r>
      <w:proofErr w:type="spellStart"/>
      <w:r w:rsidRPr="00626B38">
        <w:rPr>
          <w:rFonts w:ascii="Palatino Linotype" w:hAnsi="Palatino Linotype"/>
        </w:rPr>
        <w:t>implementasi</w:t>
      </w:r>
      <w:proofErr w:type="spellEnd"/>
      <w:r w:rsidRPr="00626B38">
        <w:rPr>
          <w:rFonts w:ascii="Palatino Linotype" w:hAnsi="Palatino Linotype"/>
        </w:rPr>
        <w:t xml:space="preserve"> </w:t>
      </w:r>
      <w:proofErr w:type="spellStart"/>
      <w:r w:rsidRPr="00626B38">
        <w:rPr>
          <w:rFonts w:ascii="Palatino Linotype" w:hAnsi="Palatino Linotype"/>
        </w:rPr>
        <w:t>resep</w:t>
      </w:r>
      <w:proofErr w:type="spellEnd"/>
      <w:r w:rsidRPr="00626B38">
        <w:rPr>
          <w:rFonts w:ascii="Palatino Linotype" w:hAnsi="Palatino Linotype"/>
        </w:rPr>
        <w:t xml:space="preserve"> </w:t>
      </w:r>
      <w:proofErr w:type="spellStart"/>
      <w:r w:rsidRPr="00626B38">
        <w:rPr>
          <w:rFonts w:ascii="Palatino Linotype" w:hAnsi="Palatino Linotype"/>
        </w:rPr>
        <w:t>elektronik</w:t>
      </w:r>
      <w:proofErr w:type="spellEnd"/>
      <w:r w:rsidRPr="00626B38">
        <w:rPr>
          <w:rFonts w:ascii="Palatino Linotype" w:hAnsi="Palatino Linotype"/>
        </w:rPr>
        <w:t xml:space="preserve"> </w:t>
      </w:r>
      <w:proofErr w:type="spellStart"/>
      <w:r w:rsidRPr="00626B38">
        <w:rPr>
          <w:rFonts w:ascii="Palatino Linotype" w:hAnsi="Palatino Linotype"/>
        </w:rPr>
        <w:t>dijelaskan</w:t>
      </w:r>
      <w:proofErr w:type="spellEnd"/>
      <w:r w:rsidRPr="00626B38">
        <w:rPr>
          <w:rFonts w:ascii="Palatino Linotype" w:hAnsi="Palatino Linotype"/>
        </w:rPr>
        <w:t xml:space="preserve"> </w:t>
      </w:r>
      <w:proofErr w:type="spellStart"/>
      <w:r w:rsidRPr="00626B38">
        <w:rPr>
          <w:rFonts w:ascii="Palatino Linotype" w:hAnsi="Palatino Linotype"/>
        </w:rPr>
        <w:t>oleh</w:t>
      </w:r>
      <w:proofErr w:type="spellEnd"/>
      <w:r w:rsidRPr="00626B38">
        <w:rPr>
          <w:rFonts w:ascii="Palatino Linotype" w:hAnsi="Palatino Linotype"/>
        </w:rPr>
        <w:t xml:space="preserve"> </w:t>
      </w:r>
      <w:proofErr w:type="spellStart"/>
      <w:r w:rsidRPr="00626B38">
        <w:rPr>
          <w:rFonts w:ascii="Palatino Linotype" w:hAnsi="Palatino Linotype"/>
        </w:rPr>
        <w:t>konstruk</w:t>
      </w:r>
      <w:proofErr w:type="spellEnd"/>
      <w:r w:rsidRPr="00626B38">
        <w:rPr>
          <w:rFonts w:ascii="Palatino Linotype" w:hAnsi="Palatino Linotype"/>
        </w:rPr>
        <w:t xml:space="preserve"> </w:t>
      </w:r>
      <w:proofErr w:type="spellStart"/>
      <w:r w:rsidRPr="00626B38">
        <w:rPr>
          <w:rFonts w:ascii="Palatino Linotype" w:hAnsi="Palatino Linotype"/>
        </w:rPr>
        <w:t>dukungan</w:t>
      </w:r>
      <w:proofErr w:type="spellEnd"/>
      <w:r w:rsidRPr="00626B38">
        <w:rPr>
          <w:rFonts w:ascii="Palatino Linotype" w:hAnsi="Palatino Linotype"/>
        </w:rPr>
        <w:t xml:space="preserve"> </w:t>
      </w:r>
      <w:proofErr w:type="spellStart"/>
      <w:r w:rsidRPr="00626B38">
        <w:rPr>
          <w:rFonts w:ascii="Palatino Linotype" w:hAnsi="Palatino Linotype"/>
        </w:rPr>
        <w:t>manajemen</w:t>
      </w:r>
      <w:proofErr w:type="spellEnd"/>
      <w:r w:rsidRPr="00626B38">
        <w:rPr>
          <w:rFonts w:ascii="Palatino Linotype" w:hAnsi="Palatino Linotype"/>
        </w:rPr>
        <w:t xml:space="preserve"> </w:t>
      </w:r>
      <w:proofErr w:type="spellStart"/>
      <w:r w:rsidRPr="00626B38">
        <w:rPr>
          <w:rFonts w:ascii="Palatino Linotype" w:hAnsi="Palatino Linotype"/>
        </w:rPr>
        <w:t>dan</w:t>
      </w:r>
      <w:proofErr w:type="spellEnd"/>
      <w:r w:rsidRPr="00626B38">
        <w:rPr>
          <w:rFonts w:ascii="Palatino Linotype" w:hAnsi="Palatino Linotype"/>
        </w:rPr>
        <w:t xml:space="preserve"> </w:t>
      </w:r>
      <w:proofErr w:type="spellStart"/>
      <w:r w:rsidRPr="00626B38">
        <w:rPr>
          <w:rFonts w:ascii="Palatino Linotype" w:hAnsi="Palatino Linotype"/>
        </w:rPr>
        <w:t>lingkungan</w:t>
      </w:r>
      <w:proofErr w:type="spellEnd"/>
      <w:r w:rsidRPr="00626B38">
        <w:rPr>
          <w:rFonts w:ascii="Palatino Linotype" w:hAnsi="Palatino Linotype"/>
        </w:rPr>
        <w:t xml:space="preserve"> </w:t>
      </w:r>
      <w:proofErr w:type="spellStart"/>
      <w:r w:rsidRPr="00626B38">
        <w:rPr>
          <w:rFonts w:ascii="Palatino Linotype" w:hAnsi="Palatino Linotype"/>
        </w:rPr>
        <w:t>kerja</w:t>
      </w:r>
      <w:proofErr w:type="spellEnd"/>
      <w:r w:rsidRPr="00626B38">
        <w:rPr>
          <w:rFonts w:ascii="Palatino Linotype" w:hAnsi="Palatino Linotype"/>
        </w:rPr>
        <w:t xml:space="preserve"> </w:t>
      </w:r>
      <w:proofErr w:type="spellStart"/>
      <w:r w:rsidRPr="00626B38">
        <w:rPr>
          <w:rFonts w:ascii="Palatino Linotype" w:hAnsi="Palatino Linotype"/>
        </w:rPr>
        <w:t>sebesar</w:t>
      </w:r>
      <w:proofErr w:type="spellEnd"/>
      <w:r w:rsidRPr="00626B38">
        <w:rPr>
          <w:rFonts w:ascii="Palatino Linotype" w:hAnsi="Palatino Linotype"/>
        </w:rPr>
        <w:t xml:space="preserve"> 39% </w:t>
      </w:r>
      <w:proofErr w:type="spellStart"/>
      <w:r w:rsidRPr="00626B38">
        <w:rPr>
          <w:rFonts w:ascii="Palatino Linotype" w:hAnsi="Palatino Linotype"/>
        </w:rPr>
        <w:t>sedangkan</w:t>
      </w:r>
      <w:proofErr w:type="spellEnd"/>
      <w:r w:rsidRPr="00626B38">
        <w:rPr>
          <w:rFonts w:ascii="Palatino Linotype" w:hAnsi="Palatino Linotype"/>
        </w:rPr>
        <w:t xml:space="preserve"> </w:t>
      </w:r>
      <w:proofErr w:type="spellStart"/>
      <w:r w:rsidRPr="00626B38">
        <w:rPr>
          <w:rFonts w:ascii="Palatino Linotype" w:hAnsi="Palatino Linotype"/>
        </w:rPr>
        <w:t>sisanya</w:t>
      </w:r>
      <w:proofErr w:type="spellEnd"/>
      <w:r w:rsidRPr="00626B38">
        <w:rPr>
          <w:rFonts w:ascii="Palatino Linotype" w:hAnsi="Palatino Linotype"/>
        </w:rPr>
        <w:t xml:space="preserve"> dijelaskan </w:t>
      </w:r>
      <w:proofErr w:type="spellStart"/>
      <w:r w:rsidRPr="00626B38">
        <w:rPr>
          <w:rFonts w:ascii="Palatino Linotype" w:hAnsi="Palatino Linotype"/>
        </w:rPr>
        <w:t>oleh</w:t>
      </w:r>
      <w:proofErr w:type="spellEnd"/>
      <w:r w:rsidRPr="00626B38">
        <w:rPr>
          <w:rFonts w:ascii="Palatino Linotype" w:hAnsi="Palatino Linotype"/>
        </w:rPr>
        <w:t xml:space="preserve"> </w:t>
      </w:r>
      <w:proofErr w:type="spellStart"/>
      <w:r w:rsidRPr="00626B38">
        <w:rPr>
          <w:rFonts w:ascii="Palatino Linotype" w:hAnsi="Palatino Linotype"/>
        </w:rPr>
        <w:t>variabel</w:t>
      </w:r>
      <w:proofErr w:type="spellEnd"/>
      <w:r w:rsidRPr="00626B38">
        <w:rPr>
          <w:rFonts w:ascii="Palatino Linotype" w:hAnsi="Palatino Linotype"/>
        </w:rPr>
        <w:t xml:space="preserve"> </w:t>
      </w:r>
      <w:proofErr w:type="gramStart"/>
      <w:r w:rsidRPr="00626B38">
        <w:rPr>
          <w:rFonts w:ascii="Palatino Linotype" w:hAnsi="Palatino Linotype"/>
        </w:rPr>
        <w:t>lain</w:t>
      </w:r>
      <w:proofErr w:type="gramEnd"/>
      <w:r w:rsidRPr="00626B38">
        <w:rPr>
          <w:rFonts w:ascii="Palatino Linotype" w:hAnsi="Palatino Linotype"/>
        </w:rPr>
        <w:t xml:space="preserve"> di</w:t>
      </w:r>
      <w:r w:rsidR="00EC63D7">
        <w:rPr>
          <w:rFonts w:ascii="Palatino Linotype" w:hAnsi="Palatino Linotype"/>
        </w:rPr>
        <w:t xml:space="preserve"> </w:t>
      </w:r>
      <w:proofErr w:type="spellStart"/>
      <w:r w:rsidRPr="00626B38">
        <w:rPr>
          <w:rFonts w:ascii="Palatino Linotype" w:hAnsi="Palatino Linotype"/>
        </w:rPr>
        <w:t>luar</w:t>
      </w:r>
      <w:proofErr w:type="spellEnd"/>
      <w:r w:rsidRPr="00626B38">
        <w:rPr>
          <w:rFonts w:ascii="Palatino Linotype" w:hAnsi="Palatino Linotype"/>
        </w:rPr>
        <w:t xml:space="preserve"> </w:t>
      </w:r>
      <w:r w:rsidR="00A642B0">
        <w:rPr>
          <w:rFonts w:ascii="Palatino Linotype" w:hAnsi="Palatino Linotype"/>
        </w:rPr>
        <w:t>model</w:t>
      </w:r>
      <w:r w:rsidRPr="00626B38">
        <w:rPr>
          <w:rFonts w:ascii="Palatino Linotype" w:hAnsi="Palatino Linotype"/>
        </w:rPr>
        <w:t>.</w:t>
      </w:r>
    </w:p>
    <w:p w:rsidR="00A642B0" w:rsidRDefault="00B72147" w:rsidP="00A642B0">
      <w:pPr>
        <w:pStyle w:val="ListParagraph"/>
        <w:numPr>
          <w:ilvl w:val="0"/>
          <w:numId w:val="4"/>
        </w:numPr>
        <w:spacing w:after="0" w:line="240" w:lineRule="auto"/>
        <w:ind w:left="284" w:hanging="284"/>
        <w:jc w:val="both"/>
        <w:rPr>
          <w:rFonts w:ascii="Palatino Linotype" w:hAnsi="Palatino Linotype"/>
        </w:rPr>
      </w:pPr>
      <w:r w:rsidRPr="00A642B0">
        <w:rPr>
          <w:rFonts w:ascii="Palatino Linotype" w:hAnsi="Palatino Linotype"/>
        </w:rPr>
        <w:t>Kepuasan pengguna memiliki R</w:t>
      </w:r>
      <w:r w:rsidRPr="00A642B0">
        <w:rPr>
          <w:rFonts w:ascii="Palatino Linotype" w:hAnsi="Palatino Linotype"/>
          <w:vertAlign w:val="superscript"/>
        </w:rPr>
        <w:t xml:space="preserve">2 </w:t>
      </w:r>
      <w:r w:rsidRPr="00A642B0">
        <w:rPr>
          <w:rFonts w:ascii="Palatino Linotype" w:hAnsi="Palatino Linotype"/>
        </w:rPr>
        <w:t>sebesar 0,768, artinya bahwa validitas kepuasan pengguna dijelaskan oleh konstruk implementasi resep elektronik sebesar 76</w:t>
      </w:r>
      <w:proofErr w:type="gramStart"/>
      <w:r w:rsidRPr="00A642B0">
        <w:rPr>
          <w:rFonts w:ascii="Palatino Linotype" w:hAnsi="Palatino Linotype"/>
        </w:rPr>
        <w:t>,8</w:t>
      </w:r>
      <w:proofErr w:type="gramEnd"/>
      <w:r w:rsidRPr="00A642B0">
        <w:rPr>
          <w:rFonts w:ascii="Palatino Linotype" w:hAnsi="Palatino Linotype"/>
        </w:rPr>
        <w:t xml:space="preserve">% dan sisanya dijelaskan oleh variabel lain di </w:t>
      </w:r>
      <w:proofErr w:type="spellStart"/>
      <w:r w:rsidRPr="00A642B0">
        <w:rPr>
          <w:rFonts w:ascii="Palatino Linotype" w:hAnsi="Palatino Linotype"/>
        </w:rPr>
        <w:t>luar</w:t>
      </w:r>
      <w:proofErr w:type="spellEnd"/>
      <w:r w:rsidRPr="00A642B0">
        <w:rPr>
          <w:rFonts w:ascii="Palatino Linotype" w:hAnsi="Palatino Linotype"/>
        </w:rPr>
        <w:t xml:space="preserve"> </w:t>
      </w:r>
      <w:r w:rsidR="00A642B0" w:rsidRPr="00A642B0">
        <w:rPr>
          <w:rFonts w:ascii="Palatino Linotype" w:hAnsi="Palatino Linotype"/>
        </w:rPr>
        <w:t>model.</w:t>
      </w:r>
    </w:p>
    <w:p w:rsidR="00A642B0" w:rsidRPr="00A642B0" w:rsidRDefault="00A642B0" w:rsidP="00A642B0">
      <w:pPr>
        <w:pStyle w:val="ListParagraph"/>
        <w:spacing w:after="0" w:line="240" w:lineRule="auto"/>
        <w:ind w:left="284"/>
        <w:jc w:val="both"/>
        <w:rPr>
          <w:rFonts w:ascii="Palatino Linotype" w:hAnsi="Palatino Linotype"/>
        </w:rPr>
      </w:pPr>
    </w:p>
    <w:p w:rsidR="00626B38" w:rsidRPr="00A642B0" w:rsidRDefault="00B72147" w:rsidP="00A642B0">
      <w:pPr>
        <w:pStyle w:val="ListParagraph"/>
        <w:numPr>
          <w:ilvl w:val="0"/>
          <w:numId w:val="3"/>
        </w:numPr>
        <w:tabs>
          <w:tab w:val="left" w:pos="426"/>
        </w:tabs>
        <w:ind w:left="284" w:hanging="284"/>
        <w:jc w:val="both"/>
        <w:rPr>
          <w:rFonts w:ascii="Palatino Linotype" w:hAnsi="Palatino Linotype"/>
        </w:rPr>
      </w:pPr>
      <w:proofErr w:type="spellStart"/>
      <w:r w:rsidRPr="00A642B0">
        <w:rPr>
          <w:rFonts w:ascii="Palatino Linotype" w:hAnsi="Palatino Linotype"/>
        </w:rPr>
        <w:t>Pengujian</w:t>
      </w:r>
      <w:proofErr w:type="spellEnd"/>
      <w:r w:rsidRPr="00A642B0">
        <w:rPr>
          <w:rFonts w:ascii="Palatino Linotype" w:hAnsi="Palatino Linotype"/>
        </w:rPr>
        <w:t xml:space="preserve"> </w:t>
      </w:r>
      <w:proofErr w:type="spellStart"/>
      <w:r w:rsidRPr="00A642B0">
        <w:rPr>
          <w:rFonts w:ascii="Palatino Linotype" w:hAnsi="Palatino Linotype"/>
        </w:rPr>
        <w:t>Hipotesis</w:t>
      </w:r>
      <w:proofErr w:type="spellEnd"/>
    </w:p>
    <w:p w:rsidR="00B72147" w:rsidRPr="00626B38" w:rsidRDefault="00B72147" w:rsidP="0002278A">
      <w:pPr>
        <w:pStyle w:val="ListParagraph"/>
        <w:tabs>
          <w:tab w:val="left" w:pos="426"/>
        </w:tabs>
        <w:ind w:left="0" w:firstLine="284"/>
        <w:jc w:val="both"/>
        <w:rPr>
          <w:rFonts w:ascii="Palatino Linotype" w:hAnsi="Palatino Linotype"/>
        </w:rPr>
      </w:pPr>
      <w:r w:rsidRPr="00626B38">
        <w:rPr>
          <w:rFonts w:ascii="Palatino Linotype" w:hAnsi="Palatino Linotype"/>
        </w:rPr>
        <w:t xml:space="preserve">Untuk mengukur signifikansi </w:t>
      </w:r>
      <w:proofErr w:type="spellStart"/>
      <w:r w:rsidRPr="00626B38">
        <w:rPr>
          <w:rFonts w:ascii="Palatino Linotype" w:hAnsi="Palatino Linotype"/>
        </w:rPr>
        <w:t>pada</w:t>
      </w:r>
      <w:proofErr w:type="spellEnd"/>
      <w:r w:rsidRPr="00626B38">
        <w:rPr>
          <w:rFonts w:ascii="Palatino Linotype" w:hAnsi="Palatino Linotype"/>
        </w:rPr>
        <w:t xml:space="preserve"> </w:t>
      </w:r>
      <w:proofErr w:type="spellStart"/>
      <w:r w:rsidRPr="00626B38">
        <w:rPr>
          <w:rFonts w:ascii="Palatino Linotype" w:hAnsi="Palatino Linotype"/>
        </w:rPr>
        <w:t>evaluasi</w:t>
      </w:r>
      <w:proofErr w:type="spellEnd"/>
      <w:r w:rsidRPr="00626B38">
        <w:rPr>
          <w:rFonts w:ascii="Palatino Linotype" w:hAnsi="Palatino Linotype"/>
        </w:rPr>
        <w:t xml:space="preserve"> model </w:t>
      </w:r>
      <w:proofErr w:type="spellStart"/>
      <w:r w:rsidRPr="00626B38">
        <w:rPr>
          <w:rFonts w:ascii="Palatino Linotype" w:hAnsi="Palatino Linotype"/>
        </w:rPr>
        <w:t>dilih</w:t>
      </w:r>
      <w:r w:rsidR="00EC63D7">
        <w:rPr>
          <w:rFonts w:ascii="Palatino Linotype" w:hAnsi="Palatino Linotype"/>
        </w:rPr>
        <w:t>at</w:t>
      </w:r>
      <w:proofErr w:type="spellEnd"/>
      <w:r w:rsidR="00EC63D7">
        <w:rPr>
          <w:rFonts w:ascii="Palatino Linotype" w:hAnsi="Palatino Linotype"/>
        </w:rPr>
        <w:t xml:space="preserve"> </w:t>
      </w:r>
      <w:proofErr w:type="spellStart"/>
      <w:r w:rsidR="00EC63D7">
        <w:rPr>
          <w:rFonts w:ascii="Palatino Linotype" w:hAnsi="Palatino Linotype"/>
        </w:rPr>
        <w:t>dari</w:t>
      </w:r>
      <w:proofErr w:type="spellEnd"/>
      <w:r w:rsidR="00EC63D7">
        <w:rPr>
          <w:rFonts w:ascii="Palatino Linotype" w:hAnsi="Palatino Linotype"/>
        </w:rPr>
        <w:t xml:space="preserve"> </w:t>
      </w:r>
      <w:proofErr w:type="spellStart"/>
      <w:r w:rsidR="00EC63D7">
        <w:rPr>
          <w:rFonts w:ascii="Palatino Linotype" w:hAnsi="Palatino Linotype"/>
        </w:rPr>
        <w:t>nilai</w:t>
      </w:r>
      <w:proofErr w:type="spellEnd"/>
      <w:r w:rsidR="00EC63D7">
        <w:rPr>
          <w:rFonts w:ascii="Palatino Linotype" w:hAnsi="Palatino Linotype"/>
        </w:rPr>
        <w:t xml:space="preserve"> t – statistik &gt; t-</w:t>
      </w:r>
      <w:proofErr w:type="spellStart"/>
      <w:r w:rsidRPr="00626B38">
        <w:rPr>
          <w:rFonts w:ascii="Palatino Linotype" w:hAnsi="Palatino Linotype"/>
        </w:rPr>
        <w:t>tabel</w:t>
      </w:r>
      <w:proofErr w:type="spellEnd"/>
      <w:r w:rsidRPr="00626B38">
        <w:rPr>
          <w:rFonts w:ascii="Palatino Linotype" w:hAnsi="Palatino Linotype"/>
        </w:rPr>
        <w:t xml:space="preserve"> (α = 5%, t-tabel = 1</w:t>
      </w:r>
      <w:proofErr w:type="gramStart"/>
      <w:r w:rsidRPr="00626B38">
        <w:rPr>
          <w:rFonts w:ascii="Palatino Linotype" w:hAnsi="Palatino Linotype"/>
        </w:rPr>
        <w:t>,67</w:t>
      </w:r>
      <w:proofErr w:type="gramEnd"/>
      <w:r w:rsidRPr="00626B38">
        <w:rPr>
          <w:rFonts w:ascii="Palatino Linotype" w:hAnsi="Palatino Linotype"/>
        </w:rPr>
        <w:t xml:space="preserve">) </w:t>
      </w:r>
      <w:proofErr w:type="spellStart"/>
      <w:r w:rsidRPr="00626B38">
        <w:rPr>
          <w:rFonts w:ascii="Palatino Linotype" w:hAnsi="Palatino Linotype"/>
        </w:rPr>
        <w:t>melalui</w:t>
      </w:r>
      <w:proofErr w:type="spellEnd"/>
      <w:r w:rsidRPr="00626B38">
        <w:rPr>
          <w:rFonts w:ascii="Palatino Linotype" w:hAnsi="Palatino Linotype"/>
        </w:rPr>
        <w:t xml:space="preserve"> proses </w:t>
      </w:r>
      <w:r w:rsidRPr="00626B38">
        <w:rPr>
          <w:rFonts w:ascii="Palatino Linotype" w:hAnsi="Palatino Linotype"/>
          <w:i/>
        </w:rPr>
        <w:t>bootstrapping</w:t>
      </w:r>
      <w:r w:rsidRPr="00626B38">
        <w:rPr>
          <w:rFonts w:ascii="Palatino Linotype" w:hAnsi="Palatino Linotype"/>
        </w:rPr>
        <w:t xml:space="preserve">. </w:t>
      </w:r>
      <w:proofErr w:type="spellStart"/>
      <w:proofErr w:type="gramStart"/>
      <w:r w:rsidRPr="00626B38">
        <w:rPr>
          <w:rFonts w:ascii="Palatino Linotype" w:hAnsi="Palatino Linotype"/>
        </w:rPr>
        <w:t>Hasil</w:t>
      </w:r>
      <w:proofErr w:type="spellEnd"/>
      <w:r w:rsidRPr="00626B38">
        <w:rPr>
          <w:rFonts w:ascii="Palatino Linotype" w:hAnsi="Palatino Linotype"/>
        </w:rPr>
        <w:t xml:space="preserve"> </w:t>
      </w:r>
      <w:proofErr w:type="spellStart"/>
      <w:r w:rsidR="00EC63D7">
        <w:rPr>
          <w:rFonts w:ascii="Palatino Linotype" w:hAnsi="Palatino Linotype"/>
        </w:rPr>
        <w:t>penelitian</w:t>
      </w:r>
      <w:proofErr w:type="spellEnd"/>
      <w:r w:rsidRPr="00626B38">
        <w:rPr>
          <w:rFonts w:ascii="Palatino Linotype" w:hAnsi="Palatino Linotype"/>
        </w:rPr>
        <w:t xml:space="preserve"> </w:t>
      </w:r>
      <w:proofErr w:type="spellStart"/>
      <w:r w:rsidRPr="00626B38">
        <w:rPr>
          <w:rFonts w:ascii="Palatino Linotype" w:hAnsi="Palatino Linotype"/>
        </w:rPr>
        <w:t>dapat</w:t>
      </w:r>
      <w:proofErr w:type="spellEnd"/>
      <w:r w:rsidRPr="00626B38">
        <w:rPr>
          <w:rFonts w:ascii="Palatino Linotype" w:hAnsi="Palatino Linotype"/>
        </w:rPr>
        <w:t xml:space="preserve"> </w:t>
      </w:r>
      <w:proofErr w:type="spellStart"/>
      <w:r w:rsidRPr="00626B38">
        <w:rPr>
          <w:rFonts w:ascii="Palatino Linotype" w:hAnsi="Palatino Linotype"/>
        </w:rPr>
        <w:t>dilihat</w:t>
      </w:r>
      <w:proofErr w:type="spellEnd"/>
      <w:r w:rsidRPr="00626B38">
        <w:rPr>
          <w:rFonts w:ascii="Palatino Linotype" w:hAnsi="Palatino Linotype"/>
        </w:rPr>
        <w:t xml:space="preserve"> </w:t>
      </w:r>
      <w:proofErr w:type="spellStart"/>
      <w:r w:rsidRPr="00626B38">
        <w:rPr>
          <w:rFonts w:ascii="Palatino Linotype" w:hAnsi="Palatino Linotype"/>
        </w:rPr>
        <w:t>pada</w:t>
      </w:r>
      <w:proofErr w:type="spellEnd"/>
      <w:r w:rsidRPr="00626B38">
        <w:rPr>
          <w:rFonts w:ascii="Palatino Linotype" w:hAnsi="Palatino Linotype"/>
        </w:rPr>
        <w:t xml:space="preserve"> Tabel </w:t>
      </w:r>
      <w:r w:rsidR="0002278A">
        <w:rPr>
          <w:rFonts w:ascii="Palatino Linotype" w:hAnsi="Palatino Linotype"/>
          <w:lang w:val="id-ID"/>
        </w:rPr>
        <w:t>5</w:t>
      </w:r>
      <w:r w:rsidRPr="00626B38">
        <w:rPr>
          <w:rFonts w:ascii="Palatino Linotype" w:hAnsi="Palatino Linotype"/>
        </w:rPr>
        <w:t>.</w:t>
      </w:r>
      <w:proofErr w:type="gramEnd"/>
    </w:p>
    <w:p w:rsidR="00B72147" w:rsidRPr="0002278A" w:rsidRDefault="00B72147" w:rsidP="0002278A">
      <w:pPr>
        <w:jc w:val="center"/>
        <w:rPr>
          <w:rFonts w:ascii="Palatino Linotype" w:hAnsi="Palatino Linotype"/>
          <w:b/>
          <w:sz w:val="22"/>
          <w:szCs w:val="22"/>
        </w:rPr>
      </w:pPr>
      <w:proofErr w:type="gramStart"/>
      <w:r w:rsidRPr="0002278A">
        <w:rPr>
          <w:rFonts w:ascii="Palatino Linotype" w:hAnsi="Palatino Linotype"/>
          <w:b/>
          <w:sz w:val="20"/>
          <w:szCs w:val="22"/>
        </w:rPr>
        <w:t>Tabel</w:t>
      </w:r>
      <w:r w:rsidR="0002278A">
        <w:rPr>
          <w:rFonts w:ascii="Palatino Linotype" w:hAnsi="Palatino Linotype"/>
          <w:b/>
          <w:sz w:val="20"/>
          <w:szCs w:val="22"/>
          <w:lang w:val="id-ID"/>
        </w:rPr>
        <w:t xml:space="preserve"> 5</w:t>
      </w:r>
      <w:r w:rsidRPr="0002278A">
        <w:rPr>
          <w:rFonts w:ascii="Palatino Linotype" w:hAnsi="Palatino Linotype"/>
          <w:b/>
          <w:sz w:val="20"/>
          <w:szCs w:val="22"/>
        </w:rPr>
        <w:t>.</w:t>
      </w:r>
      <w:proofErr w:type="gramEnd"/>
      <w:r w:rsidR="0002278A">
        <w:rPr>
          <w:rFonts w:ascii="Palatino Linotype" w:hAnsi="Palatino Linotype"/>
          <w:b/>
          <w:sz w:val="20"/>
          <w:szCs w:val="22"/>
          <w:lang w:val="id-ID"/>
        </w:rPr>
        <w:t xml:space="preserve"> </w:t>
      </w:r>
      <w:r w:rsidRPr="0002278A">
        <w:rPr>
          <w:rFonts w:ascii="Palatino Linotype" w:hAnsi="Palatino Linotype"/>
          <w:b/>
          <w:sz w:val="20"/>
          <w:szCs w:val="22"/>
        </w:rPr>
        <w:t>Nilai</w:t>
      </w:r>
      <w:r w:rsidR="0002278A">
        <w:rPr>
          <w:rFonts w:ascii="Palatino Linotype" w:hAnsi="Palatino Linotype"/>
          <w:b/>
          <w:sz w:val="20"/>
          <w:szCs w:val="22"/>
          <w:lang w:val="id-ID"/>
        </w:rPr>
        <w:t xml:space="preserve"> </w:t>
      </w:r>
      <w:r w:rsidRPr="0002278A">
        <w:rPr>
          <w:rFonts w:ascii="Palatino Linotype" w:hAnsi="Palatino Linotype"/>
          <w:b/>
          <w:i/>
          <w:sz w:val="20"/>
          <w:szCs w:val="22"/>
        </w:rPr>
        <w:t>Path Coffiecients</w:t>
      </w:r>
      <w:r w:rsidR="0002278A">
        <w:rPr>
          <w:rFonts w:ascii="Palatino Linotype" w:hAnsi="Palatino Linotype"/>
          <w:b/>
          <w:i/>
          <w:sz w:val="20"/>
          <w:szCs w:val="22"/>
          <w:lang w:val="id-ID"/>
        </w:rPr>
        <w:t xml:space="preserve"> </w:t>
      </w:r>
      <w:r w:rsidRPr="0002278A">
        <w:rPr>
          <w:rFonts w:ascii="Palatino Linotype" w:hAnsi="Palatino Linotype"/>
          <w:b/>
          <w:sz w:val="20"/>
          <w:szCs w:val="22"/>
        </w:rPr>
        <w:t>dan T-statistik</w:t>
      </w:r>
    </w:p>
    <w:tbl>
      <w:tblPr>
        <w:tblStyle w:val="TableGrid"/>
        <w:tblW w:w="4395"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134"/>
        <w:gridCol w:w="993"/>
        <w:gridCol w:w="1134"/>
        <w:gridCol w:w="1134"/>
      </w:tblGrid>
      <w:tr w:rsidR="00B72147" w:rsidRPr="0002278A" w:rsidTr="00C80F73">
        <w:tc>
          <w:tcPr>
            <w:tcW w:w="1134" w:type="dxa"/>
            <w:tcBorders>
              <w:bottom w:val="single" w:sz="4" w:space="0" w:color="auto"/>
            </w:tcBorders>
            <w:vAlign w:val="center"/>
          </w:tcPr>
          <w:p w:rsidR="00B72147" w:rsidRPr="0002278A" w:rsidRDefault="00B72147" w:rsidP="00C80F73">
            <w:pPr>
              <w:jc w:val="center"/>
              <w:rPr>
                <w:rFonts w:ascii="Palatino Linotype" w:hAnsi="Palatino Linotype"/>
                <w:b/>
                <w:sz w:val="18"/>
              </w:rPr>
            </w:pPr>
            <w:r w:rsidRPr="0002278A">
              <w:rPr>
                <w:rFonts w:ascii="Palatino Linotype" w:hAnsi="Palatino Linotype"/>
                <w:b/>
                <w:sz w:val="18"/>
              </w:rPr>
              <w:t>Diagram jalur</w:t>
            </w:r>
          </w:p>
        </w:tc>
        <w:tc>
          <w:tcPr>
            <w:tcW w:w="993" w:type="dxa"/>
            <w:tcBorders>
              <w:bottom w:val="single" w:sz="4" w:space="0" w:color="auto"/>
            </w:tcBorders>
            <w:vAlign w:val="center"/>
          </w:tcPr>
          <w:p w:rsidR="00B72147" w:rsidRPr="0002278A" w:rsidRDefault="00B72147" w:rsidP="00C80F73">
            <w:pPr>
              <w:jc w:val="center"/>
              <w:rPr>
                <w:rFonts w:ascii="Palatino Linotype" w:hAnsi="Palatino Linotype"/>
                <w:b/>
                <w:sz w:val="18"/>
              </w:rPr>
            </w:pPr>
            <w:r w:rsidRPr="0002278A">
              <w:rPr>
                <w:rFonts w:ascii="Palatino Linotype" w:hAnsi="Palatino Linotype"/>
                <w:b/>
                <w:sz w:val="18"/>
              </w:rPr>
              <w:t>Original Sampel</w:t>
            </w:r>
          </w:p>
        </w:tc>
        <w:tc>
          <w:tcPr>
            <w:tcW w:w="1134" w:type="dxa"/>
            <w:tcBorders>
              <w:bottom w:val="single" w:sz="4" w:space="0" w:color="auto"/>
            </w:tcBorders>
            <w:vAlign w:val="center"/>
          </w:tcPr>
          <w:p w:rsidR="00B72147" w:rsidRPr="0002278A" w:rsidRDefault="00B72147" w:rsidP="00C80F73">
            <w:pPr>
              <w:jc w:val="center"/>
              <w:rPr>
                <w:rFonts w:ascii="Palatino Linotype" w:hAnsi="Palatino Linotype"/>
                <w:b/>
                <w:sz w:val="18"/>
              </w:rPr>
            </w:pPr>
            <w:r w:rsidRPr="0002278A">
              <w:rPr>
                <w:rFonts w:ascii="Palatino Linotype" w:hAnsi="Palatino Linotype"/>
                <w:b/>
                <w:sz w:val="18"/>
              </w:rPr>
              <w:t>T- statistik</w:t>
            </w:r>
          </w:p>
        </w:tc>
        <w:tc>
          <w:tcPr>
            <w:tcW w:w="1134" w:type="dxa"/>
            <w:tcBorders>
              <w:bottom w:val="single" w:sz="4" w:space="0" w:color="auto"/>
            </w:tcBorders>
            <w:vAlign w:val="center"/>
          </w:tcPr>
          <w:p w:rsidR="00B72147" w:rsidRPr="0002278A" w:rsidRDefault="00B72147" w:rsidP="0002278A">
            <w:pPr>
              <w:jc w:val="center"/>
              <w:rPr>
                <w:rFonts w:ascii="Palatino Linotype" w:hAnsi="Palatino Linotype"/>
                <w:b/>
                <w:sz w:val="18"/>
                <w:lang w:val="id-ID"/>
              </w:rPr>
            </w:pPr>
            <w:r w:rsidRPr="0002278A">
              <w:rPr>
                <w:rFonts w:ascii="Palatino Linotype" w:hAnsi="Palatino Linotype"/>
                <w:b/>
                <w:sz w:val="18"/>
              </w:rPr>
              <w:t>K</w:t>
            </w:r>
            <w:r w:rsidR="0002278A">
              <w:rPr>
                <w:rFonts w:ascii="Palatino Linotype" w:hAnsi="Palatino Linotype"/>
                <w:b/>
                <w:sz w:val="18"/>
                <w:lang w:val="id-ID"/>
              </w:rPr>
              <w:t>et</w:t>
            </w:r>
          </w:p>
        </w:tc>
      </w:tr>
      <w:tr w:rsidR="00B72147" w:rsidRPr="0002278A" w:rsidTr="00C80F73">
        <w:tc>
          <w:tcPr>
            <w:tcW w:w="1134" w:type="dxa"/>
            <w:tcBorders>
              <w:bottom w:val="nil"/>
            </w:tcBorders>
            <w:vAlign w:val="center"/>
          </w:tcPr>
          <w:p w:rsidR="00B72147" w:rsidRPr="0002278A" w:rsidRDefault="00B72147" w:rsidP="00C80F73">
            <w:pPr>
              <w:jc w:val="center"/>
              <w:rPr>
                <w:rFonts w:ascii="Palatino Linotype" w:hAnsi="Palatino Linotype"/>
                <w:sz w:val="18"/>
              </w:rPr>
            </w:pPr>
            <w:r w:rsidRPr="0002278A">
              <w:rPr>
                <w:rFonts w:ascii="Palatino Linotype" w:hAnsi="Palatino Linotype"/>
                <w:sz w:val="18"/>
              </w:rPr>
              <w:t xml:space="preserve">DM </w:t>
            </w:r>
            <w:r w:rsidRPr="0002278A">
              <w:rPr>
                <w:rFonts w:ascii="Palatino Linotype" w:hAnsi="Palatino Linotype"/>
                <w:sz w:val="18"/>
              </w:rPr>
              <w:sym w:font="Wingdings" w:char="F0E0"/>
            </w:r>
            <w:r w:rsidRPr="0002278A">
              <w:rPr>
                <w:rFonts w:ascii="Palatino Linotype" w:hAnsi="Palatino Linotype"/>
                <w:sz w:val="18"/>
              </w:rPr>
              <w:t xml:space="preserve"> IMP</w:t>
            </w:r>
          </w:p>
        </w:tc>
        <w:tc>
          <w:tcPr>
            <w:tcW w:w="993" w:type="dxa"/>
            <w:tcBorders>
              <w:bottom w:val="nil"/>
            </w:tcBorders>
            <w:vAlign w:val="center"/>
          </w:tcPr>
          <w:p w:rsidR="00B72147" w:rsidRPr="0002278A" w:rsidRDefault="00B72147" w:rsidP="00C80F73">
            <w:pPr>
              <w:jc w:val="center"/>
              <w:rPr>
                <w:rFonts w:ascii="Palatino Linotype" w:hAnsi="Palatino Linotype"/>
                <w:sz w:val="18"/>
              </w:rPr>
            </w:pPr>
            <w:r w:rsidRPr="0002278A">
              <w:rPr>
                <w:rFonts w:ascii="Palatino Linotype" w:hAnsi="Palatino Linotype"/>
                <w:sz w:val="18"/>
              </w:rPr>
              <w:t>0,391</w:t>
            </w:r>
          </w:p>
        </w:tc>
        <w:tc>
          <w:tcPr>
            <w:tcW w:w="1134" w:type="dxa"/>
            <w:tcBorders>
              <w:bottom w:val="nil"/>
            </w:tcBorders>
            <w:vAlign w:val="center"/>
          </w:tcPr>
          <w:p w:rsidR="00B72147" w:rsidRPr="0002278A" w:rsidRDefault="00B72147" w:rsidP="00C80F73">
            <w:pPr>
              <w:jc w:val="center"/>
              <w:rPr>
                <w:rFonts w:ascii="Palatino Linotype" w:hAnsi="Palatino Linotype"/>
                <w:sz w:val="18"/>
              </w:rPr>
            </w:pPr>
            <w:r w:rsidRPr="0002278A">
              <w:rPr>
                <w:rFonts w:ascii="Palatino Linotype" w:hAnsi="Palatino Linotype"/>
                <w:sz w:val="18"/>
              </w:rPr>
              <w:t>2,538</w:t>
            </w:r>
          </w:p>
        </w:tc>
        <w:tc>
          <w:tcPr>
            <w:tcW w:w="1134" w:type="dxa"/>
            <w:tcBorders>
              <w:bottom w:val="nil"/>
            </w:tcBorders>
            <w:vAlign w:val="center"/>
          </w:tcPr>
          <w:p w:rsidR="00B72147" w:rsidRPr="0002278A" w:rsidRDefault="00B72147" w:rsidP="00C80F73">
            <w:pPr>
              <w:jc w:val="center"/>
              <w:rPr>
                <w:rFonts w:ascii="Palatino Linotype" w:hAnsi="Palatino Linotype"/>
                <w:sz w:val="18"/>
              </w:rPr>
            </w:pPr>
            <w:r w:rsidRPr="0002278A">
              <w:rPr>
                <w:rFonts w:ascii="Palatino Linotype" w:hAnsi="Palatino Linotype"/>
                <w:sz w:val="18"/>
              </w:rPr>
              <w:t>Signifikan</w:t>
            </w:r>
          </w:p>
        </w:tc>
      </w:tr>
      <w:tr w:rsidR="00B72147" w:rsidRPr="0002278A" w:rsidTr="0002278A">
        <w:tc>
          <w:tcPr>
            <w:tcW w:w="1134" w:type="dxa"/>
            <w:tcBorders>
              <w:top w:val="nil"/>
              <w:bottom w:val="nil"/>
            </w:tcBorders>
            <w:vAlign w:val="center"/>
          </w:tcPr>
          <w:p w:rsidR="00B72147" w:rsidRPr="0002278A" w:rsidRDefault="00B72147" w:rsidP="00C80F73">
            <w:pPr>
              <w:jc w:val="center"/>
              <w:rPr>
                <w:rFonts w:ascii="Palatino Linotype" w:hAnsi="Palatino Linotype"/>
                <w:sz w:val="18"/>
              </w:rPr>
            </w:pPr>
            <w:r w:rsidRPr="0002278A">
              <w:rPr>
                <w:rFonts w:ascii="Palatino Linotype" w:hAnsi="Palatino Linotype"/>
                <w:sz w:val="18"/>
              </w:rPr>
              <w:t xml:space="preserve">IMP </w:t>
            </w:r>
            <w:r w:rsidRPr="0002278A">
              <w:rPr>
                <w:rFonts w:ascii="Palatino Linotype" w:hAnsi="Palatino Linotype"/>
                <w:sz w:val="18"/>
              </w:rPr>
              <w:sym w:font="Wingdings" w:char="F0E0"/>
            </w:r>
            <w:r w:rsidRPr="0002278A">
              <w:rPr>
                <w:rFonts w:ascii="Palatino Linotype" w:hAnsi="Palatino Linotype"/>
                <w:sz w:val="18"/>
              </w:rPr>
              <w:t xml:space="preserve"> KP</w:t>
            </w:r>
          </w:p>
        </w:tc>
        <w:tc>
          <w:tcPr>
            <w:tcW w:w="993" w:type="dxa"/>
            <w:tcBorders>
              <w:top w:val="nil"/>
              <w:bottom w:val="nil"/>
            </w:tcBorders>
            <w:vAlign w:val="center"/>
          </w:tcPr>
          <w:p w:rsidR="00B72147" w:rsidRPr="0002278A" w:rsidRDefault="00B72147" w:rsidP="00C80F73">
            <w:pPr>
              <w:jc w:val="center"/>
              <w:rPr>
                <w:rFonts w:ascii="Palatino Linotype" w:hAnsi="Palatino Linotype"/>
                <w:sz w:val="18"/>
              </w:rPr>
            </w:pPr>
            <w:r w:rsidRPr="0002278A">
              <w:rPr>
                <w:rFonts w:ascii="Palatino Linotype" w:hAnsi="Palatino Linotype"/>
                <w:sz w:val="18"/>
              </w:rPr>
              <w:t>0,528</w:t>
            </w:r>
          </w:p>
        </w:tc>
        <w:tc>
          <w:tcPr>
            <w:tcW w:w="1134" w:type="dxa"/>
            <w:tcBorders>
              <w:top w:val="nil"/>
              <w:bottom w:val="nil"/>
            </w:tcBorders>
            <w:vAlign w:val="center"/>
          </w:tcPr>
          <w:p w:rsidR="00B72147" w:rsidRPr="0002278A" w:rsidRDefault="00B72147" w:rsidP="00C80F73">
            <w:pPr>
              <w:jc w:val="center"/>
              <w:rPr>
                <w:rFonts w:ascii="Palatino Linotype" w:hAnsi="Palatino Linotype"/>
                <w:sz w:val="18"/>
              </w:rPr>
            </w:pPr>
            <w:r w:rsidRPr="0002278A">
              <w:rPr>
                <w:rFonts w:ascii="Palatino Linotype" w:hAnsi="Palatino Linotype"/>
                <w:sz w:val="18"/>
              </w:rPr>
              <w:t>5,292</w:t>
            </w:r>
          </w:p>
        </w:tc>
        <w:tc>
          <w:tcPr>
            <w:tcW w:w="1134" w:type="dxa"/>
            <w:tcBorders>
              <w:top w:val="nil"/>
              <w:bottom w:val="nil"/>
            </w:tcBorders>
            <w:vAlign w:val="center"/>
          </w:tcPr>
          <w:p w:rsidR="00B72147" w:rsidRPr="0002278A" w:rsidRDefault="00B72147" w:rsidP="00C80F73">
            <w:pPr>
              <w:jc w:val="center"/>
              <w:rPr>
                <w:rFonts w:ascii="Palatino Linotype" w:hAnsi="Palatino Linotype"/>
                <w:sz w:val="18"/>
              </w:rPr>
            </w:pPr>
            <w:r w:rsidRPr="0002278A">
              <w:rPr>
                <w:rFonts w:ascii="Palatino Linotype" w:hAnsi="Palatino Linotype"/>
                <w:sz w:val="18"/>
              </w:rPr>
              <w:t>Signifikan</w:t>
            </w:r>
          </w:p>
        </w:tc>
      </w:tr>
      <w:tr w:rsidR="00B72147" w:rsidRPr="0002278A" w:rsidTr="0002278A">
        <w:tc>
          <w:tcPr>
            <w:tcW w:w="1134" w:type="dxa"/>
            <w:tcBorders>
              <w:top w:val="nil"/>
              <w:bottom w:val="single" w:sz="4" w:space="0" w:color="auto"/>
            </w:tcBorders>
            <w:vAlign w:val="center"/>
          </w:tcPr>
          <w:p w:rsidR="00B72147" w:rsidRPr="0002278A" w:rsidRDefault="00B72147" w:rsidP="00C80F73">
            <w:pPr>
              <w:jc w:val="center"/>
              <w:rPr>
                <w:rFonts w:ascii="Palatino Linotype" w:hAnsi="Palatino Linotype"/>
                <w:sz w:val="18"/>
              </w:rPr>
            </w:pPr>
            <w:r w:rsidRPr="0002278A">
              <w:rPr>
                <w:rFonts w:ascii="Palatino Linotype" w:hAnsi="Palatino Linotype"/>
                <w:sz w:val="18"/>
              </w:rPr>
              <w:t xml:space="preserve">LK </w:t>
            </w:r>
            <w:r w:rsidRPr="0002278A">
              <w:rPr>
                <w:rFonts w:ascii="Palatino Linotype" w:hAnsi="Palatino Linotype"/>
                <w:sz w:val="18"/>
              </w:rPr>
              <w:sym w:font="Wingdings" w:char="F0E0"/>
            </w:r>
            <w:r w:rsidRPr="0002278A">
              <w:rPr>
                <w:rFonts w:ascii="Palatino Linotype" w:hAnsi="Palatino Linotype"/>
                <w:sz w:val="18"/>
              </w:rPr>
              <w:t xml:space="preserve"> IMP</w:t>
            </w:r>
          </w:p>
        </w:tc>
        <w:tc>
          <w:tcPr>
            <w:tcW w:w="993" w:type="dxa"/>
            <w:tcBorders>
              <w:top w:val="nil"/>
              <w:bottom w:val="single" w:sz="4" w:space="0" w:color="auto"/>
            </w:tcBorders>
            <w:vAlign w:val="center"/>
          </w:tcPr>
          <w:p w:rsidR="00B72147" w:rsidRPr="0002278A" w:rsidRDefault="00B72147" w:rsidP="00C80F73">
            <w:pPr>
              <w:jc w:val="center"/>
              <w:rPr>
                <w:rFonts w:ascii="Palatino Linotype" w:hAnsi="Palatino Linotype"/>
                <w:sz w:val="18"/>
              </w:rPr>
            </w:pPr>
            <w:r w:rsidRPr="0002278A">
              <w:rPr>
                <w:rFonts w:ascii="Palatino Linotype" w:hAnsi="Palatino Linotype"/>
                <w:sz w:val="18"/>
              </w:rPr>
              <w:t>0,261</w:t>
            </w:r>
          </w:p>
        </w:tc>
        <w:tc>
          <w:tcPr>
            <w:tcW w:w="1134" w:type="dxa"/>
            <w:tcBorders>
              <w:top w:val="nil"/>
              <w:bottom w:val="single" w:sz="4" w:space="0" w:color="auto"/>
            </w:tcBorders>
            <w:vAlign w:val="center"/>
          </w:tcPr>
          <w:p w:rsidR="00B72147" w:rsidRPr="0002278A" w:rsidRDefault="00B72147" w:rsidP="00C80F73">
            <w:pPr>
              <w:jc w:val="center"/>
              <w:rPr>
                <w:rFonts w:ascii="Palatino Linotype" w:hAnsi="Palatino Linotype"/>
                <w:sz w:val="18"/>
              </w:rPr>
            </w:pPr>
            <w:r w:rsidRPr="0002278A">
              <w:rPr>
                <w:rFonts w:ascii="Palatino Linotype" w:hAnsi="Palatino Linotype"/>
                <w:sz w:val="18"/>
              </w:rPr>
              <w:t>1,719</w:t>
            </w:r>
          </w:p>
        </w:tc>
        <w:tc>
          <w:tcPr>
            <w:tcW w:w="1134" w:type="dxa"/>
            <w:tcBorders>
              <w:top w:val="nil"/>
              <w:bottom w:val="single" w:sz="4" w:space="0" w:color="auto"/>
            </w:tcBorders>
            <w:vAlign w:val="center"/>
          </w:tcPr>
          <w:p w:rsidR="00B72147" w:rsidRPr="0002278A" w:rsidRDefault="00B72147" w:rsidP="00C80F73">
            <w:pPr>
              <w:jc w:val="center"/>
              <w:rPr>
                <w:rFonts w:ascii="Palatino Linotype" w:hAnsi="Palatino Linotype"/>
                <w:sz w:val="18"/>
              </w:rPr>
            </w:pPr>
            <w:r w:rsidRPr="0002278A">
              <w:rPr>
                <w:rFonts w:ascii="Palatino Linotype" w:hAnsi="Palatino Linotype"/>
                <w:sz w:val="18"/>
              </w:rPr>
              <w:t>Signifikan</w:t>
            </w:r>
          </w:p>
        </w:tc>
      </w:tr>
    </w:tbl>
    <w:p w:rsidR="00B72147" w:rsidRPr="00626B38" w:rsidRDefault="00B72147" w:rsidP="00B72147">
      <w:pPr>
        <w:ind w:firstLine="198"/>
        <w:jc w:val="both"/>
        <w:rPr>
          <w:rFonts w:ascii="Palatino Linotype" w:hAnsi="Palatino Linotype"/>
          <w:sz w:val="22"/>
          <w:szCs w:val="22"/>
        </w:rPr>
      </w:pPr>
    </w:p>
    <w:p w:rsidR="00B72147" w:rsidRPr="00EC63D7" w:rsidRDefault="00B72147" w:rsidP="00EC63D7">
      <w:pPr>
        <w:ind w:firstLine="198"/>
        <w:jc w:val="both"/>
        <w:rPr>
          <w:rFonts w:ascii="Palatino Linotype" w:hAnsi="Palatino Linotype"/>
          <w:sz w:val="22"/>
          <w:szCs w:val="22"/>
          <w:lang w:val="id-ID"/>
        </w:rPr>
      </w:pPr>
      <w:r w:rsidRPr="00626B38">
        <w:rPr>
          <w:rFonts w:ascii="Palatino Linotype" w:hAnsi="Palatino Linotype"/>
          <w:sz w:val="22"/>
          <w:szCs w:val="22"/>
        </w:rPr>
        <w:t xml:space="preserve">Dari tabel </w:t>
      </w:r>
      <w:r w:rsidR="00626B38" w:rsidRPr="00626B38">
        <w:rPr>
          <w:rFonts w:ascii="Palatino Linotype" w:hAnsi="Palatino Linotype"/>
          <w:sz w:val="22"/>
          <w:szCs w:val="22"/>
          <w:lang w:val="id-ID"/>
        </w:rPr>
        <w:t>5</w:t>
      </w:r>
      <w:r w:rsidRPr="00626B38">
        <w:rPr>
          <w:rFonts w:ascii="Palatino Linotype" w:hAnsi="Palatino Linotype"/>
          <w:sz w:val="22"/>
          <w:szCs w:val="22"/>
        </w:rPr>
        <w:t xml:space="preserve">, </w:t>
      </w:r>
      <w:proofErr w:type="spellStart"/>
      <w:r w:rsidR="00EC63D7">
        <w:rPr>
          <w:rFonts w:ascii="Palatino Linotype" w:hAnsi="Palatino Linotype"/>
          <w:sz w:val="22"/>
          <w:szCs w:val="22"/>
        </w:rPr>
        <w:t>terlihat</w:t>
      </w:r>
      <w:proofErr w:type="spellEnd"/>
      <w:r w:rsidR="00EC63D7">
        <w:rPr>
          <w:rFonts w:ascii="Palatino Linotype" w:hAnsi="Palatino Linotype"/>
          <w:sz w:val="22"/>
          <w:szCs w:val="22"/>
        </w:rPr>
        <w:t xml:space="preserve"> bahwa </w:t>
      </w:r>
      <w:proofErr w:type="spellStart"/>
      <w:r w:rsidR="00EC63D7">
        <w:rPr>
          <w:rFonts w:ascii="Palatino Linotype" w:hAnsi="Palatino Linotype"/>
          <w:sz w:val="22"/>
          <w:szCs w:val="22"/>
        </w:rPr>
        <w:t>hubungan</w:t>
      </w:r>
      <w:proofErr w:type="spellEnd"/>
      <w:r w:rsidR="00EC63D7">
        <w:rPr>
          <w:rFonts w:ascii="Palatino Linotype" w:hAnsi="Palatino Linotype"/>
          <w:sz w:val="22"/>
          <w:szCs w:val="22"/>
        </w:rPr>
        <w:t xml:space="preserve"> </w:t>
      </w:r>
      <w:proofErr w:type="spellStart"/>
      <w:r w:rsidR="00EC63D7">
        <w:rPr>
          <w:rFonts w:ascii="Palatino Linotype" w:hAnsi="Palatino Linotype"/>
          <w:sz w:val="22"/>
          <w:szCs w:val="22"/>
        </w:rPr>
        <w:t>antar</w:t>
      </w:r>
      <w:proofErr w:type="spellEnd"/>
      <w:r w:rsidR="00EC63D7">
        <w:rPr>
          <w:rFonts w:ascii="Palatino Linotype" w:hAnsi="Palatino Linotype"/>
          <w:sz w:val="22"/>
          <w:szCs w:val="22"/>
        </w:rPr>
        <w:t xml:space="preserve"> </w:t>
      </w:r>
      <w:proofErr w:type="spellStart"/>
      <w:r w:rsidR="00EC63D7">
        <w:rPr>
          <w:rFonts w:ascii="Palatino Linotype" w:hAnsi="Palatino Linotype"/>
          <w:sz w:val="22"/>
          <w:szCs w:val="22"/>
        </w:rPr>
        <w:t>dua</w:t>
      </w:r>
      <w:proofErr w:type="spellEnd"/>
      <w:r w:rsidR="00EC63D7">
        <w:rPr>
          <w:rFonts w:ascii="Palatino Linotype" w:hAnsi="Palatino Linotype"/>
          <w:sz w:val="22"/>
          <w:szCs w:val="22"/>
        </w:rPr>
        <w:t xml:space="preserve"> </w:t>
      </w:r>
      <w:proofErr w:type="spellStart"/>
      <w:r w:rsidR="00EC63D7">
        <w:rPr>
          <w:rFonts w:ascii="Palatino Linotype" w:hAnsi="Palatino Linotype"/>
          <w:sz w:val="22"/>
          <w:szCs w:val="22"/>
        </w:rPr>
        <w:t>variabel</w:t>
      </w:r>
      <w:proofErr w:type="spellEnd"/>
      <w:r w:rsidRPr="00626B38">
        <w:rPr>
          <w:rFonts w:ascii="Palatino Linotype" w:hAnsi="Palatino Linotype"/>
          <w:sz w:val="22"/>
          <w:szCs w:val="22"/>
        </w:rPr>
        <w:t xml:space="preserve"> </w:t>
      </w:r>
      <w:r w:rsidR="0002278A">
        <w:rPr>
          <w:rFonts w:ascii="Palatino Linotype" w:hAnsi="Palatino Linotype"/>
          <w:sz w:val="22"/>
          <w:szCs w:val="22"/>
          <w:lang w:val="id-ID"/>
        </w:rPr>
        <w:t>memiliki hubungan yang</w:t>
      </w:r>
      <w:r w:rsidRPr="00626B38">
        <w:rPr>
          <w:rFonts w:ascii="Palatino Linotype" w:hAnsi="Palatino Linotype"/>
          <w:sz w:val="22"/>
          <w:szCs w:val="22"/>
        </w:rPr>
        <w:t xml:space="preserve"> signifikan </w:t>
      </w:r>
      <w:proofErr w:type="gramStart"/>
      <w:r w:rsidR="00EC63D7">
        <w:rPr>
          <w:rFonts w:ascii="Palatino Linotype" w:hAnsi="Palatino Linotype"/>
          <w:sz w:val="22"/>
          <w:szCs w:val="22"/>
        </w:rPr>
        <w:t>(</w:t>
      </w:r>
      <w:r w:rsidRPr="00626B38">
        <w:rPr>
          <w:rFonts w:ascii="Palatino Linotype" w:hAnsi="Palatino Linotype"/>
          <w:sz w:val="22"/>
          <w:szCs w:val="22"/>
        </w:rPr>
        <w:t xml:space="preserve"> t</w:t>
      </w:r>
      <w:proofErr w:type="gramEnd"/>
      <w:r w:rsidRPr="00626B38">
        <w:rPr>
          <w:rFonts w:ascii="Palatino Linotype" w:hAnsi="Palatino Linotype"/>
          <w:sz w:val="22"/>
          <w:szCs w:val="22"/>
        </w:rPr>
        <w:t>-</w:t>
      </w:r>
      <w:proofErr w:type="spellStart"/>
      <w:r w:rsidRPr="00626B38">
        <w:rPr>
          <w:rFonts w:ascii="Palatino Linotype" w:hAnsi="Palatino Linotype"/>
          <w:sz w:val="22"/>
          <w:szCs w:val="22"/>
        </w:rPr>
        <w:t>statistik</w:t>
      </w:r>
      <w:proofErr w:type="spellEnd"/>
      <w:r w:rsidRPr="00626B38">
        <w:rPr>
          <w:rFonts w:ascii="Palatino Linotype" w:hAnsi="Palatino Linotype"/>
          <w:sz w:val="22"/>
          <w:szCs w:val="22"/>
        </w:rPr>
        <w:t xml:space="preserve"> &gt; 1,67</w:t>
      </w:r>
      <w:r w:rsidR="00EC63D7">
        <w:rPr>
          <w:rFonts w:ascii="Palatino Linotype" w:hAnsi="Palatino Linotype"/>
          <w:sz w:val="22"/>
          <w:szCs w:val="22"/>
        </w:rPr>
        <w:t>)</w:t>
      </w:r>
      <w:r w:rsidRPr="00626B38">
        <w:rPr>
          <w:rFonts w:ascii="Palatino Linotype" w:hAnsi="Palatino Linotype"/>
          <w:sz w:val="22"/>
          <w:szCs w:val="22"/>
        </w:rPr>
        <w:t xml:space="preserve">. </w:t>
      </w:r>
      <w:proofErr w:type="spellStart"/>
      <w:proofErr w:type="gramStart"/>
      <w:r w:rsidRPr="00626B38">
        <w:rPr>
          <w:rFonts w:ascii="Palatino Linotype" w:hAnsi="Palatino Linotype"/>
          <w:sz w:val="22"/>
          <w:szCs w:val="22"/>
        </w:rPr>
        <w:t>Hasil</w:t>
      </w:r>
      <w:proofErr w:type="spellEnd"/>
      <w:r w:rsidRPr="00626B38">
        <w:rPr>
          <w:rFonts w:ascii="Palatino Linotype" w:hAnsi="Palatino Linotype"/>
          <w:sz w:val="22"/>
          <w:szCs w:val="22"/>
        </w:rPr>
        <w:t xml:space="preserve"> </w:t>
      </w:r>
      <w:proofErr w:type="spellStart"/>
      <w:r w:rsidRPr="00626B38">
        <w:rPr>
          <w:rFonts w:ascii="Palatino Linotype" w:hAnsi="Palatino Linotype"/>
          <w:sz w:val="22"/>
          <w:szCs w:val="22"/>
        </w:rPr>
        <w:t>uji</w:t>
      </w:r>
      <w:proofErr w:type="spellEnd"/>
      <w:r w:rsidRPr="00626B38">
        <w:rPr>
          <w:rFonts w:ascii="Palatino Linotype" w:hAnsi="Palatino Linotype"/>
          <w:sz w:val="22"/>
          <w:szCs w:val="22"/>
        </w:rPr>
        <w:t xml:space="preserve"> </w:t>
      </w:r>
      <w:proofErr w:type="spellStart"/>
      <w:r w:rsidRPr="00626B38">
        <w:rPr>
          <w:rFonts w:ascii="Palatino Linotype" w:hAnsi="Palatino Linotype"/>
          <w:sz w:val="22"/>
          <w:szCs w:val="22"/>
        </w:rPr>
        <w:t>kesesuaian</w:t>
      </w:r>
      <w:proofErr w:type="spellEnd"/>
      <w:r w:rsidRPr="00626B38">
        <w:rPr>
          <w:rFonts w:ascii="Palatino Linotype" w:hAnsi="Palatino Linotype"/>
          <w:sz w:val="22"/>
          <w:szCs w:val="22"/>
        </w:rPr>
        <w:t xml:space="preserve"> model dari indikator terhadap variabel dapat dilihat pada Gambar 2 yang dilengkapi dengan nilai </w:t>
      </w:r>
      <w:r w:rsidRPr="00626B38">
        <w:rPr>
          <w:rFonts w:ascii="Palatino Linotype" w:hAnsi="Palatino Linotype"/>
          <w:i/>
          <w:sz w:val="22"/>
          <w:szCs w:val="22"/>
        </w:rPr>
        <w:t>outer loading</w:t>
      </w:r>
      <w:r w:rsidRPr="00626B38">
        <w:rPr>
          <w:rFonts w:ascii="Palatino Linotype" w:hAnsi="Palatino Linotype"/>
          <w:sz w:val="22"/>
          <w:szCs w:val="22"/>
        </w:rPr>
        <w:t xml:space="preserve">, nilai </w:t>
      </w:r>
      <w:r w:rsidRPr="00626B38">
        <w:rPr>
          <w:rFonts w:ascii="Palatino Linotype" w:hAnsi="Palatino Linotype"/>
          <w:i/>
          <w:sz w:val="22"/>
          <w:szCs w:val="22"/>
        </w:rPr>
        <w:t>R-square</w:t>
      </w:r>
      <w:r w:rsidRPr="00626B38">
        <w:rPr>
          <w:rFonts w:ascii="Palatino Linotype" w:hAnsi="Palatino Linotype"/>
          <w:sz w:val="22"/>
          <w:szCs w:val="22"/>
        </w:rPr>
        <w:t xml:space="preserve"> dan nilai </w:t>
      </w:r>
      <w:r w:rsidRPr="00626B38">
        <w:rPr>
          <w:rFonts w:ascii="Palatino Linotype" w:hAnsi="Palatino Linotype"/>
          <w:i/>
          <w:sz w:val="22"/>
          <w:szCs w:val="22"/>
        </w:rPr>
        <w:t>total effect.</w:t>
      </w:r>
      <w:proofErr w:type="gramEnd"/>
      <w:r w:rsidR="00511C6E">
        <w:rPr>
          <w:rFonts w:ascii="Palatino Linotype" w:hAnsi="Palatino Linotype"/>
          <w:i/>
          <w:sz w:val="22"/>
          <w:szCs w:val="22"/>
          <w:lang w:val="id-ID"/>
        </w:rPr>
        <w:t xml:space="preserve"> </w:t>
      </w:r>
      <w:proofErr w:type="gramStart"/>
      <w:r w:rsidRPr="00626B38">
        <w:rPr>
          <w:rFonts w:ascii="Palatino Linotype" w:hAnsi="Palatino Linotype"/>
          <w:i/>
          <w:sz w:val="22"/>
          <w:szCs w:val="22"/>
        </w:rPr>
        <w:t>Output outerloading</w:t>
      </w:r>
      <w:r w:rsidRPr="00626B38">
        <w:rPr>
          <w:rFonts w:ascii="Palatino Linotype" w:hAnsi="Palatino Linotype"/>
          <w:sz w:val="22"/>
          <w:szCs w:val="22"/>
        </w:rPr>
        <w:t xml:space="preserve"> diperoleh dari PLS </w:t>
      </w:r>
      <w:r w:rsidRPr="00626B38">
        <w:rPr>
          <w:rFonts w:ascii="Palatino Linotype" w:hAnsi="Palatino Linotype"/>
          <w:i/>
          <w:sz w:val="22"/>
          <w:szCs w:val="22"/>
        </w:rPr>
        <w:t xml:space="preserve">Algorithm Report </w:t>
      </w:r>
      <w:proofErr w:type="spellStart"/>
      <w:r w:rsidR="00A642B0">
        <w:rPr>
          <w:rFonts w:ascii="Palatino Linotype" w:hAnsi="Palatino Linotype"/>
          <w:sz w:val="22"/>
          <w:szCs w:val="22"/>
        </w:rPr>
        <w:t>pada</w:t>
      </w:r>
      <w:proofErr w:type="spellEnd"/>
      <w:r w:rsidR="00A642B0">
        <w:rPr>
          <w:rFonts w:ascii="Palatino Linotype" w:hAnsi="Palatino Linotype"/>
          <w:sz w:val="22"/>
          <w:szCs w:val="22"/>
        </w:rPr>
        <w:t xml:space="preserve"> software </w:t>
      </w:r>
      <w:proofErr w:type="spellStart"/>
      <w:r w:rsidR="00A642B0">
        <w:rPr>
          <w:rFonts w:ascii="Palatino Linotype" w:hAnsi="Palatino Linotype"/>
          <w:sz w:val="22"/>
          <w:szCs w:val="22"/>
        </w:rPr>
        <w:t>SmartPLS</w:t>
      </w:r>
      <w:proofErr w:type="spellEnd"/>
      <w:r w:rsidR="00A642B0">
        <w:rPr>
          <w:rFonts w:ascii="Palatino Linotype" w:hAnsi="Palatino Linotype"/>
          <w:sz w:val="22"/>
          <w:szCs w:val="22"/>
        </w:rPr>
        <w:t>.</w:t>
      </w:r>
      <w:proofErr w:type="gramEnd"/>
      <w:r w:rsidR="00A642B0">
        <w:rPr>
          <w:rFonts w:ascii="Palatino Linotype" w:hAnsi="Palatino Linotype"/>
          <w:sz w:val="22"/>
          <w:szCs w:val="22"/>
        </w:rPr>
        <w:t xml:space="preserve"> </w:t>
      </w:r>
    </w:p>
    <w:p w:rsidR="0002278A" w:rsidRPr="00511C6E" w:rsidRDefault="0002278A" w:rsidP="00511C6E">
      <w:pPr>
        <w:jc w:val="both"/>
        <w:rPr>
          <w:rFonts w:ascii="Palatino Linotype" w:hAnsi="Palatino Linotype"/>
          <w:sz w:val="22"/>
          <w:szCs w:val="22"/>
          <w:lang w:val="id-ID"/>
        </w:rPr>
        <w:sectPr w:rsidR="0002278A" w:rsidRPr="00511C6E" w:rsidSect="00626B38">
          <w:type w:val="continuous"/>
          <w:pgSz w:w="11907" w:h="16839" w:code="9"/>
          <w:pgMar w:top="1134" w:right="1134" w:bottom="1134" w:left="1701" w:header="709" w:footer="709" w:gutter="0"/>
          <w:cols w:num="2" w:space="708"/>
          <w:docGrid w:linePitch="360"/>
        </w:sectPr>
      </w:pPr>
    </w:p>
    <w:p w:rsidR="00511C6E" w:rsidRDefault="00511C6E" w:rsidP="00B72147">
      <w:pPr>
        <w:ind w:firstLine="198"/>
        <w:jc w:val="both"/>
        <w:rPr>
          <w:rFonts w:ascii="Palatino Linotype" w:hAnsi="Palatino Linotype"/>
          <w:sz w:val="22"/>
          <w:szCs w:val="22"/>
          <w:lang w:val="id-ID"/>
        </w:rPr>
      </w:pPr>
    </w:p>
    <w:p w:rsidR="00511C6E" w:rsidRDefault="00A642B0" w:rsidP="00B72147">
      <w:pPr>
        <w:ind w:firstLine="198"/>
        <w:jc w:val="both"/>
        <w:rPr>
          <w:rFonts w:ascii="Palatino Linotype" w:hAnsi="Palatino Linotype"/>
          <w:sz w:val="22"/>
          <w:szCs w:val="22"/>
          <w:lang w:val="id-ID"/>
        </w:rPr>
      </w:pPr>
      <w:r>
        <w:rPr>
          <w:rFonts w:ascii="Palatino Linotype" w:hAnsi="Palatino Linotype"/>
          <w:noProof/>
          <w:sz w:val="22"/>
          <w:szCs w:val="22"/>
          <w:lang w:eastAsia="en-US"/>
        </w:rPr>
        <w:drawing>
          <wp:anchor distT="0" distB="0" distL="114300" distR="114300" simplePos="0" relativeHeight="251663360" behindDoc="0" locked="0" layoutInCell="1" allowOverlap="1" wp14:anchorId="4BF363E5" wp14:editId="534C1CC9">
            <wp:simplePos x="0" y="0"/>
            <wp:positionH relativeFrom="column">
              <wp:posOffset>24765</wp:posOffset>
            </wp:positionH>
            <wp:positionV relativeFrom="paragraph">
              <wp:posOffset>78105</wp:posOffset>
            </wp:positionV>
            <wp:extent cx="5753100" cy="2628265"/>
            <wp:effectExtent l="19050" t="19050" r="19050" b="19685"/>
            <wp:wrapNone/>
            <wp:docPr id="1" name="Picture 1" descr="eresep 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esep ne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2628265"/>
                    </a:xfrm>
                    <a:prstGeom prst="rect">
                      <a:avLst/>
                    </a:prstGeom>
                    <a:noFill/>
                    <a:ln w="9525">
                      <a:solidFill>
                        <a:srgbClr val="000000"/>
                      </a:solidFill>
                      <a:miter lim="800000"/>
                      <a:headEnd/>
                      <a:tailEnd/>
                    </a:ln>
                  </pic:spPr>
                </pic:pic>
              </a:graphicData>
            </a:graphic>
          </wp:anchor>
        </w:drawing>
      </w:r>
    </w:p>
    <w:p w:rsidR="00511C6E" w:rsidRDefault="00511C6E" w:rsidP="00B72147">
      <w:pPr>
        <w:ind w:firstLine="198"/>
        <w:jc w:val="both"/>
        <w:rPr>
          <w:rFonts w:ascii="Palatino Linotype" w:hAnsi="Palatino Linotype"/>
          <w:sz w:val="22"/>
          <w:szCs w:val="22"/>
          <w:lang w:val="id-ID"/>
        </w:rPr>
      </w:pPr>
    </w:p>
    <w:p w:rsidR="00511C6E" w:rsidRDefault="00511C6E" w:rsidP="00B72147">
      <w:pPr>
        <w:ind w:firstLine="198"/>
        <w:jc w:val="both"/>
        <w:rPr>
          <w:rFonts w:ascii="Palatino Linotype" w:hAnsi="Palatino Linotype"/>
          <w:sz w:val="22"/>
          <w:szCs w:val="22"/>
          <w:lang w:val="id-ID"/>
        </w:rPr>
      </w:pPr>
    </w:p>
    <w:p w:rsidR="00EC63D7" w:rsidRDefault="00EC63D7" w:rsidP="00B72147">
      <w:pPr>
        <w:ind w:firstLine="198"/>
        <w:jc w:val="both"/>
        <w:rPr>
          <w:rFonts w:ascii="Palatino Linotype" w:hAnsi="Palatino Linotype"/>
          <w:sz w:val="22"/>
          <w:szCs w:val="22"/>
        </w:rPr>
      </w:pPr>
    </w:p>
    <w:p w:rsidR="00EC63D7" w:rsidRDefault="00EC63D7" w:rsidP="00B72147">
      <w:pPr>
        <w:ind w:firstLine="198"/>
        <w:jc w:val="both"/>
        <w:rPr>
          <w:rFonts w:ascii="Palatino Linotype" w:hAnsi="Palatino Linotype"/>
          <w:sz w:val="22"/>
          <w:szCs w:val="22"/>
        </w:rPr>
      </w:pPr>
    </w:p>
    <w:p w:rsidR="00EC63D7" w:rsidRDefault="00EC63D7" w:rsidP="00B72147">
      <w:pPr>
        <w:ind w:firstLine="198"/>
        <w:jc w:val="both"/>
        <w:rPr>
          <w:rFonts w:ascii="Palatino Linotype" w:hAnsi="Palatino Linotype"/>
          <w:sz w:val="22"/>
          <w:szCs w:val="22"/>
        </w:rPr>
      </w:pPr>
    </w:p>
    <w:p w:rsidR="00EC63D7" w:rsidRDefault="00EC63D7" w:rsidP="00B72147">
      <w:pPr>
        <w:ind w:firstLine="198"/>
        <w:jc w:val="both"/>
        <w:rPr>
          <w:rFonts w:ascii="Palatino Linotype" w:hAnsi="Palatino Linotype"/>
          <w:sz w:val="22"/>
          <w:szCs w:val="22"/>
        </w:rPr>
      </w:pPr>
    </w:p>
    <w:p w:rsidR="00511C6E" w:rsidRDefault="00511C6E" w:rsidP="00B72147">
      <w:pPr>
        <w:ind w:firstLine="198"/>
        <w:jc w:val="both"/>
        <w:rPr>
          <w:rFonts w:ascii="Palatino Linotype" w:hAnsi="Palatino Linotype"/>
          <w:sz w:val="22"/>
          <w:szCs w:val="22"/>
          <w:lang w:val="id-ID"/>
        </w:rPr>
      </w:pPr>
    </w:p>
    <w:p w:rsidR="00511C6E" w:rsidRDefault="00511C6E" w:rsidP="00B72147">
      <w:pPr>
        <w:ind w:firstLine="198"/>
        <w:jc w:val="both"/>
        <w:rPr>
          <w:rFonts w:ascii="Palatino Linotype" w:hAnsi="Palatino Linotype"/>
          <w:sz w:val="22"/>
          <w:szCs w:val="22"/>
          <w:lang w:val="id-ID"/>
        </w:rPr>
      </w:pPr>
    </w:p>
    <w:p w:rsidR="00511C6E" w:rsidRDefault="00511C6E" w:rsidP="00B72147">
      <w:pPr>
        <w:ind w:firstLine="198"/>
        <w:jc w:val="both"/>
        <w:rPr>
          <w:rFonts w:ascii="Palatino Linotype" w:hAnsi="Palatino Linotype"/>
          <w:sz w:val="22"/>
          <w:szCs w:val="22"/>
          <w:lang w:val="id-ID"/>
        </w:rPr>
      </w:pPr>
    </w:p>
    <w:p w:rsidR="00511C6E" w:rsidRDefault="00511C6E" w:rsidP="00B72147">
      <w:pPr>
        <w:ind w:firstLine="198"/>
        <w:jc w:val="both"/>
        <w:rPr>
          <w:rFonts w:ascii="Palatino Linotype" w:hAnsi="Palatino Linotype"/>
          <w:sz w:val="22"/>
          <w:szCs w:val="22"/>
          <w:lang w:val="id-ID"/>
        </w:rPr>
      </w:pPr>
    </w:p>
    <w:p w:rsidR="00511C6E" w:rsidRDefault="00511C6E" w:rsidP="00B72147">
      <w:pPr>
        <w:ind w:firstLine="198"/>
        <w:jc w:val="both"/>
        <w:rPr>
          <w:rFonts w:ascii="Palatino Linotype" w:hAnsi="Palatino Linotype"/>
          <w:sz w:val="22"/>
          <w:szCs w:val="22"/>
          <w:lang w:val="id-ID"/>
        </w:rPr>
      </w:pPr>
    </w:p>
    <w:p w:rsidR="00511C6E" w:rsidRDefault="00511C6E" w:rsidP="00B72147">
      <w:pPr>
        <w:ind w:firstLine="198"/>
        <w:jc w:val="both"/>
        <w:rPr>
          <w:rFonts w:ascii="Palatino Linotype" w:hAnsi="Palatino Linotype"/>
          <w:sz w:val="22"/>
          <w:szCs w:val="22"/>
          <w:lang w:val="id-ID"/>
        </w:rPr>
      </w:pPr>
    </w:p>
    <w:p w:rsidR="00511C6E" w:rsidRDefault="00511C6E" w:rsidP="00B72147">
      <w:pPr>
        <w:ind w:firstLine="198"/>
        <w:jc w:val="both"/>
        <w:rPr>
          <w:rFonts w:ascii="Palatino Linotype" w:hAnsi="Palatino Linotype"/>
          <w:sz w:val="22"/>
          <w:szCs w:val="22"/>
        </w:rPr>
      </w:pPr>
    </w:p>
    <w:p w:rsidR="00EC63D7" w:rsidRPr="00EC63D7" w:rsidRDefault="00EC63D7" w:rsidP="00B72147">
      <w:pPr>
        <w:ind w:firstLine="198"/>
        <w:jc w:val="both"/>
        <w:rPr>
          <w:rFonts w:ascii="Palatino Linotype" w:hAnsi="Palatino Linotype"/>
          <w:sz w:val="22"/>
          <w:szCs w:val="22"/>
        </w:rPr>
      </w:pPr>
    </w:p>
    <w:p w:rsidR="00511C6E" w:rsidRPr="00511C6E" w:rsidRDefault="00511C6E" w:rsidP="00511C6E">
      <w:pPr>
        <w:ind w:firstLine="198"/>
        <w:jc w:val="center"/>
        <w:rPr>
          <w:rFonts w:ascii="Palatino Linotype" w:hAnsi="Palatino Linotype"/>
          <w:b/>
          <w:sz w:val="20"/>
          <w:szCs w:val="22"/>
          <w:lang w:val="id-ID"/>
        </w:rPr>
      </w:pPr>
      <w:r w:rsidRPr="00511C6E">
        <w:rPr>
          <w:rFonts w:ascii="Palatino Linotype" w:hAnsi="Palatino Linotype"/>
          <w:b/>
          <w:sz w:val="20"/>
          <w:szCs w:val="22"/>
          <w:lang w:val="id-ID"/>
        </w:rPr>
        <w:t>Gambar 2. Output Diagram Model Penelitian</w:t>
      </w:r>
    </w:p>
    <w:p w:rsidR="00511C6E" w:rsidRDefault="00511C6E" w:rsidP="00B72147">
      <w:pPr>
        <w:ind w:firstLine="198"/>
        <w:jc w:val="both"/>
        <w:rPr>
          <w:rFonts w:ascii="Palatino Linotype" w:hAnsi="Palatino Linotype"/>
          <w:sz w:val="22"/>
          <w:szCs w:val="22"/>
          <w:lang w:val="id-ID"/>
        </w:rPr>
      </w:pPr>
    </w:p>
    <w:p w:rsidR="00A60A72" w:rsidRDefault="00A60A72" w:rsidP="00074020">
      <w:pPr>
        <w:ind w:firstLine="284"/>
        <w:jc w:val="both"/>
        <w:rPr>
          <w:rFonts w:ascii="Palatino Linotype" w:hAnsi="Palatino Linotype"/>
          <w:sz w:val="22"/>
          <w:szCs w:val="22"/>
        </w:rPr>
      </w:pPr>
    </w:p>
    <w:p w:rsidR="00A642B0" w:rsidRDefault="00A642B0" w:rsidP="00074020">
      <w:pPr>
        <w:ind w:firstLine="284"/>
        <w:jc w:val="both"/>
        <w:rPr>
          <w:rFonts w:ascii="Palatino Linotype" w:hAnsi="Palatino Linotype"/>
          <w:sz w:val="22"/>
          <w:szCs w:val="22"/>
        </w:rPr>
        <w:sectPr w:rsidR="00A642B0" w:rsidSect="0002278A">
          <w:type w:val="continuous"/>
          <w:pgSz w:w="11907" w:h="16839" w:code="9"/>
          <w:pgMar w:top="1134" w:right="1134" w:bottom="1134" w:left="1701" w:header="709" w:footer="709" w:gutter="0"/>
          <w:cols w:space="708"/>
          <w:docGrid w:linePitch="360"/>
        </w:sectPr>
      </w:pPr>
    </w:p>
    <w:p w:rsidR="001F18D4" w:rsidRDefault="00B72147" w:rsidP="00074020">
      <w:pPr>
        <w:ind w:firstLine="284"/>
        <w:jc w:val="both"/>
        <w:rPr>
          <w:rFonts w:ascii="Palatino Linotype" w:hAnsi="Palatino Linotype"/>
          <w:sz w:val="22"/>
          <w:szCs w:val="22"/>
        </w:rPr>
      </w:pPr>
      <w:r w:rsidRPr="00A60A72">
        <w:rPr>
          <w:rFonts w:ascii="Palatino Linotype" w:hAnsi="Palatino Linotype"/>
          <w:sz w:val="22"/>
          <w:szCs w:val="22"/>
        </w:rPr>
        <w:lastRenderedPageBreak/>
        <w:t xml:space="preserve">Hasil penelitian menunjukkan bahwa secara keseluruhan hipotesis dapat diterima yaitu dengan nilai t – </w:t>
      </w:r>
      <w:proofErr w:type="spellStart"/>
      <w:r w:rsidRPr="00A60A72">
        <w:rPr>
          <w:rFonts w:ascii="Palatino Linotype" w:hAnsi="Palatino Linotype"/>
          <w:sz w:val="22"/>
          <w:szCs w:val="22"/>
        </w:rPr>
        <w:t>statistik</w:t>
      </w:r>
      <w:proofErr w:type="spellEnd"/>
      <w:r w:rsidRPr="00A60A72">
        <w:rPr>
          <w:rFonts w:ascii="Palatino Linotype" w:hAnsi="Palatino Linotype"/>
          <w:sz w:val="22"/>
          <w:szCs w:val="22"/>
        </w:rPr>
        <w:t xml:space="preserve"> &gt; 1</w:t>
      </w:r>
      <w:proofErr w:type="gramStart"/>
      <w:r w:rsidRPr="00A60A72">
        <w:rPr>
          <w:rFonts w:ascii="Palatino Linotype" w:hAnsi="Palatino Linotype"/>
          <w:sz w:val="22"/>
          <w:szCs w:val="22"/>
        </w:rPr>
        <w:t>,67</w:t>
      </w:r>
      <w:proofErr w:type="gramEnd"/>
      <w:r w:rsidRPr="00A60A72">
        <w:rPr>
          <w:rFonts w:ascii="Palatino Linotype" w:hAnsi="Palatino Linotype"/>
          <w:sz w:val="22"/>
          <w:szCs w:val="22"/>
        </w:rPr>
        <w:t>.</w:t>
      </w:r>
      <w:r w:rsidR="00EC63D7">
        <w:rPr>
          <w:rFonts w:ascii="Palatino Linotype" w:hAnsi="Palatino Linotype"/>
          <w:sz w:val="22"/>
          <w:szCs w:val="22"/>
        </w:rPr>
        <w:t xml:space="preserve"> </w:t>
      </w:r>
      <w:r w:rsidRPr="00A60A72">
        <w:rPr>
          <w:rFonts w:ascii="Palatino Linotype" w:hAnsi="Palatino Linotype"/>
          <w:sz w:val="22"/>
          <w:szCs w:val="22"/>
        </w:rPr>
        <w:t xml:space="preserve"> Implementasi resep elektronik dapat meningkatkan kualitas pelayanan melalui tiga </w:t>
      </w:r>
      <w:proofErr w:type="spellStart"/>
      <w:r w:rsidR="00EC63D7">
        <w:rPr>
          <w:rFonts w:ascii="Palatino Linotype" w:hAnsi="Palatino Linotype"/>
          <w:sz w:val="22"/>
          <w:szCs w:val="22"/>
        </w:rPr>
        <w:t>perspektif</w:t>
      </w:r>
      <w:proofErr w:type="spellEnd"/>
      <w:r w:rsidR="00074020" w:rsidRPr="00A60A72">
        <w:rPr>
          <w:rFonts w:ascii="Palatino Linotype" w:hAnsi="Palatino Linotype"/>
          <w:sz w:val="22"/>
          <w:szCs w:val="22"/>
          <w:lang w:val="id-ID"/>
        </w:rPr>
        <w:t xml:space="preserve">, </w:t>
      </w:r>
      <w:r w:rsidR="00EC63D7">
        <w:rPr>
          <w:rFonts w:ascii="Palatino Linotype" w:hAnsi="Palatino Linotype"/>
          <w:sz w:val="22"/>
          <w:szCs w:val="22"/>
        </w:rPr>
        <w:t xml:space="preserve"> </w:t>
      </w:r>
      <w:r w:rsidR="00074020" w:rsidRPr="00A60A72">
        <w:rPr>
          <w:rFonts w:ascii="Palatino Linotype" w:hAnsi="Palatino Linotype"/>
          <w:sz w:val="22"/>
          <w:szCs w:val="22"/>
          <w:lang w:val="id-ID"/>
        </w:rPr>
        <w:t>yaitu</w:t>
      </w:r>
      <w:r w:rsidRPr="00A60A72">
        <w:rPr>
          <w:rFonts w:ascii="Palatino Linotype" w:hAnsi="Palatino Linotype"/>
          <w:sz w:val="22"/>
          <w:szCs w:val="22"/>
        </w:rPr>
        <w:t xml:space="preserve"> perspektif </w:t>
      </w:r>
      <w:proofErr w:type="spellStart"/>
      <w:r w:rsidRPr="00A60A72">
        <w:rPr>
          <w:rFonts w:ascii="Palatino Linotype" w:hAnsi="Palatino Linotype"/>
          <w:sz w:val="22"/>
          <w:szCs w:val="22"/>
        </w:rPr>
        <w:t>or</w:t>
      </w:r>
      <w:r w:rsidR="001F18D4">
        <w:rPr>
          <w:rFonts w:ascii="Palatino Linotype" w:hAnsi="Palatino Linotype"/>
          <w:sz w:val="22"/>
          <w:szCs w:val="22"/>
        </w:rPr>
        <w:t>ganisasi</w:t>
      </w:r>
      <w:proofErr w:type="spellEnd"/>
      <w:r w:rsidR="001F18D4">
        <w:rPr>
          <w:rFonts w:ascii="Palatino Linotype" w:hAnsi="Palatino Linotype"/>
          <w:sz w:val="22"/>
          <w:szCs w:val="22"/>
        </w:rPr>
        <w:t xml:space="preserve">, </w:t>
      </w:r>
      <w:proofErr w:type="spellStart"/>
      <w:r w:rsidR="001F18D4">
        <w:rPr>
          <w:rFonts w:ascii="Palatino Linotype" w:hAnsi="Palatino Linotype"/>
          <w:sz w:val="22"/>
          <w:szCs w:val="22"/>
        </w:rPr>
        <w:t>teknologi</w:t>
      </w:r>
      <w:proofErr w:type="spellEnd"/>
      <w:r w:rsidR="001F18D4">
        <w:rPr>
          <w:rFonts w:ascii="Palatino Linotype" w:hAnsi="Palatino Linotype"/>
          <w:sz w:val="22"/>
          <w:szCs w:val="22"/>
        </w:rPr>
        <w:t xml:space="preserve"> </w:t>
      </w:r>
      <w:proofErr w:type="spellStart"/>
      <w:r w:rsidR="001F18D4">
        <w:rPr>
          <w:rFonts w:ascii="Palatino Linotype" w:hAnsi="Palatino Linotype"/>
          <w:sz w:val="22"/>
          <w:szCs w:val="22"/>
        </w:rPr>
        <w:t>dan</w:t>
      </w:r>
      <w:proofErr w:type="spellEnd"/>
      <w:r w:rsidR="001F18D4">
        <w:rPr>
          <w:rFonts w:ascii="Palatino Linotype" w:hAnsi="Palatino Linotype"/>
          <w:sz w:val="22"/>
          <w:szCs w:val="22"/>
        </w:rPr>
        <w:t xml:space="preserve"> </w:t>
      </w:r>
      <w:proofErr w:type="spellStart"/>
      <w:r w:rsidR="001F18D4">
        <w:rPr>
          <w:rFonts w:ascii="Palatino Linotype" w:hAnsi="Palatino Linotype"/>
          <w:sz w:val="22"/>
          <w:szCs w:val="22"/>
        </w:rPr>
        <w:t>manusia</w:t>
      </w:r>
      <w:proofErr w:type="spellEnd"/>
      <w:r w:rsidR="001F18D4">
        <w:rPr>
          <w:rFonts w:ascii="Palatino Linotype" w:hAnsi="Palatino Linotype"/>
          <w:sz w:val="22"/>
          <w:szCs w:val="22"/>
        </w:rPr>
        <w:t xml:space="preserve"> </w:t>
      </w:r>
      <w:r w:rsidR="001F18D4">
        <w:rPr>
          <w:rFonts w:ascii="Palatino Linotype" w:hAnsi="Palatino Linotype"/>
          <w:sz w:val="22"/>
          <w:szCs w:val="22"/>
        </w:rPr>
        <w:fldChar w:fldCharType="begin" w:fldLock="1"/>
      </w:r>
      <w:r w:rsidR="001F18D4">
        <w:rPr>
          <w:rFonts w:ascii="Palatino Linotype" w:hAnsi="Palatino Linotype"/>
          <w:sz w:val="22"/>
          <w:szCs w:val="22"/>
        </w:rPr>
        <w:instrText>ADDIN CSL_CITATION {"citationItems":[{"id":"ITEM-1","itemData":{"author":[{"dropping-particle":"","family":"Barber","given":"Nick","non-dropping-particle":"","parse-names":false,"suffix":""},{"dropping-particle":"","family":"Franklin","given":"Bryony Dean","non-dropping-particle":"","parse-names":false,"suffix":""},{"dropping-particle":"","family":"Cornford","given":"Tony","non-dropping-particle":"","parse-names":false,"suffix":""},{"dropping-particle":"","family":"Klecun","given":"Ela","non-dropping-particle":"","parse-names":false,"suffix":""},{"dropping-particle":"","family":"Savage","given":"Imogen","non-dropping-particle":"","parse-names":false,"suffix":""}],"container-title":"Report to The Patient Safety Research Programme","id":"ITEM-1","issue":"November 2006","issued":{"date-parts":[["2006"]]},"title":"Safer, faster, better? Evaluating electronic prescribing","type":"report"},"uris":["http://www.mendeley.com/documents/?uuid=17b5c9c4-d713-4018-803b-18788b1e18df"]}],"mendeley":{"formattedCitation":"(Barber &lt;i&gt;et al.&lt;/i&gt;, 2006)","plainTextFormattedCitation":"(Barber et al., 2006)","previouslyFormattedCitation":"(Barber &lt;i&gt;et al.&lt;/i&gt;, 2006)"},"properties":{"noteIndex":0},"schema":"https://github.com/citation-style-language/schema/raw/master/csl-citation.json"}</w:instrText>
      </w:r>
      <w:r w:rsidR="001F18D4">
        <w:rPr>
          <w:rFonts w:ascii="Palatino Linotype" w:hAnsi="Palatino Linotype"/>
          <w:sz w:val="22"/>
          <w:szCs w:val="22"/>
        </w:rPr>
        <w:fldChar w:fldCharType="separate"/>
      </w:r>
      <w:r w:rsidR="001F18D4" w:rsidRPr="001F18D4">
        <w:rPr>
          <w:rFonts w:ascii="Palatino Linotype" w:hAnsi="Palatino Linotype"/>
          <w:noProof/>
          <w:sz w:val="22"/>
          <w:szCs w:val="22"/>
        </w:rPr>
        <w:t xml:space="preserve">(Barber </w:t>
      </w:r>
      <w:r w:rsidR="001F18D4" w:rsidRPr="001F18D4">
        <w:rPr>
          <w:rFonts w:ascii="Palatino Linotype" w:hAnsi="Palatino Linotype"/>
          <w:i/>
          <w:noProof/>
          <w:sz w:val="22"/>
          <w:szCs w:val="22"/>
        </w:rPr>
        <w:t>et al.</w:t>
      </w:r>
      <w:r w:rsidR="001F18D4" w:rsidRPr="001F18D4">
        <w:rPr>
          <w:rFonts w:ascii="Palatino Linotype" w:hAnsi="Palatino Linotype"/>
          <w:noProof/>
          <w:sz w:val="22"/>
          <w:szCs w:val="22"/>
        </w:rPr>
        <w:t>, 2006)</w:t>
      </w:r>
      <w:r w:rsidR="001F18D4">
        <w:rPr>
          <w:rFonts w:ascii="Palatino Linotype" w:hAnsi="Palatino Linotype"/>
          <w:sz w:val="22"/>
          <w:szCs w:val="22"/>
        </w:rPr>
        <w:fldChar w:fldCharType="end"/>
      </w:r>
      <w:r w:rsidR="001F18D4">
        <w:rPr>
          <w:rFonts w:ascii="Palatino Linotype" w:hAnsi="Palatino Linotype"/>
          <w:sz w:val="22"/>
          <w:szCs w:val="22"/>
        </w:rPr>
        <w:t xml:space="preserve">. </w:t>
      </w:r>
      <w:proofErr w:type="spellStart"/>
      <w:proofErr w:type="gramStart"/>
      <w:r w:rsidRPr="00A60A72">
        <w:rPr>
          <w:rFonts w:ascii="Palatino Linotype" w:hAnsi="Palatino Linotype"/>
          <w:sz w:val="22"/>
          <w:szCs w:val="22"/>
        </w:rPr>
        <w:t>Ko</w:t>
      </w:r>
      <w:r w:rsidR="001F18D4">
        <w:rPr>
          <w:rFonts w:ascii="Palatino Linotype" w:hAnsi="Palatino Linotype"/>
          <w:sz w:val="22"/>
          <w:szCs w:val="22"/>
        </w:rPr>
        <w:t>mponen</w:t>
      </w:r>
      <w:proofErr w:type="spellEnd"/>
      <w:r w:rsidR="001F18D4">
        <w:rPr>
          <w:rFonts w:ascii="Palatino Linotype" w:hAnsi="Palatino Linotype"/>
          <w:sz w:val="22"/>
          <w:szCs w:val="22"/>
        </w:rPr>
        <w:t xml:space="preserve"> </w:t>
      </w:r>
      <w:proofErr w:type="spellStart"/>
      <w:r w:rsidR="001F18D4">
        <w:rPr>
          <w:rFonts w:ascii="Palatino Linotype" w:hAnsi="Palatino Linotype"/>
          <w:sz w:val="22"/>
          <w:szCs w:val="22"/>
        </w:rPr>
        <w:t>organisasi</w:t>
      </w:r>
      <w:proofErr w:type="spellEnd"/>
      <w:r w:rsidR="001F18D4">
        <w:rPr>
          <w:rFonts w:ascii="Palatino Linotype" w:hAnsi="Palatino Linotype"/>
          <w:sz w:val="22"/>
          <w:szCs w:val="22"/>
        </w:rPr>
        <w:t xml:space="preserve"> </w:t>
      </w:r>
      <w:proofErr w:type="spellStart"/>
      <w:r w:rsidR="001F18D4">
        <w:rPr>
          <w:rFonts w:ascii="Palatino Linotype" w:hAnsi="Palatino Linotype"/>
          <w:sz w:val="22"/>
          <w:szCs w:val="22"/>
        </w:rPr>
        <w:t>terdiri</w:t>
      </w:r>
      <w:proofErr w:type="spellEnd"/>
      <w:r w:rsidR="001F18D4">
        <w:rPr>
          <w:rFonts w:ascii="Palatino Linotype" w:hAnsi="Palatino Linotype"/>
          <w:sz w:val="22"/>
          <w:szCs w:val="22"/>
        </w:rPr>
        <w:t xml:space="preserve"> </w:t>
      </w:r>
      <w:proofErr w:type="spellStart"/>
      <w:r w:rsidR="001F18D4">
        <w:rPr>
          <w:rFonts w:ascii="Palatino Linotype" w:hAnsi="Palatino Linotype"/>
          <w:sz w:val="22"/>
          <w:szCs w:val="22"/>
        </w:rPr>
        <w:t>dari</w:t>
      </w:r>
      <w:proofErr w:type="spellEnd"/>
      <w:r w:rsidR="001F18D4">
        <w:rPr>
          <w:rFonts w:ascii="Palatino Linotype" w:hAnsi="Palatino Linotype"/>
          <w:sz w:val="22"/>
          <w:szCs w:val="22"/>
        </w:rPr>
        <w:t xml:space="preserve"> </w:t>
      </w:r>
      <w:proofErr w:type="spellStart"/>
      <w:r w:rsidRPr="00A60A72">
        <w:rPr>
          <w:rFonts w:ascii="Palatino Linotype" w:hAnsi="Palatino Linotype"/>
          <w:sz w:val="22"/>
          <w:szCs w:val="22"/>
        </w:rPr>
        <w:t>struktur</w:t>
      </w:r>
      <w:proofErr w:type="spellEnd"/>
      <w:r w:rsidRPr="00A60A72">
        <w:rPr>
          <w:rFonts w:ascii="Palatino Linotype" w:hAnsi="Palatino Linotype"/>
          <w:sz w:val="22"/>
          <w:szCs w:val="22"/>
        </w:rPr>
        <w:t xml:space="preserve"> </w:t>
      </w:r>
      <w:proofErr w:type="spellStart"/>
      <w:r w:rsidRPr="00A60A72">
        <w:rPr>
          <w:rFonts w:ascii="Palatino Linotype" w:hAnsi="Palatino Linotype"/>
          <w:sz w:val="22"/>
          <w:szCs w:val="22"/>
        </w:rPr>
        <w:t>organisasi</w:t>
      </w:r>
      <w:proofErr w:type="spellEnd"/>
      <w:r w:rsidRPr="00A60A72">
        <w:rPr>
          <w:rFonts w:ascii="Palatino Linotype" w:hAnsi="Palatino Linotype"/>
          <w:sz w:val="22"/>
          <w:szCs w:val="22"/>
        </w:rPr>
        <w:t xml:space="preserve"> </w:t>
      </w:r>
      <w:proofErr w:type="spellStart"/>
      <w:r w:rsidRPr="00A60A72">
        <w:rPr>
          <w:rFonts w:ascii="Palatino Linotype" w:hAnsi="Palatino Linotype"/>
          <w:sz w:val="22"/>
          <w:szCs w:val="22"/>
        </w:rPr>
        <w:t>dan</w:t>
      </w:r>
      <w:proofErr w:type="spellEnd"/>
      <w:r w:rsidRPr="00A60A72">
        <w:rPr>
          <w:rFonts w:ascii="Palatino Linotype" w:hAnsi="Palatino Linotype"/>
          <w:sz w:val="22"/>
          <w:szCs w:val="22"/>
        </w:rPr>
        <w:t xml:space="preserve"> </w:t>
      </w:r>
      <w:proofErr w:type="spellStart"/>
      <w:r w:rsidRPr="00A60A72">
        <w:rPr>
          <w:rFonts w:ascii="Palatino Linotype" w:hAnsi="Palatino Linotype"/>
          <w:sz w:val="22"/>
          <w:szCs w:val="22"/>
        </w:rPr>
        <w:t>lingkungan</w:t>
      </w:r>
      <w:proofErr w:type="spellEnd"/>
      <w:r w:rsidRPr="00A60A72">
        <w:rPr>
          <w:rFonts w:ascii="Palatino Linotype" w:hAnsi="Palatino Linotype"/>
          <w:sz w:val="22"/>
          <w:szCs w:val="22"/>
        </w:rPr>
        <w:t xml:space="preserve"> kerja.</w:t>
      </w:r>
      <w:proofErr w:type="gramEnd"/>
      <w:r w:rsidR="00074020" w:rsidRPr="00A60A72">
        <w:rPr>
          <w:rFonts w:ascii="Palatino Linotype" w:hAnsi="Palatino Linotype"/>
          <w:sz w:val="22"/>
          <w:szCs w:val="22"/>
          <w:lang w:val="id-ID"/>
        </w:rPr>
        <w:t xml:space="preserve"> </w:t>
      </w:r>
      <w:proofErr w:type="gramStart"/>
      <w:r w:rsidRPr="00A60A72">
        <w:rPr>
          <w:rFonts w:ascii="Palatino Linotype" w:hAnsi="Palatino Linotype"/>
          <w:sz w:val="22"/>
          <w:szCs w:val="22"/>
        </w:rPr>
        <w:t>Struktur organisasi menilai dukungan manajemen terhadap keberhasilan implementasi sistem resep elektronik.</w:t>
      </w:r>
      <w:proofErr w:type="gramEnd"/>
      <w:r w:rsidRPr="00A60A72">
        <w:rPr>
          <w:rFonts w:ascii="Palatino Linotype" w:hAnsi="Palatino Linotype"/>
          <w:sz w:val="22"/>
          <w:szCs w:val="22"/>
        </w:rPr>
        <w:t xml:space="preserve"> Dukungan manajemen mempunyai hubungan signifikan terhadap implementasi resep elektronik (t-statistik sebesar 2,538 ≥ 1</w:t>
      </w:r>
      <w:proofErr w:type="gramStart"/>
      <w:r w:rsidRPr="00A60A72">
        <w:rPr>
          <w:rFonts w:ascii="Palatino Linotype" w:hAnsi="Palatino Linotype"/>
          <w:sz w:val="22"/>
          <w:szCs w:val="22"/>
        </w:rPr>
        <w:t>,67</w:t>
      </w:r>
      <w:proofErr w:type="gramEnd"/>
      <w:r w:rsidRPr="00A60A72">
        <w:rPr>
          <w:rFonts w:ascii="Palatino Linotype" w:hAnsi="Palatino Linotype"/>
          <w:sz w:val="22"/>
          <w:szCs w:val="22"/>
        </w:rPr>
        <w:t>, hipotesis 1 diterima)</w:t>
      </w:r>
      <w:r w:rsidR="00074020" w:rsidRPr="00A60A72">
        <w:rPr>
          <w:rFonts w:ascii="Palatino Linotype" w:hAnsi="Palatino Linotype"/>
          <w:sz w:val="22"/>
          <w:szCs w:val="22"/>
          <w:lang w:val="id-ID"/>
        </w:rPr>
        <w:t xml:space="preserve">. </w:t>
      </w:r>
      <w:proofErr w:type="spellStart"/>
      <w:r w:rsidR="001F18D4">
        <w:rPr>
          <w:rFonts w:ascii="Palatino Linotype" w:hAnsi="Palatino Linotype"/>
          <w:sz w:val="22"/>
          <w:szCs w:val="22"/>
        </w:rPr>
        <w:t>Faktor</w:t>
      </w:r>
      <w:proofErr w:type="spellEnd"/>
      <w:r w:rsidR="001F18D4">
        <w:rPr>
          <w:rFonts w:ascii="Palatino Linotype" w:hAnsi="Palatino Linotype"/>
          <w:sz w:val="22"/>
          <w:szCs w:val="22"/>
        </w:rPr>
        <w:t xml:space="preserve"> </w:t>
      </w:r>
      <w:proofErr w:type="spellStart"/>
      <w:r w:rsidR="001F18D4">
        <w:rPr>
          <w:rFonts w:ascii="Palatino Linotype" w:hAnsi="Palatino Linotype"/>
          <w:sz w:val="22"/>
          <w:szCs w:val="22"/>
        </w:rPr>
        <w:t>penting</w:t>
      </w:r>
      <w:proofErr w:type="spellEnd"/>
      <w:r w:rsidR="001F18D4">
        <w:rPr>
          <w:rFonts w:ascii="Palatino Linotype" w:hAnsi="Palatino Linotype"/>
          <w:sz w:val="22"/>
          <w:szCs w:val="22"/>
        </w:rPr>
        <w:t xml:space="preserve"> </w:t>
      </w:r>
      <w:proofErr w:type="spellStart"/>
      <w:r w:rsidR="001F18D4">
        <w:rPr>
          <w:rFonts w:ascii="Palatino Linotype" w:hAnsi="Palatino Linotype"/>
          <w:sz w:val="22"/>
          <w:szCs w:val="22"/>
        </w:rPr>
        <w:t>dalam</w:t>
      </w:r>
      <w:proofErr w:type="spellEnd"/>
      <w:r w:rsidR="001F18D4">
        <w:rPr>
          <w:rFonts w:ascii="Palatino Linotype" w:hAnsi="Palatino Linotype"/>
          <w:sz w:val="22"/>
          <w:szCs w:val="22"/>
        </w:rPr>
        <w:t xml:space="preserve"> </w:t>
      </w:r>
      <w:proofErr w:type="spellStart"/>
      <w:r w:rsidR="001F18D4">
        <w:rPr>
          <w:rFonts w:ascii="Palatino Linotype" w:hAnsi="Palatino Linotype"/>
          <w:sz w:val="22"/>
          <w:szCs w:val="22"/>
        </w:rPr>
        <w:t>mencapai</w:t>
      </w:r>
      <w:proofErr w:type="spellEnd"/>
      <w:r w:rsidR="001F18D4">
        <w:rPr>
          <w:rFonts w:ascii="Palatino Linotype" w:hAnsi="Palatino Linotype"/>
          <w:sz w:val="22"/>
          <w:szCs w:val="22"/>
        </w:rPr>
        <w:t xml:space="preserve"> </w:t>
      </w:r>
      <w:proofErr w:type="spellStart"/>
      <w:r w:rsidR="001F18D4">
        <w:rPr>
          <w:rFonts w:ascii="Palatino Linotype" w:hAnsi="Palatino Linotype"/>
          <w:sz w:val="22"/>
          <w:szCs w:val="22"/>
        </w:rPr>
        <w:t>kesuksesan</w:t>
      </w:r>
      <w:proofErr w:type="spellEnd"/>
      <w:r w:rsidR="001F18D4">
        <w:rPr>
          <w:rFonts w:ascii="Palatino Linotype" w:hAnsi="Palatino Linotype"/>
          <w:sz w:val="22"/>
          <w:szCs w:val="22"/>
        </w:rPr>
        <w:t xml:space="preserve"> </w:t>
      </w:r>
      <w:proofErr w:type="spellStart"/>
      <w:r w:rsidR="001F18D4">
        <w:rPr>
          <w:rFonts w:ascii="Palatino Linotype" w:hAnsi="Palatino Linotype"/>
          <w:sz w:val="22"/>
          <w:szCs w:val="22"/>
        </w:rPr>
        <w:t>sistem</w:t>
      </w:r>
      <w:proofErr w:type="spellEnd"/>
      <w:r w:rsidR="001F18D4">
        <w:rPr>
          <w:rFonts w:ascii="Palatino Linotype" w:hAnsi="Palatino Linotype"/>
          <w:sz w:val="22"/>
          <w:szCs w:val="22"/>
        </w:rPr>
        <w:t xml:space="preserve"> </w:t>
      </w:r>
      <w:proofErr w:type="spellStart"/>
      <w:r w:rsidR="001F18D4">
        <w:rPr>
          <w:rFonts w:ascii="Palatino Linotype" w:hAnsi="Palatino Linotype"/>
          <w:sz w:val="22"/>
          <w:szCs w:val="22"/>
        </w:rPr>
        <w:t>informasi</w:t>
      </w:r>
      <w:proofErr w:type="spellEnd"/>
      <w:r w:rsidR="001F18D4">
        <w:rPr>
          <w:rFonts w:ascii="Palatino Linotype" w:hAnsi="Palatino Linotype"/>
          <w:sz w:val="22"/>
          <w:szCs w:val="22"/>
        </w:rPr>
        <w:t xml:space="preserve"> </w:t>
      </w:r>
      <w:proofErr w:type="spellStart"/>
      <w:r w:rsidR="001F18D4">
        <w:rPr>
          <w:rFonts w:ascii="Palatino Linotype" w:hAnsi="Palatino Linotype"/>
          <w:sz w:val="22"/>
          <w:szCs w:val="22"/>
        </w:rPr>
        <w:t>dalam</w:t>
      </w:r>
      <w:proofErr w:type="spellEnd"/>
      <w:r w:rsidR="001F18D4">
        <w:rPr>
          <w:rFonts w:ascii="Palatino Linotype" w:hAnsi="Palatino Linotype"/>
          <w:sz w:val="22"/>
          <w:szCs w:val="22"/>
        </w:rPr>
        <w:t xml:space="preserve"> </w:t>
      </w:r>
      <w:proofErr w:type="spellStart"/>
      <w:r w:rsidR="001F18D4">
        <w:rPr>
          <w:rFonts w:ascii="Palatino Linotype" w:hAnsi="Palatino Linotype"/>
          <w:sz w:val="22"/>
          <w:szCs w:val="22"/>
        </w:rPr>
        <w:t>pelayanan</w:t>
      </w:r>
      <w:proofErr w:type="spellEnd"/>
      <w:r w:rsidR="001F18D4">
        <w:rPr>
          <w:rFonts w:ascii="Palatino Linotype" w:hAnsi="Palatino Linotype"/>
          <w:sz w:val="22"/>
          <w:szCs w:val="22"/>
        </w:rPr>
        <w:t xml:space="preserve"> </w:t>
      </w:r>
      <w:proofErr w:type="spellStart"/>
      <w:r w:rsidR="001F18D4">
        <w:rPr>
          <w:rFonts w:ascii="Palatino Linotype" w:hAnsi="Palatino Linotype"/>
          <w:sz w:val="22"/>
          <w:szCs w:val="22"/>
        </w:rPr>
        <w:t>pasien</w:t>
      </w:r>
      <w:proofErr w:type="spellEnd"/>
      <w:r w:rsidR="001F18D4">
        <w:rPr>
          <w:rFonts w:ascii="Palatino Linotype" w:hAnsi="Palatino Linotype"/>
          <w:sz w:val="22"/>
          <w:szCs w:val="22"/>
        </w:rPr>
        <w:t xml:space="preserve"> </w:t>
      </w:r>
      <w:proofErr w:type="spellStart"/>
      <w:r w:rsidR="001F18D4">
        <w:rPr>
          <w:rFonts w:ascii="Palatino Linotype" w:hAnsi="Palatino Linotype"/>
          <w:sz w:val="22"/>
          <w:szCs w:val="22"/>
        </w:rPr>
        <w:t>salah</w:t>
      </w:r>
      <w:proofErr w:type="spellEnd"/>
      <w:r w:rsidR="001F18D4">
        <w:rPr>
          <w:rFonts w:ascii="Palatino Linotype" w:hAnsi="Palatino Linotype"/>
          <w:sz w:val="22"/>
          <w:szCs w:val="22"/>
        </w:rPr>
        <w:t xml:space="preserve"> </w:t>
      </w:r>
      <w:proofErr w:type="spellStart"/>
      <w:r w:rsidR="001F18D4">
        <w:rPr>
          <w:rFonts w:ascii="Palatino Linotype" w:hAnsi="Palatino Linotype"/>
          <w:sz w:val="22"/>
          <w:szCs w:val="22"/>
        </w:rPr>
        <w:t>satunya</w:t>
      </w:r>
      <w:proofErr w:type="spellEnd"/>
      <w:r w:rsidR="001F18D4">
        <w:rPr>
          <w:rFonts w:ascii="Palatino Linotype" w:hAnsi="Palatino Linotype"/>
          <w:sz w:val="22"/>
          <w:szCs w:val="22"/>
        </w:rPr>
        <w:t xml:space="preserve"> </w:t>
      </w:r>
      <w:proofErr w:type="spellStart"/>
      <w:r w:rsidR="001F18D4">
        <w:rPr>
          <w:rFonts w:ascii="Palatino Linotype" w:hAnsi="Palatino Linotype"/>
          <w:sz w:val="22"/>
          <w:szCs w:val="22"/>
        </w:rPr>
        <w:t>adalah</w:t>
      </w:r>
      <w:proofErr w:type="spellEnd"/>
      <w:r w:rsidR="001F18D4">
        <w:rPr>
          <w:rFonts w:ascii="Palatino Linotype" w:hAnsi="Palatino Linotype"/>
          <w:sz w:val="22"/>
          <w:szCs w:val="22"/>
        </w:rPr>
        <w:t xml:space="preserve"> d</w:t>
      </w:r>
      <w:r w:rsidR="00074020" w:rsidRPr="00A60A72">
        <w:rPr>
          <w:rFonts w:ascii="Palatino Linotype" w:hAnsi="Palatino Linotype"/>
          <w:sz w:val="22"/>
          <w:szCs w:val="22"/>
          <w:lang w:val="id-ID"/>
        </w:rPr>
        <w:t>ukungan manajemen</w:t>
      </w:r>
      <w:r w:rsidR="001F18D4">
        <w:rPr>
          <w:rFonts w:ascii="Palatino Linotype" w:hAnsi="Palatino Linotype"/>
          <w:sz w:val="22"/>
          <w:szCs w:val="22"/>
        </w:rPr>
        <w:t xml:space="preserve"> </w:t>
      </w:r>
      <w:r w:rsidR="001F18D4">
        <w:rPr>
          <w:rFonts w:ascii="Palatino Linotype" w:hAnsi="Palatino Linotype"/>
          <w:sz w:val="22"/>
          <w:szCs w:val="22"/>
        </w:rPr>
        <w:fldChar w:fldCharType="begin" w:fldLock="1"/>
      </w:r>
      <w:r w:rsidR="00953813">
        <w:rPr>
          <w:rFonts w:ascii="Palatino Linotype" w:hAnsi="Palatino Linotype"/>
          <w:sz w:val="22"/>
          <w:szCs w:val="22"/>
        </w:rPr>
        <w:instrText>ADDIN CSL_CITATION {"citationItems":[{"id":"ITEM-1","itemData":{"abstract":"ABSTRACT Results of research on the factors that affect the successful implementation of financial information systems area of previous studies showed varying results. Variability from the results of the study need to be done to motivate replikasian. The purpose of this research was to confirm the effect of variable top management support, system quality, information quality, user satisfaction and actual user on the implementation of financial information systems area. Research conducted in 9 (nine) in Denpasar on education using quantitative data and qualitative data is sourced from primary and secondary data, collected by purposive sampling technique. Data has met the assumptions of classical test, model fit, and analyzed with multiple linear regression techniques. The results showed that, top management support, information quality and user satisfaction effect on the implementation of financial information systems area. Quality of the system and the actual users is not significantly effect on the implementation of financial information systems area. For that, it is hoped the training, assistance for users, as well as the refinement of existing systems.","author":[{"dropping-particle":"","family":"Dewi, SANT; Dwirandra","given":"AANB","non-dropping-particle":"","parse-names":false,"suffix":""}],"container-title":"E-Jurnal Akuntansi Universitas Udayana","id":"ITEM-1","issue":"4","issued":{"date-parts":[["2013"]]},"page":"196-214","title":"Pengaruh Dukungan Manajemen Puncak, Kualitas Sistem, Kualitas Informasi, Pengguna Aktual dan Kepuasan Pengguna Terhadap Implementasi Sistem Informasi Keuangan Daerah di Kota Denpasar","type":"article-journal","volume":"1"},"uris":["http://www.mendeley.com/documents/?uuid=a1220bb3-ba51-4fd7-bf3f-feaeae3cb083"]}],"mendeley":{"formattedCitation":"(Dewi, SANT; Dwirandra, 2013)","plainTextFormattedCitation":"(Dewi, SANT; Dwirandra, 2013)","previouslyFormattedCitation":"(Dewi, SANT; Dwirandra, 2013)"},"properties":{"noteIndex":0},"schema":"https://github.com/citation-style-language/schema/raw/master/csl-citation.json"}</w:instrText>
      </w:r>
      <w:r w:rsidR="001F18D4">
        <w:rPr>
          <w:rFonts w:ascii="Palatino Linotype" w:hAnsi="Palatino Linotype"/>
          <w:sz w:val="22"/>
          <w:szCs w:val="22"/>
        </w:rPr>
        <w:fldChar w:fldCharType="separate"/>
      </w:r>
      <w:r w:rsidR="001F18D4" w:rsidRPr="001F18D4">
        <w:rPr>
          <w:rFonts w:ascii="Palatino Linotype" w:hAnsi="Palatino Linotype"/>
          <w:noProof/>
          <w:sz w:val="22"/>
          <w:szCs w:val="22"/>
        </w:rPr>
        <w:t>(Dewi, SANT; Dwirandra, 2013)</w:t>
      </w:r>
      <w:r w:rsidR="001F18D4">
        <w:rPr>
          <w:rFonts w:ascii="Palatino Linotype" w:hAnsi="Palatino Linotype"/>
          <w:sz w:val="22"/>
          <w:szCs w:val="22"/>
        </w:rPr>
        <w:fldChar w:fldCharType="end"/>
      </w:r>
      <w:r w:rsidR="001F18D4">
        <w:rPr>
          <w:rFonts w:ascii="Palatino Linotype" w:hAnsi="Palatino Linotype"/>
          <w:sz w:val="22"/>
          <w:szCs w:val="22"/>
        </w:rPr>
        <w:t>.</w:t>
      </w:r>
    </w:p>
    <w:p w:rsidR="00074020" w:rsidRPr="00A60A72" w:rsidRDefault="00B72147" w:rsidP="00074020">
      <w:pPr>
        <w:ind w:firstLine="284"/>
        <w:jc w:val="both"/>
        <w:rPr>
          <w:rFonts w:ascii="Palatino Linotype" w:hAnsi="Palatino Linotype"/>
          <w:sz w:val="22"/>
          <w:szCs w:val="22"/>
          <w:lang w:val="id-ID"/>
        </w:rPr>
      </w:pPr>
      <w:proofErr w:type="gramStart"/>
      <w:r w:rsidRPr="00A60A72">
        <w:rPr>
          <w:rFonts w:ascii="Palatino Linotype" w:hAnsi="Palatino Linotype"/>
          <w:sz w:val="22"/>
          <w:szCs w:val="22"/>
        </w:rPr>
        <w:t xml:space="preserve">Salah </w:t>
      </w:r>
      <w:proofErr w:type="spellStart"/>
      <w:r w:rsidRPr="00A60A72">
        <w:rPr>
          <w:rFonts w:ascii="Palatino Linotype" w:hAnsi="Palatino Linotype"/>
          <w:sz w:val="22"/>
          <w:szCs w:val="22"/>
        </w:rPr>
        <w:t>satu</w:t>
      </w:r>
      <w:proofErr w:type="spellEnd"/>
      <w:r w:rsidRPr="00A60A72">
        <w:rPr>
          <w:rFonts w:ascii="Palatino Linotype" w:hAnsi="Palatino Linotype"/>
          <w:sz w:val="22"/>
          <w:szCs w:val="22"/>
        </w:rPr>
        <w:t xml:space="preserve"> </w:t>
      </w:r>
      <w:proofErr w:type="spellStart"/>
      <w:r w:rsidRPr="00A60A72">
        <w:rPr>
          <w:rFonts w:ascii="Palatino Linotype" w:hAnsi="Palatino Linotype"/>
          <w:sz w:val="22"/>
          <w:szCs w:val="22"/>
        </w:rPr>
        <w:t>bentuk</w:t>
      </w:r>
      <w:proofErr w:type="spellEnd"/>
      <w:r w:rsidRPr="00A60A72">
        <w:rPr>
          <w:rFonts w:ascii="Palatino Linotype" w:hAnsi="Palatino Linotype"/>
          <w:sz w:val="22"/>
          <w:szCs w:val="22"/>
        </w:rPr>
        <w:t xml:space="preserve"> </w:t>
      </w:r>
      <w:proofErr w:type="spellStart"/>
      <w:r w:rsidRPr="00A60A72">
        <w:rPr>
          <w:rFonts w:ascii="Palatino Linotype" w:hAnsi="Palatino Linotype"/>
          <w:sz w:val="22"/>
          <w:szCs w:val="22"/>
        </w:rPr>
        <w:t>komitmen</w:t>
      </w:r>
      <w:proofErr w:type="spellEnd"/>
      <w:r w:rsidRPr="00A60A72">
        <w:rPr>
          <w:rFonts w:ascii="Palatino Linotype" w:hAnsi="Palatino Linotype"/>
          <w:sz w:val="22"/>
          <w:szCs w:val="22"/>
        </w:rPr>
        <w:t xml:space="preserve"> nyata yang diberikan manajemen berupa keterlibatan secara aktif dalam implementasi resep elektronik berupa pembuatan dan pengesahan regulasi implementasi resep elektronik.</w:t>
      </w:r>
      <w:proofErr w:type="gramEnd"/>
      <w:r w:rsidR="00074020" w:rsidRPr="00A60A72">
        <w:rPr>
          <w:rFonts w:ascii="Palatino Linotype" w:hAnsi="Palatino Linotype"/>
          <w:sz w:val="22"/>
          <w:szCs w:val="22"/>
          <w:lang w:val="id-ID"/>
        </w:rPr>
        <w:t xml:space="preserve"> </w:t>
      </w:r>
      <w:proofErr w:type="gramStart"/>
      <w:r w:rsidRPr="00A60A72">
        <w:rPr>
          <w:rFonts w:ascii="Palatino Linotype" w:hAnsi="Palatino Linotype"/>
          <w:sz w:val="22"/>
          <w:szCs w:val="22"/>
        </w:rPr>
        <w:t>Serta, komitmen bersama antar manajemen dengan karyawan dalam memberikan pelayanan prima yang diperlukan untuk mendapatkan kepercayaan masyarakat.</w:t>
      </w:r>
      <w:proofErr w:type="gramEnd"/>
      <w:r w:rsidRPr="00A60A72">
        <w:rPr>
          <w:rFonts w:ascii="Palatino Linotype" w:hAnsi="Palatino Linotype"/>
          <w:sz w:val="22"/>
          <w:szCs w:val="22"/>
        </w:rPr>
        <w:t xml:space="preserve"> </w:t>
      </w:r>
      <w:proofErr w:type="spellStart"/>
      <w:r w:rsidRPr="00A60A72">
        <w:rPr>
          <w:rFonts w:ascii="Palatino Linotype" w:hAnsi="Palatino Linotype"/>
          <w:sz w:val="22"/>
          <w:szCs w:val="22"/>
        </w:rPr>
        <w:t>Hasil</w:t>
      </w:r>
      <w:proofErr w:type="spellEnd"/>
      <w:r w:rsidRPr="00A60A72">
        <w:rPr>
          <w:rFonts w:ascii="Palatino Linotype" w:hAnsi="Palatino Linotype"/>
          <w:sz w:val="22"/>
          <w:szCs w:val="22"/>
        </w:rPr>
        <w:t xml:space="preserve"> </w:t>
      </w:r>
      <w:proofErr w:type="spellStart"/>
      <w:r w:rsidRPr="00A60A72">
        <w:rPr>
          <w:rFonts w:ascii="Palatino Linotype" w:hAnsi="Palatino Linotype"/>
          <w:sz w:val="22"/>
          <w:szCs w:val="22"/>
        </w:rPr>
        <w:t>penelitian</w:t>
      </w:r>
      <w:proofErr w:type="spellEnd"/>
      <w:r w:rsidRPr="00A60A72">
        <w:rPr>
          <w:rFonts w:ascii="Palatino Linotype" w:hAnsi="Palatino Linotype"/>
          <w:sz w:val="22"/>
          <w:szCs w:val="22"/>
        </w:rPr>
        <w:t xml:space="preserve"> </w:t>
      </w:r>
      <w:proofErr w:type="spellStart"/>
      <w:r w:rsidRPr="00A60A72">
        <w:rPr>
          <w:rFonts w:ascii="Palatino Linotype" w:hAnsi="Palatino Linotype"/>
          <w:sz w:val="22"/>
          <w:szCs w:val="22"/>
        </w:rPr>
        <w:t>ini</w:t>
      </w:r>
      <w:proofErr w:type="spellEnd"/>
      <w:r w:rsidRPr="00A60A72">
        <w:rPr>
          <w:rFonts w:ascii="Palatino Linotype" w:hAnsi="Palatino Linotype"/>
          <w:sz w:val="22"/>
          <w:szCs w:val="22"/>
        </w:rPr>
        <w:t xml:space="preserve"> </w:t>
      </w:r>
      <w:proofErr w:type="spellStart"/>
      <w:r w:rsidRPr="00A60A72">
        <w:rPr>
          <w:rFonts w:ascii="Palatino Linotype" w:hAnsi="Palatino Linotype"/>
          <w:sz w:val="22"/>
          <w:szCs w:val="22"/>
        </w:rPr>
        <w:t>s</w:t>
      </w:r>
      <w:r w:rsidR="001F18D4">
        <w:rPr>
          <w:rFonts w:ascii="Palatino Linotype" w:hAnsi="Palatino Linotype"/>
          <w:sz w:val="22"/>
          <w:szCs w:val="22"/>
        </w:rPr>
        <w:t>esuai</w:t>
      </w:r>
      <w:proofErr w:type="spellEnd"/>
      <w:r w:rsidRPr="00A60A72">
        <w:rPr>
          <w:rFonts w:ascii="Palatino Linotype" w:hAnsi="Palatino Linotype"/>
          <w:sz w:val="22"/>
          <w:szCs w:val="22"/>
        </w:rPr>
        <w:t xml:space="preserve"> </w:t>
      </w:r>
      <w:proofErr w:type="spellStart"/>
      <w:r w:rsidRPr="00A60A72">
        <w:rPr>
          <w:rFonts w:ascii="Palatino Linotype" w:hAnsi="Palatino Linotype"/>
          <w:sz w:val="22"/>
          <w:szCs w:val="22"/>
        </w:rPr>
        <w:t>dengan</w:t>
      </w:r>
      <w:proofErr w:type="spellEnd"/>
      <w:r w:rsidRPr="00A60A72">
        <w:rPr>
          <w:rFonts w:ascii="Palatino Linotype" w:hAnsi="Palatino Linotype"/>
          <w:sz w:val="22"/>
          <w:szCs w:val="22"/>
        </w:rPr>
        <w:t xml:space="preserve"> </w:t>
      </w:r>
      <w:proofErr w:type="spellStart"/>
      <w:r w:rsidRPr="00A60A72">
        <w:rPr>
          <w:rFonts w:ascii="Palatino Linotype" w:hAnsi="Palatino Linotype"/>
          <w:sz w:val="22"/>
          <w:szCs w:val="22"/>
        </w:rPr>
        <w:t>penelitian</w:t>
      </w:r>
      <w:proofErr w:type="spellEnd"/>
      <w:r w:rsidRPr="00A60A72">
        <w:rPr>
          <w:rFonts w:ascii="Palatino Linotype" w:hAnsi="Palatino Linotype"/>
          <w:sz w:val="22"/>
          <w:szCs w:val="22"/>
        </w:rPr>
        <w:t xml:space="preserve"> </w:t>
      </w:r>
      <w:proofErr w:type="spellStart"/>
      <w:r w:rsidRPr="00A60A72">
        <w:rPr>
          <w:rFonts w:ascii="Palatino Linotype" w:hAnsi="Palatino Linotype"/>
          <w:sz w:val="22"/>
          <w:szCs w:val="22"/>
        </w:rPr>
        <w:t>sebelumnya</w:t>
      </w:r>
      <w:proofErr w:type="spellEnd"/>
      <w:r w:rsidRPr="00A60A72">
        <w:rPr>
          <w:rFonts w:ascii="Palatino Linotype" w:hAnsi="Palatino Linotype"/>
          <w:sz w:val="22"/>
          <w:szCs w:val="22"/>
        </w:rPr>
        <w:t xml:space="preserve"> yang menyatakan bahwa dukungan manajemen memiliki </w:t>
      </w:r>
      <w:r w:rsidRPr="00A60A72">
        <w:rPr>
          <w:rFonts w:ascii="Palatino Linotype" w:hAnsi="Palatino Linotype"/>
          <w:sz w:val="22"/>
          <w:szCs w:val="22"/>
        </w:rPr>
        <w:lastRenderedPageBreak/>
        <w:t xml:space="preserve">hubungan positif terhadap implementasi sistem informasi </w:t>
      </w:r>
      <w:r w:rsidR="000436F3" w:rsidRPr="00A60A72">
        <w:rPr>
          <w:rFonts w:ascii="Palatino Linotype" w:hAnsi="Palatino Linotype"/>
          <w:sz w:val="22"/>
          <w:szCs w:val="22"/>
        </w:rPr>
        <w:fldChar w:fldCharType="begin" w:fldLock="1"/>
      </w:r>
      <w:r w:rsidRPr="00A60A72">
        <w:rPr>
          <w:rFonts w:ascii="Palatino Linotype" w:hAnsi="Palatino Linotype"/>
          <w:sz w:val="22"/>
          <w:szCs w:val="22"/>
        </w:rPr>
        <w:instrText>ADDIN CSL_CITATION {"citationItems":[{"id":"ITEM-1","itemData":{"author":[{"dropping-particle":"","family":"Rusdi","given":"Dedi","non-dropping-particle":"","parse-names":false,"suffix":""}],"id":"ITEM-1","issued":{"date-parts":[["2007"]]},"title":"Analisis Faktor - Faktor yang Mempengaruhi Kinerja Sistem Informasi Akuntansi (SIA)","type":"article-journal"},"uris":["http://www.mendeley.com/documents/?uuid=f3231edc-c7d4-4e6a-a5f3-9089759a4b31"]},{"id":"ITEM-2","itemData":{"abstract":"ABSTRACT Results of research on the factors that affect the successful implementation of financial information systems area of previous studies showed varying results. Variability from the results of the study need to be done to motivate replikasian. The purpose of this research was to confirm the effect of variable top management support, system quality, information quality, user satisfaction and actual user on the implementation of financial information systems area. Research conducted in 9 (nine) in Denpasar on education using quantitative data and qualitative data is sourced from primary and secondary data, collected by purposive sampling technique. Data has met the assumptions of classical test, model fit, and analyzed with multiple linear regression techniques. The results showed that, top management support, information quality and user satisfaction effect on the implementation of financial information systems area. Quality of the system and the actual users is not significantly effect on the implementation of financial information systems area. For that, it is hoped the training, assistance for users, as well as the refinement of existing systems.","author":[{"dropping-particle":"","family":"Dewi, SANT; Dwirandra","given":"AANB","non-dropping-particle":"","parse-names":false,"suffix":""}],"container-title":"E-Jurnal Akuntansi Universitas Udayana","id":"ITEM-2","issue":"4","issued":{"date-parts":[["2013"]]},"page":"196-214","title":"Pengaruh Dukungan Manajemen Puncak, Kualitas Sistem, Kualitas Informasi, Pengguna Aktual dan Kepuasan Pengguna Terhadap Implementasi Sistem Informasi Keuangan Daerah di Kota Denpasar","type":"article-journal","volume":"1"},"uris":["http://www.mendeley.com/documents/?uuid=a1220bb3-ba51-4fd7-bf3f-feaeae3cb083"]}],"mendeley":{"formattedCitation":"(Rusdi, 2007; Dewi, SANT; Dwirandra, 2013)","plainTextFormattedCitation":"(Rusdi, 2007; Dewi, SANT; Dwirandra, 2013)","previouslyFormattedCitation":"(Rusdi, 2007; Dewi, SANT; Dwirandra, 2013)"},"properties":{"noteIndex":0},"schema":"https://github.com/citation-style-language/schema/raw/master/csl-citation.json"}</w:instrText>
      </w:r>
      <w:r w:rsidR="000436F3" w:rsidRPr="00A60A72">
        <w:rPr>
          <w:rFonts w:ascii="Palatino Linotype" w:hAnsi="Palatino Linotype"/>
          <w:sz w:val="22"/>
          <w:szCs w:val="22"/>
        </w:rPr>
        <w:fldChar w:fldCharType="separate"/>
      </w:r>
      <w:r w:rsidRPr="00A60A72">
        <w:rPr>
          <w:rFonts w:ascii="Palatino Linotype" w:hAnsi="Palatino Linotype"/>
          <w:noProof/>
          <w:sz w:val="22"/>
          <w:szCs w:val="22"/>
        </w:rPr>
        <w:t>(Rusdi, 2007; Dewi, SANT; Dwirandra, 2013)</w:t>
      </w:r>
      <w:r w:rsidR="000436F3" w:rsidRPr="00A60A72">
        <w:rPr>
          <w:rFonts w:ascii="Palatino Linotype" w:hAnsi="Palatino Linotype"/>
          <w:sz w:val="22"/>
          <w:szCs w:val="22"/>
        </w:rPr>
        <w:fldChar w:fldCharType="end"/>
      </w:r>
      <w:r w:rsidRPr="00A60A72">
        <w:rPr>
          <w:rFonts w:ascii="Palatino Linotype" w:hAnsi="Palatino Linotype"/>
          <w:sz w:val="22"/>
          <w:szCs w:val="22"/>
        </w:rPr>
        <w:t>.</w:t>
      </w:r>
    </w:p>
    <w:p w:rsidR="00B72147" w:rsidRPr="00A60A72" w:rsidRDefault="00B72147" w:rsidP="00074020">
      <w:pPr>
        <w:ind w:firstLine="284"/>
        <w:jc w:val="both"/>
        <w:rPr>
          <w:rFonts w:ascii="Palatino Linotype" w:hAnsi="Palatino Linotype"/>
          <w:sz w:val="22"/>
          <w:szCs w:val="22"/>
        </w:rPr>
      </w:pPr>
      <w:r w:rsidRPr="00A60A72">
        <w:rPr>
          <w:rFonts w:ascii="Palatino Linotype" w:hAnsi="Palatino Linotype"/>
          <w:sz w:val="22"/>
          <w:szCs w:val="22"/>
        </w:rPr>
        <w:t>Selain dukungan manajemen, lingkungan kerja juga mempunyai hubungan yang signifikan terhadap implementasi resep elektronik (t-statistik sebesar 1,719 ≥ 1</w:t>
      </w:r>
      <w:proofErr w:type="gramStart"/>
      <w:r w:rsidRPr="00A60A72">
        <w:rPr>
          <w:rFonts w:ascii="Palatino Linotype" w:hAnsi="Palatino Linotype"/>
          <w:sz w:val="22"/>
          <w:szCs w:val="22"/>
        </w:rPr>
        <w:t>,67</w:t>
      </w:r>
      <w:proofErr w:type="gramEnd"/>
      <w:r w:rsidRPr="00A60A72">
        <w:rPr>
          <w:rFonts w:ascii="Palatino Linotype" w:hAnsi="Palatino Linotype"/>
          <w:sz w:val="22"/>
          <w:szCs w:val="22"/>
        </w:rPr>
        <w:t xml:space="preserve">, </w:t>
      </w:r>
      <w:proofErr w:type="spellStart"/>
      <w:r w:rsidRPr="00A60A72">
        <w:rPr>
          <w:rFonts w:ascii="Palatino Linotype" w:hAnsi="Palatino Linotype"/>
          <w:sz w:val="22"/>
          <w:szCs w:val="22"/>
        </w:rPr>
        <w:t>hipotesis</w:t>
      </w:r>
      <w:proofErr w:type="spellEnd"/>
      <w:r w:rsidRPr="00A60A72">
        <w:rPr>
          <w:rFonts w:ascii="Palatino Linotype" w:hAnsi="Palatino Linotype"/>
          <w:sz w:val="22"/>
          <w:szCs w:val="22"/>
        </w:rPr>
        <w:t xml:space="preserve"> 2 diterima). </w:t>
      </w:r>
      <w:proofErr w:type="spellStart"/>
      <w:r w:rsidR="001F18D4">
        <w:rPr>
          <w:rFonts w:ascii="Palatino Linotype" w:hAnsi="Palatino Linotype"/>
          <w:sz w:val="22"/>
          <w:szCs w:val="22"/>
        </w:rPr>
        <w:t>Dalam</w:t>
      </w:r>
      <w:proofErr w:type="spellEnd"/>
      <w:r w:rsidR="001F18D4">
        <w:rPr>
          <w:rFonts w:ascii="Palatino Linotype" w:hAnsi="Palatino Linotype"/>
          <w:sz w:val="22"/>
          <w:szCs w:val="22"/>
        </w:rPr>
        <w:t xml:space="preserve"> </w:t>
      </w:r>
      <w:proofErr w:type="spellStart"/>
      <w:r w:rsidR="001F18D4">
        <w:rPr>
          <w:rFonts w:ascii="Palatino Linotype" w:hAnsi="Palatino Linotype"/>
          <w:sz w:val="22"/>
          <w:szCs w:val="22"/>
        </w:rPr>
        <w:t>pengelolaan</w:t>
      </w:r>
      <w:proofErr w:type="spellEnd"/>
      <w:r w:rsidR="001F18D4">
        <w:rPr>
          <w:rFonts w:ascii="Palatino Linotype" w:hAnsi="Palatino Linotype"/>
          <w:sz w:val="22"/>
          <w:szCs w:val="22"/>
        </w:rPr>
        <w:t xml:space="preserve"> </w:t>
      </w:r>
      <w:proofErr w:type="spellStart"/>
      <w:r w:rsidR="001F18D4">
        <w:rPr>
          <w:rFonts w:ascii="Palatino Linotype" w:hAnsi="Palatino Linotype"/>
          <w:sz w:val="22"/>
          <w:szCs w:val="22"/>
        </w:rPr>
        <w:t>aktivitas</w:t>
      </w:r>
      <w:proofErr w:type="spellEnd"/>
      <w:r w:rsidR="001F18D4">
        <w:rPr>
          <w:rFonts w:ascii="Palatino Linotype" w:hAnsi="Palatino Linotype"/>
          <w:sz w:val="22"/>
          <w:szCs w:val="22"/>
        </w:rPr>
        <w:t xml:space="preserve"> </w:t>
      </w:r>
      <w:proofErr w:type="spellStart"/>
      <w:r w:rsidR="001F18D4">
        <w:rPr>
          <w:rFonts w:ascii="Palatino Linotype" w:hAnsi="Palatino Linotype"/>
          <w:sz w:val="22"/>
          <w:szCs w:val="22"/>
        </w:rPr>
        <w:t>perusahaan</w:t>
      </w:r>
      <w:proofErr w:type="spellEnd"/>
      <w:r w:rsidR="001F18D4">
        <w:rPr>
          <w:rFonts w:ascii="Palatino Linotype" w:hAnsi="Palatino Linotype"/>
          <w:sz w:val="22"/>
          <w:szCs w:val="22"/>
        </w:rPr>
        <w:t xml:space="preserve">, </w:t>
      </w:r>
      <w:proofErr w:type="spellStart"/>
      <w:r w:rsidR="00953813">
        <w:rPr>
          <w:rFonts w:ascii="Palatino Linotype" w:hAnsi="Palatino Linotype"/>
          <w:sz w:val="22"/>
          <w:szCs w:val="22"/>
        </w:rPr>
        <w:t>tingkat</w:t>
      </w:r>
      <w:proofErr w:type="spellEnd"/>
      <w:r w:rsidR="00953813">
        <w:rPr>
          <w:rFonts w:ascii="Palatino Linotype" w:hAnsi="Palatino Linotype"/>
          <w:sz w:val="22"/>
          <w:szCs w:val="22"/>
        </w:rPr>
        <w:t xml:space="preserve"> </w:t>
      </w:r>
      <w:proofErr w:type="spellStart"/>
      <w:r w:rsidR="00953813">
        <w:rPr>
          <w:rFonts w:ascii="Palatino Linotype" w:hAnsi="Palatino Linotype"/>
          <w:sz w:val="22"/>
          <w:szCs w:val="22"/>
        </w:rPr>
        <w:t>pemanfaatan</w:t>
      </w:r>
      <w:proofErr w:type="spellEnd"/>
      <w:r w:rsidR="00953813">
        <w:rPr>
          <w:rFonts w:ascii="Palatino Linotype" w:hAnsi="Palatino Linotype"/>
          <w:sz w:val="22"/>
          <w:szCs w:val="22"/>
        </w:rPr>
        <w:t xml:space="preserve"> </w:t>
      </w:r>
      <w:proofErr w:type="spellStart"/>
      <w:r w:rsidR="00953813">
        <w:rPr>
          <w:rFonts w:ascii="Palatino Linotype" w:hAnsi="Palatino Linotype"/>
          <w:sz w:val="22"/>
          <w:szCs w:val="22"/>
        </w:rPr>
        <w:t>dan</w:t>
      </w:r>
      <w:proofErr w:type="spellEnd"/>
      <w:r w:rsidR="00953813">
        <w:rPr>
          <w:rFonts w:ascii="Palatino Linotype" w:hAnsi="Palatino Linotype"/>
          <w:sz w:val="22"/>
          <w:szCs w:val="22"/>
        </w:rPr>
        <w:t xml:space="preserve"> </w:t>
      </w:r>
      <w:proofErr w:type="spellStart"/>
      <w:r w:rsidR="00953813">
        <w:rPr>
          <w:rFonts w:ascii="Palatino Linotype" w:hAnsi="Palatino Linotype"/>
          <w:sz w:val="22"/>
          <w:szCs w:val="22"/>
        </w:rPr>
        <w:t>penerepan</w:t>
      </w:r>
      <w:proofErr w:type="spellEnd"/>
      <w:r w:rsidR="00953813">
        <w:rPr>
          <w:rFonts w:ascii="Palatino Linotype" w:hAnsi="Palatino Linotype"/>
          <w:sz w:val="22"/>
          <w:szCs w:val="22"/>
        </w:rPr>
        <w:t xml:space="preserve"> </w:t>
      </w:r>
      <w:proofErr w:type="spellStart"/>
      <w:r w:rsidR="00953813">
        <w:rPr>
          <w:rFonts w:ascii="Palatino Linotype" w:hAnsi="Palatino Linotype"/>
          <w:sz w:val="22"/>
          <w:szCs w:val="22"/>
        </w:rPr>
        <w:t>teknologi</w:t>
      </w:r>
      <w:proofErr w:type="spellEnd"/>
      <w:r w:rsidR="00953813">
        <w:rPr>
          <w:rFonts w:ascii="Palatino Linotype" w:hAnsi="Palatino Linotype"/>
          <w:sz w:val="22"/>
          <w:szCs w:val="22"/>
        </w:rPr>
        <w:t xml:space="preserve"> </w:t>
      </w:r>
      <w:proofErr w:type="spellStart"/>
      <w:r w:rsidR="00953813">
        <w:rPr>
          <w:rFonts w:ascii="Palatino Linotype" w:hAnsi="Palatino Linotype"/>
          <w:sz w:val="22"/>
          <w:szCs w:val="22"/>
        </w:rPr>
        <w:t>informasi</w:t>
      </w:r>
      <w:proofErr w:type="spellEnd"/>
      <w:r w:rsidR="00953813">
        <w:rPr>
          <w:rFonts w:ascii="Palatino Linotype" w:hAnsi="Palatino Linotype"/>
          <w:sz w:val="22"/>
          <w:szCs w:val="22"/>
        </w:rPr>
        <w:t xml:space="preserve"> </w:t>
      </w:r>
      <w:proofErr w:type="spellStart"/>
      <w:r w:rsidR="00953813">
        <w:rPr>
          <w:rFonts w:ascii="Palatino Linotype" w:hAnsi="Palatino Linotype"/>
          <w:sz w:val="22"/>
          <w:szCs w:val="22"/>
        </w:rPr>
        <w:t>sangat</w:t>
      </w:r>
      <w:proofErr w:type="spellEnd"/>
      <w:r w:rsidR="00953813">
        <w:rPr>
          <w:rFonts w:ascii="Palatino Linotype" w:hAnsi="Palatino Linotype"/>
          <w:sz w:val="22"/>
          <w:szCs w:val="22"/>
        </w:rPr>
        <w:t xml:space="preserve"> </w:t>
      </w:r>
      <w:proofErr w:type="spellStart"/>
      <w:r w:rsidR="00953813">
        <w:rPr>
          <w:rFonts w:ascii="Palatino Linotype" w:hAnsi="Palatino Linotype"/>
          <w:sz w:val="22"/>
          <w:szCs w:val="22"/>
        </w:rPr>
        <w:t>dibutuhkan</w:t>
      </w:r>
      <w:proofErr w:type="spellEnd"/>
      <w:r w:rsidRPr="00A60A72">
        <w:rPr>
          <w:rFonts w:ascii="Palatino Linotype" w:hAnsi="Palatino Linotype"/>
          <w:sz w:val="22"/>
          <w:szCs w:val="22"/>
        </w:rPr>
        <w:t xml:space="preserve">, </w:t>
      </w:r>
      <w:proofErr w:type="spellStart"/>
      <w:r w:rsidRPr="00A60A72">
        <w:rPr>
          <w:rFonts w:ascii="Palatino Linotype" w:hAnsi="Palatino Linotype"/>
          <w:sz w:val="22"/>
          <w:szCs w:val="22"/>
        </w:rPr>
        <w:t>dalam</w:t>
      </w:r>
      <w:proofErr w:type="spellEnd"/>
      <w:r w:rsidRPr="00A60A72">
        <w:rPr>
          <w:rFonts w:ascii="Palatino Linotype" w:hAnsi="Palatino Linotype"/>
          <w:sz w:val="22"/>
          <w:szCs w:val="22"/>
        </w:rPr>
        <w:t xml:space="preserve"> </w:t>
      </w:r>
      <w:proofErr w:type="spellStart"/>
      <w:r w:rsidRPr="00A60A72">
        <w:rPr>
          <w:rFonts w:ascii="Palatino Linotype" w:hAnsi="Palatino Linotype"/>
          <w:sz w:val="22"/>
          <w:szCs w:val="22"/>
        </w:rPr>
        <w:t>hal</w:t>
      </w:r>
      <w:proofErr w:type="spellEnd"/>
      <w:r w:rsidRPr="00A60A72">
        <w:rPr>
          <w:rFonts w:ascii="Palatino Linotype" w:hAnsi="Palatino Linotype"/>
          <w:sz w:val="22"/>
          <w:szCs w:val="22"/>
        </w:rPr>
        <w:t xml:space="preserve"> </w:t>
      </w:r>
      <w:proofErr w:type="spellStart"/>
      <w:r w:rsidRPr="00A60A72">
        <w:rPr>
          <w:rFonts w:ascii="Palatino Linotype" w:hAnsi="Palatino Linotype"/>
          <w:sz w:val="22"/>
          <w:szCs w:val="22"/>
        </w:rPr>
        <w:t>ini</w:t>
      </w:r>
      <w:proofErr w:type="spellEnd"/>
      <w:r w:rsidRPr="00A60A72">
        <w:rPr>
          <w:rFonts w:ascii="Palatino Linotype" w:hAnsi="Palatino Linotype"/>
          <w:sz w:val="22"/>
          <w:szCs w:val="22"/>
        </w:rPr>
        <w:t xml:space="preserve"> untuk meningkatkan pelayanan </w:t>
      </w:r>
      <w:proofErr w:type="spellStart"/>
      <w:r w:rsidRPr="00A60A72">
        <w:rPr>
          <w:rFonts w:ascii="Palatino Linotype" w:hAnsi="Palatino Linotype"/>
          <w:sz w:val="22"/>
          <w:szCs w:val="22"/>
        </w:rPr>
        <w:t>resep</w:t>
      </w:r>
      <w:proofErr w:type="spellEnd"/>
      <w:r w:rsidRPr="00A60A72">
        <w:rPr>
          <w:rFonts w:ascii="Palatino Linotype" w:hAnsi="Palatino Linotype"/>
          <w:sz w:val="22"/>
          <w:szCs w:val="22"/>
        </w:rPr>
        <w:t xml:space="preserve"> </w:t>
      </w:r>
      <w:proofErr w:type="spellStart"/>
      <w:r w:rsidRPr="00A60A72">
        <w:rPr>
          <w:rFonts w:ascii="Palatino Linotype" w:hAnsi="Palatino Linotype"/>
          <w:sz w:val="22"/>
          <w:szCs w:val="22"/>
        </w:rPr>
        <w:t>kepada</w:t>
      </w:r>
      <w:proofErr w:type="spellEnd"/>
      <w:r w:rsidRPr="00A60A72">
        <w:rPr>
          <w:rFonts w:ascii="Palatino Linotype" w:hAnsi="Palatino Linotype"/>
          <w:sz w:val="22"/>
          <w:szCs w:val="22"/>
        </w:rPr>
        <w:t xml:space="preserve"> </w:t>
      </w:r>
      <w:proofErr w:type="spellStart"/>
      <w:r w:rsidRPr="00A60A72">
        <w:rPr>
          <w:rFonts w:ascii="Palatino Linotype" w:hAnsi="Palatino Linotype"/>
          <w:sz w:val="22"/>
          <w:szCs w:val="22"/>
        </w:rPr>
        <w:t>pasien</w:t>
      </w:r>
      <w:proofErr w:type="spellEnd"/>
      <w:r w:rsidR="00074020" w:rsidRPr="00A60A72">
        <w:rPr>
          <w:rFonts w:ascii="Palatino Linotype" w:hAnsi="Palatino Linotype"/>
          <w:sz w:val="22"/>
          <w:szCs w:val="22"/>
          <w:lang w:val="id-ID"/>
        </w:rPr>
        <w:t xml:space="preserve"> </w:t>
      </w:r>
      <w:r w:rsidR="000436F3" w:rsidRPr="00A60A72">
        <w:rPr>
          <w:rFonts w:ascii="Palatino Linotype" w:hAnsi="Palatino Linotype"/>
          <w:sz w:val="22"/>
          <w:szCs w:val="22"/>
        </w:rPr>
        <w:fldChar w:fldCharType="begin" w:fldLock="1"/>
      </w:r>
      <w:r w:rsidR="001F18D4">
        <w:rPr>
          <w:rFonts w:ascii="Palatino Linotype" w:hAnsi="Palatino Linotype"/>
          <w:sz w:val="22"/>
          <w:szCs w:val="22"/>
        </w:rPr>
        <w:instrText>ADDIN CSL_CITATION {"citationItems":[{"id":"ITEM-1","itemData":{"author":[{"dropping-particle":"","family":"Lee","given":"Chong C","non-dropping-particle":"","parse-names":false,"suffix":""},{"dropping-particle":"","family":"Grover","given":"V","non-dropping-particle":"","parse-names":false,"suffix":""}],"container-title":"Journal of Management Information Systems","id":"ITEM-1","issue":"3","issued":{"date-parts":[["2000"]]},"title":"Exploring Mediation Between Environmental and Structural Atributes: The Penetrations of Communication Technologies in Manufacturing Organizations","type":"article-journal","volume":"16"},"uris":["http://www.mendeley.com/documents/?uuid=59e0bc70-4e14-4a6d-af03-e58643e5f315"]}],"mendeley":{"formattedCitation":"(Lee and Grover, 2000)","plainTextFormattedCitation":"(Lee and Grover, 2000)","previouslyFormattedCitation":"(Lee and Grover, 2000)"},"properties":{"noteIndex":0},"schema":"https://github.com/citation-style-language/schema/raw/master/csl-citation.json"}</w:instrText>
      </w:r>
      <w:r w:rsidR="000436F3" w:rsidRPr="00A60A72">
        <w:rPr>
          <w:rFonts w:ascii="Palatino Linotype" w:hAnsi="Palatino Linotype"/>
          <w:sz w:val="22"/>
          <w:szCs w:val="22"/>
        </w:rPr>
        <w:fldChar w:fldCharType="separate"/>
      </w:r>
      <w:r w:rsidRPr="00A60A72">
        <w:rPr>
          <w:rFonts w:ascii="Palatino Linotype" w:hAnsi="Palatino Linotype"/>
          <w:noProof/>
          <w:sz w:val="22"/>
          <w:szCs w:val="22"/>
        </w:rPr>
        <w:t>(Lee and Grover, 2000)</w:t>
      </w:r>
      <w:r w:rsidR="000436F3" w:rsidRPr="00A60A72">
        <w:rPr>
          <w:rFonts w:ascii="Palatino Linotype" w:hAnsi="Palatino Linotype"/>
          <w:sz w:val="22"/>
          <w:szCs w:val="22"/>
        </w:rPr>
        <w:fldChar w:fldCharType="end"/>
      </w:r>
      <w:r w:rsidRPr="00A60A72">
        <w:rPr>
          <w:rFonts w:ascii="Palatino Linotype" w:hAnsi="Palatino Linotype"/>
          <w:sz w:val="22"/>
          <w:szCs w:val="22"/>
        </w:rPr>
        <w:t xml:space="preserve">. Faktor lingkungan kerja dalam penelitian ini berupa tersedianya infrastruktur yang memadai seperti kebutuhan </w:t>
      </w:r>
      <w:r w:rsidRPr="00A60A72">
        <w:rPr>
          <w:rFonts w:ascii="Palatino Linotype" w:hAnsi="Palatino Linotype"/>
          <w:i/>
          <w:sz w:val="22"/>
          <w:szCs w:val="22"/>
        </w:rPr>
        <w:t>hardware</w:t>
      </w:r>
      <w:r w:rsidRPr="00A60A72">
        <w:rPr>
          <w:rFonts w:ascii="Palatino Linotype" w:hAnsi="Palatino Linotype"/>
          <w:sz w:val="22"/>
          <w:szCs w:val="22"/>
        </w:rPr>
        <w:t xml:space="preserve"> dan </w:t>
      </w:r>
      <w:r w:rsidRPr="00A60A72">
        <w:rPr>
          <w:rFonts w:ascii="Palatino Linotype" w:hAnsi="Palatino Linotype"/>
          <w:i/>
          <w:sz w:val="22"/>
          <w:szCs w:val="22"/>
        </w:rPr>
        <w:t>software</w:t>
      </w:r>
      <w:r w:rsidRPr="00A60A72">
        <w:rPr>
          <w:rFonts w:ascii="Palatino Linotype" w:hAnsi="Palatino Linotype"/>
          <w:sz w:val="22"/>
          <w:szCs w:val="22"/>
        </w:rPr>
        <w:t xml:space="preserve"> sudah terpenuhi di masing – masing klinik, kemampuan petugas SIM RS dalam </w:t>
      </w:r>
      <w:r w:rsidRPr="00A60A72">
        <w:rPr>
          <w:rFonts w:ascii="Palatino Linotype" w:hAnsi="Palatino Linotype"/>
          <w:i/>
          <w:sz w:val="22"/>
          <w:szCs w:val="22"/>
        </w:rPr>
        <w:t>maintenance</w:t>
      </w:r>
      <w:r w:rsidRPr="00A60A72">
        <w:rPr>
          <w:rFonts w:ascii="Palatino Linotype" w:hAnsi="Palatino Linotype"/>
          <w:sz w:val="22"/>
          <w:szCs w:val="22"/>
        </w:rPr>
        <w:t xml:space="preserve"> sistem, serta adanya sumber pembiayaan sebagai dukungan dalam pemeliharaan fasilitas rumah sakit. </w:t>
      </w:r>
    </w:p>
    <w:p w:rsidR="00B72147" w:rsidRPr="00A60A72" w:rsidRDefault="00B72147" w:rsidP="00074020">
      <w:pPr>
        <w:ind w:firstLine="284"/>
        <w:jc w:val="both"/>
        <w:rPr>
          <w:rFonts w:ascii="Palatino Linotype" w:hAnsi="Palatino Linotype"/>
          <w:sz w:val="22"/>
          <w:szCs w:val="22"/>
        </w:rPr>
      </w:pPr>
      <w:proofErr w:type="gramStart"/>
      <w:r w:rsidRPr="00A60A72">
        <w:rPr>
          <w:rFonts w:ascii="Palatino Linotype" w:hAnsi="Palatino Linotype"/>
          <w:sz w:val="22"/>
          <w:szCs w:val="22"/>
        </w:rPr>
        <w:t>Komponen teknologi mengukur kualitas sistem, kualitas layanan serta kualitas data dan informasi.</w:t>
      </w:r>
      <w:proofErr w:type="gramEnd"/>
      <w:r w:rsidR="00074020" w:rsidRPr="00A60A72">
        <w:rPr>
          <w:rFonts w:ascii="Palatino Linotype" w:hAnsi="Palatino Linotype"/>
          <w:sz w:val="22"/>
          <w:szCs w:val="22"/>
          <w:lang w:val="id-ID"/>
        </w:rPr>
        <w:t xml:space="preserve"> </w:t>
      </w:r>
      <w:proofErr w:type="gramStart"/>
      <w:r w:rsidRPr="00A60A72">
        <w:rPr>
          <w:rFonts w:ascii="Palatino Linotype" w:hAnsi="Palatino Linotype"/>
          <w:sz w:val="22"/>
          <w:szCs w:val="22"/>
        </w:rPr>
        <w:t xml:space="preserve">Pada </w:t>
      </w:r>
      <w:proofErr w:type="spellStart"/>
      <w:r w:rsidRPr="00A60A72">
        <w:rPr>
          <w:rFonts w:ascii="Palatino Linotype" w:hAnsi="Palatino Linotype"/>
          <w:sz w:val="22"/>
          <w:szCs w:val="22"/>
        </w:rPr>
        <w:t>penelitian</w:t>
      </w:r>
      <w:proofErr w:type="spellEnd"/>
      <w:r w:rsidRPr="00A60A72">
        <w:rPr>
          <w:rFonts w:ascii="Palatino Linotype" w:hAnsi="Palatino Linotype"/>
          <w:sz w:val="22"/>
          <w:szCs w:val="22"/>
        </w:rPr>
        <w:t xml:space="preserve"> </w:t>
      </w:r>
      <w:proofErr w:type="spellStart"/>
      <w:r w:rsidRPr="00A60A72">
        <w:rPr>
          <w:rFonts w:ascii="Palatino Linotype" w:hAnsi="Palatino Linotype"/>
          <w:sz w:val="22"/>
          <w:szCs w:val="22"/>
        </w:rPr>
        <w:t>ini</w:t>
      </w:r>
      <w:proofErr w:type="spellEnd"/>
      <w:r w:rsidRPr="00A60A72">
        <w:rPr>
          <w:rFonts w:ascii="Palatino Linotype" w:hAnsi="Palatino Linotype"/>
          <w:sz w:val="22"/>
          <w:szCs w:val="22"/>
        </w:rPr>
        <w:t xml:space="preserve"> </w:t>
      </w:r>
      <w:proofErr w:type="spellStart"/>
      <w:r w:rsidRPr="00A60A72">
        <w:rPr>
          <w:rFonts w:ascii="Palatino Linotype" w:hAnsi="Palatino Linotype"/>
          <w:sz w:val="22"/>
          <w:szCs w:val="22"/>
        </w:rPr>
        <w:t>indikator</w:t>
      </w:r>
      <w:proofErr w:type="spellEnd"/>
      <w:r w:rsidRPr="00A60A72">
        <w:rPr>
          <w:rFonts w:ascii="Palatino Linotype" w:hAnsi="Palatino Linotype"/>
          <w:sz w:val="22"/>
          <w:szCs w:val="22"/>
        </w:rPr>
        <w:t xml:space="preserve"> </w:t>
      </w:r>
      <w:proofErr w:type="spellStart"/>
      <w:r w:rsidRPr="00A60A72">
        <w:rPr>
          <w:rFonts w:ascii="Palatino Linotype" w:hAnsi="Palatino Linotype"/>
          <w:sz w:val="22"/>
          <w:szCs w:val="22"/>
        </w:rPr>
        <w:t>untuk</w:t>
      </w:r>
      <w:proofErr w:type="spellEnd"/>
      <w:r w:rsidRPr="00A60A72">
        <w:rPr>
          <w:rFonts w:ascii="Palatino Linotype" w:hAnsi="Palatino Linotype"/>
          <w:sz w:val="22"/>
          <w:szCs w:val="22"/>
        </w:rPr>
        <w:t xml:space="preserve"> </w:t>
      </w:r>
      <w:proofErr w:type="spellStart"/>
      <w:r w:rsidRPr="00A60A72">
        <w:rPr>
          <w:rFonts w:ascii="Palatino Linotype" w:hAnsi="Palatino Linotype"/>
          <w:sz w:val="22"/>
          <w:szCs w:val="22"/>
        </w:rPr>
        <w:t>mengukur</w:t>
      </w:r>
      <w:proofErr w:type="spellEnd"/>
      <w:r w:rsidRPr="00A60A72">
        <w:rPr>
          <w:rFonts w:ascii="Palatino Linotype" w:hAnsi="Palatino Linotype"/>
          <w:sz w:val="22"/>
          <w:szCs w:val="22"/>
        </w:rPr>
        <w:t xml:space="preserve"> </w:t>
      </w:r>
      <w:proofErr w:type="spellStart"/>
      <w:r w:rsidRPr="00A60A72">
        <w:rPr>
          <w:rFonts w:ascii="Palatino Linotype" w:hAnsi="Palatino Linotype"/>
          <w:sz w:val="22"/>
          <w:szCs w:val="22"/>
        </w:rPr>
        <w:t>implementasi</w:t>
      </w:r>
      <w:proofErr w:type="spellEnd"/>
      <w:r w:rsidRPr="00A60A72">
        <w:rPr>
          <w:rFonts w:ascii="Palatino Linotype" w:hAnsi="Palatino Linotype"/>
          <w:sz w:val="22"/>
          <w:szCs w:val="22"/>
        </w:rPr>
        <w:t xml:space="preserve"> </w:t>
      </w:r>
      <w:proofErr w:type="spellStart"/>
      <w:r w:rsidRPr="00A60A72">
        <w:rPr>
          <w:rFonts w:ascii="Palatino Linotype" w:hAnsi="Palatino Linotype"/>
          <w:sz w:val="22"/>
          <w:szCs w:val="22"/>
        </w:rPr>
        <w:t>sistem</w:t>
      </w:r>
      <w:proofErr w:type="spellEnd"/>
      <w:r w:rsidRPr="00A60A72">
        <w:rPr>
          <w:rFonts w:ascii="Palatino Linotype" w:hAnsi="Palatino Linotype"/>
          <w:sz w:val="22"/>
          <w:szCs w:val="22"/>
        </w:rPr>
        <w:t xml:space="preserve"> resep elektronik adalah relevan, akurasi dan ketepatan waktu.</w:t>
      </w:r>
      <w:proofErr w:type="gramEnd"/>
      <w:r w:rsidRPr="00A60A72">
        <w:rPr>
          <w:rFonts w:ascii="Palatino Linotype" w:hAnsi="Palatino Linotype"/>
          <w:sz w:val="22"/>
          <w:szCs w:val="22"/>
        </w:rPr>
        <w:t xml:space="preserve"> Dalam hal ini komponen teknologi adalah implementasi sistem resep elektronik mempunyai hubungan signifikan terhadap kepuasan pengguna (t-statistik sebesar 5,292 ≥ 1</w:t>
      </w:r>
      <w:proofErr w:type="gramStart"/>
      <w:r w:rsidRPr="00A60A72">
        <w:rPr>
          <w:rFonts w:ascii="Palatino Linotype" w:hAnsi="Palatino Linotype"/>
          <w:sz w:val="22"/>
          <w:szCs w:val="22"/>
        </w:rPr>
        <w:t>,67</w:t>
      </w:r>
      <w:proofErr w:type="gramEnd"/>
      <w:r w:rsidRPr="00A60A72">
        <w:rPr>
          <w:rFonts w:ascii="Palatino Linotype" w:hAnsi="Palatino Linotype"/>
          <w:sz w:val="22"/>
          <w:szCs w:val="22"/>
        </w:rPr>
        <w:t xml:space="preserve">, hipotesis 3 diterima). </w:t>
      </w:r>
      <w:r w:rsidR="00074020" w:rsidRPr="00A60A72">
        <w:rPr>
          <w:rFonts w:ascii="Palatino Linotype" w:hAnsi="Palatino Linotype"/>
          <w:sz w:val="22"/>
          <w:szCs w:val="22"/>
          <w:lang w:val="id-ID"/>
        </w:rPr>
        <w:t xml:space="preserve">Sejalan dengan </w:t>
      </w:r>
      <w:r w:rsidR="00074020" w:rsidRPr="00A60A72">
        <w:rPr>
          <w:rFonts w:ascii="Palatino Linotype" w:hAnsi="Palatino Linotype"/>
          <w:sz w:val="22"/>
          <w:szCs w:val="22"/>
          <w:lang w:val="id-ID"/>
        </w:rPr>
        <w:lastRenderedPageBreak/>
        <w:t>penelitian sebelumnya bahwa k</w:t>
      </w:r>
      <w:proofErr w:type="spellStart"/>
      <w:r w:rsidRPr="00A60A72">
        <w:rPr>
          <w:rFonts w:ascii="Palatino Linotype" w:hAnsi="Palatino Linotype"/>
          <w:sz w:val="22"/>
          <w:szCs w:val="22"/>
        </w:rPr>
        <w:t>epuasan</w:t>
      </w:r>
      <w:proofErr w:type="spellEnd"/>
      <w:r w:rsidRPr="00A60A72">
        <w:rPr>
          <w:rFonts w:ascii="Palatino Linotype" w:hAnsi="Palatino Linotype"/>
          <w:sz w:val="22"/>
          <w:szCs w:val="22"/>
        </w:rPr>
        <w:t xml:space="preserve"> </w:t>
      </w:r>
      <w:proofErr w:type="spellStart"/>
      <w:r w:rsidRPr="00A60A72">
        <w:rPr>
          <w:rFonts w:ascii="Palatino Linotype" w:hAnsi="Palatino Linotype"/>
          <w:sz w:val="22"/>
          <w:szCs w:val="22"/>
        </w:rPr>
        <w:t>pengguna</w:t>
      </w:r>
      <w:proofErr w:type="spellEnd"/>
      <w:r w:rsidRPr="00A60A72">
        <w:rPr>
          <w:rFonts w:ascii="Palatino Linotype" w:hAnsi="Palatino Linotype"/>
          <w:sz w:val="22"/>
          <w:szCs w:val="22"/>
        </w:rPr>
        <w:t xml:space="preserve"> </w:t>
      </w:r>
      <w:proofErr w:type="spellStart"/>
      <w:r w:rsidR="00953813">
        <w:rPr>
          <w:rFonts w:ascii="Palatino Linotype" w:hAnsi="Palatino Linotype"/>
          <w:sz w:val="22"/>
          <w:szCs w:val="22"/>
        </w:rPr>
        <w:t>berhubungan</w:t>
      </w:r>
      <w:proofErr w:type="spellEnd"/>
      <w:r w:rsidR="00953813">
        <w:rPr>
          <w:rFonts w:ascii="Palatino Linotype" w:hAnsi="Palatino Linotype"/>
          <w:sz w:val="22"/>
          <w:szCs w:val="22"/>
        </w:rPr>
        <w:t xml:space="preserve"> </w:t>
      </w:r>
      <w:proofErr w:type="spellStart"/>
      <w:r w:rsidR="00953813">
        <w:rPr>
          <w:rFonts w:ascii="Palatino Linotype" w:hAnsi="Palatino Linotype"/>
          <w:sz w:val="22"/>
          <w:szCs w:val="22"/>
        </w:rPr>
        <w:t>dengan</w:t>
      </w:r>
      <w:proofErr w:type="spellEnd"/>
      <w:r w:rsidRPr="00A60A72">
        <w:rPr>
          <w:rFonts w:ascii="Palatino Linotype" w:hAnsi="Palatino Linotype"/>
          <w:sz w:val="22"/>
          <w:szCs w:val="22"/>
        </w:rPr>
        <w:t xml:space="preserve"> </w:t>
      </w:r>
      <w:proofErr w:type="spellStart"/>
      <w:r w:rsidRPr="00A60A72">
        <w:rPr>
          <w:rFonts w:ascii="Palatino Linotype" w:hAnsi="Palatino Linotype"/>
          <w:sz w:val="22"/>
          <w:szCs w:val="22"/>
        </w:rPr>
        <w:t>manfaat</w:t>
      </w:r>
      <w:proofErr w:type="spellEnd"/>
      <w:r w:rsidRPr="00A60A72">
        <w:rPr>
          <w:rFonts w:ascii="Palatino Linotype" w:hAnsi="Palatino Linotype"/>
          <w:sz w:val="22"/>
          <w:szCs w:val="22"/>
        </w:rPr>
        <w:t xml:space="preserve"> </w:t>
      </w:r>
      <w:proofErr w:type="spellStart"/>
      <w:r w:rsidRPr="00A60A72">
        <w:rPr>
          <w:rFonts w:ascii="Palatino Linotype" w:hAnsi="Palatino Linotype"/>
          <w:sz w:val="22"/>
          <w:szCs w:val="22"/>
        </w:rPr>
        <w:t>dan</w:t>
      </w:r>
      <w:proofErr w:type="spellEnd"/>
      <w:r w:rsidRPr="00A60A72">
        <w:rPr>
          <w:rFonts w:ascii="Palatino Linotype" w:hAnsi="Palatino Linotype"/>
          <w:sz w:val="22"/>
          <w:szCs w:val="22"/>
        </w:rPr>
        <w:t xml:space="preserve"> </w:t>
      </w:r>
      <w:proofErr w:type="spellStart"/>
      <w:r w:rsidRPr="00A60A72">
        <w:rPr>
          <w:rFonts w:ascii="Palatino Linotype" w:hAnsi="Palatino Linotype"/>
          <w:sz w:val="22"/>
          <w:szCs w:val="22"/>
        </w:rPr>
        <w:t>sikap</w:t>
      </w:r>
      <w:proofErr w:type="spellEnd"/>
      <w:r w:rsidRPr="00A60A72">
        <w:rPr>
          <w:rFonts w:ascii="Palatino Linotype" w:hAnsi="Palatino Linotype"/>
          <w:sz w:val="22"/>
          <w:szCs w:val="22"/>
        </w:rPr>
        <w:t xml:space="preserve"> </w:t>
      </w:r>
      <w:proofErr w:type="spellStart"/>
      <w:r w:rsidRPr="00A60A72">
        <w:rPr>
          <w:rFonts w:ascii="Palatino Linotype" w:hAnsi="Palatino Linotype"/>
          <w:sz w:val="22"/>
          <w:szCs w:val="22"/>
        </w:rPr>
        <w:t>peng</w:t>
      </w:r>
      <w:r w:rsidR="00953813">
        <w:rPr>
          <w:rFonts w:ascii="Palatino Linotype" w:hAnsi="Palatino Linotype"/>
          <w:sz w:val="22"/>
          <w:szCs w:val="22"/>
        </w:rPr>
        <w:t>guna</w:t>
      </w:r>
      <w:proofErr w:type="spellEnd"/>
      <w:r w:rsidRPr="00A60A72">
        <w:rPr>
          <w:rFonts w:ascii="Palatino Linotype" w:hAnsi="Palatino Linotype"/>
          <w:sz w:val="22"/>
          <w:szCs w:val="22"/>
        </w:rPr>
        <w:t xml:space="preserve"> </w:t>
      </w:r>
      <w:proofErr w:type="spellStart"/>
      <w:r w:rsidRPr="00A60A72">
        <w:rPr>
          <w:rFonts w:ascii="Palatino Linotype" w:hAnsi="Palatino Linotype"/>
          <w:sz w:val="22"/>
          <w:szCs w:val="22"/>
        </w:rPr>
        <w:t>terhadap</w:t>
      </w:r>
      <w:proofErr w:type="spellEnd"/>
      <w:r w:rsidRPr="00A60A72">
        <w:rPr>
          <w:rFonts w:ascii="Palatino Linotype" w:hAnsi="Palatino Linotype"/>
          <w:sz w:val="22"/>
          <w:szCs w:val="22"/>
        </w:rPr>
        <w:t xml:space="preserve"> </w:t>
      </w:r>
      <w:proofErr w:type="spellStart"/>
      <w:r w:rsidRPr="00A60A72">
        <w:rPr>
          <w:rFonts w:ascii="Palatino Linotype" w:hAnsi="Palatino Linotype"/>
          <w:sz w:val="22"/>
          <w:szCs w:val="22"/>
        </w:rPr>
        <w:t>sistem</w:t>
      </w:r>
      <w:proofErr w:type="spellEnd"/>
      <w:r w:rsidRPr="00A60A72">
        <w:rPr>
          <w:rFonts w:ascii="Palatino Linotype" w:hAnsi="Palatino Linotype"/>
          <w:sz w:val="22"/>
          <w:szCs w:val="22"/>
        </w:rPr>
        <w:t xml:space="preserve"> </w:t>
      </w:r>
      <w:proofErr w:type="spellStart"/>
      <w:r w:rsidRPr="00A60A72">
        <w:rPr>
          <w:rFonts w:ascii="Palatino Linotype" w:hAnsi="Palatino Linotype"/>
          <w:sz w:val="22"/>
          <w:szCs w:val="22"/>
        </w:rPr>
        <w:t>resep</w:t>
      </w:r>
      <w:proofErr w:type="spellEnd"/>
      <w:r w:rsidRPr="00A60A72">
        <w:rPr>
          <w:rFonts w:ascii="Palatino Linotype" w:hAnsi="Palatino Linotype"/>
          <w:sz w:val="22"/>
          <w:szCs w:val="22"/>
        </w:rPr>
        <w:t xml:space="preserve"> elektronik yang dipengaruhi oleh karakteristik pengguna. Semakin baik implementasi resep elektronik maka tingkat kepuasan pengguna terhadap sistem semakin tinggi </w:t>
      </w:r>
      <w:r w:rsidR="000436F3" w:rsidRPr="00A60A72">
        <w:rPr>
          <w:rFonts w:ascii="Palatino Linotype" w:hAnsi="Palatino Linotype"/>
          <w:sz w:val="22"/>
          <w:szCs w:val="22"/>
        </w:rPr>
        <w:fldChar w:fldCharType="begin" w:fldLock="1"/>
      </w:r>
      <w:r w:rsidRPr="00A60A72">
        <w:rPr>
          <w:rFonts w:ascii="Palatino Linotype" w:hAnsi="Palatino Linotype"/>
          <w:sz w:val="22"/>
          <w:szCs w:val="22"/>
        </w:rPr>
        <w:instrText>ADDIN CSL_CITATION {"citationItems":[{"id":"ITEM-1","itemData":{"abstract":"Background: Many health organizations pay high attention to medication safety, because medication errors lead to harm and financial loss. Prescribing error as part of medication error could have been prevented. Many interventions are de-veloped to prevent prescribing errors, one of which is the electronic prescribing system. Since 2007 this hospital already implemented the electronic prescribing system but not all phy-sicians have used the system yet. Objective: To describe the use of electronic prescribing sys-tem to improve medication safety through reducing prescrib-ing error, to analyse other factors causing prescribing errors, and to evaluate physicians acceptance of the electronic pre-scribing system. Methods: Prescriptions were collected from ambulatory pa-tients receiving two drug jeniss or more. Prescribing errors from electronic and non electronic prescriptions were identi-fied and compared, and Odds ratio were calculated. Accep-tance of the electronic prescribing system was obtained from in-depth interview and questionnaire. Result: Incomplete prescription was significantly higher in the non-electronic than the electronic prescribing (OR 1.30; 95%CI 1.06-1.58), while illegible prescription was sigficantly found in 91 among the the non-electronic prescription. Drug interac-tions and other errors such as improper drug selection, poli-pharmacy and unusual dosage resulted from clinical decision-making errors could not be reduced by electronic prescription. Other factors influencing prescribing errors were professional background, age group of the patients, compounding drug and polipharmacy. More than 50% physicians agreed and strongly perceived ease of use and benefits of electronic prescribing. Conclusion: The electronic prescription reduced prescrib-ing errors due to the writing process, while additional support systems and clinical pharmacy interventions are needed to reduce prescribing errors due clinical decision making to im-prove medication safety. Perceived benefits influenced utiliza-tion of electronic prescribing greater than perceived ease of use.","author":[{"dropping-particle":"","family":"Widiastuti","given":"Margareta Susi","non-dropping-particle":"","parse-names":false,"suffix":""},{"dropping-particle":"","family":"Dwiprahasto","given":"Iwan","non-dropping-particle":"","parse-names":false,"suffix":""}],"container-title":"Jurnal Manajemen Pelayanan Kesehatan","id":"ITEM-1","issue":"1","issued":{"date-parts":[["2014"]]},"page":"30 - 36","title":"Peran Resep Elektronik dalam Meningkatkan Medication Safety pada Proses Peresepan","type":"article-journal","volume":"17"},"uris":["http://www.mendeley.com/documents/?uuid=ceee222b-4f1f-35e4-b763-133b7c469ac9"]}],"mendeley":{"formattedCitation":"(Widiastuti and Dwiprahasto, 2014)","plainTextFormattedCitation":"(Widiastuti and Dwiprahasto, 2014)","previouslyFormattedCitation":"(Widiastuti and Dwiprahasto, 2014)"},"properties":{"noteIndex":0},"schema":"https://github.com/citation-style-language/schema/raw/master/csl-citation.json"}</w:instrText>
      </w:r>
      <w:r w:rsidR="000436F3" w:rsidRPr="00A60A72">
        <w:rPr>
          <w:rFonts w:ascii="Palatino Linotype" w:hAnsi="Palatino Linotype"/>
          <w:sz w:val="22"/>
          <w:szCs w:val="22"/>
        </w:rPr>
        <w:fldChar w:fldCharType="separate"/>
      </w:r>
      <w:r w:rsidRPr="00A60A72">
        <w:rPr>
          <w:rFonts w:ascii="Palatino Linotype" w:hAnsi="Palatino Linotype"/>
          <w:noProof/>
          <w:sz w:val="22"/>
          <w:szCs w:val="22"/>
        </w:rPr>
        <w:t>(Widiastuti and Dwiprahasto, 2014)</w:t>
      </w:r>
      <w:r w:rsidR="000436F3" w:rsidRPr="00A60A72">
        <w:rPr>
          <w:rFonts w:ascii="Palatino Linotype" w:hAnsi="Palatino Linotype"/>
          <w:sz w:val="22"/>
          <w:szCs w:val="22"/>
        </w:rPr>
        <w:fldChar w:fldCharType="end"/>
      </w:r>
      <w:r w:rsidRPr="00A60A72">
        <w:rPr>
          <w:rFonts w:ascii="Palatino Linotype" w:hAnsi="Palatino Linotype"/>
          <w:sz w:val="22"/>
          <w:szCs w:val="22"/>
        </w:rPr>
        <w:t>.</w:t>
      </w:r>
    </w:p>
    <w:p w:rsidR="00A642B0" w:rsidRDefault="00B72147" w:rsidP="00AB473F">
      <w:pPr>
        <w:ind w:firstLine="284"/>
        <w:jc w:val="both"/>
        <w:rPr>
          <w:rFonts w:ascii="Palatino Linotype" w:hAnsi="Palatino Linotype"/>
          <w:sz w:val="22"/>
          <w:szCs w:val="22"/>
        </w:rPr>
      </w:pPr>
      <w:r w:rsidRPr="00A60A72">
        <w:rPr>
          <w:rFonts w:ascii="Palatino Linotype" w:hAnsi="Palatino Linotype"/>
          <w:sz w:val="22"/>
          <w:szCs w:val="22"/>
        </w:rPr>
        <w:t>Pengguna resep elektronik, yaitu dokter dan petugas farmasi memberikan persepsi yang baik terhadap implementasi resep elektronik, antara lain informasi obat yang ada di dalam resep elektronik relevan sehingga dapat mendukung dalam pengambilan keputusan, implementasi resep elektronik akurat sehingga dapat mengeliminasi kesalahan dalam penulisan resep, serta kemudahan dalam pembacaan resep</w:t>
      </w:r>
      <w:r w:rsidR="00074020" w:rsidRPr="00A60A72">
        <w:rPr>
          <w:rFonts w:ascii="Palatino Linotype" w:hAnsi="Palatino Linotype"/>
          <w:sz w:val="22"/>
          <w:szCs w:val="22"/>
          <w:lang w:val="id-ID"/>
        </w:rPr>
        <w:t xml:space="preserve"> sehingga dapat membantu pelayana pasien dengan memberikan informasi yang berkualitas</w:t>
      </w:r>
      <w:r w:rsidR="00A642B0">
        <w:rPr>
          <w:rFonts w:ascii="Palatino Linotype" w:hAnsi="Palatino Linotype"/>
          <w:sz w:val="22"/>
          <w:szCs w:val="22"/>
        </w:rPr>
        <w:t>.</w:t>
      </w:r>
    </w:p>
    <w:p w:rsidR="00B72147" w:rsidRPr="00A60A72" w:rsidRDefault="00B72147" w:rsidP="00AB473F">
      <w:pPr>
        <w:ind w:firstLine="284"/>
        <w:jc w:val="both"/>
        <w:rPr>
          <w:rFonts w:ascii="Palatino Linotype" w:hAnsi="Palatino Linotype"/>
          <w:sz w:val="22"/>
          <w:szCs w:val="22"/>
        </w:rPr>
      </w:pPr>
      <w:proofErr w:type="spellStart"/>
      <w:r w:rsidRPr="00A60A72">
        <w:rPr>
          <w:rFonts w:ascii="Palatino Linotype" w:hAnsi="Palatino Linotype"/>
          <w:sz w:val="22"/>
          <w:szCs w:val="22"/>
        </w:rPr>
        <w:t>Keberhasilan</w:t>
      </w:r>
      <w:proofErr w:type="spellEnd"/>
      <w:r w:rsidRPr="00A60A72">
        <w:rPr>
          <w:rFonts w:ascii="Palatino Linotype" w:hAnsi="Palatino Linotype"/>
          <w:sz w:val="22"/>
          <w:szCs w:val="22"/>
        </w:rPr>
        <w:t xml:space="preserve"> </w:t>
      </w:r>
      <w:proofErr w:type="spellStart"/>
      <w:r w:rsidRPr="00A60A72">
        <w:rPr>
          <w:rFonts w:ascii="Palatino Linotype" w:hAnsi="Palatino Linotype"/>
          <w:sz w:val="22"/>
          <w:szCs w:val="22"/>
        </w:rPr>
        <w:t>implementasi</w:t>
      </w:r>
      <w:proofErr w:type="spellEnd"/>
      <w:r w:rsidRPr="00A60A72">
        <w:rPr>
          <w:rFonts w:ascii="Palatino Linotype" w:hAnsi="Palatino Linotype"/>
          <w:sz w:val="22"/>
          <w:szCs w:val="22"/>
        </w:rPr>
        <w:t xml:space="preserve"> </w:t>
      </w:r>
      <w:proofErr w:type="spellStart"/>
      <w:r w:rsidRPr="00A60A72">
        <w:rPr>
          <w:rFonts w:ascii="Palatino Linotype" w:hAnsi="Palatino Linotype"/>
          <w:sz w:val="22"/>
          <w:szCs w:val="22"/>
        </w:rPr>
        <w:t>resep</w:t>
      </w:r>
      <w:proofErr w:type="spellEnd"/>
      <w:r w:rsidRPr="00A60A72">
        <w:rPr>
          <w:rFonts w:ascii="Palatino Linotype" w:hAnsi="Palatino Linotype"/>
          <w:sz w:val="22"/>
          <w:szCs w:val="22"/>
        </w:rPr>
        <w:t xml:space="preserve"> </w:t>
      </w:r>
      <w:proofErr w:type="spellStart"/>
      <w:r w:rsidRPr="00A60A72">
        <w:rPr>
          <w:rFonts w:ascii="Palatino Linotype" w:hAnsi="Palatino Linotype"/>
          <w:sz w:val="22"/>
          <w:szCs w:val="22"/>
        </w:rPr>
        <w:t>elektronik</w:t>
      </w:r>
      <w:proofErr w:type="spellEnd"/>
      <w:r w:rsidRPr="00A60A72">
        <w:rPr>
          <w:rFonts w:ascii="Palatino Linotype" w:hAnsi="Palatino Linotype"/>
          <w:sz w:val="22"/>
          <w:szCs w:val="22"/>
        </w:rPr>
        <w:t xml:space="preserve"> mampu meningkatkan mutu pelayanan rumah sakit dengan mempercepat pelayanan di instalasi farmasi, antara lain memperpendek waktu tunggu pasien, rumah sakit dapat melakukan efisiensi di era JKN, mempersingkat alur pelayanan farmasi. </w:t>
      </w:r>
    </w:p>
    <w:p w:rsidR="00074020" w:rsidRPr="00A60A72" w:rsidRDefault="00626B38" w:rsidP="00074020">
      <w:pPr>
        <w:pStyle w:val="ListParagraph"/>
        <w:spacing w:after="0" w:line="240" w:lineRule="auto"/>
        <w:ind w:left="0"/>
        <w:jc w:val="both"/>
        <w:rPr>
          <w:rFonts w:ascii="Palatino Linotype" w:hAnsi="Palatino Linotype"/>
          <w:lang w:val="id-ID"/>
        </w:rPr>
      </w:pPr>
      <w:r w:rsidRPr="00A60A72">
        <w:rPr>
          <w:rFonts w:ascii="Palatino Linotype" w:hAnsi="Palatino Linotype"/>
          <w:b/>
          <w:lang w:val="id-ID"/>
        </w:rPr>
        <w:t>PENUTUP</w:t>
      </w:r>
    </w:p>
    <w:p w:rsidR="00626B38" w:rsidRPr="00953813" w:rsidRDefault="00953813" w:rsidP="00953813">
      <w:pPr>
        <w:ind w:firstLine="284"/>
        <w:jc w:val="both"/>
        <w:rPr>
          <w:rFonts w:ascii="Palatino Linotype" w:hAnsi="Palatino Linotype"/>
          <w:sz w:val="22"/>
          <w:szCs w:val="22"/>
        </w:rPr>
      </w:pPr>
      <w:proofErr w:type="spellStart"/>
      <w:proofErr w:type="gramStart"/>
      <w:r>
        <w:rPr>
          <w:rFonts w:ascii="Palatino Linotype" w:hAnsi="Palatino Linotype"/>
          <w:sz w:val="22"/>
          <w:szCs w:val="22"/>
        </w:rPr>
        <w:t>Hasil</w:t>
      </w:r>
      <w:proofErr w:type="spellEnd"/>
      <w:r>
        <w:rPr>
          <w:rFonts w:ascii="Palatino Linotype" w:hAnsi="Palatino Linotype"/>
          <w:sz w:val="22"/>
          <w:szCs w:val="22"/>
        </w:rPr>
        <w:t xml:space="preserve"> </w:t>
      </w:r>
      <w:proofErr w:type="spellStart"/>
      <w:r>
        <w:rPr>
          <w:rFonts w:ascii="Palatino Linotype" w:hAnsi="Palatino Linotype"/>
          <w:sz w:val="22"/>
          <w:szCs w:val="22"/>
        </w:rPr>
        <w:t>penelitian</w:t>
      </w:r>
      <w:proofErr w:type="spellEnd"/>
      <w:r>
        <w:rPr>
          <w:rFonts w:ascii="Palatino Linotype" w:hAnsi="Palatino Linotype"/>
          <w:sz w:val="22"/>
          <w:szCs w:val="22"/>
        </w:rPr>
        <w:t xml:space="preserve"> </w:t>
      </w:r>
      <w:proofErr w:type="spellStart"/>
      <w:r>
        <w:rPr>
          <w:rFonts w:ascii="Palatino Linotype" w:hAnsi="Palatino Linotype"/>
          <w:sz w:val="22"/>
          <w:szCs w:val="22"/>
        </w:rPr>
        <w:t>ini</w:t>
      </w:r>
      <w:proofErr w:type="spellEnd"/>
      <w:r>
        <w:rPr>
          <w:rFonts w:ascii="Palatino Linotype" w:hAnsi="Palatino Linotype"/>
          <w:sz w:val="22"/>
          <w:szCs w:val="22"/>
        </w:rPr>
        <w:t xml:space="preserve"> </w:t>
      </w:r>
      <w:proofErr w:type="spellStart"/>
      <w:r>
        <w:rPr>
          <w:rFonts w:ascii="Palatino Linotype" w:hAnsi="Palatino Linotype"/>
          <w:sz w:val="22"/>
          <w:szCs w:val="22"/>
        </w:rPr>
        <w:t>menunjukan</w:t>
      </w:r>
      <w:proofErr w:type="spellEnd"/>
      <w:r>
        <w:rPr>
          <w:rFonts w:ascii="Palatino Linotype" w:hAnsi="Palatino Linotype"/>
          <w:sz w:val="22"/>
          <w:szCs w:val="22"/>
        </w:rPr>
        <w:t xml:space="preserve"> </w:t>
      </w:r>
      <w:proofErr w:type="spellStart"/>
      <w:r w:rsidR="00B72147" w:rsidRPr="00A60A72">
        <w:rPr>
          <w:rFonts w:ascii="Palatino Linotype" w:hAnsi="Palatino Linotype"/>
          <w:sz w:val="22"/>
          <w:szCs w:val="22"/>
        </w:rPr>
        <w:t>danya</w:t>
      </w:r>
      <w:proofErr w:type="spellEnd"/>
      <w:r w:rsidR="00B72147" w:rsidRPr="00A60A72">
        <w:rPr>
          <w:rFonts w:ascii="Palatino Linotype" w:hAnsi="Palatino Linotype"/>
          <w:sz w:val="22"/>
          <w:szCs w:val="22"/>
        </w:rPr>
        <w:t xml:space="preserve"> </w:t>
      </w:r>
      <w:proofErr w:type="spellStart"/>
      <w:r w:rsidR="00B72147" w:rsidRPr="00A60A72">
        <w:rPr>
          <w:rFonts w:ascii="Palatino Linotype" w:hAnsi="Palatino Linotype"/>
          <w:sz w:val="22"/>
          <w:szCs w:val="22"/>
        </w:rPr>
        <w:t>hubungan</w:t>
      </w:r>
      <w:proofErr w:type="spellEnd"/>
      <w:r w:rsidR="00B72147" w:rsidRPr="00A60A72">
        <w:rPr>
          <w:rFonts w:ascii="Palatino Linotype" w:hAnsi="Palatino Linotype"/>
          <w:sz w:val="22"/>
          <w:szCs w:val="22"/>
        </w:rPr>
        <w:t xml:space="preserve"> </w:t>
      </w:r>
      <w:proofErr w:type="spellStart"/>
      <w:r w:rsidR="00B72147" w:rsidRPr="00A60A72">
        <w:rPr>
          <w:rFonts w:ascii="Palatino Linotype" w:hAnsi="Palatino Linotype"/>
          <w:sz w:val="22"/>
          <w:szCs w:val="22"/>
        </w:rPr>
        <w:t>signifikan</w:t>
      </w:r>
      <w:proofErr w:type="spellEnd"/>
      <w:r w:rsidR="00B72147" w:rsidRPr="00A60A72">
        <w:rPr>
          <w:rFonts w:ascii="Palatino Linotype" w:hAnsi="Palatino Linotype"/>
          <w:sz w:val="22"/>
          <w:szCs w:val="22"/>
        </w:rPr>
        <w:t xml:space="preserve"> </w:t>
      </w:r>
      <w:proofErr w:type="spellStart"/>
      <w:r w:rsidR="00B72147" w:rsidRPr="00A60A72">
        <w:rPr>
          <w:rFonts w:ascii="Palatino Linotype" w:hAnsi="Palatino Linotype"/>
          <w:sz w:val="22"/>
          <w:szCs w:val="22"/>
        </w:rPr>
        <w:t>antara</w:t>
      </w:r>
      <w:proofErr w:type="spellEnd"/>
      <w:r w:rsidR="00B72147" w:rsidRPr="00A60A72">
        <w:rPr>
          <w:rFonts w:ascii="Palatino Linotype" w:hAnsi="Palatino Linotype"/>
          <w:sz w:val="22"/>
          <w:szCs w:val="22"/>
        </w:rPr>
        <w:t xml:space="preserve"> dukungan manajemen dan lingkungan kerja terhadap implementasi sistem resep elektronik dilihat dari sikap pengguna dalam meresepon teknologi s</w:t>
      </w:r>
      <w:r w:rsidR="00AB473F" w:rsidRPr="00A60A72">
        <w:rPr>
          <w:rFonts w:ascii="Palatino Linotype" w:hAnsi="Palatino Linotype"/>
          <w:sz w:val="22"/>
          <w:szCs w:val="22"/>
        </w:rPr>
        <w:t>istem resep elektronik, serta</w:t>
      </w:r>
      <w:r w:rsidR="00B72147" w:rsidRPr="00A60A72">
        <w:rPr>
          <w:rFonts w:ascii="Palatino Linotype" w:hAnsi="Palatino Linotype"/>
          <w:sz w:val="22"/>
          <w:szCs w:val="22"/>
        </w:rPr>
        <w:t xml:space="preserve"> implementasi resep elektronik terhadap kepuasan pegguna.</w:t>
      </w:r>
      <w:proofErr w:type="gramEnd"/>
      <w:r w:rsidR="00074020" w:rsidRPr="00A60A72">
        <w:rPr>
          <w:rFonts w:ascii="Palatino Linotype" w:hAnsi="Palatino Linotype"/>
          <w:sz w:val="22"/>
          <w:szCs w:val="22"/>
          <w:lang w:val="id-ID"/>
        </w:rPr>
        <w:t xml:space="preserve"> </w:t>
      </w:r>
      <w:proofErr w:type="spellStart"/>
      <w:proofErr w:type="gramStart"/>
      <w:r w:rsidR="00AB473F" w:rsidRPr="00A60A72">
        <w:rPr>
          <w:rFonts w:ascii="Palatino Linotype" w:hAnsi="Palatino Linotype"/>
          <w:sz w:val="22"/>
          <w:szCs w:val="22"/>
        </w:rPr>
        <w:t>Dengan</w:t>
      </w:r>
      <w:proofErr w:type="spellEnd"/>
      <w:r w:rsidR="00AB473F" w:rsidRPr="00A60A72">
        <w:rPr>
          <w:rFonts w:ascii="Palatino Linotype" w:hAnsi="Palatino Linotype"/>
          <w:sz w:val="22"/>
          <w:szCs w:val="22"/>
        </w:rPr>
        <w:t xml:space="preserve"> </w:t>
      </w:r>
      <w:proofErr w:type="spellStart"/>
      <w:r w:rsidR="00AB473F" w:rsidRPr="00A60A72">
        <w:rPr>
          <w:rFonts w:ascii="Palatino Linotype" w:hAnsi="Palatino Linotype"/>
          <w:sz w:val="22"/>
          <w:szCs w:val="22"/>
        </w:rPr>
        <w:t>demikian</w:t>
      </w:r>
      <w:proofErr w:type="spellEnd"/>
      <w:r w:rsidR="00AB473F" w:rsidRPr="00A60A72">
        <w:rPr>
          <w:rFonts w:ascii="Palatino Linotype" w:hAnsi="Palatino Linotype"/>
          <w:sz w:val="22"/>
          <w:szCs w:val="22"/>
        </w:rPr>
        <w:t xml:space="preserve">, </w:t>
      </w:r>
      <w:proofErr w:type="spellStart"/>
      <w:r w:rsidR="00AB473F" w:rsidRPr="00A60A72">
        <w:rPr>
          <w:rFonts w:ascii="Palatino Linotype" w:hAnsi="Palatino Linotype"/>
          <w:sz w:val="22"/>
          <w:szCs w:val="22"/>
        </w:rPr>
        <w:t>evaluasi</w:t>
      </w:r>
      <w:proofErr w:type="spellEnd"/>
      <w:r w:rsidR="00AB473F" w:rsidRPr="00A60A72">
        <w:rPr>
          <w:rFonts w:ascii="Palatino Linotype" w:hAnsi="Palatino Linotype"/>
          <w:sz w:val="22"/>
          <w:szCs w:val="22"/>
        </w:rPr>
        <w:t xml:space="preserve"> </w:t>
      </w:r>
      <w:proofErr w:type="spellStart"/>
      <w:r w:rsidR="00AB473F" w:rsidRPr="00A60A72">
        <w:rPr>
          <w:rFonts w:ascii="Palatino Linotype" w:hAnsi="Palatino Linotype"/>
          <w:sz w:val="22"/>
          <w:szCs w:val="22"/>
        </w:rPr>
        <w:t>implementasi</w:t>
      </w:r>
      <w:proofErr w:type="spellEnd"/>
      <w:r w:rsidR="00AB473F" w:rsidRPr="00A60A72">
        <w:rPr>
          <w:rFonts w:ascii="Palatino Linotype" w:hAnsi="Palatino Linotype"/>
          <w:sz w:val="22"/>
          <w:szCs w:val="22"/>
        </w:rPr>
        <w:t xml:space="preserve"> </w:t>
      </w:r>
      <w:proofErr w:type="spellStart"/>
      <w:r w:rsidR="00AB473F" w:rsidRPr="00A60A72">
        <w:rPr>
          <w:rFonts w:ascii="Palatino Linotype" w:hAnsi="Palatino Linotype"/>
          <w:sz w:val="22"/>
          <w:szCs w:val="22"/>
        </w:rPr>
        <w:t>resep</w:t>
      </w:r>
      <w:proofErr w:type="spellEnd"/>
      <w:r w:rsidR="00AB473F" w:rsidRPr="00A60A72">
        <w:rPr>
          <w:rFonts w:ascii="Palatino Linotype" w:hAnsi="Palatino Linotype"/>
          <w:sz w:val="22"/>
          <w:szCs w:val="22"/>
        </w:rPr>
        <w:t xml:space="preserve"> </w:t>
      </w:r>
      <w:proofErr w:type="spellStart"/>
      <w:r w:rsidR="00AB473F" w:rsidRPr="00A60A72">
        <w:rPr>
          <w:rFonts w:ascii="Palatino Linotype" w:hAnsi="Palatino Linotype"/>
          <w:sz w:val="22"/>
          <w:szCs w:val="22"/>
        </w:rPr>
        <w:t>elektronik</w:t>
      </w:r>
      <w:proofErr w:type="spellEnd"/>
      <w:r w:rsidR="00AB473F" w:rsidRPr="00A60A72">
        <w:rPr>
          <w:rFonts w:ascii="Palatino Linotype" w:hAnsi="Palatino Linotype"/>
          <w:sz w:val="22"/>
          <w:szCs w:val="22"/>
        </w:rPr>
        <w:t xml:space="preserve"> </w:t>
      </w:r>
      <w:proofErr w:type="spellStart"/>
      <w:r w:rsidR="00AB473F" w:rsidRPr="00A60A72">
        <w:rPr>
          <w:rFonts w:ascii="Palatino Linotype" w:hAnsi="Palatino Linotype"/>
          <w:sz w:val="22"/>
          <w:szCs w:val="22"/>
        </w:rPr>
        <w:t>telah</w:t>
      </w:r>
      <w:proofErr w:type="spellEnd"/>
      <w:r w:rsidR="00AB473F" w:rsidRPr="00A60A72">
        <w:rPr>
          <w:rFonts w:ascii="Palatino Linotype" w:hAnsi="Palatino Linotype"/>
          <w:sz w:val="22"/>
          <w:szCs w:val="22"/>
        </w:rPr>
        <w:t xml:space="preserve"> </w:t>
      </w:r>
      <w:proofErr w:type="spellStart"/>
      <w:r>
        <w:rPr>
          <w:rFonts w:ascii="Palatino Linotype" w:hAnsi="Palatino Linotype"/>
          <w:sz w:val="22"/>
          <w:szCs w:val="22"/>
        </w:rPr>
        <w:t>berhasil</w:t>
      </w:r>
      <w:proofErr w:type="spellEnd"/>
      <w:r>
        <w:rPr>
          <w:rFonts w:ascii="Palatino Linotype" w:hAnsi="Palatino Linotype"/>
          <w:sz w:val="22"/>
          <w:szCs w:val="22"/>
        </w:rPr>
        <w:t xml:space="preserve"> </w:t>
      </w:r>
      <w:proofErr w:type="spellStart"/>
      <w:r>
        <w:rPr>
          <w:rFonts w:ascii="Palatino Linotype" w:hAnsi="Palatino Linotype"/>
          <w:sz w:val="22"/>
          <w:szCs w:val="22"/>
        </w:rPr>
        <w:t>dan</w:t>
      </w:r>
      <w:proofErr w:type="spellEnd"/>
      <w:r>
        <w:rPr>
          <w:rFonts w:ascii="Palatino Linotype" w:hAnsi="Palatino Linotype"/>
          <w:sz w:val="22"/>
          <w:szCs w:val="22"/>
        </w:rPr>
        <w:t xml:space="preserve"> </w:t>
      </w:r>
      <w:proofErr w:type="spellStart"/>
      <w:r w:rsidR="00AB473F" w:rsidRPr="00A60A72">
        <w:rPr>
          <w:rFonts w:ascii="Palatino Linotype" w:hAnsi="Palatino Linotype"/>
          <w:sz w:val="22"/>
          <w:szCs w:val="22"/>
        </w:rPr>
        <w:t>sesuai</w:t>
      </w:r>
      <w:proofErr w:type="spellEnd"/>
      <w:r w:rsidR="00AB473F" w:rsidRPr="00A60A72">
        <w:rPr>
          <w:rFonts w:ascii="Palatino Linotype" w:hAnsi="Palatino Linotype"/>
          <w:sz w:val="22"/>
          <w:szCs w:val="22"/>
        </w:rPr>
        <w:t xml:space="preserve"> </w:t>
      </w:r>
      <w:proofErr w:type="spellStart"/>
      <w:r w:rsidR="00AB473F" w:rsidRPr="00A60A72">
        <w:rPr>
          <w:rFonts w:ascii="Palatino Linotype" w:hAnsi="Palatino Linotype"/>
          <w:sz w:val="22"/>
          <w:szCs w:val="22"/>
        </w:rPr>
        <w:t>dengan</w:t>
      </w:r>
      <w:proofErr w:type="spellEnd"/>
      <w:r w:rsidR="00AB473F" w:rsidRPr="00A60A72">
        <w:rPr>
          <w:rFonts w:ascii="Palatino Linotype" w:hAnsi="Palatino Linotype"/>
          <w:sz w:val="22"/>
          <w:szCs w:val="22"/>
        </w:rPr>
        <w:t xml:space="preserve"> </w:t>
      </w:r>
      <w:proofErr w:type="spellStart"/>
      <w:r w:rsidR="00AB473F" w:rsidRPr="00A60A72">
        <w:rPr>
          <w:rFonts w:ascii="Palatino Linotype" w:hAnsi="Palatino Linotype"/>
          <w:sz w:val="22"/>
          <w:szCs w:val="22"/>
        </w:rPr>
        <w:t>harapan</w:t>
      </w:r>
      <w:proofErr w:type="spellEnd"/>
      <w:r w:rsidR="00AB473F" w:rsidRPr="00A60A72">
        <w:rPr>
          <w:rFonts w:ascii="Palatino Linotype" w:hAnsi="Palatino Linotype"/>
          <w:sz w:val="22"/>
          <w:szCs w:val="22"/>
        </w:rPr>
        <w:t xml:space="preserve"> </w:t>
      </w:r>
      <w:proofErr w:type="spellStart"/>
      <w:r>
        <w:rPr>
          <w:rFonts w:ascii="Palatino Linotype" w:hAnsi="Palatino Linotype"/>
          <w:sz w:val="22"/>
          <w:szCs w:val="22"/>
        </w:rPr>
        <w:t>serta</w:t>
      </w:r>
      <w:proofErr w:type="spellEnd"/>
      <w:r w:rsidR="00AB473F" w:rsidRPr="00A60A72">
        <w:rPr>
          <w:rFonts w:ascii="Palatino Linotype" w:hAnsi="Palatino Linotype"/>
          <w:sz w:val="22"/>
          <w:szCs w:val="22"/>
        </w:rPr>
        <w:t xml:space="preserve"> </w:t>
      </w:r>
      <w:proofErr w:type="spellStart"/>
      <w:r w:rsidR="00AB473F" w:rsidRPr="00A60A72">
        <w:rPr>
          <w:rFonts w:ascii="Palatino Linotype" w:hAnsi="Palatino Linotype"/>
          <w:sz w:val="22"/>
          <w:szCs w:val="22"/>
        </w:rPr>
        <w:t>manfaat</w:t>
      </w:r>
      <w:proofErr w:type="spellEnd"/>
      <w:r w:rsidR="00AB473F" w:rsidRPr="00A60A72">
        <w:rPr>
          <w:rFonts w:ascii="Palatino Linotype" w:hAnsi="Palatino Linotype"/>
          <w:sz w:val="22"/>
          <w:szCs w:val="22"/>
        </w:rPr>
        <w:t xml:space="preserve"> yang </w:t>
      </w:r>
      <w:proofErr w:type="spellStart"/>
      <w:r w:rsidR="00AB473F" w:rsidRPr="00A60A72">
        <w:rPr>
          <w:rFonts w:ascii="Palatino Linotype" w:hAnsi="Palatino Linotype"/>
          <w:sz w:val="22"/>
          <w:szCs w:val="22"/>
        </w:rPr>
        <w:t>dirasakan</w:t>
      </w:r>
      <w:proofErr w:type="spellEnd"/>
      <w:r w:rsidR="00AB473F" w:rsidRPr="00A60A72">
        <w:rPr>
          <w:rFonts w:ascii="Palatino Linotype" w:hAnsi="Palatino Linotype"/>
          <w:sz w:val="22"/>
          <w:szCs w:val="22"/>
        </w:rPr>
        <w:t xml:space="preserve"> </w:t>
      </w:r>
      <w:proofErr w:type="spellStart"/>
      <w:r w:rsidR="00AB473F" w:rsidRPr="00A60A72">
        <w:rPr>
          <w:rFonts w:ascii="Palatino Linotype" w:hAnsi="Palatino Linotype"/>
          <w:sz w:val="22"/>
          <w:szCs w:val="22"/>
        </w:rPr>
        <w:t>pengguna</w:t>
      </w:r>
      <w:proofErr w:type="spellEnd"/>
      <w:r w:rsidR="00E25D8B" w:rsidRPr="00A60A72">
        <w:rPr>
          <w:rFonts w:ascii="Palatino Linotype" w:hAnsi="Palatino Linotype"/>
          <w:sz w:val="22"/>
          <w:szCs w:val="22"/>
          <w:lang w:val="id-ID"/>
        </w:rPr>
        <w:t xml:space="preserve"> sehingga dapat memberikan pelayanan paripurna yang berorientasi terhadap keselamatan pasien</w:t>
      </w:r>
      <w:r w:rsidR="00AB473F" w:rsidRPr="00A60A72">
        <w:rPr>
          <w:rFonts w:ascii="Palatino Linotype" w:hAnsi="Palatino Linotype"/>
          <w:sz w:val="22"/>
          <w:szCs w:val="22"/>
        </w:rPr>
        <w:t>.</w:t>
      </w:r>
      <w:proofErr w:type="gramEnd"/>
      <w:r>
        <w:rPr>
          <w:rFonts w:ascii="Palatino Linotype" w:hAnsi="Palatino Linotype"/>
          <w:sz w:val="22"/>
          <w:szCs w:val="22"/>
        </w:rPr>
        <w:t xml:space="preserve"> </w:t>
      </w:r>
      <w:proofErr w:type="spellStart"/>
      <w:proofErr w:type="gramStart"/>
      <w:r w:rsidR="00B72147" w:rsidRPr="00A60A72">
        <w:rPr>
          <w:rFonts w:ascii="Palatino Linotype" w:hAnsi="Palatino Linotype"/>
          <w:sz w:val="22"/>
          <w:szCs w:val="22"/>
        </w:rPr>
        <w:t>Diharapkan</w:t>
      </w:r>
      <w:proofErr w:type="spellEnd"/>
      <w:r w:rsidR="00B72147" w:rsidRPr="00A60A72">
        <w:rPr>
          <w:rFonts w:ascii="Palatino Linotype" w:hAnsi="Palatino Linotype"/>
          <w:sz w:val="22"/>
          <w:szCs w:val="22"/>
        </w:rPr>
        <w:t xml:space="preserve"> </w:t>
      </w:r>
      <w:proofErr w:type="spellStart"/>
      <w:r w:rsidR="00B72147" w:rsidRPr="00A60A72">
        <w:rPr>
          <w:rFonts w:ascii="Palatino Linotype" w:hAnsi="Palatino Linotype"/>
          <w:sz w:val="22"/>
          <w:szCs w:val="22"/>
        </w:rPr>
        <w:t>ada</w:t>
      </w:r>
      <w:proofErr w:type="spellEnd"/>
      <w:r w:rsidR="00B72147" w:rsidRPr="00A60A72">
        <w:rPr>
          <w:rFonts w:ascii="Palatino Linotype" w:hAnsi="Palatino Linotype"/>
          <w:sz w:val="22"/>
          <w:szCs w:val="22"/>
        </w:rPr>
        <w:t xml:space="preserve"> </w:t>
      </w:r>
      <w:proofErr w:type="spellStart"/>
      <w:r w:rsidR="00B72147" w:rsidRPr="00A60A72">
        <w:rPr>
          <w:rFonts w:ascii="Palatino Linotype" w:hAnsi="Palatino Linotype"/>
          <w:sz w:val="22"/>
          <w:szCs w:val="22"/>
        </w:rPr>
        <w:t>penelitian</w:t>
      </w:r>
      <w:proofErr w:type="spellEnd"/>
      <w:r w:rsidR="00B72147" w:rsidRPr="00A60A72">
        <w:rPr>
          <w:rFonts w:ascii="Palatino Linotype" w:hAnsi="Palatino Linotype"/>
          <w:sz w:val="22"/>
          <w:szCs w:val="22"/>
        </w:rPr>
        <w:t xml:space="preserve"> </w:t>
      </w:r>
      <w:proofErr w:type="spellStart"/>
      <w:r w:rsidR="00B72147" w:rsidRPr="00A60A72">
        <w:rPr>
          <w:rFonts w:ascii="Palatino Linotype" w:hAnsi="Palatino Linotype"/>
          <w:sz w:val="22"/>
          <w:szCs w:val="22"/>
        </w:rPr>
        <w:t>lebih</w:t>
      </w:r>
      <w:proofErr w:type="spellEnd"/>
      <w:r w:rsidR="00B72147" w:rsidRPr="00A60A72">
        <w:rPr>
          <w:rFonts w:ascii="Palatino Linotype" w:hAnsi="Palatino Linotype"/>
          <w:sz w:val="22"/>
          <w:szCs w:val="22"/>
        </w:rPr>
        <w:t xml:space="preserve"> lanjut untuk mengevaluasi </w:t>
      </w:r>
      <w:r w:rsidR="00074020" w:rsidRPr="00A60A72">
        <w:rPr>
          <w:rFonts w:ascii="Palatino Linotype" w:hAnsi="Palatino Linotype"/>
          <w:sz w:val="22"/>
          <w:szCs w:val="22"/>
          <w:lang w:val="id-ID"/>
        </w:rPr>
        <w:t xml:space="preserve">keberhasilan </w:t>
      </w:r>
      <w:r w:rsidR="00B72147" w:rsidRPr="00A60A72">
        <w:rPr>
          <w:rFonts w:ascii="Palatino Linotype" w:hAnsi="Palatino Linotype"/>
          <w:sz w:val="22"/>
          <w:szCs w:val="22"/>
        </w:rPr>
        <w:t xml:space="preserve">implementasi resep elektronik </w:t>
      </w:r>
      <w:r w:rsidR="00E25D8B" w:rsidRPr="00A60A72">
        <w:rPr>
          <w:rFonts w:ascii="Palatino Linotype" w:hAnsi="Palatino Linotype"/>
          <w:sz w:val="22"/>
          <w:szCs w:val="22"/>
          <w:lang w:val="id-ID"/>
        </w:rPr>
        <w:t>yang berorientasi pada keselamatan pasien.</w:t>
      </w:r>
      <w:proofErr w:type="gramEnd"/>
      <w:r w:rsidR="00E25D8B" w:rsidRPr="00A60A72">
        <w:rPr>
          <w:rFonts w:ascii="Palatino Linotype" w:hAnsi="Palatino Linotype"/>
          <w:sz w:val="22"/>
          <w:szCs w:val="22"/>
          <w:lang w:val="id-ID"/>
        </w:rPr>
        <w:t xml:space="preserve"> </w:t>
      </w:r>
    </w:p>
    <w:p w:rsidR="00E25D8B" w:rsidRPr="00A60A72" w:rsidRDefault="00E25D8B" w:rsidP="00E25D8B">
      <w:pPr>
        <w:autoSpaceDE w:val="0"/>
        <w:rPr>
          <w:rFonts w:ascii="Palatino Linotype" w:hAnsi="Palatino Linotype"/>
          <w:b/>
          <w:color w:val="000000"/>
          <w:sz w:val="22"/>
          <w:szCs w:val="22"/>
          <w:lang w:val="id-ID"/>
        </w:rPr>
      </w:pPr>
    </w:p>
    <w:p w:rsidR="00511C6E" w:rsidRPr="00A60A72" w:rsidRDefault="00E25D8B" w:rsidP="00E25D8B">
      <w:pPr>
        <w:autoSpaceDE w:val="0"/>
        <w:rPr>
          <w:rFonts w:ascii="Palatino Linotype" w:hAnsi="Palatino Linotype"/>
          <w:b/>
          <w:color w:val="000000"/>
          <w:sz w:val="22"/>
          <w:szCs w:val="22"/>
          <w:lang w:val="fi-FI"/>
        </w:rPr>
      </w:pPr>
      <w:r w:rsidRPr="00A60A72">
        <w:rPr>
          <w:rFonts w:ascii="Palatino Linotype" w:hAnsi="Palatino Linotype"/>
          <w:b/>
          <w:color w:val="000000"/>
          <w:sz w:val="22"/>
          <w:szCs w:val="22"/>
          <w:lang w:val="id-ID"/>
        </w:rPr>
        <w:t xml:space="preserve">DAFTAR </w:t>
      </w:r>
      <w:r w:rsidRPr="00A60A72">
        <w:rPr>
          <w:rFonts w:ascii="Palatino Linotype" w:hAnsi="Palatino Linotype"/>
          <w:b/>
          <w:color w:val="000000"/>
          <w:sz w:val="22"/>
          <w:szCs w:val="22"/>
          <w:lang w:val="fi-FI"/>
        </w:rPr>
        <w:t>PUSTAKA</w:t>
      </w:r>
    </w:p>
    <w:p w:rsidR="00511C6E" w:rsidRPr="00A60A72" w:rsidRDefault="00511C6E" w:rsidP="00074020">
      <w:pPr>
        <w:ind w:firstLine="284"/>
        <w:jc w:val="both"/>
        <w:rPr>
          <w:rFonts w:ascii="Palatino Linotype" w:hAnsi="Palatino Linotype"/>
          <w:b/>
          <w:sz w:val="22"/>
          <w:szCs w:val="22"/>
          <w:lang w:val="id-ID"/>
        </w:rPr>
      </w:pPr>
    </w:p>
    <w:p w:rsidR="00953813" w:rsidRPr="00953813" w:rsidRDefault="00511C6E" w:rsidP="00953813">
      <w:pPr>
        <w:widowControl w:val="0"/>
        <w:autoSpaceDE w:val="0"/>
        <w:autoSpaceDN w:val="0"/>
        <w:adjustRightInd w:val="0"/>
        <w:ind w:left="284" w:hanging="284"/>
        <w:jc w:val="both"/>
        <w:rPr>
          <w:rFonts w:ascii="Palatino Linotype" w:hAnsi="Palatino Linotype"/>
          <w:noProof/>
          <w:sz w:val="22"/>
        </w:rPr>
      </w:pPr>
      <w:r w:rsidRPr="00A60A72">
        <w:rPr>
          <w:rFonts w:ascii="Palatino Linotype" w:hAnsi="Palatino Linotype"/>
          <w:sz w:val="22"/>
          <w:szCs w:val="22"/>
        </w:rPr>
        <w:fldChar w:fldCharType="begin" w:fldLock="1"/>
      </w:r>
      <w:r w:rsidRPr="00A60A72">
        <w:rPr>
          <w:rFonts w:ascii="Palatino Linotype" w:hAnsi="Palatino Linotype"/>
          <w:sz w:val="22"/>
          <w:szCs w:val="22"/>
        </w:rPr>
        <w:instrText xml:space="preserve">ADDIN Mendeley Bibliography CSL_BIBLIOGRAPHY </w:instrText>
      </w:r>
      <w:r w:rsidRPr="00A60A72">
        <w:rPr>
          <w:rFonts w:ascii="Palatino Linotype" w:hAnsi="Palatino Linotype"/>
          <w:sz w:val="22"/>
          <w:szCs w:val="22"/>
        </w:rPr>
        <w:fldChar w:fldCharType="separate"/>
      </w:r>
      <w:r w:rsidR="00953813" w:rsidRPr="00953813">
        <w:rPr>
          <w:rFonts w:ascii="Palatino Linotype" w:hAnsi="Palatino Linotype"/>
          <w:noProof/>
          <w:sz w:val="22"/>
        </w:rPr>
        <w:t xml:space="preserve">Ahmed, Z. </w:t>
      </w:r>
      <w:r w:rsidR="00953813" w:rsidRPr="00953813">
        <w:rPr>
          <w:rFonts w:ascii="Palatino Linotype" w:hAnsi="Palatino Linotype"/>
          <w:i/>
          <w:iCs/>
          <w:noProof/>
          <w:sz w:val="22"/>
        </w:rPr>
        <w:t>et al.</w:t>
      </w:r>
      <w:r w:rsidR="00953813" w:rsidRPr="00953813">
        <w:rPr>
          <w:rFonts w:ascii="Palatino Linotype" w:hAnsi="Palatino Linotype"/>
          <w:noProof/>
          <w:sz w:val="22"/>
        </w:rPr>
        <w:t xml:space="preserve"> (2016) ‘Economic impact of electronic prescribing in the hospital setting: A systematic review’, </w:t>
      </w:r>
      <w:r w:rsidR="00953813" w:rsidRPr="00953813">
        <w:rPr>
          <w:rFonts w:ascii="Palatino Linotype" w:hAnsi="Palatino Linotype"/>
          <w:i/>
          <w:iCs/>
          <w:noProof/>
          <w:sz w:val="22"/>
        </w:rPr>
        <w:t>International Journal of Medical Informatics</w:t>
      </w:r>
      <w:r w:rsidR="00953813" w:rsidRPr="00953813">
        <w:rPr>
          <w:rFonts w:ascii="Palatino Linotype" w:hAnsi="Palatino Linotype"/>
          <w:noProof/>
          <w:sz w:val="22"/>
        </w:rPr>
        <w:t>. Elsevier Ireland Ltd, 88, pp. 1–7. doi: 10.1016/j.ijmedinf.2015.11.008.</w:t>
      </w:r>
    </w:p>
    <w:p w:rsidR="00953813" w:rsidRPr="00953813" w:rsidRDefault="00953813" w:rsidP="00953813">
      <w:pPr>
        <w:widowControl w:val="0"/>
        <w:autoSpaceDE w:val="0"/>
        <w:autoSpaceDN w:val="0"/>
        <w:adjustRightInd w:val="0"/>
        <w:ind w:left="284" w:hanging="284"/>
        <w:jc w:val="both"/>
        <w:rPr>
          <w:rFonts w:ascii="Palatino Linotype" w:hAnsi="Palatino Linotype"/>
          <w:noProof/>
          <w:sz w:val="22"/>
        </w:rPr>
      </w:pPr>
      <w:r w:rsidRPr="00953813">
        <w:rPr>
          <w:rFonts w:ascii="Palatino Linotype" w:hAnsi="Palatino Linotype"/>
          <w:noProof/>
          <w:sz w:val="22"/>
        </w:rPr>
        <w:t xml:space="preserve">Barber, N. </w:t>
      </w:r>
      <w:r w:rsidRPr="00953813">
        <w:rPr>
          <w:rFonts w:ascii="Palatino Linotype" w:hAnsi="Palatino Linotype"/>
          <w:i/>
          <w:iCs/>
          <w:noProof/>
          <w:sz w:val="22"/>
        </w:rPr>
        <w:t>et al.</w:t>
      </w:r>
      <w:r w:rsidRPr="00953813">
        <w:rPr>
          <w:rFonts w:ascii="Palatino Linotype" w:hAnsi="Palatino Linotype"/>
          <w:noProof/>
          <w:sz w:val="22"/>
        </w:rPr>
        <w:t xml:space="preserve"> (2006) </w:t>
      </w:r>
      <w:r w:rsidRPr="00953813">
        <w:rPr>
          <w:rFonts w:ascii="Palatino Linotype" w:hAnsi="Palatino Linotype"/>
          <w:i/>
          <w:iCs/>
          <w:noProof/>
          <w:sz w:val="22"/>
        </w:rPr>
        <w:t>Safer, faster, better? Evaluating electronic prescribing</w:t>
      </w:r>
      <w:r w:rsidRPr="00953813">
        <w:rPr>
          <w:rFonts w:ascii="Palatino Linotype" w:hAnsi="Palatino Linotype"/>
          <w:noProof/>
          <w:sz w:val="22"/>
        </w:rPr>
        <w:t xml:space="preserve">, </w:t>
      </w:r>
      <w:r w:rsidRPr="00953813">
        <w:rPr>
          <w:rFonts w:ascii="Palatino Linotype" w:hAnsi="Palatino Linotype"/>
          <w:i/>
          <w:iCs/>
          <w:noProof/>
          <w:sz w:val="22"/>
        </w:rPr>
        <w:t>Report to The Patient Safety Research Programme</w:t>
      </w:r>
      <w:r w:rsidRPr="00953813">
        <w:rPr>
          <w:rFonts w:ascii="Palatino Linotype" w:hAnsi="Palatino Linotype"/>
          <w:noProof/>
          <w:sz w:val="22"/>
        </w:rPr>
        <w:t>. Available at: http://wwwlive.who.int/entity/patientsafety/information_centre/reports/PS019_Barber_Final_report.pdf.</w:t>
      </w:r>
    </w:p>
    <w:p w:rsidR="00953813" w:rsidRPr="00953813" w:rsidRDefault="00953813" w:rsidP="00953813">
      <w:pPr>
        <w:widowControl w:val="0"/>
        <w:autoSpaceDE w:val="0"/>
        <w:autoSpaceDN w:val="0"/>
        <w:adjustRightInd w:val="0"/>
        <w:ind w:left="284" w:hanging="284"/>
        <w:jc w:val="both"/>
        <w:rPr>
          <w:rFonts w:ascii="Palatino Linotype" w:hAnsi="Palatino Linotype"/>
          <w:noProof/>
          <w:sz w:val="22"/>
        </w:rPr>
      </w:pPr>
      <w:r w:rsidRPr="00953813">
        <w:rPr>
          <w:rFonts w:ascii="Palatino Linotype" w:hAnsi="Palatino Linotype"/>
          <w:noProof/>
          <w:sz w:val="22"/>
        </w:rPr>
        <w:t xml:space="preserve">Dewi, SANT; Dwirandra, A. (2013) ‘Pengaruh Dukungan Manajemen Puncak, Kualitas Sistem, Kualitas Informasi, Pengguna Aktual dan Kepuasan Pengguna Terhadap Implementasi Sistem Informasi Keuangan Daerah di Kota Denpasar’, </w:t>
      </w:r>
      <w:r w:rsidRPr="00953813">
        <w:rPr>
          <w:rFonts w:ascii="Palatino Linotype" w:hAnsi="Palatino Linotype"/>
          <w:i/>
          <w:iCs/>
          <w:noProof/>
          <w:sz w:val="22"/>
        </w:rPr>
        <w:t>E-Jurnal Akuntansi Universitas Udayana</w:t>
      </w:r>
      <w:r w:rsidRPr="00953813">
        <w:rPr>
          <w:rFonts w:ascii="Palatino Linotype" w:hAnsi="Palatino Linotype"/>
          <w:noProof/>
          <w:sz w:val="22"/>
        </w:rPr>
        <w:t>, 1(4), pp. 196–214.</w:t>
      </w:r>
    </w:p>
    <w:p w:rsidR="00953813" w:rsidRPr="00953813" w:rsidRDefault="00953813" w:rsidP="00953813">
      <w:pPr>
        <w:widowControl w:val="0"/>
        <w:autoSpaceDE w:val="0"/>
        <w:autoSpaceDN w:val="0"/>
        <w:adjustRightInd w:val="0"/>
        <w:ind w:left="284" w:hanging="284"/>
        <w:jc w:val="both"/>
        <w:rPr>
          <w:rFonts w:ascii="Palatino Linotype" w:hAnsi="Palatino Linotype"/>
          <w:noProof/>
          <w:sz w:val="22"/>
        </w:rPr>
      </w:pPr>
      <w:r w:rsidRPr="00953813">
        <w:rPr>
          <w:rFonts w:ascii="Palatino Linotype" w:hAnsi="Palatino Linotype"/>
          <w:noProof/>
          <w:sz w:val="22"/>
        </w:rPr>
        <w:t xml:space="preserve">Donyai, P. </w:t>
      </w:r>
      <w:r w:rsidRPr="00953813">
        <w:rPr>
          <w:rFonts w:ascii="Palatino Linotype" w:hAnsi="Palatino Linotype"/>
          <w:i/>
          <w:iCs/>
          <w:noProof/>
          <w:sz w:val="22"/>
        </w:rPr>
        <w:t>et al.</w:t>
      </w:r>
      <w:r w:rsidRPr="00953813">
        <w:rPr>
          <w:rFonts w:ascii="Palatino Linotype" w:hAnsi="Palatino Linotype"/>
          <w:noProof/>
          <w:sz w:val="22"/>
        </w:rPr>
        <w:t xml:space="preserve"> (2008) ‘The effects of electronic prescribing on the quality of prescribing’, </w:t>
      </w:r>
      <w:r w:rsidRPr="00953813">
        <w:rPr>
          <w:rFonts w:ascii="Palatino Linotype" w:hAnsi="Palatino Linotype"/>
          <w:i/>
          <w:iCs/>
          <w:noProof/>
          <w:sz w:val="22"/>
        </w:rPr>
        <w:t>British Journal of Clinical Pharmacology</w:t>
      </w:r>
      <w:r w:rsidRPr="00953813">
        <w:rPr>
          <w:rFonts w:ascii="Palatino Linotype" w:hAnsi="Palatino Linotype"/>
          <w:noProof/>
          <w:sz w:val="22"/>
        </w:rPr>
        <w:t>, 65(2), pp. 230–237. doi: 10.1111/j.1365-2125.2007.02995.x.</w:t>
      </w:r>
    </w:p>
    <w:p w:rsidR="00953813" w:rsidRPr="00953813" w:rsidRDefault="00953813" w:rsidP="00953813">
      <w:pPr>
        <w:widowControl w:val="0"/>
        <w:autoSpaceDE w:val="0"/>
        <w:autoSpaceDN w:val="0"/>
        <w:adjustRightInd w:val="0"/>
        <w:ind w:left="284" w:hanging="284"/>
        <w:jc w:val="both"/>
        <w:rPr>
          <w:rFonts w:ascii="Palatino Linotype" w:hAnsi="Palatino Linotype"/>
          <w:noProof/>
          <w:sz w:val="22"/>
        </w:rPr>
      </w:pPr>
      <w:r w:rsidRPr="00953813">
        <w:rPr>
          <w:rFonts w:ascii="Palatino Linotype" w:hAnsi="Palatino Linotype"/>
          <w:noProof/>
          <w:sz w:val="22"/>
        </w:rPr>
        <w:t xml:space="preserve">Ghozali, I. (2014) </w:t>
      </w:r>
      <w:r w:rsidRPr="00953813">
        <w:rPr>
          <w:rFonts w:ascii="Palatino Linotype" w:hAnsi="Palatino Linotype"/>
          <w:i/>
          <w:iCs/>
          <w:noProof/>
          <w:sz w:val="22"/>
        </w:rPr>
        <w:t>Structural Equation Modeling, Metode Alternatif dengan Partial Least Square (PLS).</w:t>
      </w:r>
      <w:r w:rsidRPr="00953813">
        <w:rPr>
          <w:rFonts w:ascii="Palatino Linotype" w:hAnsi="Palatino Linotype"/>
          <w:noProof/>
          <w:sz w:val="22"/>
        </w:rPr>
        <w:t xml:space="preserve"> 4th edn. Semarang: Badan Penerbit Universitas Diponegoro.</w:t>
      </w:r>
    </w:p>
    <w:p w:rsidR="00953813" w:rsidRPr="00953813" w:rsidRDefault="00953813" w:rsidP="00953813">
      <w:pPr>
        <w:widowControl w:val="0"/>
        <w:autoSpaceDE w:val="0"/>
        <w:autoSpaceDN w:val="0"/>
        <w:adjustRightInd w:val="0"/>
        <w:ind w:left="284" w:hanging="284"/>
        <w:jc w:val="both"/>
        <w:rPr>
          <w:rFonts w:ascii="Palatino Linotype" w:hAnsi="Palatino Linotype"/>
          <w:noProof/>
          <w:sz w:val="22"/>
        </w:rPr>
      </w:pPr>
      <w:r w:rsidRPr="00953813">
        <w:rPr>
          <w:rFonts w:ascii="Palatino Linotype" w:hAnsi="Palatino Linotype"/>
          <w:noProof/>
          <w:sz w:val="22"/>
        </w:rPr>
        <w:t xml:space="preserve">Kementerian Kesehatan RI (2011) </w:t>
      </w:r>
      <w:r w:rsidRPr="00953813">
        <w:rPr>
          <w:rFonts w:ascii="Palatino Linotype" w:hAnsi="Palatino Linotype"/>
          <w:i/>
          <w:iCs/>
          <w:noProof/>
          <w:sz w:val="22"/>
        </w:rPr>
        <w:t>Pedoman Cara Pelayanan Kefarmasian yang Baik (CPFB)</w:t>
      </w:r>
      <w:r w:rsidRPr="00953813">
        <w:rPr>
          <w:rFonts w:ascii="Palatino Linotype" w:hAnsi="Palatino Linotype"/>
          <w:noProof/>
          <w:sz w:val="22"/>
        </w:rPr>
        <w:t>. Edited by A. Mashuda. Jakarta.</w:t>
      </w:r>
    </w:p>
    <w:p w:rsidR="00953813" w:rsidRPr="00953813" w:rsidRDefault="00953813" w:rsidP="00953813">
      <w:pPr>
        <w:widowControl w:val="0"/>
        <w:autoSpaceDE w:val="0"/>
        <w:autoSpaceDN w:val="0"/>
        <w:adjustRightInd w:val="0"/>
        <w:ind w:left="284" w:hanging="284"/>
        <w:jc w:val="both"/>
        <w:rPr>
          <w:rFonts w:ascii="Palatino Linotype" w:hAnsi="Palatino Linotype"/>
          <w:noProof/>
          <w:sz w:val="22"/>
        </w:rPr>
      </w:pPr>
      <w:r w:rsidRPr="00953813">
        <w:rPr>
          <w:rFonts w:ascii="Palatino Linotype" w:hAnsi="Palatino Linotype"/>
          <w:noProof/>
          <w:sz w:val="22"/>
        </w:rPr>
        <w:t xml:space="preserve">Lee, C. C. and Grover, V. (2000) ‘Exploring Mediation Between Environmental and Structural Atributes: The Penetrations of Communication Technologies in Manufacturing Organizations’, </w:t>
      </w:r>
      <w:r w:rsidRPr="00953813">
        <w:rPr>
          <w:rFonts w:ascii="Palatino Linotype" w:hAnsi="Palatino Linotype"/>
          <w:i/>
          <w:iCs/>
          <w:noProof/>
          <w:sz w:val="22"/>
        </w:rPr>
        <w:t>Journal of Management Information Systems</w:t>
      </w:r>
      <w:r w:rsidRPr="00953813">
        <w:rPr>
          <w:rFonts w:ascii="Palatino Linotype" w:hAnsi="Palatino Linotype"/>
          <w:noProof/>
          <w:sz w:val="22"/>
        </w:rPr>
        <w:t>, 16(3).</w:t>
      </w:r>
    </w:p>
    <w:p w:rsidR="00953813" w:rsidRPr="00953813" w:rsidRDefault="00953813" w:rsidP="00953813">
      <w:pPr>
        <w:widowControl w:val="0"/>
        <w:autoSpaceDE w:val="0"/>
        <w:autoSpaceDN w:val="0"/>
        <w:adjustRightInd w:val="0"/>
        <w:ind w:left="284" w:hanging="284"/>
        <w:jc w:val="both"/>
        <w:rPr>
          <w:rFonts w:ascii="Palatino Linotype" w:hAnsi="Palatino Linotype"/>
          <w:noProof/>
          <w:sz w:val="22"/>
        </w:rPr>
      </w:pPr>
      <w:r w:rsidRPr="00953813">
        <w:rPr>
          <w:rFonts w:ascii="Palatino Linotype" w:hAnsi="Palatino Linotype"/>
          <w:noProof/>
          <w:sz w:val="22"/>
        </w:rPr>
        <w:t>Rusdi, D. (2007) ‘Analisis Faktor - Faktor yang Mempengaruhi Kinerja Sistem Informasi Akuntansi (SIA)’.</w:t>
      </w:r>
    </w:p>
    <w:p w:rsidR="00953813" w:rsidRPr="00953813" w:rsidRDefault="00953813" w:rsidP="00953813">
      <w:pPr>
        <w:widowControl w:val="0"/>
        <w:autoSpaceDE w:val="0"/>
        <w:autoSpaceDN w:val="0"/>
        <w:adjustRightInd w:val="0"/>
        <w:ind w:left="284" w:hanging="284"/>
        <w:jc w:val="both"/>
        <w:rPr>
          <w:rFonts w:ascii="Palatino Linotype" w:hAnsi="Palatino Linotype"/>
          <w:noProof/>
          <w:sz w:val="22"/>
        </w:rPr>
      </w:pPr>
      <w:r w:rsidRPr="00953813">
        <w:rPr>
          <w:rFonts w:ascii="Palatino Linotype" w:hAnsi="Palatino Linotype"/>
          <w:noProof/>
          <w:sz w:val="22"/>
        </w:rPr>
        <w:t>Velo G, M. P. (2009) ‘Medication Errors</w:t>
      </w:r>
      <w:r w:rsidRPr="00953813">
        <w:rPr>
          <w:noProof/>
          <w:sz w:val="22"/>
        </w:rPr>
        <w:t> </w:t>
      </w:r>
      <w:r w:rsidRPr="00953813">
        <w:rPr>
          <w:rFonts w:ascii="Palatino Linotype" w:hAnsi="Palatino Linotype"/>
          <w:noProof/>
          <w:sz w:val="22"/>
        </w:rPr>
        <w:t xml:space="preserve">: Prescribing Faults and Prescription Errors’, </w:t>
      </w:r>
      <w:r w:rsidRPr="00953813">
        <w:rPr>
          <w:rFonts w:ascii="Palatino Linotype" w:hAnsi="Palatino Linotype"/>
          <w:i/>
          <w:iCs/>
          <w:noProof/>
          <w:sz w:val="22"/>
        </w:rPr>
        <w:t>British Journal of Clinical Pharmacolmacol</w:t>
      </w:r>
      <w:r w:rsidRPr="00953813">
        <w:rPr>
          <w:rFonts w:ascii="Palatino Linotype" w:hAnsi="Palatino Linotype"/>
          <w:noProof/>
          <w:sz w:val="22"/>
        </w:rPr>
        <w:t>, 67, pp. 624–628.</w:t>
      </w:r>
    </w:p>
    <w:p w:rsidR="00953813" w:rsidRPr="00953813" w:rsidRDefault="00953813" w:rsidP="00953813">
      <w:pPr>
        <w:widowControl w:val="0"/>
        <w:autoSpaceDE w:val="0"/>
        <w:autoSpaceDN w:val="0"/>
        <w:adjustRightInd w:val="0"/>
        <w:ind w:left="284" w:hanging="284"/>
        <w:jc w:val="both"/>
        <w:rPr>
          <w:rFonts w:ascii="Palatino Linotype" w:hAnsi="Palatino Linotype"/>
          <w:noProof/>
          <w:sz w:val="22"/>
        </w:rPr>
      </w:pPr>
      <w:r w:rsidRPr="00953813">
        <w:rPr>
          <w:rFonts w:ascii="Palatino Linotype" w:hAnsi="Palatino Linotype"/>
          <w:noProof/>
          <w:sz w:val="22"/>
        </w:rPr>
        <w:t xml:space="preserve">Widiastuti, M. S. and Dwiprahasto, I. (2014) ‘Peran Resep Elektronik dalam Meningkatkan Medication Safety pada Proses Peresepan’, </w:t>
      </w:r>
      <w:r w:rsidRPr="00953813">
        <w:rPr>
          <w:rFonts w:ascii="Palatino Linotype" w:hAnsi="Palatino Linotype"/>
          <w:i/>
          <w:iCs/>
          <w:noProof/>
          <w:sz w:val="22"/>
        </w:rPr>
        <w:t>Jurnal Manajemen Pelayanan Kesehatan</w:t>
      </w:r>
      <w:r w:rsidRPr="00953813">
        <w:rPr>
          <w:rFonts w:ascii="Palatino Linotype" w:hAnsi="Palatino Linotype"/>
          <w:noProof/>
          <w:sz w:val="22"/>
        </w:rPr>
        <w:t>, 17(1), pp. 30–36. Available at: https://media.neliti.com/media/publications/114769-ID-peran-resep-elektronik-dalam-meningkatka.pdf (Accessed: 1 June 2018).</w:t>
      </w:r>
    </w:p>
    <w:p w:rsidR="00A60A72" w:rsidRDefault="00511C6E" w:rsidP="00953813">
      <w:pPr>
        <w:widowControl w:val="0"/>
        <w:autoSpaceDE w:val="0"/>
        <w:autoSpaceDN w:val="0"/>
        <w:adjustRightInd w:val="0"/>
        <w:ind w:left="284" w:hanging="284"/>
        <w:jc w:val="both"/>
        <w:rPr>
          <w:rFonts w:ascii="Palatino Linotype" w:hAnsi="Palatino Linotype"/>
          <w:sz w:val="22"/>
          <w:szCs w:val="22"/>
        </w:rPr>
        <w:sectPr w:rsidR="00A60A72" w:rsidSect="00A60A72">
          <w:type w:val="continuous"/>
          <w:pgSz w:w="11907" w:h="16839" w:code="9"/>
          <w:pgMar w:top="1134" w:right="1134" w:bottom="1134" w:left="1701" w:header="709" w:footer="709" w:gutter="0"/>
          <w:cols w:num="2" w:space="708"/>
          <w:docGrid w:linePitch="360"/>
        </w:sectPr>
      </w:pPr>
      <w:r w:rsidRPr="00A60A72">
        <w:rPr>
          <w:rFonts w:ascii="Palatino Linotype" w:hAnsi="Palatino Linotype"/>
          <w:sz w:val="22"/>
          <w:szCs w:val="22"/>
        </w:rPr>
        <w:fldChar w:fldCharType="end"/>
      </w:r>
    </w:p>
    <w:p w:rsidR="00B72147" w:rsidRPr="00511C6E" w:rsidRDefault="00B72147" w:rsidP="00A60A72">
      <w:pPr>
        <w:tabs>
          <w:tab w:val="left" w:pos="5710"/>
        </w:tabs>
        <w:ind w:left="284" w:hanging="284"/>
        <w:jc w:val="both"/>
        <w:rPr>
          <w:rFonts w:ascii="Palatino Linotype" w:hAnsi="Palatino Linotype"/>
          <w:sz w:val="22"/>
          <w:szCs w:val="22"/>
        </w:rPr>
      </w:pPr>
    </w:p>
    <w:sectPr w:rsidR="00B72147" w:rsidRPr="00511C6E" w:rsidSect="0002278A">
      <w:type w:val="continuous"/>
      <w:pgSz w:w="11907" w:h="16839"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9F157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6CFA764C"/>
    <w:multiLevelType w:val="hybridMultilevel"/>
    <w:tmpl w:val="C86C84B4"/>
    <w:lvl w:ilvl="0" w:tplc="89CCDFFA">
      <w:start w:val="1"/>
      <w:numFmt w:val="decimal"/>
      <w:lvlText w:val="%1."/>
      <w:lvlJc w:val="left"/>
      <w:pPr>
        <w:ind w:left="720" w:hanging="360"/>
      </w:pPr>
      <w:rPr>
        <w:rFonts w:hint="default"/>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1092A0B"/>
    <w:multiLevelType w:val="hybridMultilevel"/>
    <w:tmpl w:val="3778831C"/>
    <w:lvl w:ilvl="0" w:tplc="04210019">
      <w:start w:val="1"/>
      <w:numFmt w:val="lowerLetter"/>
      <w:lvlText w:val="%1."/>
      <w:lvlJc w:val="left"/>
      <w:pPr>
        <w:ind w:left="558" w:hanging="360"/>
      </w:pPr>
      <w:rPr>
        <w:rFonts w:hint="default"/>
      </w:rPr>
    </w:lvl>
    <w:lvl w:ilvl="1" w:tplc="04090019" w:tentative="1">
      <w:start w:val="1"/>
      <w:numFmt w:val="lowerLetter"/>
      <w:lvlText w:val="%2."/>
      <w:lvlJc w:val="left"/>
      <w:pPr>
        <w:ind w:left="1278" w:hanging="360"/>
      </w:pPr>
    </w:lvl>
    <w:lvl w:ilvl="2" w:tplc="0409001B" w:tentative="1">
      <w:start w:val="1"/>
      <w:numFmt w:val="lowerRoman"/>
      <w:lvlText w:val="%3."/>
      <w:lvlJc w:val="right"/>
      <w:pPr>
        <w:ind w:left="1998" w:hanging="180"/>
      </w:pPr>
    </w:lvl>
    <w:lvl w:ilvl="3" w:tplc="0409000F" w:tentative="1">
      <w:start w:val="1"/>
      <w:numFmt w:val="decimal"/>
      <w:lvlText w:val="%4."/>
      <w:lvlJc w:val="left"/>
      <w:pPr>
        <w:ind w:left="2718" w:hanging="360"/>
      </w:pPr>
    </w:lvl>
    <w:lvl w:ilvl="4" w:tplc="04090019" w:tentative="1">
      <w:start w:val="1"/>
      <w:numFmt w:val="lowerLetter"/>
      <w:lvlText w:val="%5."/>
      <w:lvlJc w:val="left"/>
      <w:pPr>
        <w:ind w:left="3438" w:hanging="360"/>
      </w:pPr>
    </w:lvl>
    <w:lvl w:ilvl="5" w:tplc="0409001B" w:tentative="1">
      <w:start w:val="1"/>
      <w:numFmt w:val="lowerRoman"/>
      <w:lvlText w:val="%6."/>
      <w:lvlJc w:val="right"/>
      <w:pPr>
        <w:ind w:left="4158" w:hanging="180"/>
      </w:pPr>
    </w:lvl>
    <w:lvl w:ilvl="6" w:tplc="0409000F" w:tentative="1">
      <w:start w:val="1"/>
      <w:numFmt w:val="decimal"/>
      <w:lvlText w:val="%7."/>
      <w:lvlJc w:val="left"/>
      <w:pPr>
        <w:ind w:left="4878" w:hanging="360"/>
      </w:pPr>
    </w:lvl>
    <w:lvl w:ilvl="7" w:tplc="04090019" w:tentative="1">
      <w:start w:val="1"/>
      <w:numFmt w:val="lowerLetter"/>
      <w:lvlText w:val="%8."/>
      <w:lvlJc w:val="left"/>
      <w:pPr>
        <w:ind w:left="5598" w:hanging="360"/>
      </w:pPr>
    </w:lvl>
    <w:lvl w:ilvl="8" w:tplc="0409001B" w:tentative="1">
      <w:start w:val="1"/>
      <w:numFmt w:val="lowerRoman"/>
      <w:lvlText w:val="%9."/>
      <w:lvlJc w:val="right"/>
      <w:pPr>
        <w:ind w:left="6318" w:hanging="180"/>
      </w:pPr>
    </w:lvl>
  </w:abstractNum>
  <w:abstractNum w:abstractNumId="3">
    <w:nsid w:val="75B15F1B"/>
    <w:multiLevelType w:val="hybridMultilevel"/>
    <w:tmpl w:val="777089CE"/>
    <w:lvl w:ilvl="0" w:tplc="36CC7824">
      <w:start w:val="1"/>
      <w:numFmt w:val="decimal"/>
      <w:lvlText w:val="%1."/>
      <w:lvlJc w:val="left"/>
      <w:pPr>
        <w:ind w:left="558" w:hanging="360"/>
      </w:pPr>
      <w:rPr>
        <w:rFonts w:hint="default"/>
      </w:rPr>
    </w:lvl>
    <w:lvl w:ilvl="1" w:tplc="04090019" w:tentative="1">
      <w:start w:val="1"/>
      <w:numFmt w:val="lowerLetter"/>
      <w:lvlText w:val="%2."/>
      <w:lvlJc w:val="left"/>
      <w:pPr>
        <w:ind w:left="1278" w:hanging="360"/>
      </w:pPr>
    </w:lvl>
    <w:lvl w:ilvl="2" w:tplc="0409001B" w:tentative="1">
      <w:start w:val="1"/>
      <w:numFmt w:val="lowerRoman"/>
      <w:lvlText w:val="%3."/>
      <w:lvlJc w:val="right"/>
      <w:pPr>
        <w:ind w:left="1998" w:hanging="180"/>
      </w:pPr>
    </w:lvl>
    <w:lvl w:ilvl="3" w:tplc="0409000F" w:tentative="1">
      <w:start w:val="1"/>
      <w:numFmt w:val="decimal"/>
      <w:lvlText w:val="%4."/>
      <w:lvlJc w:val="left"/>
      <w:pPr>
        <w:ind w:left="2718" w:hanging="360"/>
      </w:pPr>
    </w:lvl>
    <w:lvl w:ilvl="4" w:tplc="04090019" w:tentative="1">
      <w:start w:val="1"/>
      <w:numFmt w:val="lowerLetter"/>
      <w:lvlText w:val="%5."/>
      <w:lvlJc w:val="left"/>
      <w:pPr>
        <w:ind w:left="3438" w:hanging="360"/>
      </w:pPr>
    </w:lvl>
    <w:lvl w:ilvl="5" w:tplc="0409001B" w:tentative="1">
      <w:start w:val="1"/>
      <w:numFmt w:val="lowerRoman"/>
      <w:lvlText w:val="%6."/>
      <w:lvlJc w:val="right"/>
      <w:pPr>
        <w:ind w:left="4158" w:hanging="180"/>
      </w:pPr>
    </w:lvl>
    <w:lvl w:ilvl="6" w:tplc="0409000F" w:tentative="1">
      <w:start w:val="1"/>
      <w:numFmt w:val="decimal"/>
      <w:lvlText w:val="%7."/>
      <w:lvlJc w:val="left"/>
      <w:pPr>
        <w:ind w:left="4878" w:hanging="360"/>
      </w:pPr>
    </w:lvl>
    <w:lvl w:ilvl="7" w:tplc="04090019" w:tentative="1">
      <w:start w:val="1"/>
      <w:numFmt w:val="lowerLetter"/>
      <w:lvlText w:val="%8."/>
      <w:lvlJc w:val="left"/>
      <w:pPr>
        <w:ind w:left="5598" w:hanging="360"/>
      </w:pPr>
    </w:lvl>
    <w:lvl w:ilvl="8" w:tplc="0409001B" w:tentative="1">
      <w:start w:val="1"/>
      <w:numFmt w:val="lowerRoman"/>
      <w:lvlText w:val="%9."/>
      <w:lvlJc w:val="right"/>
      <w:pPr>
        <w:ind w:left="6318"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05C"/>
    <w:rsid w:val="0002278A"/>
    <w:rsid w:val="000436F3"/>
    <w:rsid w:val="00074020"/>
    <w:rsid w:val="0008305C"/>
    <w:rsid w:val="000B008D"/>
    <w:rsid w:val="000D4F05"/>
    <w:rsid w:val="00174F63"/>
    <w:rsid w:val="001F18D4"/>
    <w:rsid w:val="002354F2"/>
    <w:rsid w:val="0027485B"/>
    <w:rsid w:val="003B5F1C"/>
    <w:rsid w:val="003C08BB"/>
    <w:rsid w:val="004254AC"/>
    <w:rsid w:val="00460E40"/>
    <w:rsid w:val="004A4570"/>
    <w:rsid w:val="004B1F73"/>
    <w:rsid w:val="004F4218"/>
    <w:rsid w:val="00511C6E"/>
    <w:rsid w:val="00530895"/>
    <w:rsid w:val="00557598"/>
    <w:rsid w:val="005B6D96"/>
    <w:rsid w:val="00604DC0"/>
    <w:rsid w:val="00626B38"/>
    <w:rsid w:val="0063715B"/>
    <w:rsid w:val="006F741B"/>
    <w:rsid w:val="00784B31"/>
    <w:rsid w:val="007A445B"/>
    <w:rsid w:val="00887978"/>
    <w:rsid w:val="00941CE6"/>
    <w:rsid w:val="00953813"/>
    <w:rsid w:val="009E01A8"/>
    <w:rsid w:val="00A60A72"/>
    <w:rsid w:val="00A642B0"/>
    <w:rsid w:val="00A80C3C"/>
    <w:rsid w:val="00A96516"/>
    <w:rsid w:val="00AA72B0"/>
    <w:rsid w:val="00AB473F"/>
    <w:rsid w:val="00AF33FF"/>
    <w:rsid w:val="00B0057C"/>
    <w:rsid w:val="00B10C63"/>
    <w:rsid w:val="00B134B3"/>
    <w:rsid w:val="00B413E8"/>
    <w:rsid w:val="00B72147"/>
    <w:rsid w:val="00C73D2D"/>
    <w:rsid w:val="00C80F73"/>
    <w:rsid w:val="00CD63C2"/>
    <w:rsid w:val="00D068F8"/>
    <w:rsid w:val="00D63005"/>
    <w:rsid w:val="00D93273"/>
    <w:rsid w:val="00DA1CC8"/>
    <w:rsid w:val="00E25D8B"/>
    <w:rsid w:val="00EC63D7"/>
    <w:rsid w:val="00ED3C8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05C"/>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2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4254AC"/>
    <w:rPr>
      <w:rFonts w:ascii="Courier New" w:eastAsia="Times New Roman" w:hAnsi="Courier New" w:cs="Courier New"/>
      <w:sz w:val="20"/>
      <w:szCs w:val="20"/>
    </w:rPr>
  </w:style>
  <w:style w:type="paragraph" w:styleId="ListParagraph">
    <w:name w:val="List Paragraph"/>
    <w:basedOn w:val="Normal"/>
    <w:link w:val="ListParagraphChar"/>
    <w:uiPriority w:val="34"/>
    <w:qFormat/>
    <w:rsid w:val="00B72147"/>
    <w:pPr>
      <w:suppressAutoHyphens w:val="0"/>
      <w:spacing w:after="200" w:line="276" w:lineRule="auto"/>
      <w:ind w:left="720"/>
      <w:contextualSpacing/>
    </w:pPr>
    <w:rPr>
      <w:rFonts w:ascii="Calibri" w:eastAsia="Calibri" w:hAnsi="Calibri"/>
      <w:sz w:val="22"/>
      <w:szCs w:val="22"/>
      <w:lang w:eastAsia="en-US"/>
    </w:rPr>
  </w:style>
  <w:style w:type="character" w:customStyle="1" w:styleId="ListParagraphChar">
    <w:name w:val="List Paragraph Char"/>
    <w:link w:val="ListParagraph"/>
    <w:uiPriority w:val="34"/>
    <w:rsid w:val="00B72147"/>
    <w:rPr>
      <w:rFonts w:ascii="Calibri" w:eastAsia="Calibri" w:hAnsi="Calibri" w:cs="Times New Roman"/>
    </w:rPr>
  </w:style>
  <w:style w:type="table" w:styleId="TableGrid">
    <w:name w:val="Table Grid"/>
    <w:basedOn w:val="TableNormal"/>
    <w:uiPriority w:val="59"/>
    <w:rsid w:val="00B721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60E4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05C"/>
    <w:pPr>
      <w:suppressAutoHyphens/>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254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4254AC"/>
    <w:rPr>
      <w:rFonts w:ascii="Courier New" w:eastAsia="Times New Roman" w:hAnsi="Courier New" w:cs="Courier New"/>
      <w:sz w:val="20"/>
      <w:szCs w:val="20"/>
    </w:rPr>
  </w:style>
  <w:style w:type="paragraph" w:styleId="ListParagraph">
    <w:name w:val="List Paragraph"/>
    <w:basedOn w:val="Normal"/>
    <w:link w:val="ListParagraphChar"/>
    <w:uiPriority w:val="34"/>
    <w:qFormat/>
    <w:rsid w:val="00B72147"/>
    <w:pPr>
      <w:suppressAutoHyphens w:val="0"/>
      <w:spacing w:after="200" w:line="276" w:lineRule="auto"/>
      <w:ind w:left="720"/>
      <w:contextualSpacing/>
    </w:pPr>
    <w:rPr>
      <w:rFonts w:ascii="Calibri" w:eastAsia="Calibri" w:hAnsi="Calibri"/>
      <w:sz w:val="22"/>
      <w:szCs w:val="22"/>
      <w:lang w:eastAsia="en-US"/>
    </w:rPr>
  </w:style>
  <w:style w:type="character" w:customStyle="1" w:styleId="ListParagraphChar">
    <w:name w:val="List Paragraph Char"/>
    <w:link w:val="ListParagraph"/>
    <w:uiPriority w:val="34"/>
    <w:rsid w:val="00B72147"/>
    <w:rPr>
      <w:rFonts w:ascii="Calibri" w:eastAsia="Calibri" w:hAnsi="Calibri" w:cs="Times New Roman"/>
    </w:rPr>
  </w:style>
  <w:style w:type="table" w:styleId="TableGrid">
    <w:name w:val="Table Grid"/>
    <w:basedOn w:val="TableNormal"/>
    <w:uiPriority w:val="59"/>
    <w:rsid w:val="00B721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60E4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849935">
      <w:bodyDiv w:val="1"/>
      <w:marLeft w:val="0"/>
      <w:marRight w:val="0"/>
      <w:marTop w:val="0"/>
      <w:marBottom w:val="0"/>
      <w:divBdr>
        <w:top w:val="none" w:sz="0" w:space="0" w:color="auto"/>
        <w:left w:val="none" w:sz="0" w:space="0" w:color="auto"/>
        <w:bottom w:val="none" w:sz="0" w:space="0" w:color="auto"/>
        <w:right w:val="none" w:sz="0" w:space="0" w:color="auto"/>
      </w:divBdr>
      <w:divsChild>
        <w:div w:id="773599644">
          <w:marLeft w:val="0"/>
          <w:marRight w:val="0"/>
          <w:marTop w:val="0"/>
          <w:marBottom w:val="0"/>
          <w:divBdr>
            <w:top w:val="none" w:sz="0" w:space="0" w:color="auto"/>
            <w:left w:val="none" w:sz="0" w:space="0" w:color="auto"/>
            <w:bottom w:val="none" w:sz="0" w:space="0" w:color="auto"/>
            <w:right w:val="none" w:sz="0" w:space="0" w:color="auto"/>
          </w:divBdr>
          <w:divsChild>
            <w:div w:id="1903977617">
              <w:marLeft w:val="0"/>
              <w:marRight w:val="0"/>
              <w:marTop w:val="0"/>
              <w:marBottom w:val="0"/>
              <w:divBdr>
                <w:top w:val="none" w:sz="0" w:space="0" w:color="auto"/>
                <w:left w:val="none" w:sz="0" w:space="0" w:color="auto"/>
                <w:bottom w:val="none" w:sz="0" w:space="0" w:color="auto"/>
                <w:right w:val="none" w:sz="0" w:space="0" w:color="auto"/>
              </w:divBdr>
              <w:divsChild>
                <w:div w:id="1693341448">
                  <w:marLeft w:val="-240"/>
                  <w:marRight w:val="-240"/>
                  <w:marTop w:val="0"/>
                  <w:marBottom w:val="0"/>
                  <w:divBdr>
                    <w:top w:val="none" w:sz="0" w:space="0" w:color="auto"/>
                    <w:left w:val="none" w:sz="0" w:space="0" w:color="auto"/>
                    <w:bottom w:val="none" w:sz="0" w:space="0" w:color="auto"/>
                    <w:right w:val="none" w:sz="0" w:space="0" w:color="auto"/>
                  </w:divBdr>
                  <w:divsChild>
                    <w:div w:id="811604823">
                      <w:marLeft w:val="0"/>
                      <w:marRight w:val="0"/>
                      <w:marTop w:val="0"/>
                      <w:marBottom w:val="0"/>
                      <w:divBdr>
                        <w:top w:val="none" w:sz="0" w:space="0" w:color="auto"/>
                        <w:left w:val="none" w:sz="0" w:space="0" w:color="auto"/>
                        <w:bottom w:val="none" w:sz="0" w:space="0" w:color="auto"/>
                        <w:right w:val="none" w:sz="0" w:space="0" w:color="auto"/>
                      </w:divBdr>
                      <w:divsChild>
                        <w:div w:id="736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005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hyperlink" Target="mailto:igustiamanda93@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1EBD0-6324-431E-BCB9-578FC64FA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6</Pages>
  <Words>5339</Words>
  <Characters>30435</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6</cp:revision>
  <dcterms:created xsi:type="dcterms:W3CDTF">2019-12-27T05:08:00Z</dcterms:created>
  <dcterms:modified xsi:type="dcterms:W3CDTF">2019-12-27T06:21:00Z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a4fd1225-8090-3d05-bd6a-77fbadc80d3c</vt:lpwstr>
  </property>
  <property fmtid="{D5CDD505-2E9C-101B-9397-08002B2CF9AE}" pid="24" name="Mendeley Citation Style_1">
    <vt:lpwstr>http://www.zotero.org/styles/harvard1</vt:lpwstr>
  </property>
</Properties>
</file>