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8564D" w14:textId="4A3A9E5A" w:rsidR="00B95399" w:rsidRPr="00D52328" w:rsidRDefault="00B95399" w:rsidP="00B95399">
      <w:pPr>
        <w:spacing w:before="120" w:after="120"/>
        <w:jc w:val="both"/>
        <w:rPr>
          <w:sz w:val="16"/>
          <w:szCs w:val="16"/>
        </w:rPr>
      </w:pPr>
      <w:r w:rsidRPr="0072207E">
        <w:rPr>
          <w:noProof/>
        </w:rPr>
        <w:drawing>
          <wp:anchor distT="0" distB="0" distL="114300" distR="114300" simplePos="0" relativeHeight="251664384" behindDoc="0" locked="0" layoutInCell="1" allowOverlap="1" wp14:anchorId="7EBE1DD0" wp14:editId="2CD8CA42">
            <wp:simplePos x="0" y="0"/>
            <wp:positionH relativeFrom="column">
              <wp:posOffset>61769</wp:posOffset>
            </wp:positionH>
            <wp:positionV relativeFrom="paragraph">
              <wp:posOffset>4171084</wp:posOffset>
            </wp:positionV>
            <wp:extent cx="5532755" cy="3262630"/>
            <wp:effectExtent l="0" t="0" r="10795" b="13970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8DCD5C-9FE3-4E56-ABE5-75DF3502C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399"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C8256" wp14:editId="4C83D140">
                <wp:simplePos x="0" y="0"/>
                <wp:positionH relativeFrom="page">
                  <wp:posOffset>1017905</wp:posOffset>
                </wp:positionH>
                <wp:positionV relativeFrom="paragraph">
                  <wp:posOffset>3677920</wp:posOffset>
                </wp:positionV>
                <wp:extent cx="5331460" cy="422275"/>
                <wp:effectExtent l="0" t="0" r="254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422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F459A" w14:textId="77777777" w:rsidR="00B95399" w:rsidRPr="009940FA" w:rsidRDefault="00B95399" w:rsidP="00B9539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940FA">
                              <w:rPr>
                                <w:sz w:val="18"/>
                                <w:szCs w:val="18"/>
                              </w:rPr>
                              <w:t>Figure 1</w:t>
                            </w:r>
                            <w:r w:rsidRPr="009940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Pr="009940FA">
                              <w:rPr>
                                <w:sz w:val="18"/>
                                <w:szCs w:val="18"/>
                              </w:rPr>
                              <w:t>Location of the Area of Interest.</w:t>
                            </w:r>
                          </w:p>
                          <w:p w14:paraId="0E7DEED4" w14:textId="77777777" w:rsidR="00B95399" w:rsidRPr="00CD2947" w:rsidRDefault="00B95399" w:rsidP="00B95399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3FF23E" w14:textId="77777777" w:rsidR="00B95399" w:rsidRPr="00A820A3" w:rsidRDefault="00B95399" w:rsidP="00B95399">
                            <w:pPr>
                              <w:pStyle w:val="NoSpacing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C825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0.15pt;margin-top:289.6pt;width:419.8pt;height:3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" stroked="f">
                <v:textbox inset="0,0,0,0">
                  <w:txbxContent>
                    <w:p w14:paraId="16DF459A" w14:textId="77777777" w:rsidR="00B95399" w:rsidRPr="009940FA" w:rsidRDefault="00B95399" w:rsidP="00B9539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940FA">
                        <w:rPr>
                          <w:sz w:val="18"/>
                          <w:szCs w:val="18"/>
                        </w:rPr>
                        <w:t>Figure 1</w:t>
                      </w:r>
                      <w:r w:rsidRPr="009940FA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Pr="009940FA">
                        <w:rPr>
                          <w:sz w:val="18"/>
                          <w:szCs w:val="18"/>
                        </w:rPr>
                        <w:t>Location of the Area of Interest.</w:t>
                      </w:r>
                    </w:p>
                    <w:p w14:paraId="0E7DEED4" w14:textId="77777777" w:rsidR="00B95399" w:rsidRPr="00CD2947" w:rsidRDefault="00B95399" w:rsidP="00B95399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03FF23E" w14:textId="77777777" w:rsidR="00B95399" w:rsidRPr="00A820A3" w:rsidRDefault="00B95399" w:rsidP="00B95399">
                      <w:pPr>
                        <w:pStyle w:val="NoSpacing"/>
                        <w:jc w:val="center"/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95399">
        <w:rPr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533B3229" wp14:editId="73E54D64">
            <wp:simplePos x="0" y="0"/>
            <wp:positionH relativeFrom="column">
              <wp:posOffset>251460</wp:posOffset>
            </wp:positionH>
            <wp:positionV relativeFrom="paragraph">
              <wp:posOffset>577</wp:posOffset>
            </wp:positionV>
            <wp:extent cx="5080000" cy="359092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3681E" w14:textId="214DA6D7" w:rsidR="00B95399" w:rsidRPr="0072207E" w:rsidRDefault="00B95399" w:rsidP="00B95399">
      <w:pPr>
        <w:pStyle w:val="NoSpacing"/>
        <w:jc w:val="both"/>
        <w:rPr>
          <w:color w:val="000000" w:themeColor="text1"/>
          <w:szCs w:val="20"/>
        </w:rPr>
      </w:pPr>
      <w:r w:rsidRPr="0072207E">
        <w:rPr>
          <w:color w:val="000000" w:themeColor="text1"/>
          <w:szCs w:val="20"/>
        </w:rPr>
        <w:t>Figure 2: LULC change in the study area between 1989-2020. (1) AL (2) BUAs (3) O/SL (4) V/FC (5) WB.</w:t>
      </w:r>
    </w:p>
    <w:p w14:paraId="61B3ECF7" w14:textId="2F11343E" w:rsidR="00B95399" w:rsidRDefault="00B95399"/>
    <w:p w14:paraId="0337E016" w14:textId="26330869" w:rsidR="00B95399" w:rsidRDefault="00B95399"/>
    <w:p w14:paraId="3504C76B" w14:textId="799452D5" w:rsidR="00B95399" w:rsidRDefault="00B95399"/>
    <w:p w14:paraId="5DCF3CF2" w14:textId="26CD077C" w:rsidR="00B95399" w:rsidRDefault="00B95399">
      <w:r w:rsidRPr="00B95399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4FB50" wp14:editId="627CE74E">
                <wp:simplePos x="0" y="0"/>
                <wp:positionH relativeFrom="column">
                  <wp:posOffset>34290</wp:posOffset>
                </wp:positionH>
                <wp:positionV relativeFrom="paragraph">
                  <wp:posOffset>4267200</wp:posOffset>
                </wp:positionV>
                <wp:extent cx="5539740" cy="685800"/>
                <wp:effectExtent l="0" t="0" r="381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740" cy="685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1E5CD9" w14:textId="77777777" w:rsidR="00B95399" w:rsidRPr="00B95399" w:rsidRDefault="00B95399" w:rsidP="00B95399">
                            <w:pPr>
                              <w:rPr>
                                <w:noProof/>
                                <w:sz w:val="22"/>
                                <w:szCs w:val="18"/>
                              </w:rPr>
                            </w:pPr>
                            <w:r w:rsidRPr="00B95399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proofErr w:type="gramStart"/>
                            <w:r w:rsidRPr="00B95399">
                              <w:rPr>
                                <w:sz w:val="22"/>
                                <w:szCs w:val="22"/>
                              </w:rPr>
                              <w:t>3 :</w:t>
                            </w:r>
                            <w:proofErr w:type="gramEnd"/>
                            <w:r w:rsidRPr="00B95399">
                              <w:rPr>
                                <w:sz w:val="22"/>
                                <w:szCs w:val="22"/>
                              </w:rPr>
                              <w:t xml:space="preserve"> Illustration of  LULC change in the study area between (1989-2020) :</w:t>
                            </w:r>
                            <w:r w:rsidRPr="00B95399">
                              <w:rPr>
                                <w:sz w:val="22"/>
                                <w:szCs w:val="18"/>
                              </w:rPr>
                              <w:t xml:space="preserve"> Where (a) Landsat 5 image of year 1989; (b) Landsat image of year 2020 (c) represents the overall area of change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FB50" id="Text Box 27" o:spid="_x0000_s1027" type="#_x0000_t202" style="position:absolute;margin-left:2.7pt;margin-top:336pt;width:436.2pt;height:5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" stroked="f">
                <v:textbox inset="0,0,0,0">
                  <w:txbxContent>
                    <w:p w14:paraId="031E5CD9" w14:textId="77777777" w:rsidR="00B95399" w:rsidRPr="00B95399" w:rsidRDefault="00B95399" w:rsidP="00B95399">
                      <w:pPr>
                        <w:rPr>
                          <w:noProof/>
                          <w:sz w:val="22"/>
                          <w:szCs w:val="18"/>
                        </w:rPr>
                      </w:pPr>
                      <w:r w:rsidRPr="00B95399">
                        <w:rPr>
                          <w:sz w:val="22"/>
                          <w:szCs w:val="22"/>
                        </w:rPr>
                        <w:t xml:space="preserve">Figure </w:t>
                      </w:r>
                      <w:proofErr w:type="gramStart"/>
                      <w:r w:rsidRPr="00B95399">
                        <w:rPr>
                          <w:sz w:val="22"/>
                          <w:szCs w:val="22"/>
                        </w:rPr>
                        <w:t>3 :</w:t>
                      </w:r>
                      <w:proofErr w:type="gramEnd"/>
                      <w:r w:rsidRPr="00B95399">
                        <w:rPr>
                          <w:sz w:val="22"/>
                          <w:szCs w:val="22"/>
                        </w:rPr>
                        <w:t xml:space="preserve"> Illustration of  LULC change in the study area between (1989-2020) :</w:t>
                      </w:r>
                      <w:r w:rsidRPr="00B95399">
                        <w:rPr>
                          <w:sz w:val="22"/>
                          <w:szCs w:val="18"/>
                        </w:rPr>
                        <w:t xml:space="preserve"> Where (a) Landsat 5 image of year 1989; (b) Landsat image of year 2020 (c) represents the overall area of change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5399">
        <w:drawing>
          <wp:anchor distT="0" distB="0" distL="114300" distR="114300" simplePos="0" relativeHeight="251671552" behindDoc="0" locked="0" layoutInCell="1" allowOverlap="1" wp14:anchorId="28BC8113" wp14:editId="32860565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5864860" cy="3840480"/>
            <wp:effectExtent l="0" t="0" r="254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DD19" w14:textId="013F5547" w:rsidR="00B95399" w:rsidRDefault="00B95399"/>
    <w:p w14:paraId="57EC1D08" w14:textId="16372431" w:rsidR="00B95399" w:rsidRDefault="00B95399"/>
    <w:p w14:paraId="040538F9" w14:textId="79E1D908" w:rsidR="00B95399" w:rsidRDefault="00B95399"/>
    <w:p w14:paraId="341927AB" w14:textId="1B5AC205" w:rsidR="00B95399" w:rsidRDefault="00B95399"/>
    <w:p w14:paraId="3FA98EAE" w14:textId="7F78E340" w:rsidR="00B95399" w:rsidRDefault="00B95399"/>
    <w:p w14:paraId="595D7228" w14:textId="6BE6678F" w:rsidR="00B95399" w:rsidRDefault="00B95399"/>
    <w:p w14:paraId="71F0CF2A" w14:textId="38B70AA6" w:rsidR="00B95399" w:rsidRDefault="00B95399"/>
    <w:p w14:paraId="7CF1D494" w14:textId="0D508474" w:rsidR="00B95399" w:rsidRDefault="00B95399"/>
    <w:p w14:paraId="7DBA780B" w14:textId="0BB405EF" w:rsidR="00B95399" w:rsidRDefault="00B95399"/>
    <w:p w14:paraId="059521A8" w14:textId="63F9ACF0" w:rsidR="00B95399" w:rsidRDefault="00B95399"/>
    <w:p w14:paraId="303225F0" w14:textId="0584C4F7" w:rsidR="00B95399" w:rsidRDefault="00B95399"/>
    <w:p w14:paraId="7CCDADBD" w14:textId="5734FAE4" w:rsidR="00472936" w:rsidRDefault="00B95399">
      <w:r w:rsidRPr="00B95399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89E9ED" wp14:editId="151C0FA7">
                <wp:simplePos x="0" y="0"/>
                <wp:positionH relativeFrom="column">
                  <wp:posOffset>-152400</wp:posOffset>
                </wp:positionH>
                <wp:positionV relativeFrom="paragraph">
                  <wp:posOffset>6996430</wp:posOffset>
                </wp:positionV>
                <wp:extent cx="5731510" cy="505460"/>
                <wp:effectExtent l="0" t="0" r="2540" b="889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505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1FCE84" w14:textId="77777777" w:rsidR="00B95399" w:rsidRPr="007967B8" w:rsidRDefault="00B95399" w:rsidP="00B95399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7967B8">
                              <w:rPr>
                                <w:color w:val="000000" w:themeColor="text1"/>
                                <w:szCs w:val="20"/>
                              </w:rPr>
                              <w:t>Figure 4. LULC in different categories during the last three decades in the study area (1989–2020) where, (1) AL (2) BUAs (3) O/SL (4) V/FC (5) WB.</w:t>
                            </w:r>
                          </w:p>
                          <w:p w14:paraId="3C425148" w14:textId="77777777" w:rsidR="00B95399" w:rsidRPr="004D35D4" w:rsidRDefault="00B95399" w:rsidP="00B95399">
                            <w:pPr>
                              <w:pStyle w:val="Caption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E9ED" id="Text Box 28" o:spid="_x0000_s1028" type="#_x0000_t202" style="position:absolute;margin-left:-12pt;margin-top:550.9pt;width:451.3pt;height:39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" stroked="f">
                <v:textbox inset="0,0,0,0">
                  <w:txbxContent>
                    <w:p w14:paraId="011FCE84" w14:textId="77777777" w:rsidR="00B95399" w:rsidRPr="007967B8" w:rsidRDefault="00B95399" w:rsidP="00B95399">
                      <w:pPr>
                        <w:pStyle w:val="NoSpacing"/>
                        <w:jc w:val="both"/>
                        <w:rPr>
                          <w:color w:val="000000" w:themeColor="text1"/>
                          <w:szCs w:val="20"/>
                        </w:rPr>
                      </w:pPr>
                      <w:r w:rsidRPr="007967B8">
                        <w:rPr>
                          <w:color w:val="000000" w:themeColor="text1"/>
                          <w:szCs w:val="20"/>
                        </w:rPr>
                        <w:t>Figure 4. LULC in different categories during the last three decades in the study area (1989–2020) where, (1) AL (2) BUAs (3) O/SL (4) V/FC (5) WB.</w:t>
                      </w:r>
                    </w:p>
                    <w:p w14:paraId="3C425148" w14:textId="77777777" w:rsidR="00B95399" w:rsidRPr="004D35D4" w:rsidRDefault="00B95399" w:rsidP="00B95399">
                      <w:pPr>
                        <w:pStyle w:val="Caption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95399">
        <w:drawing>
          <wp:anchor distT="0" distB="0" distL="114300" distR="114300" simplePos="0" relativeHeight="251667456" behindDoc="0" locked="0" layoutInCell="1" allowOverlap="1" wp14:anchorId="37A26874" wp14:editId="697ED25D">
            <wp:simplePos x="0" y="0"/>
            <wp:positionH relativeFrom="column">
              <wp:posOffset>-359584</wp:posOffset>
            </wp:positionH>
            <wp:positionV relativeFrom="paragraph">
              <wp:posOffset>-2095731</wp:posOffset>
            </wp:positionV>
            <wp:extent cx="5731510" cy="6851650"/>
            <wp:effectExtent l="0" t="0" r="254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0EF"/>
    <w:rsid w:val="00387FD6"/>
    <w:rsid w:val="00414DCD"/>
    <w:rsid w:val="00675517"/>
    <w:rsid w:val="008E00EF"/>
    <w:rsid w:val="00913CCA"/>
    <w:rsid w:val="00B95399"/>
    <w:rsid w:val="00BB389E"/>
    <w:rsid w:val="00FC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3D702"/>
  <w15:chartTrackingRefBased/>
  <w15:docId w15:val="{23F49FF4-3493-494B-BA1C-D61E8B13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399"/>
    <w:pPr>
      <w:spacing w:before="240" w:after="24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5399"/>
    <w:pPr>
      <w:spacing w:after="0" w:line="240" w:lineRule="auto"/>
    </w:pPr>
    <w:rPr>
      <w:rFonts w:ascii="Times New Roman" w:hAnsi="Times New Roman" w:cs="Times New Roman"/>
      <w:sz w:val="20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9539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N"/>
              <a:t>LULC Change</a:t>
            </a:r>
          </a:p>
        </c:rich>
      </c:tx>
      <c:layout>
        <c:manualLayout>
          <c:xMode val="edge"/>
          <c:yMode val="edge"/>
          <c:x val="0.402786351240772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7290434806883352E-2"/>
          <c:y val="8.5787037037037051E-2"/>
          <c:w val="0.8660499589113515"/>
          <c:h val="0.728757290755322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Sheet2!$L$7</c:f>
              <c:strCache>
                <c:ptCount val="1"/>
                <c:pt idx="0">
                  <c:v>1989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Sheet2!$L$8:$L$12</c:f>
              <c:numCache>
                <c:formatCode>General</c:formatCode>
                <c:ptCount val="5"/>
                <c:pt idx="0">
                  <c:v>256.8</c:v>
                </c:pt>
                <c:pt idx="1">
                  <c:v>44.4</c:v>
                </c:pt>
                <c:pt idx="2">
                  <c:v>72.900000000000006</c:v>
                </c:pt>
                <c:pt idx="3">
                  <c:v>526.9</c:v>
                </c:pt>
                <c:pt idx="4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88-401A-AF66-F7F2AA230A29}"/>
            </c:ext>
          </c:extLst>
        </c:ser>
        <c:ser>
          <c:idx val="1"/>
          <c:order val="1"/>
          <c:tx>
            <c:strRef>
              <c:f>Sheet2!$M$7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Sheet2!$M$8:$M$12</c:f>
              <c:numCache>
                <c:formatCode>General</c:formatCode>
                <c:ptCount val="5"/>
                <c:pt idx="0">
                  <c:v>248.7</c:v>
                </c:pt>
                <c:pt idx="1">
                  <c:v>154.4</c:v>
                </c:pt>
                <c:pt idx="2">
                  <c:v>9.8000000000000007</c:v>
                </c:pt>
                <c:pt idx="3">
                  <c:v>511.3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88-401A-AF66-F7F2AA230A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41996696"/>
        <c:axId val="541997680"/>
      </c:barChart>
      <c:catAx>
        <c:axId val="5419966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/>
                  <a:t>LULC Class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1997680"/>
        <c:crosses val="autoZero"/>
        <c:auto val="1"/>
        <c:lblAlgn val="ctr"/>
        <c:lblOffset val="100"/>
        <c:noMultiLvlLbl val="0"/>
      </c:catAx>
      <c:valAx>
        <c:axId val="541997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IN"/>
              </a:p>
              <a:p>
                <a:pPr>
                  <a:defRPr/>
                </a:pPr>
                <a:r>
                  <a:rPr lang="en-IN"/>
                  <a:t>Area of Change in sq.km</a:t>
                </a:r>
              </a:p>
            </c:rich>
          </c:tx>
          <c:layout>
            <c:manualLayout>
              <c:xMode val="edge"/>
              <c:yMode val="edge"/>
              <c:x val="0.3679998813576178"/>
              <c:y val="0.885879629629629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1996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7582539330822067"/>
          <c:y val="4.6296296296293669E-4"/>
          <c:w val="0.32417460669177928"/>
          <c:h val="7.3450714494021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magar</dc:creator>
  <cp:keywords/>
  <dc:description/>
  <cp:lastModifiedBy>Rahul magar</cp:lastModifiedBy>
  <cp:revision>4</cp:revision>
  <dcterms:created xsi:type="dcterms:W3CDTF">2021-02-27T12:46:00Z</dcterms:created>
  <dcterms:modified xsi:type="dcterms:W3CDTF">2021-02-27T13:03:00Z</dcterms:modified>
</cp:coreProperties>
</file>