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1E82" w14:textId="77777777" w:rsidR="00F21EAF" w:rsidRDefault="00F21EAF" w:rsidP="00F21EAF">
      <w:pPr>
        <w:spacing w:before="60" w:line="400" w:lineRule="atLeast"/>
        <w:rPr>
          <w:rFonts w:ascii="Arial" w:hAnsi="Arial"/>
          <w:color w:val="000000"/>
        </w:rPr>
      </w:pPr>
      <w:commentRangeStart w:id="0"/>
      <w:r>
        <w:rPr>
          <w:rFonts w:ascii="Arial" w:hAnsi="Arial"/>
          <w:color w:val="000000"/>
        </w:rPr>
        <w:t xml:space="preserve">Contribution Details </w:t>
      </w:r>
      <w:commentRangeEnd w:id="0"/>
      <w:r>
        <w:rPr>
          <w:rStyle w:val="CommentReference"/>
          <w:vanish/>
        </w:rPr>
        <w:commentReference w:id="0"/>
      </w:r>
      <w:r>
        <w:rPr>
          <w:rFonts w:ascii="Arial" w:hAnsi="Arial"/>
          <w:color w:val="000000"/>
          <w:sz w:val="18"/>
        </w:rPr>
        <w:t>(to be ticked marked as applicable)</w:t>
      </w:r>
      <w:r>
        <w:rPr>
          <w:rFonts w:ascii="Arial" w:hAnsi="Arial"/>
          <w:color w:val="000000"/>
        </w:rPr>
        <w:t>:</w:t>
      </w:r>
    </w:p>
    <w:p w14:paraId="29024DB9" w14:textId="77777777" w:rsidR="00F21EAF" w:rsidRDefault="00F21EAF" w:rsidP="00F21EAF">
      <w:pPr>
        <w:spacing w:before="60" w:line="400" w:lineRule="atLeast"/>
        <w:rPr>
          <w:rFonts w:ascii="Arial" w:hAnsi="Arial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34"/>
        <w:gridCol w:w="1507"/>
        <w:gridCol w:w="1507"/>
        <w:gridCol w:w="1507"/>
        <w:gridCol w:w="1505"/>
      </w:tblGrid>
      <w:tr w:rsidR="00F21EAF" w14:paraId="700C8370" w14:textId="77777777" w:rsidTr="00532F00">
        <w:tc>
          <w:tcPr>
            <w:tcW w:w="1781" w:type="pct"/>
          </w:tcPr>
          <w:p w14:paraId="586C8CA5" w14:textId="77777777" w:rsidR="00F21EAF" w:rsidRDefault="00F21EAF" w:rsidP="00532F00">
            <w:pPr>
              <w:widowControl w:val="0"/>
              <w:spacing w:before="120" w:after="120"/>
              <w:rPr>
                <w:u w:val="single"/>
              </w:rPr>
            </w:pPr>
          </w:p>
        </w:tc>
        <w:tc>
          <w:tcPr>
            <w:tcW w:w="805" w:type="pct"/>
          </w:tcPr>
          <w:p w14:paraId="575C78FF" w14:textId="77777777" w:rsidR="00F21EAF" w:rsidRDefault="00F21EAF" w:rsidP="00532F00">
            <w:pPr>
              <w:widowControl w:val="0"/>
              <w:spacing w:before="120" w:after="120"/>
              <w:jc w:val="center"/>
            </w:pPr>
            <w:r>
              <w:t>Contributor 1</w:t>
            </w:r>
          </w:p>
        </w:tc>
        <w:tc>
          <w:tcPr>
            <w:tcW w:w="805" w:type="pct"/>
          </w:tcPr>
          <w:p w14:paraId="119AAD6D" w14:textId="77777777" w:rsidR="00F21EAF" w:rsidRDefault="00F21EAF" w:rsidP="00532F00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Contributor 2</w:t>
            </w:r>
          </w:p>
        </w:tc>
        <w:tc>
          <w:tcPr>
            <w:tcW w:w="805" w:type="pct"/>
          </w:tcPr>
          <w:p w14:paraId="75FBD974" w14:textId="77777777" w:rsidR="00F21EAF" w:rsidRDefault="00F21EAF" w:rsidP="00532F00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Contributor 3</w:t>
            </w:r>
          </w:p>
        </w:tc>
        <w:tc>
          <w:tcPr>
            <w:tcW w:w="805" w:type="pct"/>
          </w:tcPr>
          <w:p w14:paraId="59D23372" w14:textId="77777777" w:rsidR="00F21EAF" w:rsidRDefault="00F21EAF" w:rsidP="00532F00">
            <w:pPr>
              <w:widowControl w:val="0"/>
              <w:spacing w:before="120" w:after="120"/>
              <w:jc w:val="center"/>
              <w:rPr>
                <w:u w:val="single"/>
              </w:rPr>
            </w:pPr>
            <w:r>
              <w:t>Contributor 4</w:t>
            </w:r>
          </w:p>
        </w:tc>
      </w:tr>
      <w:tr w:rsidR="00F21EAF" w14:paraId="246A2E85" w14:textId="77777777" w:rsidTr="00532F00">
        <w:tc>
          <w:tcPr>
            <w:tcW w:w="1781" w:type="pct"/>
          </w:tcPr>
          <w:p w14:paraId="2B1B5686" w14:textId="77777777" w:rsidR="00F21EAF" w:rsidRDefault="00F21EAF" w:rsidP="00532F00">
            <w:pPr>
              <w:widowControl w:val="0"/>
              <w:spacing w:before="120" w:after="120"/>
            </w:pPr>
            <w:r>
              <w:t>Concepts</w:t>
            </w:r>
          </w:p>
        </w:tc>
        <w:tc>
          <w:tcPr>
            <w:tcW w:w="805" w:type="pct"/>
          </w:tcPr>
          <w:p w14:paraId="52D32FD1" w14:textId="226D19A3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ADE364D" w14:textId="1E8D7EF0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9D5E57E" w14:textId="35371E2D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DD1CB1E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4FB45BA3" w14:textId="77777777" w:rsidTr="00532F00">
        <w:tc>
          <w:tcPr>
            <w:tcW w:w="1781" w:type="pct"/>
          </w:tcPr>
          <w:p w14:paraId="18875818" w14:textId="77777777" w:rsidR="00F21EAF" w:rsidRDefault="00F21EAF" w:rsidP="00532F00">
            <w:pPr>
              <w:widowControl w:val="0"/>
              <w:spacing w:before="120" w:after="120"/>
            </w:pPr>
            <w:r>
              <w:t>Design</w:t>
            </w:r>
          </w:p>
        </w:tc>
        <w:tc>
          <w:tcPr>
            <w:tcW w:w="805" w:type="pct"/>
          </w:tcPr>
          <w:p w14:paraId="1B4B57E7" w14:textId="4E7D4799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347801D3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7AEACB5F" w14:textId="354B87D1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1C8905E8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7CC2EA43" w14:textId="77777777" w:rsidTr="00532F00">
        <w:tc>
          <w:tcPr>
            <w:tcW w:w="1781" w:type="pct"/>
          </w:tcPr>
          <w:p w14:paraId="552C6B8F" w14:textId="77777777" w:rsidR="00F21EAF" w:rsidRDefault="00F21EAF" w:rsidP="00532F00">
            <w:pPr>
              <w:widowControl w:val="0"/>
              <w:spacing w:before="120" w:after="120"/>
            </w:pPr>
            <w:r>
              <w:t>Definition of intellectual content</w:t>
            </w:r>
          </w:p>
        </w:tc>
        <w:tc>
          <w:tcPr>
            <w:tcW w:w="805" w:type="pct"/>
          </w:tcPr>
          <w:p w14:paraId="242723A5" w14:textId="51B37085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C8F2A7D" w14:textId="5E933DB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B5DC411" w14:textId="37309A11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737A508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5D72867A" w14:textId="77777777" w:rsidTr="00532F00">
        <w:tc>
          <w:tcPr>
            <w:tcW w:w="1781" w:type="pct"/>
          </w:tcPr>
          <w:p w14:paraId="5CA1FBAF" w14:textId="77777777" w:rsidR="00F21EAF" w:rsidRDefault="00F21EAF" w:rsidP="00532F00">
            <w:pPr>
              <w:widowControl w:val="0"/>
              <w:spacing w:before="120" w:after="120"/>
            </w:pPr>
            <w:r>
              <w:t>Literature search</w:t>
            </w:r>
          </w:p>
        </w:tc>
        <w:tc>
          <w:tcPr>
            <w:tcW w:w="805" w:type="pct"/>
          </w:tcPr>
          <w:p w14:paraId="4D413F6A" w14:textId="6BF06C64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B2AB35A" w14:textId="5C115490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102F687A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5C7CF90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135C3E12" w14:textId="77777777" w:rsidTr="00532F00">
        <w:tc>
          <w:tcPr>
            <w:tcW w:w="1781" w:type="pct"/>
          </w:tcPr>
          <w:p w14:paraId="0D9DD4E2" w14:textId="77777777" w:rsidR="00F21EAF" w:rsidRDefault="00F21EAF" w:rsidP="00532F00">
            <w:pPr>
              <w:widowControl w:val="0"/>
              <w:spacing w:before="120" w:after="120"/>
            </w:pPr>
            <w:r>
              <w:t>Clinical studies</w:t>
            </w:r>
          </w:p>
        </w:tc>
        <w:tc>
          <w:tcPr>
            <w:tcW w:w="805" w:type="pct"/>
          </w:tcPr>
          <w:p w14:paraId="7AFC9E6A" w14:textId="017B1C83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856512D" w14:textId="1FE60D94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3275112D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020BF6B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3DC60723" w14:textId="77777777" w:rsidTr="00532F00">
        <w:tc>
          <w:tcPr>
            <w:tcW w:w="1781" w:type="pct"/>
          </w:tcPr>
          <w:p w14:paraId="54C5F5FB" w14:textId="77777777" w:rsidR="00F21EAF" w:rsidRDefault="00F21EAF" w:rsidP="00532F00">
            <w:pPr>
              <w:widowControl w:val="0"/>
              <w:spacing w:before="120" w:after="120"/>
            </w:pPr>
            <w:r>
              <w:t>Experimental studies</w:t>
            </w:r>
          </w:p>
        </w:tc>
        <w:tc>
          <w:tcPr>
            <w:tcW w:w="805" w:type="pct"/>
          </w:tcPr>
          <w:p w14:paraId="497A75ED" w14:textId="6B017B85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7A0AD378" w14:textId="3BEADC7A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C5FA2A6" w14:textId="57A3A481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BEF7E1D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556C8832" w14:textId="77777777" w:rsidTr="00532F00">
        <w:tc>
          <w:tcPr>
            <w:tcW w:w="1781" w:type="pct"/>
          </w:tcPr>
          <w:p w14:paraId="710C9311" w14:textId="77777777" w:rsidR="00F21EAF" w:rsidRDefault="00F21EAF" w:rsidP="00532F00">
            <w:pPr>
              <w:widowControl w:val="0"/>
              <w:spacing w:before="120" w:after="120"/>
            </w:pPr>
            <w:r>
              <w:t>Data acquisition</w:t>
            </w:r>
          </w:p>
        </w:tc>
        <w:tc>
          <w:tcPr>
            <w:tcW w:w="805" w:type="pct"/>
          </w:tcPr>
          <w:p w14:paraId="0A72ECB7" w14:textId="32EC846C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75EFCD91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BAE3083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3487B661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586331DF" w14:textId="77777777" w:rsidTr="00532F00">
        <w:tc>
          <w:tcPr>
            <w:tcW w:w="1781" w:type="pct"/>
          </w:tcPr>
          <w:p w14:paraId="3FB1C1A7" w14:textId="77777777" w:rsidR="00F21EAF" w:rsidRDefault="00F21EAF" w:rsidP="00532F00">
            <w:pPr>
              <w:widowControl w:val="0"/>
              <w:spacing w:before="120" w:after="120"/>
            </w:pPr>
            <w:r>
              <w:t>Data analysis</w:t>
            </w:r>
          </w:p>
        </w:tc>
        <w:tc>
          <w:tcPr>
            <w:tcW w:w="805" w:type="pct"/>
          </w:tcPr>
          <w:p w14:paraId="215EF531" w14:textId="36A0DFDA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2F12441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808A816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F24F8A2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31C673A0" w14:textId="77777777" w:rsidTr="00532F00">
        <w:tc>
          <w:tcPr>
            <w:tcW w:w="1781" w:type="pct"/>
          </w:tcPr>
          <w:p w14:paraId="707D1BBD" w14:textId="77777777" w:rsidR="00F21EAF" w:rsidRDefault="00F21EAF" w:rsidP="00532F00">
            <w:pPr>
              <w:widowControl w:val="0"/>
              <w:spacing w:before="120" w:after="120"/>
            </w:pPr>
            <w:r>
              <w:t>Statistical analysis</w:t>
            </w:r>
          </w:p>
        </w:tc>
        <w:tc>
          <w:tcPr>
            <w:tcW w:w="805" w:type="pct"/>
          </w:tcPr>
          <w:p w14:paraId="0A9E18CD" w14:textId="54B88603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E2A1CC1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09DFF5D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85A7851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3E6DD689" w14:textId="77777777" w:rsidTr="00532F00">
        <w:tc>
          <w:tcPr>
            <w:tcW w:w="1781" w:type="pct"/>
          </w:tcPr>
          <w:p w14:paraId="254E7D72" w14:textId="77777777" w:rsidR="00F21EAF" w:rsidRDefault="00F21EAF" w:rsidP="00532F00">
            <w:pPr>
              <w:widowControl w:val="0"/>
              <w:spacing w:before="120" w:after="120"/>
            </w:pPr>
            <w:r>
              <w:t>Manuscript preparation</w:t>
            </w:r>
          </w:p>
        </w:tc>
        <w:tc>
          <w:tcPr>
            <w:tcW w:w="805" w:type="pct"/>
          </w:tcPr>
          <w:p w14:paraId="4F2F3A5B" w14:textId="45F9F66F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61DE9AE2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33E8CA89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4AEBBF8" w14:textId="77F51695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0C648283" w14:textId="77777777" w:rsidTr="00532F00">
        <w:tc>
          <w:tcPr>
            <w:tcW w:w="1781" w:type="pct"/>
          </w:tcPr>
          <w:p w14:paraId="16CC1D83" w14:textId="77777777" w:rsidR="00F21EAF" w:rsidRDefault="00F21EAF" w:rsidP="00532F00">
            <w:pPr>
              <w:widowControl w:val="0"/>
              <w:spacing w:before="120" w:after="120"/>
            </w:pPr>
            <w:r>
              <w:t>Manuscript editing</w:t>
            </w:r>
          </w:p>
        </w:tc>
        <w:tc>
          <w:tcPr>
            <w:tcW w:w="805" w:type="pct"/>
          </w:tcPr>
          <w:p w14:paraId="2F94F8F7" w14:textId="34604615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11FF56C" w14:textId="5A6D764D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4216F3F8" w14:textId="216FD5E5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059A52BB" w14:textId="10704D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38FD2BA6" w14:textId="77777777" w:rsidTr="00532F00">
        <w:tc>
          <w:tcPr>
            <w:tcW w:w="1781" w:type="pct"/>
          </w:tcPr>
          <w:p w14:paraId="06EFA65F" w14:textId="77777777" w:rsidR="00F21EAF" w:rsidRDefault="00F21EAF" w:rsidP="00532F00">
            <w:pPr>
              <w:widowControl w:val="0"/>
              <w:spacing w:before="120" w:after="120"/>
            </w:pPr>
            <w:r>
              <w:t>Manuscript review</w:t>
            </w:r>
          </w:p>
        </w:tc>
        <w:tc>
          <w:tcPr>
            <w:tcW w:w="805" w:type="pct"/>
          </w:tcPr>
          <w:p w14:paraId="32CE48A1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2EC51238" w14:textId="3DDC5CF4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958BDFE" w14:textId="6C6D72DC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3C7D9656" w14:textId="3F58811B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  <w:tr w:rsidR="00F21EAF" w14:paraId="5FC53D7A" w14:textId="77777777" w:rsidTr="00532F00">
        <w:tc>
          <w:tcPr>
            <w:tcW w:w="1781" w:type="pct"/>
          </w:tcPr>
          <w:p w14:paraId="638040F1" w14:textId="77777777" w:rsidR="00F21EAF" w:rsidRDefault="00F21EAF" w:rsidP="00532F00">
            <w:pPr>
              <w:widowControl w:val="0"/>
              <w:spacing w:before="120" w:after="120"/>
            </w:pPr>
            <w:r>
              <w:t>Guarantor</w:t>
            </w:r>
          </w:p>
        </w:tc>
        <w:tc>
          <w:tcPr>
            <w:tcW w:w="805" w:type="pct"/>
          </w:tcPr>
          <w:p w14:paraId="4A483BE3" w14:textId="49E6E05F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02E413D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1989AFD5" w14:textId="77777777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  <w:tc>
          <w:tcPr>
            <w:tcW w:w="805" w:type="pct"/>
          </w:tcPr>
          <w:p w14:paraId="522B3CB8" w14:textId="415DCF76" w:rsidR="00F21EAF" w:rsidRDefault="00F21EAF" w:rsidP="00532F00">
            <w:pPr>
              <w:widowControl w:val="0"/>
              <w:spacing w:before="120" w:after="120"/>
              <w:jc w:val="center"/>
            </w:pPr>
          </w:p>
        </w:tc>
      </w:tr>
    </w:tbl>
    <w:p w14:paraId="2CD45AF8" w14:textId="77777777" w:rsidR="00A4540E" w:rsidRPr="00F21EAF" w:rsidRDefault="00A4540E" w:rsidP="00F21EAF">
      <w:pPr>
        <w:spacing w:before="60" w:line="400" w:lineRule="atLeast"/>
        <w:rPr>
          <w:rFonts w:ascii="Arial" w:hAnsi="Arial"/>
          <w:color w:val="000000"/>
        </w:rPr>
      </w:pPr>
    </w:p>
    <w:sectPr w:rsidR="00A4540E" w:rsidRPr="00F21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K" w:initials="D">
    <w:p w14:paraId="79284F9A" w14:textId="77777777" w:rsidR="00F21EAF" w:rsidRDefault="00F21EAF" w:rsidP="00F21EAF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 </w:t>
      </w:r>
      <w:r>
        <w:rPr>
          <w:rFonts w:ascii="Garamond" w:hAnsi="Garamond"/>
          <w:color w:val="000000"/>
          <w:kern w:val="2"/>
          <w:szCs w:val="18"/>
        </w:rPr>
        <w:t>Authorship credit should be based only on 1) substantial contributions to conception and design, or acquisition of data, or analysis and interpretation of data; 2) drafting the article or revising it critically for important intellectual content; and 3) final approval of the version to be published. Conditions 1, 2, and 3 must all be met. Acquisition of funding, the collection of data, or general supervision of the research group, by themselves, do not justify authorship.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284F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284F9A" w16cid:durableId="246BC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NzQyMjYzMjU0MDRV0lEKTi0uzszPAykwqgUA9ByEhiwAAAA="/>
  </w:docVars>
  <w:rsids>
    <w:rsidRoot w:val="00F21EAF"/>
    <w:rsid w:val="00517D85"/>
    <w:rsid w:val="009308CA"/>
    <w:rsid w:val="00A14FAF"/>
    <w:rsid w:val="00A4540E"/>
    <w:rsid w:val="00AE3E9F"/>
    <w:rsid w:val="00F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BE6F"/>
  <w15:chartTrackingRefBased/>
  <w15:docId w15:val="{D70474F4-8D63-4761-9119-B07AF6B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21E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1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1E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EA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PandeAM</dc:creator>
  <cp:keywords/>
  <dc:description/>
  <cp:lastModifiedBy>Ardyan sp</cp:lastModifiedBy>
  <cp:revision>5</cp:revision>
  <dcterms:created xsi:type="dcterms:W3CDTF">2020-03-13T14:55:00Z</dcterms:created>
  <dcterms:modified xsi:type="dcterms:W3CDTF">2021-11-14T14:13:00Z</dcterms:modified>
</cp:coreProperties>
</file>