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89C" w:rsidRPr="006171A0" w:rsidRDefault="006171A0" w:rsidP="006171A0">
      <w:pPr>
        <w:spacing w:after="0" w:line="480" w:lineRule="auto"/>
        <w:jc w:val="center"/>
        <w:rPr>
          <w:rStyle w:val="A9"/>
          <w:rFonts w:ascii="Times New Roman" w:hAnsi="Times New Roman" w:cs="Times New Roman"/>
          <w:b/>
          <w:color w:val="auto"/>
          <w:sz w:val="24"/>
          <w:szCs w:val="24"/>
          <w:lang w:val="en-ID"/>
        </w:rPr>
      </w:pPr>
      <w:r w:rsidRPr="006171A0">
        <w:rPr>
          <w:rFonts w:ascii="Times New Roman" w:hAnsi="Times New Roman" w:cs="Times New Roman"/>
          <w:b/>
          <w:sz w:val="24"/>
          <w:szCs w:val="24"/>
        </w:rPr>
        <w:t xml:space="preserve">Studi </w:t>
      </w:r>
      <w:r w:rsidR="004B09D6" w:rsidRPr="006171A0">
        <w:rPr>
          <w:rFonts w:ascii="Times New Roman" w:hAnsi="Times New Roman" w:cs="Times New Roman"/>
          <w:b/>
          <w:sz w:val="24"/>
          <w:szCs w:val="24"/>
        </w:rPr>
        <w:t>Dukungan Sosial Keluarga Dengan Perkembangan Kemandirian</w:t>
      </w:r>
      <w:r w:rsidR="004B09D6" w:rsidRPr="006171A0">
        <w:rPr>
          <w:rFonts w:ascii="Times New Roman" w:hAnsi="Times New Roman" w:cs="Times New Roman"/>
          <w:b/>
          <w:sz w:val="24"/>
          <w:szCs w:val="24"/>
          <w:lang w:val="en-ID"/>
        </w:rPr>
        <w:t xml:space="preserve"> </w:t>
      </w:r>
      <w:r w:rsidR="004B09D6" w:rsidRPr="006171A0">
        <w:rPr>
          <w:rFonts w:ascii="Times New Roman" w:hAnsi="Times New Roman" w:cs="Times New Roman"/>
          <w:b/>
          <w:sz w:val="24"/>
          <w:szCs w:val="24"/>
        </w:rPr>
        <w:t>Emosional</w:t>
      </w:r>
      <w:r w:rsidR="004B09D6" w:rsidRPr="006171A0">
        <w:rPr>
          <w:rFonts w:ascii="Times New Roman" w:hAnsi="Times New Roman" w:cs="Times New Roman"/>
          <w:b/>
          <w:sz w:val="24"/>
          <w:szCs w:val="24"/>
          <w:lang w:val="en-ID"/>
        </w:rPr>
        <w:t xml:space="preserve"> </w:t>
      </w:r>
      <w:r w:rsidR="004B09D6" w:rsidRPr="006171A0">
        <w:rPr>
          <w:rFonts w:ascii="Times New Roman" w:hAnsi="Times New Roman" w:cs="Times New Roman"/>
          <w:b/>
          <w:sz w:val="24"/>
          <w:szCs w:val="24"/>
        </w:rPr>
        <w:t>Remaja Usia Sekolah</w:t>
      </w:r>
      <w:r w:rsidR="004B09D6" w:rsidRPr="006171A0">
        <w:rPr>
          <w:rFonts w:ascii="Times New Roman" w:hAnsi="Times New Roman" w:cs="Times New Roman"/>
          <w:b/>
          <w:sz w:val="24"/>
          <w:szCs w:val="24"/>
          <w:lang w:val="en-ID"/>
        </w:rPr>
        <w:t xml:space="preserve"> </w:t>
      </w:r>
      <w:r w:rsidR="004B09D6" w:rsidRPr="006171A0">
        <w:rPr>
          <w:rFonts w:ascii="Times New Roman" w:hAnsi="Times New Roman" w:cs="Times New Roman"/>
          <w:b/>
          <w:sz w:val="24"/>
          <w:szCs w:val="24"/>
        </w:rPr>
        <w:t>Menengah Pertama</w:t>
      </w:r>
      <w:r w:rsidR="004B09D6" w:rsidRPr="006171A0">
        <w:rPr>
          <w:rFonts w:ascii="Times New Roman" w:hAnsi="Times New Roman" w:cs="Times New Roman"/>
          <w:b/>
          <w:sz w:val="24"/>
          <w:szCs w:val="24"/>
          <w:lang w:val="en-ID"/>
        </w:rPr>
        <w:t xml:space="preserve"> </w:t>
      </w:r>
      <w:proofErr w:type="spellStart"/>
      <w:r w:rsidR="004B09D6" w:rsidRPr="006171A0">
        <w:rPr>
          <w:rFonts w:ascii="Times New Roman" w:hAnsi="Times New Roman" w:cs="Times New Roman"/>
          <w:b/>
          <w:i/>
          <w:sz w:val="24"/>
          <w:szCs w:val="24"/>
        </w:rPr>
        <w:t>Full</w:t>
      </w:r>
      <w:proofErr w:type="spellEnd"/>
      <w:r w:rsidR="004B09D6" w:rsidRPr="006171A0">
        <w:rPr>
          <w:rFonts w:ascii="Times New Roman" w:hAnsi="Times New Roman" w:cs="Times New Roman"/>
          <w:b/>
          <w:i/>
          <w:sz w:val="24"/>
          <w:szCs w:val="24"/>
        </w:rPr>
        <w:t xml:space="preserve"> Day </w:t>
      </w:r>
      <w:proofErr w:type="spellStart"/>
      <w:r w:rsidR="004B09D6" w:rsidRPr="006171A0">
        <w:rPr>
          <w:rFonts w:ascii="Times New Roman" w:hAnsi="Times New Roman" w:cs="Times New Roman"/>
          <w:b/>
          <w:i/>
          <w:sz w:val="24"/>
          <w:szCs w:val="24"/>
        </w:rPr>
        <w:t>School</w:t>
      </w:r>
      <w:proofErr w:type="spellEnd"/>
      <w:r w:rsidR="004B09D6" w:rsidRPr="006171A0">
        <w:rPr>
          <w:rFonts w:ascii="Times New Roman" w:hAnsi="Times New Roman" w:cs="Times New Roman"/>
          <w:b/>
          <w:sz w:val="24"/>
          <w:szCs w:val="24"/>
        </w:rPr>
        <w:t xml:space="preserve"> Di </w:t>
      </w:r>
      <w:r w:rsidR="0068626F" w:rsidRPr="006171A0">
        <w:rPr>
          <w:rFonts w:ascii="Times New Roman" w:hAnsi="Times New Roman" w:cs="Times New Roman"/>
          <w:b/>
          <w:sz w:val="24"/>
          <w:szCs w:val="24"/>
        </w:rPr>
        <w:t>Kabupaten Jember</w:t>
      </w:r>
    </w:p>
    <w:p w:rsidR="0023589C" w:rsidRPr="006171A0" w:rsidRDefault="0023589C" w:rsidP="0068626F">
      <w:pPr>
        <w:spacing w:after="0" w:line="480" w:lineRule="auto"/>
        <w:jc w:val="center"/>
        <w:rPr>
          <w:rStyle w:val="A9"/>
          <w:rFonts w:ascii="Times New Roman" w:hAnsi="Times New Roman" w:cs="Times New Roman"/>
          <w:sz w:val="24"/>
          <w:szCs w:val="24"/>
        </w:rPr>
      </w:pPr>
    </w:p>
    <w:p w:rsidR="00A91B15" w:rsidRPr="00F21C76" w:rsidRDefault="00A91B15" w:rsidP="004B09D6">
      <w:pPr>
        <w:spacing w:after="0" w:line="480" w:lineRule="auto"/>
        <w:jc w:val="center"/>
        <w:rPr>
          <w:rFonts w:ascii="Times New Roman" w:hAnsi="Times New Roman" w:cs="Times New Roman"/>
          <w:sz w:val="24"/>
          <w:szCs w:val="24"/>
          <w:vertAlign w:val="superscript"/>
          <w:lang w:val="en-US"/>
        </w:rPr>
      </w:pPr>
      <w:proofErr w:type="spellStart"/>
      <w:r w:rsidRPr="004B09D6">
        <w:rPr>
          <w:rFonts w:ascii="Times New Roman" w:eastAsia="Times New Roman" w:hAnsi="Times New Roman" w:cs="Times New Roman"/>
          <w:color w:val="212121"/>
          <w:sz w:val="24"/>
          <w:szCs w:val="24"/>
          <w:lang w:val="en-ID"/>
        </w:rPr>
        <w:t>Istna</w:t>
      </w:r>
      <w:proofErr w:type="spellEnd"/>
      <w:r w:rsidRPr="004B09D6">
        <w:rPr>
          <w:rFonts w:ascii="Times New Roman" w:eastAsia="Times New Roman" w:hAnsi="Times New Roman" w:cs="Times New Roman"/>
          <w:color w:val="212121"/>
          <w:sz w:val="24"/>
          <w:szCs w:val="24"/>
          <w:lang w:val="en-ID"/>
        </w:rPr>
        <w:t xml:space="preserve"> </w:t>
      </w:r>
      <w:proofErr w:type="spellStart"/>
      <w:r w:rsidRPr="004B09D6">
        <w:rPr>
          <w:rFonts w:ascii="Times New Roman" w:eastAsia="Times New Roman" w:hAnsi="Times New Roman" w:cs="Times New Roman"/>
          <w:color w:val="212121"/>
          <w:sz w:val="24"/>
          <w:szCs w:val="24"/>
          <w:lang w:val="en-ID"/>
        </w:rPr>
        <w:t>Abidah</w:t>
      </w:r>
      <w:proofErr w:type="spellEnd"/>
      <w:r w:rsidRPr="004B09D6">
        <w:rPr>
          <w:rFonts w:ascii="Times New Roman" w:eastAsia="Times New Roman" w:hAnsi="Times New Roman" w:cs="Times New Roman"/>
          <w:color w:val="212121"/>
          <w:sz w:val="24"/>
          <w:szCs w:val="24"/>
          <w:lang w:val="en-ID"/>
        </w:rPr>
        <w:t xml:space="preserve"> </w:t>
      </w:r>
      <w:proofErr w:type="spellStart"/>
      <w:r w:rsidRPr="004B09D6">
        <w:rPr>
          <w:rFonts w:ascii="Times New Roman" w:eastAsia="Times New Roman" w:hAnsi="Times New Roman" w:cs="Times New Roman"/>
          <w:color w:val="212121"/>
          <w:sz w:val="24"/>
          <w:szCs w:val="24"/>
          <w:lang w:val="en-ID"/>
        </w:rPr>
        <w:t>Mardiyah</w:t>
      </w:r>
      <w:proofErr w:type="spellEnd"/>
      <w:r w:rsidRPr="004B09D6">
        <w:rPr>
          <w:rFonts w:ascii="Times New Roman" w:hAnsi="Times New Roman" w:cs="Times New Roman"/>
          <w:sz w:val="24"/>
          <w:szCs w:val="24"/>
          <w:vertAlign w:val="superscript"/>
        </w:rPr>
        <w:t>1</w:t>
      </w:r>
      <w:r w:rsidR="003027FD" w:rsidRPr="004B09D6">
        <w:rPr>
          <w:rFonts w:ascii="Times New Roman" w:hAnsi="Times New Roman" w:cs="Times New Roman"/>
          <w:sz w:val="24"/>
          <w:szCs w:val="24"/>
          <w:lang w:val="en-ID"/>
        </w:rPr>
        <w:t xml:space="preserve">, </w:t>
      </w:r>
      <w:proofErr w:type="spellStart"/>
      <w:r w:rsidRPr="004B09D6">
        <w:rPr>
          <w:rFonts w:ascii="Times New Roman" w:hAnsi="Times New Roman" w:cs="Times New Roman"/>
          <w:sz w:val="24"/>
          <w:szCs w:val="24"/>
        </w:rPr>
        <w:t>Tantut</w:t>
      </w:r>
      <w:proofErr w:type="spellEnd"/>
      <w:r w:rsidRPr="004B09D6">
        <w:rPr>
          <w:rFonts w:ascii="Times New Roman" w:hAnsi="Times New Roman" w:cs="Times New Roman"/>
          <w:sz w:val="24"/>
          <w:szCs w:val="24"/>
        </w:rPr>
        <w:t xml:space="preserve"> Susanto </w:t>
      </w:r>
      <w:r w:rsidRPr="004B09D6">
        <w:rPr>
          <w:rFonts w:ascii="Times New Roman" w:hAnsi="Times New Roman" w:cs="Times New Roman"/>
          <w:sz w:val="24"/>
          <w:szCs w:val="24"/>
          <w:vertAlign w:val="superscript"/>
        </w:rPr>
        <w:t>2</w:t>
      </w:r>
      <w:r w:rsidR="00F21C76">
        <w:rPr>
          <w:rFonts w:ascii="Times New Roman" w:hAnsi="Times New Roman" w:cs="Times New Roman"/>
          <w:sz w:val="24"/>
          <w:szCs w:val="24"/>
          <w:vertAlign w:val="superscript"/>
          <w:lang w:val="en-US"/>
        </w:rPr>
        <w:t>*</w:t>
      </w:r>
      <w:r w:rsidR="003027FD" w:rsidRPr="004B09D6">
        <w:rPr>
          <w:rFonts w:ascii="Times New Roman" w:hAnsi="Times New Roman" w:cs="Times New Roman"/>
          <w:sz w:val="24"/>
          <w:szCs w:val="24"/>
          <w:lang w:val="en-ID"/>
        </w:rPr>
        <w:t>,</w:t>
      </w:r>
      <w:r w:rsidRPr="004B09D6">
        <w:rPr>
          <w:rFonts w:ascii="Times New Roman" w:hAnsi="Times New Roman" w:cs="Times New Roman"/>
          <w:sz w:val="24"/>
          <w:szCs w:val="24"/>
        </w:rPr>
        <w:t xml:space="preserve"> Latifa Aini</w:t>
      </w:r>
      <w:r w:rsidR="00C47F69">
        <w:rPr>
          <w:rFonts w:ascii="Times New Roman" w:hAnsi="Times New Roman" w:cs="Times New Roman"/>
          <w:sz w:val="24"/>
          <w:szCs w:val="24"/>
          <w:lang w:val="en-US"/>
        </w:rPr>
        <w:t xml:space="preserve"> </w:t>
      </w:r>
      <w:proofErr w:type="spellStart"/>
      <w:r w:rsidR="00C47F69">
        <w:rPr>
          <w:rFonts w:ascii="Times New Roman" w:hAnsi="Times New Roman" w:cs="Times New Roman"/>
          <w:sz w:val="24"/>
          <w:szCs w:val="24"/>
          <w:lang w:val="en-US"/>
        </w:rPr>
        <w:t>Susumaningrum</w:t>
      </w:r>
      <w:proofErr w:type="spellEnd"/>
      <w:r w:rsidRPr="004B09D6">
        <w:rPr>
          <w:rFonts w:ascii="Times New Roman" w:hAnsi="Times New Roman" w:cs="Times New Roman"/>
          <w:sz w:val="24"/>
          <w:szCs w:val="24"/>
        </w:rPr>
        <w:t xml:space="preserve"> </w:t>
      </w:r>
      <w:r w:rsidR="00F21C76">
        <w:rPr>
          <w:rFonts w:ascii="Times New Roman" w:hAnsi="Times New Roman" w:cs="Times New Roman"/>
          <w:sz w:val="24"/>
          <w:szCs w:val="24"/>
          <w:vertAlign w:val="superscript"/>
          <w:lang w:val="en-US"/>
        </w:rPr>
        <w:t>2</w:t>
      </w:r>
      <w:bookmarkStart w:id="0" w:name="_GoBack"/>
      <w:bookmarkEnd w:id="0"/>
    </w:p>
    <w:p w:rsidR="003027FD" w:rsidRPr="004B09D6" w:rsidRDefault="004B09D6" w:rsidP="004B09D6">
      <w:pPr>
        <w:spacing w:after="0" w:line="480" w:lineRule="auto"/>
        <w:jc w:val="center"/>
        <w:rPr>
          <w:rFonts w:ascii="Times New Roman" w:hAnsi="Times New Roman" w:cs="Times New Roman"/>
          <w:sz w:val="24"/>
          <w:szCs w:val="24"/>
          <w:lang w:val="en-ID"/>
        </w:rPr>
      </w:pPr>
      <w:r w:rsidRPr="004B09D6">
        <w:rPr>
          <w:rFonts w:ascii="Times New Roman" w:hAnsi="Times New Roman" w:cs="Times New Roman"/>
          <w:sz w:val="24"/>
          <w:szCs w:val="24"/>
          <w:vertAlign w:val="superscript"/>
        </w:rPr>
        <w:t>1</w:t>
      </w:r>
      <w:r w:rsidR="003027FD" w:rsidRPr="004B09D6">
        <w:rPr>
          <w:rFonts w:ascii="Times New Roman" w:hAnsi="Times New Roman" w:cs="Times New Roman"/>
          <w:sz w:val="24"/>
          <w:szCs w:val="24"/>
        </w:rPr>
        <w:t>Fakultas</w:t>
      </w:r>
      <w:r w:rsidR="00A91B15" w:rsidRPr="004B09D6">
        <w:rPr>
          <w:rFonts w:ascii="Times New Roman" w:hAnsi="Times New Roman" w:cs="Times New Roman"/>
          <w:sz w:val="24"/>
          <w:szCs w:val="24"/>
        </w:rPr>
        <w:t xml:space="preserve"> K</w:t>
      </w:r>
      <w:r w:rsidR="003027FD" w:rsidRPr="004B09D6">
        <w:rPr>
          <w:rFonts w:ascii="Times New Roman" w:hAnsi="Times New Roman" w:cs="Times New Roman"/>
          <w:sz w:val="24"/>
          <w:szCs w:val="24"/>
        </w:rPr>
        <w:t>eperawatan, U</w:t>
      </w:r>
      <w:r>
        <w:rPr>
          <w:rFonts w:ascii="Times New Roman" w:hAnsi="Times New Roman" w:cs="Times New Roman"/>
          <w:sz w:val="24"/>
          <w:szCs w:val="24"/>
        </w:rPr>
        <w:t>niversitas Jember</w:t>
      </w:r>
    </w:p>
    <w:p w:rsidR="003027FD" w:rsidRPr="004B09D6" w:rsidRDefault="004B09D6" w:rsidP="004B09D6">
      <w:pPr>
        <w:spacing w:after="0" w:line="480" w:lineRule="auto"/>
        <w:jc w:val="center"/>
        <w:rPr>
          <w:rFonts w:ascii="Times New Roman" w:hAnsi="Times New Roman" w:cs="Times New Roman"/>
          <w:sz w:val="24"/>
          <w:szCs w:val="24"/>
          <w:lang w:val="en-ID"/>
        </w:rPr>
      </w:pPr>
      <w:r w:rsidRPr="004B09D6">
        <w:rPr>
          <w:rFonts w:ascii="Times New Roman" w:hAnsi="Times New Roman" w:cs="Times New Roman"/>
          <w:sz w:val="24"/>
          <w:szCs w:val="24"/>
          <w:vertAlign w:val="superscript"/>
        </w:rPr>
        <w:t>2</w:t>
      </w:r>
      <w:r w:rsidR="00A91B15" w:rsidRPr="004B09D6">
        <w:rPr>
          <w:rFonts w:ascii="Times New Roman" w:hAnsi="Times New Roman" w:cs="Times New Roman"/>
          <w:sz w:val="24"/>
          <w:szCs w:val="24"/>
        </w:rPr>
        <w:t xml:space="preserve">Departemen Keperawatan Komunitas, </w:t>
      </w:r>
      <w:proofErr w:type="spellStart"/>
      <w:r w:rsidR="00F21C76">
        <w:rPr>
          <w:rFonts w:ascii="Times New Roman" w:hAnsi="Times New Roman" w:cs="Times New Roman"/>
          <w:sz w:val="24"/>
          <w:szCs w:val="24"/>
          <w:lang w:val="en-US"/>
        </w:rPr>
        <w:t>Keluarga</w:t>
      </w:r>
      <w:proofErr w:type="spellEnd"/>
      <w:r w:rsidR="00F21C76">
        <w:rPr>
          <w:rFonts w:ascii="Times New Roman" w:hAnsi="Times New Roman" w:cs="Times New Roman"/>
          <w:sz w:val="24"/>
          <w:szCs w:val="24"/>
          <w:lang w:val="en-US"/>
        </w:rPr>
        <w:t xml:space="preserve">, </w:t>
      </w:r>
      <w:proofErr w:type="spellStart"/>
      <w:r w:rsidR="00F21C76">
        <w:rPr>
          <w:rFonts w:ascii="Times New Roman" w:hAnsi="Times New Roman" w:cs="Times New Roman"/>
          <w:sz w:val="24"/>
          <w:szCs w:val="24"/>
          <w:lang w:val="en-US"/>
        </w:rPr>
        <w:t>dan</w:t>
      </w:r>
      <w:proofErr w:type="spellEnd"/>
      <w:r w:rsidR="00F21C76">
        <w:rPr>
          <w:rFonts w:ascii="Times New Roman" w:hAnsi="Times New Roman" w:cs="Times New Roman"/>
          <w:sz w:val="24"/>
          <w:szCs w:val="24"/>
          <w:lang w:val="en-US"/>
        </w:rPr>
        <w:t xml:space="preserve"> </w:t>
      </w:r>
      <w:proofErr w:type="spellStart"/>
      <w:r w:rsidR="00F21C76">
        <w:rPr>
          <w:rFonts w:ascii="Times New Roman" w:hAnsi="Times New Roman" w:cs="Times New Roman"/>
          <w:sz w:val="24"/>
          <w:szCs w:val="24"/>
          <w:lang w:val="en-US"/>
        </w:rPr>
        <w:t>Gerontik</w:t>
      </w:r>
      <w:proofErr w:type="spellEnd"/>
      <w:r w:rsidR="00F21C76">
        <w:rPr>
          <w:rFonts w:ascii="Times New Roman" w:hAnsi="Times New Roman" w:cs="Times New Roman"/>
          <w:sz w:val="24"/>
          <w:szCs w:val="24"/>
          <w:lang w:val="en-US"/>
        </w:rPr>
        <w:t xml:space="preserve">. </w:t>
      </w:r>
      <w:r w:rsidR="003027FD" w:rsidRPr="004B09D6">
        <w:rPr>
          <w:rFonts w:ascii="Times New Roman" w:hAnsi="Times New Roman" w:cs="Times New Roman"/>
          <w:sz w:val="24"/>
          <w:szCs w:val="24"/>
        </w:rPr>
        <w:t xml:space="preserve">Fakultas </w:t>
      </w:r>
      <w:r>
        <w:rPr>
          <w:rFonts w:ascii="Times New Roman" w:hAnsi="Times New Roman" w:cs="Times New Roman"/>
          <w:sz w:val="24"/>
          <w:szCs w:val="24"/>
        </w:rPr>
        <w:t>Keperawatan, Universitas</w:t>
      </w:r>
      <w:r>
        <w:rPr>
          <w:rFonts w:ascii="Times New Roman" w:hAnsi="Times New Roman" w:cs="Times New Roman"/>
          <w:sz w:val="24"/>
          <w:szCs w:val="24"/>
          <w:lang w:val="en-ID"/>
        </w:rPr>
        <w:t xml:space="preserve"> </w:t>
      </w:r>
      <w:r w:rsidR="00A91B15" w:rsidRPr="004B09D6">
        <w:rPr>
          <w:rFonts w:ascii="Times New Roman" w:hAnsi="Times New Roman" w:cs="Times New Roman"/>
          <w:sz w:val="24"/>
          <w:szCs w:val="24"/>
        </w:rPr>
        <w:t>Jember</w:t>
      </w:r>
    </w:p>
    <w:p w:rsidR="0062494B" w:rsidRDefault="004B09D6" w:rsidP="004B09D6">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Pr="004B09D6">
        <w:rPr>
          <w:rFonts w:ascii="Times New Roman" w:hAnsi="Times New Roman" w:cs="Times New Roman"/>
          <w:i/>
          <w:sz w:val="24"/>
          <w:szCs w:val="24"/>
        </w:rPr>
        <w:t>E-email</w:t>
      </w:r>
      <w:r>
        <w:rPr>
          <w:rFonts w:ascii="Times New Roman" w:hAnsi="Times New Roman" w:cs="Times New Roman"/>
          <w:sz w:val="24"/>
          <w:szCs w:val="24"/>
        </w:rPr>
        <w:t xml:space="preserve"> </w:t>
      </w:r>
      <w:proofErr w:type="spellStart"/>
      <w:r>
        <w:rPr>
          <w:rFonts w:ascii="Times New Roman" w:hAnsi="Times New Roman" w:cs="Times New Roman"/>
          <w:sz w:val="24"/>
          <w:szCs w:val="24"/>
        </w:rPr>
        <w:t>korespondensi</w:t>
      </w:r>
      <w:proofErr w:type="spellEnd"/>
      <w:r>
        <w:rPr>
          <w:rFonts w:ascii="Times New Roman" w:hAnsi="Times New Roman" w:cs="Times New Roman"/>
          <w:sz w:val="24"/>
          <w:szCs w:val="24"/>
        </w:rPr>
        <w:t xml:space="preserve">: </w:t>
      </w:r>
      <w:hyperlink r:id="rId8" w:history="1">
        <w:r w:rsidR="00C47F69" w:rsidRPr="009B175C">
          <w:rPr>
            <w:rStyle w:val="Hyperlink"/>
            <w:rFonts w:ascii="Times New Roman" w:hAnsi="Times New Roman" w:cs="Times New Roman"/>
            <w:sz w:val="24"/>
            <w:szCs w:val="24"/>
          </w:rPr>
          <w:t>tantut_s.psik@unej.ac.id</w:t>
        </w:r>
      </w:hyperlink>
      <w:r w:rsidR="00C47F69">
        <w:rPr>
          <w:rStyle w:val="Hyperlink"/>
          <w:rFonts w:ascii="Times New Roman" w:hAnsi="Times New Roman" w:cs="Times New Roman"/>
          <w:sz w:val="24"/>
          <w:szCs w:val="24"/>
        </w:rPr>
        <w:t xml:space="preserve"> </w:t>
      </w:r>
    </w:p>
    <w:p w:rsidR="004B09D6" w:rsidRPr="004B09D6" w:rsidRDefault="004B09D6" w:rsidP="004B09D6">
      <w:pPr>
        <w:pStyle w:val="ListParagraph"/>
        <w:spacing w:after="0" w:line="480" w:lineRule="auto"/>
        <w:jc w:val="center"/>
        <w:rPr>
          <w:rFonts w:ascii="Times New Roman" w:hAnsi="Times New Roman" w:cs="Times New Roman"/>
          <w:sz w:val="24"/>
          <w:szCs w:val="24"/>
        </w:rPr>
      </w:pPr>
    </w:p>
    <w:p w:rsidR="0062494B" w:rsidRPr="006171A0" w:rsidRDefault="006171A0" w:rsidP="004B09D6">
      <w:pPr>
        <w:spacing w:after="0" w:line="480" w:lineRule="auto"/>
        <w:jc w:val="both"/>
        <w:rPr>
          <w:rFonts w:ascii="Times New Roman" w:hAnsi="Times New Roman" w:cs="Times New Roman"/>
          <w:b/>
          <w:sz w:val="24"/>
          <w:szCs w:val="24"/>
          <w:lang w:val="en-ID"/>
        </w:rPr>
      </w:pPr>
      <w:r w:rsidRPr="006171A0">
        <w:rPr>
          <w:rFonts w:ascii="Times New Roman" w:hAnsi="Times New Roman" w:cs="Times New Roman"/>
          <w:b/>
          <w:sz w:val="24"/>
          <w:szCs w:val="24"/>
        </w:rPr>
        <w:t>ABSTRAK</w:t>
      </w:r>
      <w:r w:rsidRPr="006171A0">
        <w:rPr>
          <w:rFonts w:ascii="Times New Roman" w:hAnsi="Times New Roman" w:cs="Times New Roman"/>
          <w:b/>
          <w:sz w:val="24"/>
          <w:szCs w:val="24"/>
          <w:lang w:val="en-ID"/>
        </w:rPr>
        <w:t xml:space="preserve"> </w:t>
      </w:r>
      <w:r w:rsidR="0062494B" w:rsidRPr="006171A0">
        <w:rPr>
          <w:rFonts w:ascii="Times New Roman" w:hAnsi="Times New Roman" w:cs="Times New Roman"/>
          <w:sz w:val="24"/>
          <w:szCs w:val="24"/>
        </w:rPr>
        <w:t xml:space="preserve">Remaja awal dengan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sz w:val="24"/>
          <w:szCs w:val="24"/>
        </w:rPr>
        <w:t xml:space="preserve">, kemungkinan tidak matur pada perkembangan kemandirian emosional remaja. </w:t>
      </w:r>
      <w:proofErr w:type="spellStart"/>
      <w:r w:rsidR="0062494B" w:rsidRPr="006171A0">
        <w:rPr>
          <w:rFonts w:ascii="Times New Roman" w:hAnsi="Times New Roman" w:cs="Times New Roman"/>
          <w:color w:val="212121"/>
          <w:sz w:val="24"/>
          <w:szCs w:val="24"/>
          <w:lang w:val="en-ID"/>
        </w:rPr>
        <w:t>Peran</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keluarga</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diperlukan</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dalam</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maturitas</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 xml:space="preserve">perkembangan </w:t>
      </w:r>
      <w:proofErr w:type="spellStart"/>
      <w:r w:rsidR="0062494B" w:rsidRPr="006171A0">
        <w:rPr>
          <w:rFonts w:ascii="Times New Roman" w:hAnsi="Times New Roman" w:cs="Times New Roman"/>
          <w:color w:val="212121"/>
          <w:sz w:val="24"/>
          <w:szCs w:val="24"/>
          <w:lang w:val="en-ID"/>
        </w:rPr>
        <w:t>kemandirian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emosi</w:t>
      </w:r>
      <w:proofErr w:type="spellStart"/>
      <w:r w:rsidR="0062494B" w:rsidRPr="006171A0">
        <w:rPr>
          <w:rFonts w:ascii="Times New Roman" w:hAnsi="Times New Roman" w:cs="Times New Roman"/>
          <w:color w:val="212121"/>
          <w:sz w:val="24"/>
          <w:szCs w:val="24"/>
          <w:lang w:val="en-ID"/>
        </w:rPr>
        <w:t>onal</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remaja</w:t>
      </w:r>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sz w:val="24"/>
          <w:szCs w:val="24"/>
        </w:rPr>
        <w:t xml:space="preserve">Penelitian ini bertujuan untuk menganalisis hubungan antara dukungan sosial dan perkembangan kemandirian emosional pada remaja usia sekolah menengah pertama dengan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i/>
          <w:sz w:val="24"/>
          <w:szCs w:val="24"/>
        </w:rPr>
        <w:t xml:space="preserve"> </w:t>
      </w:r>
      <w:r w:rsidR="0062494B" w:rsidRPr="006171A0">
        <w:rPr>
          <w:rFonts w:ascii="Times New Roman" w:hAnsi="Times New Roman" w:cs="Times New Roman"/>
          <w:sz w:val="24"/>
          <w:szCs w:val="24"/>
        </w:rPr>
        <w:t xml:space="preserve">di Kabupaten Jember. </w:t>
      </w:r>
      <w:r w:rsidR="0062494B" w:rsidRPr="006171A0">
        <w:rPr>
          <w:rFonts w:ascii="Times New Roman" w:hAnsi="Times New Roman" w:cs="Times New Roman"/>
          <w:color w:val="212121"/>
          <w:sz w:val="24"/>
          <w:szCs w:val="24"/>
        </w:rPr>
        <w:t xml:space="preserve">Desain penelitian </w:t>
      </w:r>
      <w:proofErr w:type="spellStart"/>
      <w:r w:rsidR="0062494B" w:rsidRPr="006171A0">
        <w:rPr>
          <w:rFonts w:ascii="Times New Roman" w:hAnsi="Times New Roman" w:cs="Times New Roman"/>
          <w:i/>
          <w:color w:val="212121"/>
          <w:sz w:val="24"/>
          <w:szCs w:val="24"/>
        </w:rPr>
        <w:t>cross-sectional</w:t>
      </w:r>
      <w:proofErr w:type="spellEnd"/>
      <w:r w:rsidR="0062494B" w:rsidRPr="006171A0">
        <w:rPr>
          <w:rFonts w:ascii="Times New Roman" w:hAnsi="Times New Roman" w:cs="Times New Roman"/>
          <w:color w:val="212121"/>
          <w:sz w:val="24"/>
          <w:szCs w:val="24"/>
        </w:rPr>
        <w:t xml:space="preserve"> dilakukan </w:t>
      </w:r>
      <w:proofErr w:type="spellStart"/>
      <w:r w:rsidR="0062494B" w:rsidRPr="006171A0">
        <w:rPr>
          <w:rFonts w:ascii="Times New Roman" w:hAnsi="Times New Roman" w:cs="Times New Roman"/>
          <w:color w:val="212121"/>
          <w:sz w:val="24"/>
          <w:szCs w:val="24"/>
          <w:lang w:val="en-ID"/>
        </w:rPr>
        <w:t>pada</w:t>
      </w:r>
      <w:proofErr w:type="spellEnd"/>
      <w:r w:rsidR="0062494B" w:rsidRPr="006171A0">
        <w:rPr>
          <w:rFonts w:ascii="Times New Roman" w:hAnsi="Times New Roman" w:cs="Times New Roman"/>
          <w:color w:val="212121"/>
          <w:sz w:val="24"/>
          <w:szCs w:val="24"/>
          <w:lang w:val="en-ID"/>
        </w:rPr>
        <w:t xml:space="preserve"> </w:t>
      </w:r>
      <w:r w:rsidR="00C47F69">
        <w:rPr>
          <w:rFonts w:ascii="Times New Roman" w:hAnsi="Times New Roman" w:cs="Times New Roman"/>
          <w:color w:val="212121"/>
          <w:sz w:val="24"/>
          <w:szCs w:val="24"/>
          <w:lang w:val="en-US"/>
        </w:rPr>
        <w:t>154</w:t>
      </w:r>
      <w:r w:rsidR="0062494B" w:rsidRPr="006171A0">
        <w:rPr>
          <w:rFonts w:ascii="Times New Roman" w:hAnsi="Times New Roman" w:cs="Times New Roman"/>
          <w:color w:val="212121"/>
          <w:sz w:val="24"/>
          <w:szCs w:val="24"/>
        </w:rPr>
        <w:t xml:space="preserve"> remaja berusia 13-15 </w:t>
      </w:r>
      <w:proofErr w:type="spellStart"/>
      <w:r w:rsidR="0062494B" w:rsidRPr="006171A0">
        <w:rPr>
          <w:rFonts w:ascii="Times New Roman" w:hAnsi="Times New Roman" w:cs="Times New Roman"/>
          <w:color w:val="212121"/>
          <w:sz w:val="24"/>
          <w:szCs w:val="24"/>
          <w:lang w:val="en-ID"/>
        </w:rPr>
        <w:t>tahun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 xml:space="preserve">dengan </w:t>
      </w:r>
      <w:proofErr w:type="spellStart"/>
      <w:r w:rsidR="0062494B" w:rsidRPr="006171A0">
        <w:rPr>
          <w:rFonts w:ascii="Times New Roman" w:hAnsi="Times New Roman" w:cs="Times New Roman"/>
          <w:i/>
          <w:color w:val="212121"/>
          <w:sz w:val="24"/>
          <w:szCs w:val="24"/>
        </w:rPr>
        <w:t>stratified</w:t>
      </w:r>
      <w:proofErr w:type="spellEnd"/>
      <w:r w:rsidR="0062494B" w:rsidRPr="006171A0">
        <w:rPr>
          <w:rFonts w:ascii="Times New Roman" w:hAnsi="Times New Roman" w:cs="Times New Roman"/>
          <w:i/>
          <w:color w:val="212121"/>
          <w:sz w:val="24"/>
          <w:szCs w:val="24"/>
        </w:rPr>
        <w:t xml:space="preserve"> </w:t>
      </w:r>
      <w:proofErr w:type="spellStart"/>
      <w:r w:rsidR="0062494B" w:rsidRPr="006171A0">
        <w:rPr>
          <w:rFonts w:ascii="Times New Roman" w:hAnsi="Times New Roman" w:cs="Times New Roman"/>
          <w:i/>
          <w:color w:val="212121"/>
          <w:sz w:val="24"/>
          <w:szCs w:val="24"/>
        </w:rPr>
        <w:t>random</w:t>
      </w:r>
      <w:proofErr w:type="spellEnd"/>
      <w:r w:rsidR="0062494B" w:rsidRPr="006171A0">
        <w:rPr>
          <w:rFonts w:ascii="Times New Roman" w:hAnsi="Times New Roman" w:cs="Times New Roman"/>
          <w:i/>
          <w:color w:val="212121"/>
          <w:sz w:val="24"/>
          <w:szCs w:val="24"/>
        </w:rPr>
        <w:t xml:space="preserve"> sampling</w:t>
      </w:r>
      <w:r w:rsidR="0062494B" w:rsidRPr="006171A0">
        <w:rPr>
          <w:rFonts w:ascii="Times New Roman" w:hAnsi="Times New Roman" w:cs="Times New Roman"/>
          <w:color w:val="212121"/>
          <w:sz w:val="24"/>
          <w:szCs w:val="24"/>
        </w:rPr>
        <w:t>. Kuesioner</w:t>
      </w:r>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karakteristik remaja</w:t>
      </w:r>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i/>
          <w:sz w:val="24"/>
          <w:szCs w:val="24"/>
        </w:rPr>
        <w:t>Perceived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Social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Support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From</w:t>
      </w:r>
      <w:proofErr w:type="spellEnd"/>
      <w:r w:rsidR="0062494B" w:rsidRPr="006171A0">
        <w:rPr>
          <w:rFonts w:ascii="Times New Roman" w:hAnsi="Times New Roman" w:cs="Times New Roman"/>
          <w:i/>
          <w:sz w:val="24"/>
          <w:szCs w:val="24"/>
        </w:rPr>
        <w:t xml:space="preserve"> Family</w:t>
      </w:r>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dan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i/>
          <w:color w:val="212121"/>
          <w:sz w:val="24"/>
          <w:szCs w:val="24"/>
          <w:lang w:val="en-ID"/>
        </w:rPr>
        <w:t>Emotional Autonomy Scale</w:t>
      </w:r>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digunakan</w:t>
      </w:r>
      <w:proofErr w:type="spellEnd"/>
      <w:r w:rsidR="0062494B" w:rsidRPr="006171A0">
        <w:rPr>
          <w:rFonts w:ascii="Times New Roman" w:hAnsi="Times New Roman" w:cs="Times New Roman"/>
          <w:color w:val="212121"/>
          <w:sz w:val="24"/>
          <w:szCs w:val="24"/>
          <w:lang w:val="en-ID"/>
        </w:rPr>
        <w:t xml:space="preserve">. Hasil </w:t>
      </w:r>
      <w:proofErr w:type="spellStart"/>
      <w:r w:rsidR="0062494B" w:rsidRPr="006171A0">
        <w:rPr>
          <w:rFonts w:ascii="Times New Roman" w:hAnsi="Times New Roman" w:cs="Times New Roman"/>
          <w:color w:val="212121"/>
          <w:sz w:val="24"/>
          <w:szCs w:val="24"/>
          <w:lang w:val="en-ID"/>
        </w:rPr>
        <w:t>menunjukkan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bahwa remaja memiliki dukungan sosial keluarga baik (70,8%) dan</w:t>
      </w:r>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kemandirian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emosional yang tinggi (</w:t>
      </w:r>
      <w:r w:rsidR="0062494B" w:rsidRPr="006171A0">
        <w:rPr>
          <w:rFonts w:ascii="Times New Roman" w:hAnsi="Times New Roman" w:cs="Times New Roman"/>
          <w:color w:val="212121"/>
          <w:sz w:val="24"/>
          <w:szCs w:val="24"/>
          <w:lang w:val="en-ID"/>
        </w:rPr>
        <w:t>54,5</w:t>
      </w:r>
      <w:r w:rsidR="0062494B" w:rsidRPr="006171A0">
        <w:rPr>
          <w:rFonts w:ascii="Times New Roman" w:hAnsi="Times New Roman" w:cs="Times New Roman"/>
          <w:color w:val="212121"/>
          <w:sz w:val="24"/>
          <w:szCs w:val="24"/>
        </w:rPr>
        <w:t xml:space="preserve">%). Ada hubungan yang signifikan antara dukungan sosial keluarga dengan otonomi emosional remaja sekolah menengah pertama dengan </w:t>
      </w:r>
      <w:r w:rsidR="0062494B" w:rsidRPr="006171A0">
        <w:rPr>
          <w:rFonts w:ascii="Times New Roman" w:hAnsi="Times New Roman" w:cs="Times New Roman"/>
          <w:i/>
          <w:color w:val="212121"/>
          <w:sz w:val="24"/>
          <w:szCs w:val="24"/>
          <w:lang w:val="en-ID"/>
        </w:rPr>
        <w:t>full day school</w:t>
      </w:r>
      <w:r w:rsidR="0062494B" w:rsidRPr="006171A0">
        <w:rPr>
          <w:rFonts w:ascii="Times New Roman" w:hAnsi="Times New Roman" w:cs="Times New Roman"/>
          <w:color w:val="212121"/>
          <w:sz w:val="24"/>
          <w:szCs w:val="24"/>
          <w:lang w:val="en-ID"/>
        </w:rPr>
        <w:t xml:space="preserve"> </w:t>
      </w:r>
      <w:r w:rsidR="00E71603" w:rsidRPr="006171A0">
        <w:rPr>
          <w:rFonts w:ascii="Times New Roman" w:hAnsi="Times New Roman" w:cs="Times New Roman"/>
          <w:i/>
          <w:color w:val="212121"/>
          <w:sz w:val="24"/>
          <w:szCs w:val="24"/>
        </w:rPr>
        <w:t>(</w:t>
      </w:r>
      <w:r w:rsidR="00E71603" w:rsidRPr="006171A0">
        <w:rPr>
          <w:rFonts w:ascii="Times New Roman" w:hAnsi="Times New Roman" w:cs="Times New Roman"/>
          <w:i/>
          <w:color w:val="212121"/>
          <w:sz w:val="24"/>
          <w:szCs w:val="24"/>
          <w:lang w:val="en-ID"/>
        </w:rPr>
        <w:t>X</w:t>
      </w:r>
      <w:r w:rsidR="00E71603" w:rsidRPr="006171A0">
        <w:rPr>
          <w:rFonts w:ascii="Times New Roman" w:hAnsi="Times New Roman" w:cs="Times New Roman"/>
          <w:i/>
          <w:color w:val="212121"/>
          <w:sz w:val="24"/>
          <w:szCs w:val="24"/>
          <w:vertAlign w:val="superscript"/>
          <w:lang w:val="en-ID"/>
        </w:rPr>
        <w:t>2</w:t>
      </w:r>
      <w:r w:rsidR="0062494B" w:rsidRPr="006171A0">
        <w:rPr>
          <w:rFonts w:ascii="Times New Roman" w:hAnsi="Times New Roman" w:cs="Times New Roman"/>
          <w:color w:val="212121"/>
          <w:sz w:val="24"/>
          <w:szCs w:val="24"/>
        </w:rPr>
        <w:t xml:space="preserve"> = 5,27; </w:t>
      </w:r>
      <w:r w:rsidR="0062494B" w:rsidRPr="006171A0">
        <w:rPr>
          <w:rFonts w:ascii="Times New Roman" w:hAnsi="Times New Roman" w:cs="Times New Roman"/>
          <w:i/>
          <w:color w:val="212121"/>
          <w:sz w:val="24"/>
          <w:szCs w:val="24"/>
        </w:rPr>
        <w:t>p-</w:t>
      </w:r>
      <w:proofErr w:type="spellStart"/>
      <w:r w:rsidR="0062494B" w:rsidRPr="006171A0">
        <w:rPr>
          <w:rFonts w:ascii="Times New Roman" w:hAnsi="Times New Roman" w:cs="Times New Roman"/>
          <w:i/>
          <w:color w:val="212121"/>
          <w:sz w:val="24"/>
          <w:szCs w:val="24"/>
        </w:rPr>
        <w:t>value</w:t>
      </w:r>
      <w:proofErr w:type="spellEnd"/>
      <w:r w:rsidR="0062494B" w:rsidRPr="006171A0">
        <w:rPr>
          <w:rFonts w:ascii="Times New Roman" w:hAnsi="Times New Roman" w:cs="Times New Roman"/>
          <w:color w:val="212121"/>
          <w:sz w:val="24"/>
          <w:szCs w:val="24"/>
        </w:rPr>
        <w:t xml:space="preserve"> = 0,02). Remaja dengan dukungan sosial keluarga sedang dapat mencegah </w:t>
      </w:r>
      <w:proofErr w:type="spellStart"/>
      <w:r w:rsidR="0062494B" w:rsidRPr="006171A0">
        <w:rPr>
          <w:rFonts w:ascii="Times New Roman" w:hAnsi="Times New Roman" w:cs="Times New Roman"/>
          <w:color w:val="212121"/>
          <w:sz w:val="24"/>
          <w:szCs w:val="24"/>
        </w:rPr>
        <w:t>ketidakmatangan</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kemandirian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emosional (OR = 0,427; 95% CI = 0,205-0,881). Diperlukan dukungan sosial keluarga untuk</w:t>
      </w:r>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maturitas</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kemandirian</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 xml:space="preserve">emosional remaja. </w:t>
      </w:r>
      <w:r w:rsidR="0062494B" w:rsidRPr="006171A0">
        <w:rPr>
          <w:rFonts w:ascii="Times New Roman" w:hAnsi="Times New Roman" w:cs="Times New Roman"/>
          <w:color w:val="212121"/>
          <w:sz w:val="24"/>
          <w:szCs w:val="24"/>
          <w:lang w:val="en-ID"/>
        </w:rPr>
        <w:t>Oleh k</w:t>
      </w:r>
      <w:r w:rsidR="0062494B" w:rsidRPr="006171A0">
        <w:rPr>
          <w:rFonts w:ascii="Times New Roman" w:hAnsi="Times New Roman" w:cs="Times New Roman"/>
          <w:color w:val="212121"/>
          <w:sz w:val="24"/>
          <w:szCs w:val="24"/>
        </w:rPr>
        <w:t>arena itu,</w:t>
      </w:r>
      <w:r w:rsidR="0062494B" w:rsidRPr="006171A0">
        <w:rPr>
          <w:rFonts w:ascii="Times New Roman" w:hAnsi="Times New Roman" w:cs="Times New Roman"/>
          <w:color w:val="212121"/>
          <w:sz w:val="24"/>
          <w:szCs w:val="24"/>
          <w:lang w:val="en-ID"/>
        </w:rPr>
        <w:t xml:space="preserve"> orang </w:t>
      </w:r>
      <w:proofErr w:type="spellStart"/>
      <w:r w:rsidR="0062494B" w:rsidRPr="006171A0">
        <w:rPr>
          <w:rFonts w:ascii="Times New Roman" w:hAnsi="Times New Roman" w:cs="Times New Roman"/>
          <w:color w:val="212121"/>
          <w:sz w:val="24"/>
          <w:szCs w:val="24"/>
          <w:lang w:val="en-ID"/>
        </w:rPr>
        <w:t>tua</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perlu</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memberikan</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dukungan</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sosial</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pada</w:t>
      </w:r>
      <w:proofErr w:type="spellEnd"/>
      <w:r w:rsidR="0062494B" w:rsidRPr="006171A0">
        <w:rPr>
          <w:rFonts w:ascii="Times New Roman" w:hAnsi="Times New Roman" w:cs="Times New Roman"/>
          <w:color w:val="212121"/>
          <w:sz w:val="24"/>
          <w:szCs w:val="24"/>
          <w:lang w:val="en-ID"/>
        </w:rPr>
        <w:t xml:space="preserve"> </w:t>
      </w:r>
      <w:r w:rsidR="0062494B" w:rsidRPr="006171A0">
        <w:rPr>
          <w:rFonts w:ascii="Times New Roman" w:hAnsi="Times New Roman" w:cs="Times New Roman"/>
          <w:color w:val="212121"/>
          <w:sz w:val="24"/>
          <w:szCs w:val="24"/>
        </w:rPr>
        <w:t xml:space="preserve"> perkembangan remaja</w:t>
      </w:r>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selama</w:t>
      </w:r>
      <w:proofErr w:type="spellEnd"/>
      <w:r w:rsidR="0062494B" w:rsidRPr="006171A0">
        <w:rPr>
          <w:rFonts w:ascii="Times New Roman" w:hAnsi="Times New Roman" w:cs="Times New Roman"/>
          <w:color w:val="212121"/>
          <w:sz w:val="24"/>
          <w:szCs w:val="24"/>
          <w:lang w:val="en-ID"/>
        </w:rPr>
        <w:t xml:space="preserve"> </w:t>
      </w:r>
      <w:proofErr w:type="spellStart"/>
      <w:r w:rsidR="0062494B" w:rsidRPr="006171A0">
        <w:rPr>
          <w:rFonts w:ascii="Times New Roman" w:hAnsi="Times New Roman" w:cs="Times New Roman"/>
          <w:color w:val="212121"/>
          <w:sz w:val="24"/>
          <w:szCs w:val="24"/>
          <w:lang w:val="en-ID"/>
        </w:rPr>
        <w:t>perkembangannya</w:t>
      </w:r>
      <w:proofErr w:type="spellEnd"/>
      <w:r w:rsidR="0062494B" w:rsidRPr="006171A0">
        <w:rPr>
          <w:rFonts w:ascii="Times New Roman" w:hAnsi="Times New Roman" w:cs="Times New Roman"/>
          <w:color w:val="212121"/>
          <w:sz w:val="24"/>
          <w:szCs w:val="24"/>
          <w:lang w:val="en-ID"/>
        </w:rPr>
        <w:t>.</w:t>
      </w:r>
    </w:p>
    <w:p w:rsidR="0062494B" w:rsidRPr="006171A0" w:rsidRDefault="0062494B" w:rsidP="006171A0">
      <w:pPr>
        <w:spacing w:after="0" w:line="480" w:lineRule="auto"/>
        <w:jc w:val="both"/>
        <w:rPr>
          <w:rFonts w:ascii="Times New Roman" w:hAnsi="Times New Roman" w:cs="Times New Roman"/>
          <w:sz w:val="24"/>
          <w:szCs w:val="24"/>
          <w:lang w:val="en-ID"/>
        </w:rPr>
      </w:pPr>
    </w:p>
    <w:p w:rsidR="006171A0" w:rsidRPr="004B09D6" w:rsidRDefault="006171A0" w:rsidP="004B09D6">
      <w:pPr>
        <w:spacing w:after="0" w:line="480" w:lineRule="auto"/>
        <w:jc w:val="both"/>
        <w:rPr>
          <w:rFonts w:ascii="Times New Roman" w:hAnsi="Times New Roman" w:cs="Times New Roman"/>
          <w:sz w:val="24"/>
          <w:szCs w:val="24"/>
          <w:lang w:val="en-ID"/>
        </w:rPr>
      </w:pPr>
      <w:r w:rsidRPr="004B09D6">
        <w:rPr>
          <w:rFonts w:ascii="Times New Roman" w:hAnsi="Times New Roman" w:cs="Times New Roman"/>
          <w:b/>
          <w:sz w:val="24"/>
          <w:szCs w:val="24"/>
          <w:lang w:val="en-ID"/>
        </w:rPr>
        <w:t>KATA KUNCI</w:t>
      </w:r>
      <w:r w:rsidRPr="006171A0">
        <w:rPr>
          <w:rFonts w:ascii="Times New Roman" w:hAnsi="Times New Roman" w:cs="Times New Roman"/>
          <w:b/>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w:t>
      </w:r>
      <w:r w:rsidR="0062494B" w:rsidRPr="006171A0">
        <w:rPr>
          <w:rFonts w:ascii="Times New Roman" w:hAnsi="Times New Roman" w:cs="Times New Roman"/>
          <w:sz w:val="24"/>
          <w:szCs w:val="24"/>
          <w:lang w:val="en-ID"/>
        </w:rPr>
        <w:t xml:space="preserve"> </w:t>
      </w:r>
      <w:r w:rsidR="0062494B"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perkembangan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w:t>
      </w:r>
      <w:proofErr w:type="spellStart"/>
      <w:r w:rsidR="0062494B" w:rsidRPr="006171A0">
        <w:rPr>
          <w:rFonts w:ascii="Times New Roman" w:hAnsi="Times New Roman" w:cs="Times New Roman"/>
          <w:sz w:val="24"/>
          <w:szCs w:val="24"/>
          <w:lang w:val="en-ID"/>
        </w:rPr>
        <w:t>remaja</w:t>
      </w:r>
      <w:proofErr w:type="spellEnd"/>
      <w:r w:rsidR="0062494B" w:rsidRPr="006171A0">
        <w:rPr>
          <w:rFonts w:ascii="Times New Roman" w:hAnsi="Times New Roman" w:cs="Times New Roman"/>
          <w:sz w:val="24"/>
          <w:szCs w:val="24"/>
          <w:lang w:val="en-ID"/>
        </w:rPr>
        <w:t xml:space="preserve"> </w:t>
      </w:r>
      <w:proofErr w:type="spellStart"/>
      <w:r w:rsidR="0062494B" w:rsidRPr="006171A0">
        <w:rPr>
          <w:rFonts w:ascii="Times New Roman" w:hAnsi="Times New Roman" w:cs="Times New Roman"/>
          <w:sz w:val="24"/>
          <w:szCs w:val="24"/>
          <w:lang w:val="en-ID"/>
        </w:rPr>
        <w:t>awal</w:t>
      </w:r>
      <w:proofErr w:type="spellEnd"/>
      <w:r w:rsidR="0062494B" w:rsidRPr="006171A0">
        <w:rPr>
          <w:rFonts w:ascii="Times New Roman" w:hAnsi="Times New Roman" w:cs="Times New Roman"/>
          <w:sz w:val="24"/>
          <w:szCs w:val="24"/>
          <w:lang w:val="en-ID"/>
        </w:rPr>
        <w:t>.</w:t>
      </w:r>
    </w:p>
    <w:p w:rsidR="00E43972" w:rsidRDefault="006171A0" w:rsidP="006171A0">
      <w:pPr>
        <w:spacing w:after="0" w:line="480" w:lineRule="auto"/>
        <w:jc w:val="both"/>
        <w:rPr>
          <w:rFonts w:ascii="Times New Roman" w:hAnsi="Times New Roman" w:cs="Times New Roman"/>
          <w:i/>
          <w:sz w:val="24"/>
          <w:szCs w:val="24"/>
          <w:lang w:val="en-ID"/>
        </w:rPr>
      </w:pPr>
      <w:r w:rsidRPr="006171A0">
        <w:rPr>
          <w:rFonts w:ascii="Times New Roman" w:hAnsi="Times New Roman" w:cs="Times New Roman"/>
          <w:b/>
          <w:i/>
          <w:sz w:val="24"/>
          <w:szCs w:val="24"/>
        </w:rPr>
        <w:lastRenderedPageBreak/>
        <w:t>ABSTRACT</w:t>
      </w:r>
      <w:r w:rsidRPr="006171A0">
        <w:rPr>
          <w:rFonts w:ascii="Times New Roman" w:hAnsi="Times New Roman" w:cs="Times New Roman"/>
          <w:b/>
          <w:i/>
          <w:sz w:val="24"/>
          <w:szCs w:val="24"/>
          <w:lang w:val="en-ID"/>
        </w:rPr>
        <w:t xml:space="preserve"> </w:t>
      </w:r>
      <w:r w:rsidR="0062494B" w:rsidRPr="006171A0">
        <w:rPr>
          <w:rFonts w:ascii="Times New Roman" w:hAnsi="Times New Roman" w:cs="Times New Roman"/>
          <w:i/>
          <w:sz w:val="24"/>
          <w:szCs w:val="24"/>
        </w:rPr>
        <w:t xml:space="preserve">Early </w:t>
      </w:r>
      <w:proofErr w:type="spellStart"/>
      <w:r w:rsidR="0062494B" w:rsidRPr="006171A0">
        <w:rPr>
          <w:rFonts w:ascii="Times New Roman" w:hAnsi="Times New Roman" w:cs="Times New Roman"/>
          <w:i/>
          <w:sz w:val="24"/>
          <w:szCs w:val="24"/>
        </w:rPr>
        <w:t>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with</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possibilities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immaturity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development</w:t>
      </w:r>
      <w:proofErr w:type="spellEnd"/>
      <w:r w:rsidR="0062494B" w:rsidRPr="006171A0">
        <w:rPr>
          <w:rFonts w:ascii="Times New Roman" w:hAnsi="Times New Roman" w:cs="Times New Roman"/>
          <w:i/>
          <w:sz w:val="24"/>
          <w:szCs w:val="24"/>
        </w:rPr>
        <w:t xml:space="preserve"> in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autonomy</w:t>
      </w:r>
      <w:proofErr w:type="spellEnd"/>
      <w:r w:rsidR="0062494B" w:rsidRPr="006171A0">
        <w:rPr>
          <w:rFonts w:ascii="Times New Roman" w:hAnsi="Times New Roman" w:cs="Times New Roman"/>
          <w:i/>
          <w:sz w:val="24"/>
          <w:szCs w:val="24"/>
          <w:shd w:val="clear" w:color="auto" w:fill="FFFFFF"/>
        </w:rPr>
        <w:t xml:space="preserve">. The </w:t>
      </w:r>
      <w:proofErr w:type="spellStart"/>
      <w:r w:rsidR="0062494B" w:rsidRPr="006171A0">
        <w:rPr>
          <w:rFonts w:ascii="Times New Roman" w:hAnsi="Times New Roman" w:cs="Times New Roman"/>
          <w:i/>
          <w:sz w:val="24"/>
          <w:szCs w:val="24"/>
          <w:shd w:val="clear" w:color="auto" w:fill="FFFFFF"/>
        </w:rPr>
        <w:t>role</w:t>
      </w:r>
      <w:proofErr w:type="spellEnd"/>
      <w:r w:rsidR="0062494B" w:rsidRPr="006171A0">
        <w:rPr>
          <w:rFonts w:ascii="Times New Roman" w:hAnsi="Times New Roman" w:cs="Times New Roman"/>
          <w:i/>
          <w:sz w:val="24"/>
          <w:szCs w:val="24"/>
          <w:shd w:val="clear" w:color="auto" w:fill="FFFFFF"/>
        </w:rPr>
        <w:t xml:space="preserve"> </w:t>
      </w:r>
      <w:proofErr w:type="spellStart"/>
      <w:r w:rsidR="0062494B" w:rsidRPr="006171A0">
        <w:rPr>
          <w:rFonts w:ascii="Times New Roman" w:hAnsi="Times New Roman" w:cs="Times New Roman"/>
          <w:i/>
          <w:sz w:val="24"/>
          <w:szCs w:val="24"/>
          <w:shd w:val="clear" w:color="auto" w:fill="FFFFFF"/>
        </w:rPr>
        <w:t>of</w:t>
      </w:r>
      <w:proofErr w:type="spellEnd"/>
      <w:r w:rsidR="0062494B" w:rsidRPr="006171A0">
        <w:rPr>
          <w:rFonts w:ascii="Times New Roman" w:hAnsi="Times New Roman" w:cs="Times New Roman"/>
          <w:i/>
          <w:sz w:val="24"/>
          <w:szCs w:val="24"/>
          <w:shd w:val="clear" w:color="auto" w:fill="FFFFFF"/>
        </w:rPr>
        <w:t xml:space="preserve"> </w:t>
      </w:r>
      <w:proofErr w:type="spellStart"/>
      <w:r w:rsidR="0062494B" w:rsidRPr="006171A0">
        <w:rPr>
          <w:rFonts w:ascii="Times New Roman" w:hAnsi="Times New Roman" w:cs="Times New Roman"/>
          <w:i/>
          <w:sz w:val="24"/>
          <w:szCs w:val="24"/>
          <w:shd w:val="clear" w:color="auto" w:fill="FFFFFF"/>
        </w:rPr>
        <w:t>family</w:t>
      </w:r>
      <w:proofErr w:type="spellEnd"/>
      <w:r w:rsidR="0062494B" w:rsidRPr="006171A0">
        <w:rPr>
          <w:rFonts w:ascii="Times New Roman" w:hAnsi="Times New Roman" w:cs="Times New Roman"/>
          <w:i/>
          <w:sz w:val="24"/>
          <w:szCs w:val="24"/>
          <w:shd w:val="clear" w:color="auto" w:fill="FFFFFF"/>
        </w:rPr>
        <w:t xml:space="preserve"> </w:t>
      </w:r>
      <w:proofErr w:type="spellStart"/>
      <w:r w:rsidR="0062494B" w:rsidRPr="006171A0">
        <w:rPr>
          <w:rFonts w:ascii="Times New Roman" w:hAnsi="Times New Roman" w:cs="Times New Roman"/>
          <w:i/>
          <w:sz w:val="24"/>
          <w:szCs w:val="24"/>
        </w:rPr>
        <w:t>needed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to</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maturity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development</w:t>
      </w:r>
      <w:proofErr w:type="spellEnd"/>
      <w:r w:rsidR="0062494B" w:rsidRPr="006171A0">
        <w:rPr>
          <w:rFonts w:ascii="Times New Roman" w:hAnsi="Times New Roman" w:cs="Times New Roman"/>
          <w:i/>
          <w:sz w:val="24"/>
          <w:szCs w:val="24"/>
        </w:rPr>
        <w:t xml:space="preserve">. The </w:t>
      </w:r>
      <w:proofErr w:type="spellStart"/>
      <w:r w:rsidR="0062494B" w:rsidRPr="006171A0">
        <w:rPr>
          <w:rFonts w:ascii="Times New Roman" w:hAnsi="Times New Roman" w:cs="Times New Roman"/>
          <w:i/>
          <w:sz w:val="24"/>
          <w:szCs w:val="24"/>
        </w:rPr>
        <w:t>purpose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of</w:t>
      </w:r>
      <w:proofErr w:type="spellEnd"/>
      <w:r w:rsidR="0062494B" w:rsidRPr="006171A0">
        <w:rPr>
          <w:rFonts w:ascii="Times New Roman" w:hAnsi="Times New Roman" w:cs="Times New Roman"/>
          <w:i/>
          <w:sz w:val="24"/>
          <w:szCs w:val="24"/>
        </w:rPr>
        <w:t xml:space="preserve"> study </w:t>
      </w:r>
      <w:proofErr w:type="spellStart"/>
      <w:r w:rsidR="0062494B" w:rsidRPr="006171A0">
        <w:rPr>
          <w:rFonts w:ascii="Times New Roman" w:hAnsi="Times New Roman" w:cs="Times New Roman"/>
          <w:i/>
          <w:sz w:val="24"/>
          <w:szCs w:val="24"/>
        </w:rPr>
        <w:t>to</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analyze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the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correlation</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between</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family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social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support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and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autonomy</w:t>
      </w:r>
      <w:proofErr w:type="spellEnd"/>
      <w:r w:rsidR="0062494B" w:rsidRPr="006171A0">
        <w:rPr>
          <w:rFonts w:ascii="Times New Roman" w:hAnsi="Times New Roman" w:cs="Times New Roman"/>
          <w:i/>
          <w:sz w:val="24"/>
          <w:szCs w:val="24"/>
        </w:rPr>
        <w:t xml:space="preserve"> in </w:t>
      </w:r>
      <w:proofErr w:type="spellStart"/>
      <w:r w:rsidR="0062494B" w:rsidRPr="006171A0">
        <w:rPr>
          <w:rFonts w:ascii="Times New Roman" w:hAnsi="Times New Roman" w:cs="Times New Roman"/>
          <w:i/>
          <w:sz w:val="24"/>
          <w:szCs w:val="24"/>
        </w:rPr>
        <w:t>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aged</w:t>
      </w:r>
      <w:proofErr w:type="spellEnd"/>
      <w:r w:rsidR="0062494B" w:rsidRPr="006171A0">
        <w:rPr>
          <w:rFonts w:ascii="Times New Roman" w:hAnsi="Times New Roman" w:cs="Times New Roman"/>
          <w:i/>
          <w:sz w:val="24"/>
          <w:szCs w:val="24"/>
        </w:rPr>
        <w:t xml:space="preserve"> junior </w:t>
      </w:r>
      <w:proofErr w:type="spellStart"/>
      <w:r w:rsidR="0062494B" w:rsidRPr="006171A0">
        <w:rPr>
          <w:rFonts w:ascii="Times New Roman" w:hAnsi="Times New Roman" w:cs="Times New Roman"/>
          <w:i/>
          <w:sz w:val="24"/>
          <w:szCs w:val="24"/>
        </w:rPr>
        <w:t>high</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i/>
          <w:sz w:val="24"/>
          <w:szCs w:val="24"/>
        </w:rPr>
        <w:t xml:space="preserve"> in </w:t>
      </w:r>
      <w:proofErr w:type="spellStart"/>
      <w:r w:rsidR="0062494B" w:rsidRPr="006171A0">
        <w:rPr>
          <w:rFonts w:ascii="Times New Roman" w:hAnsi="Times New Roman" w:cs="Times New Roman"/>
          <w:i/>
          <w:sz w:val="24"/>
          <w:szCs w:val="24"/>
        </w:rPr>
        <w:t>Districts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of</w:t>
      </w:r>
      <w:proofErr w:type="spellEnd"/>
      <w:r w:rsidR="0062494B" w:rsidRPr="006171A0">
        <w:rPr>
          <w:rFonts w:ascii="Times New Roman" w:hAnsi="Times New Roman" w:cs="Times New Roman"/>
          <w:i/>
          <w:sz w:val="24"/>
          <w:szCs w:val="24"/>
        </w:rPr>
        <w:t xml:space="preserve"> Jember. A </w:t>
      </w:r>
      <w:proofErr w:type="spellStart"/>
      <w:r w:rsidR="0062494B" w:rsidRPr="006171A0">
        <w:rPr>
          <w:rFonts w:ascii="Times New Roman" w:hAnsi="Times New Roman" w:cs="Times New Roman"/>
          <w:i/>
          <w:sz w:val="24"/>
          <w:szCs w:val="24"/>
        </w:rPr>
        <w:t>cross-sectional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was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conducted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among</w:t>
      </w:r>
      <w:proofErr w:type="spellEnd"/>
      <w:r w:rsidR="0062494B" w:rsidRPr="006171A0">
        <w:rPr>
          <w:rFonts w:ascii="Times New Roman" w:hAnsi="Times New Roman" w:cs="Times New Roman"/>
          <w:i/>
          <w:sz w:val="24"/>
          <w:szCs w:val="24"/>
        </w:rPr>
        <w:t xml:space="preserve"> </w:t>
      </w:r>
      <w:r w:rsidR="00C47F69">
        <w:rPr>
          <w:rFonts w:ascii="Times New Roman" w:hAnsi="Times New Roman" w:cs="Times New Roman"/>
          <w:i/>
          <w:sz w:val="24"/>
          <w:szCs w:val="24"/>
          <w:lang w:val="en-US"/>
        </w:rPr>
        <w:t>154</w:t>
      </w:r>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aged</w:t>
      </w:r>
      <w:proofErr w:type="spellEnd"/>
      <w:r w:rsidR="0062494B" w:rsidRPr="006171A0">
        <w:rPr>
          <w:rFonts w:ascii="Times New Roman" w:hAnsi="Times New Roman" w:cs="Times New Roman"/>
          <w:i/>
          <w:sz w:val="24"/>
          <w:szCs w:val="24"/>
        </w:rPr>
        <w:t xml:space="preserve"> 13-15 </w:t>
      </w:r>
      <w:proofErr w:type="spellStart"/>
      <w:r w:rsidR="0062494B" w:rsidRPr="006171A0">
        <w:rPr>
          <w:rFonts w:ascii="Times New Roman" w:hAnsi="Times New Roman" w:cs="Times New Roman"/>
          <w:i/>
          <w:sz w:val="24"/>
          <w:szCs w:val="24"/>
        </w:rPr>
        <w:t>years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with</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stratified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random</w:t>
      </w:r>
      <w:proofErr w:type="spellEnd"/>
      <w:r w:rsidR="0062494B" w:rsidRPr="006171A0">
        <w:rPr>
          <w:rFonts w:ascii="Times New Roman" w:hAnsi="Times New Roman" w:cs="Times New Roman"/>
          <w:i/>
          <w:sz w:val="24"/>
          <w:szCs w:val="24"/>
        </w:rPr>
        <w:t xml:space="preserve"> sampling. </w:t>
      </w:r>
      <w:proofErr w:type="spellStart"/>
      <w:r w:rsidR="0062494B" w:rsidRPr="006171A0">
        <w:rPr>
          <w:rFonts w:ascii="Times New Roman" w:hAnsi="Times New Roman" w:cs="Times New Roman"/>
          <w:i/>
          <w:sz w:val="24"/>
          <w:szCs w:val="24"/>
        </w:rPr>
        <w:t>Self-administered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questionnaires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was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used</w:t>
      </w:r>
      <w:proofErr w:type="spellEnd"/>
      <w:r w:rsidR="0062494B" w:rsidRPr="006171A0">
        <w:rPr>
          <w:rFonts w:ascii="Times New Roman" w:hAnsi="Times New Roman" w:cs="Times New Roman"/>
          <w:i/>
          <w:sz w:val="24"/>
          <w:szCs w:val="24"/>
        </w:rPr>
        <w:t xml:space="preserve"> </w:t>
      </w:r>
      <w:r w:rsidR="0062494B" w:rsidRPr="006171A0">
        <w:rPr>
          <w:rFonts w:ascii="Times New Roman" w:eastAsia="Times New Roman" w:hAnsi="Times New Roman" w:cs="Times New Roman"/>
          <w:i/>
          <w:color w:val="212121"/>
          <w:sz w:val="24"/>
          <w:szCs w:val="24"/>
          <w:lang w:val="en"/>
        </w:rPr>
        <w:t>characteristics participant, family social support (</w:t>
      </w:r>
      <w:r w:rsidR="0062494B" w:rsidRPr="006171A0">
        <w:rPr>
          <w:rFonts w:ascii="Times New Roman" w:hAnsi="Times New Roman" w:cs="Times New Roman"/>
          <w:i/>
          <w:sz w:val="24"/>
          <w:szCs w:val="24"/>
        </w:rPr>
        <w:t xml:space="preserve">PSS-FA), </w:t>
      </w:r>
      <w:proofErr w:type="spellStart"/>
      <w:r w:rsidR="0062494B" w:rsidRPr="006171A0">
        <w:rPr>
          <w:rFonts w:ascii="Times New Roman" w:hAnsi="Times New Roman" w:cs="Times New Roman"/>
          <w:i/>
          <w:sz w:val="24"/>
          <w:szCs w:val="24"/>
        </w:rPr>
        <w:t>and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autonomy</w:t>
      </w:r>
      <w:proofErr w:type="spellEnd"/>
      <w:r w:rsidR="0062494B" w:rsidRPr="006171A0">
        <w:rPr>
          <w:rFonts w:ascii="Times New Roman" w:hAnsi="Times New Roman" w:cs="Times New Roman"/>
          <w:i/>
          <w:sz w:val="24"/>
          <w:szCs w:val="24"/>
        </w:rPr>
        <w:t xml:space="preserve"> (EAS) </w:t>
      </w:r>
      <w:proofErr w:type="spellStart"/>
      <w:r w:rsidR="0062494B" w:rsidRPr="006171A0">
        <w:rPr>
          <w:rFonts w:ascii="Times New Roman" w:hAnsi="Times New Roman" w:cs="Times New Roman"/>
          <w:i/>
          <w:sz w:val="24"/>
          <w:szCs w:val="24"/>
        </w:rPr>
        <w:t>questionnaire</w:t>
      </w:r>
      <w:proofErr w:type="spellEnd"/>
      <w:r w:rsidR="0062494B" w:rsidRPr="006171A0">
        <w:rPr>
          <w:rFonts w:ascii="Times New Roman" w:hAnsi="Times New Roman" w:cs="Times New Roman"/>
          <w:i/>
          <w:sz w:val="24"/>
          <w:szCs w:val="24"/>
        </w:rPr>
        <w:t xml:space="preserve">. A Chi </w:t>
      </w:r>
      <w:proofErr w:type="spellStart"/>
      <w:r w:rsidR="0062494B" w:rsidRPr="006171A0">
        <w:rPr>
          <w:rFonts w:ascii="Times New Roman" w:hAnsi="Times New Roman" w:cs="Times New Roman"/>
          <w:i/>
          <w:sz w:val="24"/>
          <w:szCs w:val="24"/>
        </w:rPr>
        <w:t>square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test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was</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used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to</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analyze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to</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answer</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the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resarch</w:t>
      </w:r>
      <w:proofErr w:type="spellEnd"/>
      <w:r w:rsidR="0062494B" w:rsidRPr="006171A0">
        <w:rPr>
          <w:rFonts w:ascii="Times New Roman" w:hAnsi="Times New Roman" w:cs="Times New Roman"/>
          <w:i/>
          <w:sz w:val="24"/>
          <w:szCs w:val="24"/>
        </w:rPr>
        <w:t xml:space="preserve">. The </w:t>
      </w:r>
      <w:proofErr w:type="spellStart"/>
      <w:r w:rsidR="0062494B" w:rsidRPr="006171A0">
        <w:rPr>
          <w:rFonts w:ascii="Times New Roman" w:hAnsi="Times New Roman" w:cs="Times New Roman"/>
          <w:i/>
          <w:sz w:val="24"/>
          <w:szCs w:val="24"/>
        </w:rPr>
        <w:t>result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among</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have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good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family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social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support</w:t>
      </w:r>
      <w:proofErr w:type="spellEnd"/>
      <w:r w:rsidR="0062494B" w:rsidRPr="006171A0">
        <w:rPr>
          <w:rFonts w:ascii="Times New Roman" w:hAnsi="Times New Roman" w:cs="Times New Roman"/>
          <w:i/>
          <w:sz w:val="24"/>
          <w:szCs w:val="24"/>
        </w:rPr>
        <w:t xml:space="preserve"> (70.8%) </w:t>
      </w:r>
      <w:proofErr w:type="spellStart"/>
      <w:r w:rsidR="0062494B" w:rsidRPr="006171A0">
        <w:rPr>
          <w:rFonts w:ascii="Times New Roman" w:hAnsi="Times New Roman" w:cs="Times New Roman"/>
          <w:i/>
          <w:sz w:val="24"/>
          <w:szCs w:val="24"/>
        </w:rPr>
        <w:t>and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high</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autonomy</w:t>
      </w:r>
      <w:proofErr w:type="spellEnd"/>
      <w:r w:rsidR="0062494B" w:rsidRPr="006171A0">
        <w:rPr>
          <w:rFonts w:ascii="Times New Roman" w:hAnsi="Times New Roman" w:cs="Times New Roman"/>
          <w:i/>
          <w:sz w:val="24"/>
          <w:szCs w:val="24"/>
        </w:rPr>
        <w:t xml:space="preserve"> (54.5%). </w:t>
      </w:r>
      <w:proofErr w:type="spellStart"/>
      <w:r w:rsidR="0062494B" w:rsidRPr="006171A0">
        <w:rPr>
          <w:rFonts w:ascii="Times New Roman" w:hAnsi="Times New Roman" w:cs="Times New Roman"/>
          <w:i/>
          <w:sz w:val="24"/>
          <w:szCs w:val="24"/>
        </w:rPr>
        <w:t>There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is</w:t>
      </w:r>
      <w:proofErr w:type="spellEnd"/>
      <w:r w:rsidR="0062494B" w:rsidRPr="006171A0">
        <w:rPr>
          <w:rFonts w:ascii="Times New Roman" w:hAnsi="Times New Roman" w:cs="Times New Roman"/>
          <w:i/>
          <w:sz w:val="24"/>
          <w:szCs w:val="24"/>
        </w:rPr>
        <w:t xml:space="preserve"> a </w:t>
      </w:r>
      <w:proofErr w:type="spellStart"/>
      <w:r w:rsidR="0062494B" w:rsidRPr="006171A0">
        <w:rPr>
          <w:rFonts w:ascii="Times New Roman" w:hAnsi="Times New Roman" w:cs="Times New Roman"/>
          <w:i/>
          <w:sz w:val="24"/>
          <w:szCs w:val="24"/>
        </w:rPr>
        <w:t>correlation</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between</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family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social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support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and</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autonomy of the 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with</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i/>
          <w:sz w:val="24"/>
          <w:szCs w:val="24"/>
        </w:rPr>
        <w:t xml:space="preserve"> </w:t>
      </w:r>
      <w:r w:rsidR="0062494B" w:rsidRPr="006171A0">
        <w:rPr>
          <w:rFonts w:ascii="Times New Roman" w:hAnsi="Times New Roman" w:cs="Times New Roman"/>
          <w:i/>
          <w:sz w:val="24"/>
          <w:szCs w:val="24"/>
          <w:lang w:val="en-ID"/>
        </w:rPr>
        <w:t>(X</w:t>
      </w:r>
      <w:r w:rsidR="0062494B" w:rsidRPr="006171A0">
        <w:rPr>
          <w:rFonts w:ascii="Times New Roman" w:hAnsi="Times New Roman" w:cs="Times New Roman"/>
          <w:i/>
          <w:sz w:val="24"/>
          <w:szCs w:val="24"/>
          <w:vertAlign w:val="superscript"/>
          <w:lang w:val="en-ID"/>
        </w:rPr>
        <w:t>2</w:t>
      </w:r>
      <w:r w:rsidR="0062494B" w:rsidRPr="006171A0">
        <w:rPr>
          <w:rFonts w:ascii="Times New Roman" w:hAnsi="Times New Roman" w:cs="Times New Roman"/>
          <w:i/>
          <w:sz w:val="24"/>
          <w:szCs w:val="24"/>
          <w:lang w:val="en-ID"/>
        </w:rPr>
        <w:t>=5.27; p-value=0.02)</w:t>
      </w:r>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Adolescent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with</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moderate</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family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social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support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can</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prevent</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emotional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autonomy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immaturity</w:t>
      </w:r>
      <w:proofErr w:type="spellEnd"/>
      <w:r w:rsidR="0062494B" w:rsidRPr="006171A0">
        <w:rPr>
          <w:rFonts w:ascii="Times New Roman" w:hAnsi="Times New Roman" w:cs="Times New Roman"/>
          <w:i/>
          <w:sz w:val="24"/>
          <w:szCs w:val="24"/>
        </w:rPr>
        <w:t xml:space="preserve"> </w:t>
      </w:r>
      <w:r w:rsidR="0062494B" w:rsidRPr="006171A0">
        <w:rPr>
          <w:rFonts w:ascii="Times New Roman" w:hAnsi="Times New Roman" w:cs="Times New Roman"/>
          <w:i/>
          <w:sz w:val="24"/>
          <w:szCs w:val="24"/>
          <w:lang w:val="en-ID"/>
        </w:rPr>
        <w:t>(OR=0.427; 95% CI=0.205-0.891). A family social support needed to maturity adolescent emotional autonomy. Therefore, the parents needs to give social support for adolescent during their development.</w:t>
      </w:r>
    </w:p>
    <w:p w:rsidR="006171A0" w:rsidRPr="006171A0" w:rsidRDefault="006171A0" w:rsidP="006171A0">
      <w:pPr>
        <w:spacing w:after="0" w:line="480" w:lineRule="auto"/>
        <w:jc w:val="both"/>
        <w:rPr>
          <w:rFonts w:ascii="Times New Roman" w:hAnsi="Times New Roman" w:cs="Times New Roman"/>
          <w:b/>
          <w:i/>
          <w:sz w:val="24"/>
          <w:szCs w:val="24"/>
          <w:lang w:val="en-ID"/>
        </w:rPr>
      </w:pPr>
    </w:p>
    <w:p w:rsidR="00E43972" w:rsidRDefault="004B09D6" w:rsidP="006171A0">
      <w:pPr>
        <w:spacing w:after="0" w:line="480" w:lineRule="auto"/>
        <w:jc w:val="both"/>
        <w:rPr>
          <w:rFonts w:ascii="Times New Roman" w:hAnsi="Times New Roman" w:cs="Times New Roman"/>
          <w:i/>
          <w:sz w:val="24"/>
          <w:szCs w:val="24"/>
          <w:lang w:val="en-ID"/>
        </w:rPr>
      </w:pPr>
      <w:r>
        <w:rPr>
          <w:rFonts w:ascii="Times New Roman" w:eastAsia="Times New Roman" w:hAnsi="Times New Roman" w:cs="Times New Roman"/>
          <w:b/>
          <w:i/>
          <w:color w:val="212121"/>
          <w:sz w:val="24"/>
          <w:szCs w:val="24"/>
        </w:rPr>
        <w:t>K</w:t>
      </w:r>
      <w:r>
        <w:rPr>
          <w:rFonts w:ascii="Times New Roman" w:eastAsia="Times New Roman" w:hAnsi="Times New Roman" w:cs="Times New Roman"/>
          <w:b/>
          <w:i/>
          <w:color w:val="212121"/>
          <w:sz w:val="24"/>
          <w:szCs w:val="24"/>
          <w:lang w:val="en-ID"/>
        </w:rPr>
        <w:t xml:space="preserve">EY WORDS </w:t>
      </w:r>
      <w:r w:rsidRPr="004B09D6">
        <w:rPr>
          <w:rFonts w:ascii="Times New Roman" w:eastAsia="Times New Roman" w:hAnsi="Times New Roman" w:cs="Times New Roman"/>
          <w:i/>
          <w:color w:val="212121"/>
          <w:sz w:val="24"/>
          <w:szCs w:val="24"/>
          <w:lang w:val="en-ID"/>
        </w:rPr>
        <w:t>f</w:t>
      </w:r>
      <w:r>
        <w:rPr>
          <w:rFonts w:ascii="Times New Roman" w:hAnsi="Times New Roman" w:cs="Times New Roman"/>
          <w:i/>
          <w:sz w:val="24"/>
          <w:szCs w:val="24"/>
          <w:lang w:val="en-ID"/>
        </w:rPr>
        <w:t>amily social support; adolescent emotional autonomy; full day school; adolescent development;</w:t>
      </w:r>
      <w:r w:rsidR="00E43972" w:rsidRPr="006171A0">
        <w:rPr>
          <w:rFonts w:ascii="Times New Roman" w:hAnsi="Times New Roman" w:cs="Times New Roman"/>
          <w:i/>
          <w:sz w:val="24"/>
          <w:szCs w:val="24"/>
          <w:lang w:val="en-ID"/>
        </w:rPr>
        <w:t xml:space="preserve"> early adolescent.</w:t>
      </w:r>
    </w:p>
    <w:p w:rsidR="004B09D6" w:rsidRPr="006171A0" w:rsidRDefault="004B09D6" w:rsidP="004B09D6">
      <w:pPr>
        <w:spacing w:after="0" w:line="480" w:lineRule="auto"/>
        <w:jc w:val="both"/>
        <w:rPr>
          <w:rFonts w:ascii="Times New Roman" w:hAnsi="Times New Roman" w:cs="Times New Roman"/>
          <w:i/>
          <w:sz w:val="24"/>
          <w:szCs w:val="24"/>
          <w:lang w:val="en-ID"/>
        </w:rPr>
      </w:pPr>
    </w:p>
    <w:p w:rsidR="0056097E" w:rsidRPr="004B09D6" w:rsidRDefault="0062494B" w:rsidP="004B09D6">
      <w:pPr>
        <w:pStyle w:val="ListParagraph"/>
        <w:numPr>
          <w:ilvl w:val="0"/>
          <w:numId w:val="7"/>
        </w:numPr>
        <w:autoSpaceDE w:val="0"/>
        <w:autoSpaceDN w:val="0"/>
        <w:adjustRightInd w:val="0"/>
        <w:spacing w:after="0" w:line="480" w:lineRule="auto"/>
        <w:ind w:left="426" w:hanging="426"/>
        <w:jc w:val="both"/>
        <w:rPr>
          <w:rFonts w:ascii="Times New Roman" w:hAnsi="Times New Roman" w:cs="Times New Roman"/>
          <w:b/>
          <w:sz w:val="24"/>
          <w:szCs w:val="24"/>
          <w:lang w:val="en-ID"/>
        </w:rPr>
      </w:pPr>
      <w:proofErr w:type="spellStart"/>
      <w:r w:rsidRPr="004B09D6">
        <w:rPr>
          <w:rFonts w:ascii="Times New Roman" w:hAnsi="Times New Roman" w:cs="Times New Roman"/>
          <w:b/>
          <w:sz w:val="24"/>
          <w:szCs w:val="24"/>
          <w:lang w:val="en-ID"/>
        </w:rPr>
        <w:t>Pendahuluan</w:t>
      </w:r>
      <w:proofErr w:type="spellEnd"/>
    </w:p>
    <w:p w:rsidR="0062494B" w:rsidRPr="006171A0" w:rsidRDefault="0062494B" w:rsidP="0068626F">
      <w:pPr>
        <w:autoSpaceDE w:val="0"/>
        <w:autoSpaceDN w:val="0"/>
        <w:adjustRightInd w:val="0"/>
        <w:spacing w:after="0" w:line="480" w:lineRule="auto"/>
        <w:ind w:firstLine="600"/>
        <w:jc w:val="both"/>
        <w:rPr>
          <w:rFonts w:ascii="Times New Roman" w:hAnsi="Times New Roman" w:cs="Times New Roman"/>
          <w:sz w:val="24"/>
          <w:szCs w:val="24"/>
          <w:lang w:val="en-ID"/>
        </w:rPr>
      </w:pPr>
      <w:r w:rsidRPr="006171A0">
        <w:rPr>
          <w:rFonts w:ascii="Times New Roman" w:hAnsi="Times New Roman" w:cs="Times New Roman"/>
          <w:sz w:val="24"/>
          <w:szCs w:val="24"/>
        </w:rPr>
        <w:t xml:space="preserve">Perkembangan emosional menentukan keberhasilan pencapaian tugas perkembangan remaja sesuai teori pertumbuhan dan perkembangan </w:t>
      </w:r>
      <w:proofErr w:type="spellStart"/>
      <w:r w:rsidRPr="006171A0">
        <w:rPr>
          <w:rFonts w:ascii="Times New Roman" w:hAnsi="Times New Roman" w:cs="Times New Roman"/>
          <w:sz w:val="24"/>
          <w:szCs w:val="24"/>
        </w:rPr>
        <w:t>Havinghurts</w:t>
      </w:r>
      <w:proofErr w:type="spellEnd"/>
      <w:r w:rsidRPr="006171A0">
        <w:rPr>
          <w:rFonts w:ascii="Times New Roman" w:hAnsi="Times New Roman" w:cs="Times New Roman"/>
          <w:sz w:val="24"/>
          <w:szCs w:val="24"/>
        </w:rPr>
        <w:t>. Hasil penelitian menunjukkan 30,1 % remaja di Kabupaten Jember belum matur dalam perubahan</w:t>
      </w:r>
      <w:r w:rsidR="002B696C">
        <w:rPr>
          <w:rFonts w:ascii="Times New Roman" w:hAnsi="Times New Roman" w:cs="Times New Roman"/>
          <w:sz w:val="24"/>
          <w:szCs w:val="24"/>
        </w:rPr>
        <w:t xml:space="preserve"> emosional selama masa pubertas</w:t>
      </w:r>
      <w:r w:rsidR="002B696C">
        <w:rPr>
          <w:rFonts w:ascii="Times New Roman" w:hAnsi="Times New Roman" w:cs="Times New Roman"/>
          <w:sz w:val="24"/>
          <w:szCs w:val="24"/>
        </w:rPr>
        <w:fldChar w:fldCharType="begin" w:fldLock="1"/>
      </w:r>
      <w:r w:rsidR="00C47F69">
        <w:rPr>
          <w:rFonts w:ascii="Times New Roman" w:hAnsi="Times New Roman" w:cs="Times New Roman"/>
          <w:sz w:val="24"/>
          <w:szCs w:val="24"/>
        </w:rPr>
        <w:instrText>ADDIN CSL_CITATION {"citationItems":[{"id":"ITEM-1","itemData":{"DOI":"10.1515/ijamh-2016-0051","author":[{"dropping-particle":"","family":"Susanto","given":"Tantut","non-dropping-particle":"","parse-names":false,"suffix":""},{"dropping-particle":"","family":"Saito","given":"Ruka","non-dropping-particle":"","parse-names":false,"suffix":""},{"dropping-particle":"","family":"Kimura","given":"Rumiko","non-dropping-particle":"","parse-names":false,"suffix":""},{"dropping-particle":"","family":"Tsuda","given":"Akiko","non-dropping-particle":"","parse-names":false,"suffix":""},{"dropping-particle":"","family":"Tabuchi","given":"Noriko","non-dropping-particle":"","parse-names":false,"suffix":""},{"dropping-particle":"","family":"Sugama","given":"Junko","non-dropping-particle":"","parse-names":false,"suffix":""}],"container-title":"International Journal of Adolescent Medicine and Health","id":"ITEM-1","issued":{"date-parts":[["2016"]]},"title":"Immaturity in puberty and negative attitudes toward reproductive health among Indonesian adolescents","type":"article-journal","volume":"In press"},"uris":["http://www.mendeley.com/documents/?uuid=73da8615-e35d-477e-a6b9-1b3402343ad0"]}],"mendeley":{"formattedCitation":"&lt;sup&gt;1&lt;/sup&gt;","plainTextFormattedCitation":"1","previouslyFormattedCitation":"&lt;sup&gt;1&lt;/sup&gt;"},"properties":{"noteIndex":0},"schema":"https://github.com/citation-style-language/schema/raw/master/csl-citation.json"}</w:instrText>
      </w:r>
      <w:r w:rsidR="002B696C">
        <w:rPr>
          <w:rFonts w:ascii="Times New Roman" w:hAnsi="Times New Roman" w:cs="Times New Roman"/>
          <w:sz w:val="24"/>
          <w:szCs w:val="24"/>
        </w:rPr>
        <w:fldChar w:fldCharType="separate"/>
      </w:r>
      <w:r w:rsidR="002B696C" w:rsidRPr="002B696C">
        <w:rPr>
          <w:rFonts w:ascii="Times New Roman" w:hAnsi="Times New Roman" w:cs="Times New Roman"/>
          <w:noProof/>
          <w:sz w:val="24"/>
          <w:szCs w:val="24"/>
          <w:vertAlign w:val="superscript"/>
        </w:rPr>
        <w:t>1</w:t>
      </w:r>
      <w:r w:rsidR="002B696C">
        <w:rPr>
          <w:rFonts w:ascii="Times New Roman" w:hAnsi="Times New Roman" w:cs="Times New Roman"/>
          <w:sz w:val="24"/>
          <w:szCs w:val="24"/>
        </w:rPr>
        <w:fldChar w:fldCharType="end"/>
      </w:r>
      <w:r w:rsidRPr="006171A0">
        <w:rPr>
          <w:rFonts w:ascii="Times New Roman" w:hAnsi="Times New Roman" w:cs="Times New Roman"/>
          <w:sz w:val="24"/>
          <w:szCs w:val="24"/>
        </w:rPr>
        <w:t>. Masih dijumpai remaja yang belum matur dalam perkembangan emosional, sehingga peran orang tua diperlukan pada masa perkembangan remaja.</w:t>
      </w:r>
      <w:r w:rsidRPr="006171A0">
        <w:rPr>
          <w:rFonts w:ascii="Times New Roman" w:hAnsi="Times New Roman" w:cs="Times New Roman"/>
          <w:sz w:val="24"/>
          <w:szCs w:val="24"/>
          <w:lang w:val="en-ID"/>
        </w:rPr>
        <w:t xml:space="preserve"> </w:t>
      </w:r>
      <w:r w:rsidRPr="006171A0">
        <w:rPr>
          <w:rFonts w:ascii="Times New Roman" w:hAnsi="Times New Roman" w:cs="Times New Roman"/>
          <w:sz w:val="24"/>
          <w:szCs w:val="24"/>
        </w:rPr>
        <w:t>Peran orang tua sangat penting terutama terhadap perkembanga</w:t>
      </w:r>
      <w:r w:rsidR="005A3DEC">
        <w:rPr>
          <w:rFonts w:ascii="Times New Roman" w:hAnsi="Times New Roman" w:cs="Times New Roman"/>
          <w:sz w:val="24"/>
          <w:szCs w:val="24"/>
        </w:rPr>
        <w:t xml:space="preserve">n emosional </w:t>
      </w:r>
      <w:proofErr w:type="spellStart"/>
      <w:r w:rsidR="005A3DEC">
        <w:rPr>
          <w:rFonts w:ascii="Times New Roman" w:hAnsi="Times New Roman" w:cs="Times New Roman"/>
          <w:sz w:val="24"/>
          <w:szCs w:val="24"/>
        </w:rPr>
        <w:t>remaj</w:t>
      </w:r>
      <w:proofErr w:type="spellEnd"/>
      <w:r w:rsidR="005A3DEC">
        <w:rPr>
          <w:rFonts w:ascii="Times New Roman" w:hAnsi="Times New Roman" w:cs="Times New Roman"/>
          <w:sz w:val="24"/>
          <w:szCs w:val="24"/>
          <w:lang w:val="en-ID"/>
        </w:rPr>
        <w:t>a</w:t>
      </w:r>
      <w:r w:rsidR="005A3DEC">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lang w:val="en-ID"/>
        </w:rPr>
        <w:instrText>ADDIN CSL_CITATION {"citationItems":[{"id":"ITEM-1","itemData":{"DOI":"10.1080/02673843.2013.875480","author":[{"dropping-particle":"","family":"Camara","given":"Maria","non-dropping-particle":"","parse-names":false,"suffix":""},{"dropping-particle":"","family":"Bacigalupe","given":"Gonzalo","non-dropping-particle":"","parse-names":false,"suffix":""},{"dropping-particle":"","family":"Padilla","given":"Patricia","non-dropping-particle":"","parse-names":false,"suffix":""}],"container-title":"International Journal of Adolescence and Youth","id":"ITEM-1","issue":"December","issued":{"date-parts":[["2015"]]},"page":"1-14","title":"The role of social support in adolescents : are you helping me or stressing me out ?","type":"article-journal","volume":"3843"},"uris":["http://www.mendeley.com/documents/?uuid=90ae8dc6-7cf3-42e9-b9cf-a7f436054a49","http://www.mendeley.com/documents/?uuid=edcc24b0-77a7-45fe-90eb-afd6009ba9b9"]}],"mendeley":{"formattedCitation":"&lt;sup&gt;2&lt;/sup&gt;","plainTextFormattedCitation":"2","previouslyFormattedCitation":"&lt;sup&gt;2&lt;/sup&gt;"},"properties":{"noteIndex":0},"schema":"https://github.com/citation-style-language/schema/raw/master/csl-citation.json"}</w:instrText>
      </w:r>
      <w:r w:rsidR="005A3DEC">
        <w:rPr>
          <w:rFonts w:ascii="Times New Roman" w:hAnsi="Times New Roman" w:cs="Times New Roman"/>
          <w:sz w:val="24"/>
          <w:szCs w:val="24"/>
          <w:lang w:val="en-ID"/>
        </w:rPr>
        <w:fldChar w:fldCharType="separate"/>
      </w:r>
      <w:r w:rsidR="005A3DEC" w:rsidRPr="005A3DEC">
        <w:rPr>
          <w:rFonts w:ascii="Times New Roman" w:hAnsi="Times New Roman" w:cs="Times New Roman"/>
          <w:noProof/>
          <w:sz w:val="24"/>
          <w:szCs w:val="24"/>
          <w:vertAlign w:val="superscript"/>
          <w:lang w:val="en-ID"/>
        </w:rPr>
        <w:t>2</w:t>
      </w:r>
      <w:r w:rsidR="005A3DEC">
        <w:rPr>
          <w:rFonts w:ascii="Times New Roman" w:hAnsi="Times New Roman" w:cs="Times New Roman"/>
          <w:sz w:val="24"/>
          <w:szCs w:val="24"/>
          <w:lang w:val="en-ID"/>
        </w:rPr>
        <w:fldChar w:fldCharType="end"/>
      </w:r>
      <w:r w:rsidRPr="006171A0">
        <w:rPr>
          <w:rFonts w:ascii="Times New Roman" w:hAnsi="Times New Roman" w:cs="Times New Roman"/>
          <w:sz w:val="24"/>
          <w:szCs w:val="24"/>
        </w:rPr>
        <w:t xml:space="preserve">. Oleh karena itu, remaja memerlukan dukungan sosial keluarga dapat </w:t>
      </w:r>
      <w:proofErr w:type="spellStart"/>
      <w:r w:rsidRPr="006171A0">
        <w:rPr>
          <w:rFonts w:ascii="Times New Roman" w:hAnsi="Times New Roman" w:cs="Times New Roman"/>
          <w:sz w:val="24"/>
          <w:szCs w:val="24"/>
          <w:lang w:val="en-ID"/>
        </w:rPr>
        <w:t>matur</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secara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r w:rsidRPr="006171A0">
        <w:rPr>
          <w:rFonts w:ascii="Times New Roman" w:hAnsi="Times New Roman" w:cs="Times New Roman"/>
          <w:sz w:val="24"/>
          <w:szCs w:val="24"/>
        </w:rPr>
        <w:t>sesuai dengan perkembangannya</w:t>
      </w:r>
      <w:r w:rsidRPr="006171A0">
        <w:rPr>
          <w:rFonts w:ascii="Times New Roman" w:hAnsi="Times New Roman" w:cs="Times New Roman"/>
          <w:sz w:val="24"/>
          <w:szCs w:val="24"/>
          <w:lang w:val="en-ID"/>
        </w:rPr>
        <w:t>.</w:t>
      </w:r>
    </w:p>
    <w:p w:rsidR="0062494B" w:rsidRPr="006171A0" w:rsidRDefault="002A4B14" w:rsidP="0068626F">
      <w:pPr>
        <w:autoSpaceDE w:val="0"/>
        <w:autoSpaceDN w:val="0"/>
        <w:adjustRightInd w:val="0"/>
        <w:spacing w:after="0" w:line="480" w:lineRule="auto"/>
        <w:ind w:firstLine="600"/>
        <w:jc w:val="both"/>
        <w:rPr>
          <w:rFonts w:ascii="Times New Roman" w:hAnsi="Times New Roman" w:cs="Times New Roman"/>
          <w:sz w:val="24"/>
          <w:szCs w:val="24"/>
        </w:rPr>
      </w:pPr>
      <w:r>
        <w:rPr>
          <w:rFonts w:ascii="Times New Roman" w:hAnsi="Times New Roman" w:cs="Times New Roman"/>
          <w:sz w:val="24"/>
          <w:szCs w:val="24"/>
          <w:lang w:val="en-ID"/>
        </w:rPr>
        <w:t>P</w:t>
      </w:r>
      <w:proofErr w:type="spellStart"/>
      <w:r w:rsidR="0062494B" w:rsidRPr="006171A0">
        <w:rPr>
          <w:rFonts w:ascii="Times New Roman" w:hAnsi="Times New Roman" w:cs="Times New Roman"/>
          <w:sz w:val="24"/>
          <w:szCs w:val="24"/>
        </w:rPr>
        <w:t>encapaian</w:t>
      </w:r>
      <w:proofErr w:type="spellEnd"/>
      <w:r w:rsidR="0062494B" w:rsidRPr="006171A0">
        <w:rPr>
          <w:rFonts w:ascii="Times New Roman" w:hAnsi="Times New Roman" w:cs="Times New Roman"/>
          <w:sz w:val="24"/>
          <w:szCs w:val="24"/>
        </w:rPr>
        <w:t xml:space="preserve"> perkembangan emosional remaja di </w:t>
      </w:r>
      <w:proofErr w:type="spellStart"/>
      <w:r w:rsidR="0062494B" w:rsidRPr="006171A0">
        <w:rPr>
          <w:rFonts w:ascii="Times New Roman" w:hAnsi="Times New Roman" w:cs="Times New Roman"/>
          <w:sz w:val="24"/>
          <w:szCs w:val="24"/>
        </w:rPr>
        <w:t>Kalisat</w:t>
      </w:r>
      <w:proofErr w:type="spellEnd"/>
      <w:r w:rsidR="0062494B" w:rsidRPr="006171A0">
        <w:rPr>
          <w:rFonts w:ascii="Times New Roman" w:hAnsi="Times New Roman" w:cs="Times New Roman"/>
          <w:sz w:val="24"/>
          <w:szCs w:val="24"/>
        </w:rPr>
        <w:t xml:space="preserve"> Kabupaten Jember belum optimal yaitu (19,4%) memili</w:t>
      </w:r>
      <w:r w:rsidR="005A3DEC">
        <w:rPr>
          <w:rFonts w:ascii="Times New Roman" w:hAnsi="Times New Roman" w:cs="Times New Roman"/>
          <w:sz w:val="24"/>
          <w:szCs w:val="24"/>
        </w:rPr>
        <w:t>ki perkembangan emosional sedan</w:t>
      </w:r>
      <w:r w:rsidR="005A3DEC">
        <w:rPr>
          <w:rFonts w:ascii="Times New Roman" w:hAnsi="Times New Roman" w:cs="Times New Roman"/>
          <w:sz w:val="24"/>
          <w:szCs w:val="24"/>
          <w:lang w:val="en-ID"/>
        </w:rPr>
        <w:t>g</w:t>
      </w:r>
      <w:r w:rsidR="005A3DEC">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lang w:val="en-ID"/>
        </w:rPr>
        <w:instrText>ADDIN CSL_CITATION {"citationItems":[{"id":"ITEM-1","itemData":{"author":[{"dropping-particle":"","family":"Sari","given":"Dewa Ayu Eka Chandra Merta","non-dropping-particle":"","parse-names":false,"suffix":""}],"container-title":"Skripsi. Fakultas Keperawatan. Universitas Jember","id":"ITEM-1","issued":{"date-parts":[["2015"]]},"title":"Hubungan Dukungan Keluarga Dengan Motivasi Remaja Terhadap Pernikahan Dini Di Desa Sukowono Kecamatan Sukowono Kabupaten Jember","type":"article-journal"},"uris":["http://www.mendeley.com/documents/?uuid=e77febab-27f2-4bff-8d89-70a9065120e4","http://www.mendeley.com/documents/?uuid=d14692d7-b9b6-4dc0-b72d-3737ec73bab9"]}],"mendeley":{"formattedCitation":"&lt;sup&gt;3&lt;/sup&gt;","plainTextFormattedCitation":"3","previouslyFormattedCitation":"&lt;sup&gt;3&lt;/sup&gt;"},"properties":{"noteIndex":0},"schema":"https://github.com/citation-style-language/schema/raw/master/csl-citation.json"}</w:instrText>
      </w:r>
      <w:r w:rsidR="005A3DEC">
        <w:rPr>
          <w:rFonts w:ascii="Times New Roman" w:hAnsi="Times New Roman" w:cs="Times New Roman"/>
          <w:sz w:val="24"/>
          <w:szCs w:val="24"/>
          <w:lang w:val="en-ID"/>
        </w:rPr>
        <w:fldChar w:fldCharType="separate"/>
      </w:r>
      <w:r w:rsidR="005A3DEC" w:rsidRPr="005A3DEC">
        <w:rPr>
          <w:rFonts w:ascii="Times New Roman" w:hAnsi="Times New Roman" w:cs="Times New Roman"/>
          <w:noProof/>
          <w:sz w:val="24"/>
          <w:szCs w:val="24"/>
          <w:vertAlign w:val="superscript"/>
          <w:lang w:val="en-ID"/>
        </w:rPr>
        <w:t>3</w:t>
      </w:r>
      <w:r w:rsidR="005A3DEC">
        <w:rPr>
          <w:rFonts w:ascii="Times New Roman" w:hAnsi="Times New Roman" w:cs="Times New Roman"/>
          <w:sz w:val="24"/>
          <w:szCs w:val="24"/>
          <w:lang w:val="en-ID"/>
        </w:rPr>
        <w:fldChar w:fldCharType="end"/>
      </w:r>
      <w:r w:rsidR="0062494B" w:rsidRPr="006171A0">
        <w:rPr>
          <w:rFonts w:ascii="Times New Roman" w:hAnsi="Times New Roman" w:cs="Times New Roman"/>
          <w:sz w:val="24"/>
          <w:szCs w:val="24"/>
        </w:rPr>
        <w:t xml:space="preserve">. Kemandirian emosional pada remaja </w:t>
      </w:r>
      <w:r w:rsidR="0062494B" w:rsidRPr="006171A0">
        <w:rPr>
          <w:rFonts w:ascii="Times New Roman" w:hAnsi="Times New Roman" w:cs="Times New Roman"/>
          <w:sz w:val="24"/>
          <w:szCs w:val="24"/>
        </w:rPr>
        <w:lastRenderedPageBreak/>
        <w:t xml:space="preserve">dipengaruhi oleh faktor keturunan, pola asuh orang tua, sistem kehidupan di masyarakat dan </w:t>
      </w:r>
      <w:proofErr w:type="spellStart"/>
      <w:r w:rsidR="0062494B" w:rsidRPr="006171A0">
        <w:rPr>
          <w:rFonts w:ascii="Times New Roman" w:hAnsi="Times New Roman" w:cs="Times New Roman"/>
          <w:sz w:val="24"/>
          <w:szCs w:val="24"/>
        </w:rPr>
        <w:t>dan</w:t>
      </w:r>
      <w:proofErr w:type="spellEnd"/>
      <w:r w:rsidR="0062494B" w:rsidRPr="006171A0">
        <w:rPr>
          <w:rFonts w:ascii="Times New Roman" w:hAnsi="Times New Roman" w:cs="Times New Roman"/>
          <w:sz w:val="24"/>
          <w:szCs w:val="24"/>
        </w:rPr>
        <w:t xml:space="preserve"> sistem pendidikan di sekolah, serta perubahan jasmani, pola interaksi dengan orang tua, teman</w:t>
      </w:r>
      <w:r w:rsidR="00DC6ACA">
        <w:rPr>
          <w:rFonts w:ascii="Times New Roman" w:hAnsi="Times New Roman" w:cs="Times New Roman"/>
          <w:sz w:val="24"/>
          <w:szCs w:val="24"/>
        </w:rPr>
        <w:t xml:space="preserve"> sebaya, dan lingkungan sekolah</w:t>
      </w:r>
      <w:r w:rsidR="005B5768">
        <w:rPr>
          <w:rFonts w:ascii="Times New Roman" w:hAnsi="Times New Roman" w:cs="Times New Roman"/>
          <w:sz w:val="24"/>
          <w:szCs w:val="24"/>
        </w:rPr>
        <w:fldChar w:fldCharType="begin" w:fldLock="1"/>
      </w:r>
      <w:r w:rsidR="00C47F69">
        <w:rPr>
          <w:rFonts w:ascii="Times New Roman" w:hAnsi="Times New Roman" w:cs="Times New Roman"/>
          <w:sz w:val="24"/>
          <w:szCs w:val="24"/>
        </w:rPr>
        <w:instrText>ADDIN CSL_CITATION {"citationItems":[{"id":"ITEM-1","itemData":{"author":[{"dropping-particle":"","family":"Fadhillah","given":"N","non-dropping-particle":"","parse-names":false,"suffix":""},{"dropping-particle":"","family":"Faradina","given":"S","non-dropping-particle":"","parse-names":false,"suffix":""}],"container-title":"Jurnal Ilmiah Mahasiswa Psikologi","id":"ITEM-1","issue":"3","issued":{"date-parts":[["2016"]]},"page":"42-51","title":"Hubungan Kelekatan Orangtua Dengan Kemandirian Remaja SMA Di Banda Aceh","type":"article-journal","volume":"1"},"uris":["http://www.mendeley.com/documents/?uuid=2a1992b2-2020-48d3-be4b-5b804d6bfc93","http://www.mendeley.com/documents/?uuid=78102bbf-3e4b-466f-b5e6-7f63533e4fbd"]}],"mendeley":{"formattedCitation":"&lt;sup&gt;4&lt;/sup&gt;","plainTextFormattedCitation":"4","previouslyFormattedCitation":"&lt;sup&gt;4&lt;/sup&gt;"},"properties":{"noteIndex":0},"schema":"https://github.com/citation-style-language/schema/raw/master/csl-citation.json"}</w:instrText>
      </w:r>
      <w:r w:rsidR="005B5768">
        <w:rPr>
          <w:rFonts w:ascii="Times New Roman" w:hAnsi="Times New Roman" w:cs="Times New Roman"/>
          <w:sz w:val="24"/>
          <w:szCs w:val="24"/>
        </w:rPr>
        <w:fldChar w:fldCharType="separate"/>
      </w:r>
      <w:r w:rsidR="005B5768" w:rsidRPr="005B5768">
        <w:rPr>
          <w:rFonts w:ascii="Times New Roman" w:hAnsi="Times New Roman" w:cs="Times New Roman"/>
          <w:noProof/>
          <w:sz w:val="24"/>
          <w:szCs w:val="24"/>
          <w:vertAlign w:val="superscript"/>
        </w:rPr>
        <w:t>4</w:t>
      </w:r>
      <w:r w:rsidR="005B5768">
        <w:rPr>
          <w:rFonts w:ascii="Times New Roman" w:hAnsi="Times New Roman" w:cs="Times New Roman"/>
          <w:sz w:val="24"/>
          <w:szCs w:val="24"/>
        </w:rPr>
        <w:fldChar w:fldCharType="end"/>
      </w:r>
      <w:r w:rsidR="0062494B" w:rsidRPr="006171A0">
        <w:rPr>
          <w:rFonts w:ascii="Times New Roman" w:hAnsi="Times New Roman" w:cs="Times New Roman"/>
          <w:sz w:val="24"/>
          <w:szCs w:val="24"/>
        </w:rPr>
        <w:t>. Perkembangan emosional remaja yang tidak tercapai akan berdampak pada perkembangan remaja selanjutnya.</w:t>
      </w:r>
    </w:p>
    <w:p w:rsidR="0062494B" w:rsidRPr="006171A0" w:rsidRDefault="0062494B" w:rsidP="005B5768">
      <w:pPr>
        <w:autoSpaceDE w:val="0"/>
        <w:autoSpaceDN w:val="0"/>
        <w:adjustRightInd w:val="0"/>
        <w:spacing w:after="0" w:line="480" w:lineRule="auto"/>
        <w:ind w:firstLine="600"/>
        <w:jc w:val="both"/>
        <w:rPr>
          <w:rFonts w:ascii="Times New Roman" w:hAnsi="Times New Roman" w:cs="Times New Roman"/>
          <w:sz w:val="24"/>
          <w:szCs w:val="24"/>
        </w:rPr>
      </w:pPr>
      <w:r w:rsidRPr="006171A0">
        <w:rPr>
          <w:rFonts w:ascii="Times New Roman" w:hAnsi="Times New Roman" w:cs="Times New Roman"/>
          <w:sz w:val="24"/>
          <w:szCs w:val="24"/>
        </w:rPr>
        <w:t>Dampak perkembangan remaja yang tidak tercapai akan menyebabkan masalah kesehatan pada remaja. Masalah kesehatan yang sering muncul antara lain kenakalan remaja, gangguan emosi, dan</w:t>
      </w:r>
      <w:r w:rsidR="002A4B14">
        <w:rPr>
          <w:rFonts w:ascii="Times New Roman" w:hAnsi="Times New Roman" w:cs="Times New Roman"/>
          <w:sz w:val="24"/>
          <w:szCs w:val="24"/>
        </w:rPr>
        <w:t xml:space="preserve"> penyalahgunaan </w:t>
      </w:r>
      <w:proofErr w:type="spellStart"/>
      <w:r w:rsidR="002A4B14">
        <w:rPr>
          <w:rFonts w:ascii="Times New Roman" w:hAnsi="Times New Roman" w:cs="Times New Roman"/>
          <w:sz w:val="24"/>
          <w:szCs w:val="24"/>
        </w:rPr>
        <w:t>alkoho</w:t>
      </w:r>
      <w:proofErr w:type="spellEnd"/>
      <w:r w:rsidR="005B5768">
        <w:rPr>
          <w:rFonts w:ascii="Times New Roman" w:hAnsi="Times New Roman" w:cs="Times New Roman"/>
          <w:sz w:val="24"/>
          <w:szCs w:val="24"/>
          <w:lang w:val="en-ID"/>
        </w:rPr>
        <w:t>l</w:t>
      </w:r>
      <w:r w:rsidR="005B5768">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lang w:val="en-ID"/>
        </w:rPr>
        <w:instrText>ADDIN CSL_CITATION {"citationItems":[{"id":"ITEM-1","itemData":{"DOI":"18.01.020/20170403","ISBN":"9781365916366","author":[{"dropping-particle":"","family":"Amandeep","given":"","non-dropping-particle":"","parse-names":false,"suffix":""}],"container-title":"International Journal of Indian Psychology","id":"ITEM-1","issue":"3","issued":{"date-parts":[["2017"]]},"page":"28-39","title":"Emotional Intelligence In Relation To Perceived Parenting Style of Early Adolescents","type":"article-journal","volume":"4"},"uris":["http://www.mendeley.com/documents/?uuid=21bd8a92-ccf3-4e1c-b587-54ef81a45bd2","http://www.mendeley.com/documents/?uuid=01c33b11-a6d3-4c03-9ff4-30a2599a1eef"]}],"mendeley":{"formattedCitation":"&lt;sup&gt;5&lt;/sup&gt;","plainTextFormattedCitation":"5","previouslyFormattedCitation":"&lt;sup&gt;5&lt;/sup&gt;"},"properties":{"noteIndex":0},"schema":"https://github.com/citation-style-language/schema/raw/master/csl-citation.json"}</w:instrText>
      </w:r>
      <w:r w:rsidR="005B5768">
        <w:rPr>
          <w:rFonts w:ascii="Times New Roman" w:hAnsi="Times New Roman" w:cs="Times New Roman"/>
          <w:sz w:val="24"/>
          <w:szCs w:val="24"/>
          <w:lang w:val="en-ID"/>
        </w:rPr>
        <w:fldChar w:fldCharType="separate"/>
      </w:r>
      <w:r w:rsidR="005B5768" w:rsidRPr="005B5768">
        <w:rPr>
          <w:rFonts w:ascii="Times New Roman" w:hAnsi="Times New Roman" w:cs="Times New Roman"/>
          <w:noProof/>
          <w:sz w:val="24"/>
          <w:szCs w:val="24"/>
          <w:vertAlign w:val="superscript"/>
          <w:lang w:val="en-ID"/>
        </w:rPr>
        <w:t>5</w:t>
      </w:r>
      <w:r w:rsidR="005B5768">
        <w:rPr>
          <w:rFonts w:ascii="Times New Roman" w:hAnsi="Times New Roman" w:cs="Times New Roman"/>
          <w:sz w:val="24"/>
          <w:szCs w:val="24"/>
          <w:lang w:val="en-ID"/>
        </w:rPr>
        <w:fldChar w:fldCharType="end"/>
      </w:r>
      <w:r w:rsidRPr="006171A0">
        <w:rPr>
          <w:rFonts w:ascii="Times New Roman" w:hAnsi="Times New Roman" w:cs="Times New Roman"/>
          <w:sz w:val="24"/>
          <w:szCs w:val="24"/>
        </w:rPr>
        <w:t>. Peranan orang tua sangat penting dalam memberikan dukungan sosial untuk mengurangi dampak perkembangan emosional yang tidak tercapai pada r</w:t>
      </w:r>
      <w:r w:rsidR="005B5768">
        <w:rPr>
          <w:rFonts w:ascii="Times New Roman" w:hAnsi="Times New Roman" w:cs="Times New Roman"/>
          <w:sz w:val="24"/>
          <w:szCs w:val="24"/>
        </w:rPr>
        <w:t>emaja seperti kenakalan remaja.</w:t>
      </w:r>
      <w:r w:rsidR="005B5768">
        <w:rPr>
          <w:rFonts w:ascii="Times New Roman" w:hAnsi="Times New Roman" w:cs="Times New Roman"/>
          <w:sz w:val="24"/>
          <w:szCs w:val="24"/>
          <w:lang w:val="en-ID"/>
        </w:rPr>
        <w:t xml:space="preserve"> </w:t>
      </w:r>
      <w:r w:rsidRPr="006171A0">
        <w:rPr>
          <w:rFonts w:ascii="Times New Roman" w:hAnsi="Times New Roman" w:cs="Times New Roman"/>
          <w:sz w:val="24"/>
          <w:szCs w:val="24"/>
        </w:rPr>
        <w:t>D</w:t>
      </w:r>
      <w:r w:rsidRPr="006171A0">
        <w:rPr>
          <w:rFonts w:ascii="Times New Roman" w:hAnsi="Times New Roman" w:cs="Times New Roman"/>
          <w:noProof/>
          <w:sz w:val="24"/>
          <w:szCs w:val="24"/>
        </w:rPr>
        <w:t xml:space="preserve">ukungan sosial dan </w:t>
      </w:r>
      <w:r w:rsidRPr="006171A0">
        <w:rPr>
          <w:rFonts w:ascii="Times New Roman" w:hAnsi="Times New Roman" w:cs="Times New Roman"/>
          <w:sz w:val="24"/>
          <w:szCs w:val="24"/>
        </w:rPr>
        <w:t>lingkungan masyarakat juga menjadi faktor yang dapat berpengaruh terhadap perke</w:t>
      </w:r>
      <w:r w:rsidR="00DC6ACA">
        <w:rPr>
          <w:rFonts w:ascii="Times New Roman" w:hAnsi="Times New Roman" w:cs="Times New Roman"/>
          <w:sz w:val="24"/>
          <w:szCs w:val="24"/>
        </w:rPr>
        <w:t>mbangan penyesuaian diri remaja</w:t>
      </w:r>
      <w:r w:rsidRPr="006171A0">
        <w:rPr>
          <w:rFonts w:ascii="Times New Roman" w:hAnsi="Times New Roman" w:cs="Times New Roman"/>
          <w:sz w:val="24"/>
          <w:szCs w:val="24"/>
        </w:rPr>
        <w:fldChar w:fldCharType="begin" w:fldLock="1"/>
      </w:r>
      <w:r w:rsidR="00C47F69">
        <w:rPr>
          <w:rFonts w:ascii="Times New Roman" w:hAnsi="Times New Roman" w:cs="Times New Roman"/>
          <w:sz w:val="24"/>
          <w:szCs w:val="24"/>
        </w:rPr>
        <w:instrText>ADDIN CSL_CITATION {"citationItems":[{"id":"ITEM-1","itemData":{"author":[{"dropping-particle":"","family":"Aristya","given":"Della Nur","non-dropping-particle":"","parse-names":false,"suffix":""},{"dropping-particle":"","family":"Rahayu","given":"Anizar","non-dropping-particle":"","parse-names":false,"suffix":""}],"container-title":"Ikraith-Humaniora","id":"ITEM-1","issue":"2","issued":{"date-parts":[["2018"]]},"page":"75-81","title":"HUBUNGAN DUKUNGAN SOSIAL DAN KONSEP DIRI DENGAN PENYESUAIAN DIRI REMAJA KELAS X SMA ANGKASA I JAKARTA","type":"article-journal","volume":"2"},"uris":["http://www.mendeley.com/documents/?uuid=182445c0-18f8-46cc-ae88-659faeb6b275","http://www.mendeley.com/documents/?uuid=2629d7e1-9b68-4be9-9836-8949dcac701a","http://www.mendeley.com/documents/?uuid=66a8dec5-69f7-43df-8d7f-2a02b18a2045"]}],"mendeley":{"formattedCitation":"&lt;sup&gt;6&lt;/sup&gt;","plainTextFormattedCitation":"6","previouslyFormattedCitation":"&lt;sup&gt;6&lt;/sup&gt;"},"properties":{"noteIndex":0},"schema":"https://github.com/citation-style-language/schema/raw/master/csl-citation.json"}</w:instrText>
      </w:r>
      <w:r w:rsidRPr="006171A0">
        <w:rPr>
          <w:rFonts w:ascii="Times New Roman" w:hAnsi="Times New Roman" w:cs="Times New Roman"/>
          <w:sz w:val="24"/>
          <w:szCs w:val="24"/>
        </w:rPr>
        <w:fldChar w:fldCharType="separate"/>
      </w:r>
      <w:r w:rsidR="005B5768" w:rsidRPr="005B5768">
        <w:rPr>
          <w:rFonts w:ascii="Times New Roman" w:hAnsi="Times New Roman" w:cs="Times New Roman"/>
          <w:noProof/>
          <w:sz w:val="24"/>
          <w:szCs w:val="24"/>
          <w:vertAlign w:val="superscript"/>
        </w:rPr>
        <w:t>6</w:t>
      </w:r>
      <w:r w:rsidRPr="006171A0">
        <w:rPr>
          <w:rFonts w:ascii="Times New Roman" w:hAnsi="Times New Roman" w:cs="Times New Roman"/>
          <w:sz w:val="24"/>
          <w:szCs w:val="24"/>
        </w:rPr>
        <w:fldChar w:fldCharType="end"/>
      </w:r>
      <w:r w:rsidR="005B5768">
        <w:rPr>
          <w:rFonts w:ascii="Times New Roman" w:hAnsi="Times New Roman" w:cs="Times New Roman"/>
          <w:sz w:val="24"/>
          <w:szCs w:val="24"/>
        </w:rPr>
        <w:t>.</w:t>
      </w:r>
      <w:r w:rsidR="005B5768">
        <w:rPr>
          <w:rFonts w:ascii="Times New Roman" w:hAnsi="Times New Roman" w:cs="Times New Roman"/>
          <w:sz w:val="24"/>
          <w:szCs w:val="24"/>
          <w:lang w:val="en-ID"/>
        </w:rPr>
        <w:t xml:space="preserve"> </w:t>
      </w:r>
      <w:r w:rsidRPr="006171A0">
        <w:rPr>
          <w:rFonts w:ascii="Times New Roman" w:hAnsi="Times New Roman" w:cs="Times New Roman"/>
          <w:sz w:val="24"/>
          <w:szCs w:val="24"/>
        </w:rPr>
        <w:t xml:space="preserve">Sebagai orang tua perlu mendukung remaja dalam kematangan emosional remaja yaitu dengan memberikan dukungan sosial pada remaja terutama pada remaja usia menengah pertama yang mengikuti kegiatan </w:t>
      </w:r>
      <w:proofErr w:type="spellStart"/>
      <w:r w:rsidRPr="006171A0">
        <w:rPr>
          <w:rFonts w:ascii="Times New Roman" w:hAnsi="Times New Roman" w:cs="Times New Roman"/>
          <w:i/>
          <w:sz w:val="24"/>
          <w:szCs w:val="24"/>
        </w:rPr>
        <w:t>full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day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school</w:t>
      </w:r>
      <w:proofErr w:type="spellEnd"/>
      <w:r w:rsidRPr="006171A0">
        <w:rPr>
          <w:rFonts w:ascii="Times New Roman" w:hAnsi="Times New Roman" w:cs="Times New Roman"/>
          <w:sz w:val="24"/>
          <w:szCs w:val="24"/>
        </w:rPr>
        <w:t xml:space="preserve">. </w:t>
      </w:r>
    </w:p>
    <w:p w:rsidR="0062494B" w:rsidRPr="006171A0" w:rsidRDefault="0062494B" w:rsidP="0068626F">
      <w:pPr>
        <w:autoSpaceDE w:val="0"/>
        <w:autoSpaceDN w:val="0"/>
        <w:adjustRightInd w:val="0"/>
        <w:spacing w:after="0" w:line="480" w:lineRule="auto"/>
        <w:ind w:firstLine="600"/>
        <w:jc w:val="both"/>
        <w:rPr>
          <w:rFonts w:ascii="Times New Roman" w:hAnsi="Times New Roman" w:cs="Times New Roman"/>
          <w:i/>
          <w:sz w:val="24"/>
          <w:szCs w:val="24"/>
        </w:rPr>
      </w:pPr>
      <w:proofErr w:type="spellStart"/>
      <w:r w:rsidRPr="006171A0">
        <w:rPr>
          <w:rFonts w:ascii="Times New Roman" w:hAnsi="Times New Roman" w:cs="Times New Roman"/>
          <w:i/>
          <w:sz w:val="24"/>
          <w:szCs w:val="24"/>
        </w:rPr>
        <w:t>Full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day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school</w:t>
      </w:r>
      <w:proofErr w:type="spellEnd"/>
      <w:r w:rsidRPr="006171A0">
        <w:rPr>
          <w:rFonts w:ascii="Times New Roman" w:hAnsi="Times New Roman" w:cs="Times New Roman"/>
          <w:i/>
          <w:sz w:val="24"/>
          <w:szCs w:val="24"/>
        </w:rPr>
        <w:t xml:space="preserve"> </w:t>
      </w:r>
      <w:r w:rsidRPr="006171A0">
        <w:rPr>
          <w:rFonts w:ascii="Times New Roman" w:hAnsi="Times New Roman" w:cs="Times New Roman"/>
          <w:sz w:val="24"/>
          <w:szCs w:val="24"/>
        </w:rPr>
        <w:t xml:space="preserve">diatur dalam </w:t>
      </w:r>
      <w:proofErr w:type="spellStart"/>
      <w:r w:rsidRPr="006171A0">
        <w:rPr>
          <w:rFonts w:ascii="Times New Roman" w:hAnsi="Times New Roman" w:cs="Times New Roman"/>
          <w:sz w:val="24"/>
          <w:szCs w:val="24"/>
        </w:rPr>
        <w:t>Kementrian</w:t>
      </w:r>
      <w:proofErr w:type="spellEnd"/>
      <w:r w:rsidRPr="006171A0">
        <w:rPr>
          <w:rFonts w:ascii="Times New Roman" w:hAnsi="Times New Roman" w:cs="Times New Roman"/>
          <w:sz w:val="24"/>
          <w:szCs w:val="24"/>
        </w:rPr>
        <w:t xml:space="preserve"> Pendidikan dan Kebudayaan Republik Indonesia nomor 23 tahun 2017 tentang hari sekolah. Hari sekolah dilaksanakan selama 8 jam </w:t>
      </w:r>
      <w:r w:rsidR="005B5768">
        <w:rPr>
          <w:rFonts w:ascii="Times New Roman" w:hAnsi="Times New Roman" w:cs="Times New Roman"/>
          <w:sz w:val="24"/>
          <w:szCs w:val="24"/>
        </w:rPr>
        <w:t>dalam sehar</w:t>
      </w:r>
      <w:r w:rsidR="005B5768" w:rsidRPr="00C47F69">
        <w:rPr>
          <w:rFonts w:ascii="Times New Roman" w:hAnsi="Times New Roman" w:cs="Times New Roman"/>
          <w:sz w:val="24"/>
          <w:szCs w:val="24"/>
        </w:rPr>
        <w:t>i</w:t>
      </w:r>
      <w:r w:rsidR="005B5768">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rPr>
        <w:instrText>ADDIN CSL_CITATION {"citationItems":[{"id":"ITEM-1","itemData":{"author":[{"dropping-particle":"","family":"Kemendikbud","given":"","non-dropping-particle":"","parse-names":false,"suffix":""}],"id":"ITEM-1","issued":{"date-parts":[["2017"]]},"title":"Peraturan Menteri Pendidikan dan Kebudayaan Republik Indonesia Nomor 23 Tahun 2017 tentang Hari Sekolah","type":"article-journal"},"uris":["http://www.mendeley.com/documents/?uuid=17006434-df6c-460f-b48e-db20644727e5","http://www.mendeley.com/documents/?uuid=25302395-921b-4855-a221-05ad55a80bb2"]}],"mendeley":{"formattedCitation":"&lt;sup&gt;7&lt;/sup&gt;","plainTextFormattedCitation":"7","previouslyFormattedCitation":"&lt;sup&gt;7&lt;/sup&gt;"},"properties":{"noteIndex":0},"schema":"https://github.com/citation-style-language/schema/raw/master/csl-citation.json"}</w:instrText>
      </w:r>
      <w:r w:rsidR="005B5768">
        <w:rPr>
          <w:rFonts w:ascii="Times New Roman" w:hAnsi="Times New Roman" w:cs="Times New Roman"/>
          <w:sz w:val="24"/>
          <w:szCs w:val="24"/>
          <w:lang w:val="en-ID"/>
        </w:rPr>
        <w:fldChar w:fldCharType="separate"/>
      </w:r>
      <w:r w:rsidR="005B5768" w:rsidRPr="00C47F69">
        <w:rPr>
          <w:rFonts w:ascii="Times New Roman" w:hAnsi="Times New Roman" w:cs="Times New Roman"/>
          <w:noProof/>
          <w:sz w:val="24"/>
          <w:szCs w:val="24"/>
          <w:vertAlign w:val="superscript"/>
        </w:rPr>
        <w:t>7</w:t>
      </w:r>
      <w:r w:rsidR="005B5768">
        <w:rPr>
          <w:rFonts w:ascii="Times New Roman" w:hAnsi="Times New Roman" w:cs="Times New Roman"/>
          <w:sz w:val="24"/>
          <w:szCs w:val="24"/>
          <w:lang w:val="en-ID"/>
        </w:rPr>
        <w:fldChar w:fldCharType="end"/>
      </w:r>
      <w:r w:rsidRPr="006171A0">
        <w:rPr>
          <w:rFonts w:ascii="Times New Roman" w:hAnsi="Times New Roman" w:cs="Times New Roman"/>
          <w:sz w:val="24"/>
          <w:szCs w:val="24"/>
        </w:rPr>
        <w:t xml:space="preserve">. Alasan orang tua mengikutsertakan anak dalam program </w:t>
      </w:r>
      <w:proofErr w:type="spellStart"/>
      <w:r w:rsidRPr="006171A0">
        <w:rPr>
          <w:rFonts w:ascii="Times New Roman" w:hAnsi="Times New Roman" w:cs="Times New Roman"/>
          <w:i/>
          <w:sz w:val="24"/>
          <w:szCs w:val="24"/>
        </w:rPr>
        <w:t>full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day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school</w:t>
      </w:r>
      <w:proofErr w:type="spellEnd"/>
      <w:r w:rsidRPr="006171A0">
        <w:rPr>
          <w:rFonts w:ascii="Times New Roman" w:hAnsi="Times New Roman" w:cs="Times New Roman"/>
          <w:sz w:val="24"/>
          <w:szCs w:val="24"/>
        </w:rPr>
        <w:t xml:space="preserve"> karena sebagian </w:t>
      </w:r>
      <w:proofErr w:type="spellStart"/>
      <w:r w:rsidRPr="006171A0">
        <w:rPr>
          <w:rFonts w:ascii="Times New Roman" w:hAnsi="Times New Roman" w:cs="Times New Roman"/>
          <w:sz w:val="24"/>
          <w:szCs w:val="24"/>
        </w:rPr>
        <w:t>orangtua</w:t>
      </w:r>
      <w:proofErr w:type="spellEnd"/>
      <w:r w:rsidRPr="006171A0">
        <w:rPr>
          <w:rFonts w:ascii="Times New Roman" w:hAnsi="Times New Roman" w:cs="Times New Roman"/>
          <w:sz w:val="24"/>
          <w:szCs w:val="24"/>
        </w:rPr>
        <w:t xml:space="preserve"> saat ini memiliki pekerjaan yang menyita waktu dari pagi hingga sore, jika siang hari anak sudah pulang tidak ada yang menyambut dan menemani mereka di rumah</w:t>
      </w:r>
      <w:r w:rsidR="002B696C">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rPr>
        <w:instrText>ADDIN CSL_CITATION {"citationItems":[{"id":"ITEM-1","itemData":{"author":[{"dropping-particle":"","family":"Agnes","given":"Yandari","non-dropping-particle":"","parse-names":false,"suffix":""},{"dropping-particle":"","family":"Tambunan","given":"Theresia","non-dropping-particle":"","parse-names":false,"suffix":""},{"dropping-particle":"","family":"Ediati","given":"Annastasia","non-dropping-particle":"","parse-names":false,"suffix":""}],"id":"ITEM-1","issue":"April","issued":{"date-parts":[["2017"]]},"title":"Problem emosi remaja ditinjau dari pola asuh orangtua : Studi komparasi pada siswa SMA Parulian 1 Medan PROBLEM EMOSI REMAJA DITINJAU DARI POLA ASUH ORANGTUA : STUDI KOMPARASI PADA SISWA SMA PARULIAN 1 MEDAN","type":"article-journal"},"uris":["http://www.mendeley.com/documents/?uuid=e19f1b54-cdf7-4362-b62d-48060b2e5ba3","http://www.mendeley.com/documents/?uuid=db0d711f-ff49-451a-8aca-9962f4c90ec7"]}],"mendeley":{"formattedCitation":"&lt;sup&gt;8&lt;/sup&gt;","plainTextFormattedCitation":"8","previouslyFormattedCitation":"&lt;sup&gt;8&lt;/sup&gt;"},"properties":{"noteIndex":0},"schema":"https://github.com/citation-style-language/schema/raw/master/csl-citation.json"}</w:instrText>
      </w:r>
      <w:r w:rsidR="002B696C">
        <w:rPr>
          <w:rFonts w:ascii="Times New Roman" w:hAnsi="Times New Roman" w:cs="Times New Roman"/>
          <w:sz w:val="24"/>
          <w:szCs w:val="24"/>
          <w:lang w:val="en-ID"/>
        </w:rPr>
        <w:fldChar w:fldCharType="separate"/>
      </w:r>
      <w:r w:rsidR="005B5768" w:rsidRPr="00C47F69">
        <w:rPr>
          <w:rFonts w:ascii="Times New Roman" w:hAnsi="Times New Roman" w:cs="Times New Roman"/>
          <w:noProof/>
          <w:sz w:val="24"/>
          <w:szCs w:val="24"/>
          <w:vertAlign w:val="superscript"/>
        </w:rPr>
        <w:t>8</w:t>
      </w:r>
      <w:r w:rsidR="002B696C">
        <w:rPr>
          <w:rFonts w:ascii="Times New Roman" w:hAnsi="Times New Roman" w:cs="Times New Roman"/>
          <w:sz w:val="24"/>
          <w:szCs w:val="24"/>
          <w:lang w:val="en-ID"/>
        </w:rPr>
        <w:fldChar w:fldCharType="end"/>
      </w:r>
      <w:r w:rsidRPr="006171A0">
        <w:rPr>
          <w:rFonts w:ascii="Times New Roman" w:hAnsi="Times New Roman" w:cs="Times New Roman"/>
          <w:sz w:val="24"/>
          <w:szCs w:val="24"/>
        </w:rPr>
        <w:t>. Waktu remaja untuk berinteraksi dengan teman sebaya menjadi lebih banyak.</w:t>
      </w:r>
    </w:p>
    <w:p w:rsidR="0062494B" w:rsidRPr="006171A0" w:rsidRDefault="00E71603" w:rsidP="0068626F">
      <w:pPr>
        <w:autoSpaceDE w:val="0"/>
        <w:autoSpaceDN w:val="0"/>
        <w:adjustRightInd w:val="0"/>
        <w:spacing w:after="0" w:line="480" w:lineRule="auto"/>
        <w:ind w:firstLine="600"/>
        <w:jc w:val="both"/>
        <w:rPr>
          <w:rFonts w:ascii="Times New Roman" w:hAnsi="Times New Roman" w:cs="Times New Roman"/>
          <w:sz w:val="24"/>
          <w:szCs w:val="24"/>
        </w:rPr>
      </w:pPr>
      <w:proofErr w:type="spellStart"/>
      <w:r w:rsidRPr="006171A0">
        <w:rPr>
          <w:rFonts w:ascii="Times New Roman" w:hAnsi="Times New Roman" w:cs="Times New Roman"/>
          <w:sz w:val="24"/>
          <w:szCs w:val="24"/>
          <w:lang w:val="en-ID"/>
        </w:rPr>
        <w:t>Terdapat</w:t>
      </w:r>
      <w:proofErr w:type="spellEnd"/>
      <w:r w:rsidRPr="006171A0">
        <w:rPr>
          <w:rFonts w:ascii="Times New Roman" w:hAnsi="Times New Roman" w:cs="Times New Roman"/>
          <w:sz w:val="24"/>
          <w:szCs w:val="24"/>
          <w:lang w:val="en-ID"/>
        </w:rPr>
        <w:t xml:space="preserve"> SMP A </w:t>
      </w:r>
      <w:proofErr w:type="spellStart"/>
      <w:r w:rsidRPr="006171A0">
        <w:rPr>
          <w:rFonts w:ascii="Times New Roman" w:hAnsi="Times New Roman" w:cs="Times New Roman"/>
          <w:sz w:val="24"/>
          <w:szCs w:val="24"/>
          <w:lang w:val="en-ID"/>
        </w:rPr>
        <w:t>dan</w:t>
      </w:r>
      <w:proofErr w:type="spellEnd"/>
      <w:r w:rsidRPr="006171A0">
        <w:rPr>
          <w:rFonts w:ascii="Times New Roman" w:hAnsi="Times New Roman" w:cs="Times New Roman"/>
          <w:sz w:val="24"/>
          <w:szCs w:val="24"/>
          <w:lang w:val="en-ID"/>
        </w:rPr>
        <w:t xml:space="preserve"> B yang </w:t>
      </w:r>
      <w:proofErr w:type="spellStart"/>
      <w:r w:rsidRPr="006171A0">
        <w:rPr>
          <w:rFonts w:ascii="Times New Roman" w:hAnsi="Times New Roman" w:cs="Times New Roman"/>
          <w:sz w:val="24"/>
          <w:szCs w:val="24"/>
          <w:lang w:val="en-ID"/>
        </w:rPr>
        <w:t>menerapkan</w:t>
      </w:r>
      <w:proofErr w:type="spellEnd"/>
      <w:r w:rsidRPr="006171A0">
        <w:rPr>
          <w:rFonts w:ascii="Times New Roman" w:hAnsi="Times New Roman" w:cs="Times New Roman"/>
          <w:sz w:val="24"/>
          <w:szCs w:val="24"/>
          <w:lang w:val="en-ID"/>
        </w:rPr>
        <w:t xml:space="preserve">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w:t>
      </w:r>
      <w:r w:rsidR="0062494B" w:rsidRPr="006171A0">
        <w:rPr>
          <w:rFonts w:ascii="Times New Roman" w:hAnsi="Times New Roman" w:cs="Times New Roman"/>
          <w:sz w:val="24"/>
          <w:szCs w:val="24"/>
        </w:rPr>
        <w:t xml:space="preserve">Pembelajaran di SMP </w:t>
      </w:r>
      <w:r w:rsidRPr="006171A0">
        <w:rPr>
          <w:rFonts w:ascii="Times New Roman" w:hAnsi="Times New Roman" w:cs="Times New Roman"/>
          <w:sz w:val="24"/>
          <w:szCs w:val="24"/>
          <w:lang w:val="en-ID"/>
        </w:rPr>
        <w:t xml:space="preserve">A </w:t>
      </w:r>
      <w:r w:rsidR="0062494B" w:rsidRPr="006171A0">
        <w:rPr>
          <w:rFonts w:ascii="Times New Roman" w:hAnsi="Times New Roman" w:cs="Times New Roman"/>
          <w:sz w:val="24"/>
          <w:szCs w:val="24"/>
        </w:rPr>
        <w:t xml:space="preserve">sekitar 8 jam 30 menit yang dimulai pukul 07.00 hingga 15.30. Jumlah siswa </w:t>
      </w:r>
      <w:r w:rsidRPr="006171A0">
        <w:rPr>
          <w:rFonts w:ascii="Times New Roman" w:hAnsi="Times New Roman" w:cs="Times New Roman"/>
          <w:sz w:val="24"/>
          <w:szCs w:val="24"/>
        </w:rPr>
        <w:t>di SMP tersebut yaitu 156 siswa</w:t>
      </w:r>
      <w:r w:rsidRPr="006171A0">
        <w:rPr>
          <w:rFonts w:ascii="Times New Roman" w:hAnsi="Times New Roman" w:cs="Times New Roman"/>
          <w:sz w:val="24"/>
          <w:szCs w:val="24"/>
          <w:lang w:val="en-ID"/>
        </w:rPr>
        <w:t xml:space="preserve">. </w:t>
      </w:r>
      <w:r w:rsidR="0062494B" w:rsidRPr="006171A0">
        <w:rPr>
          <w:rFonts w:ascii="Times New Roman" w:hAnsi="Times New Roman" w:cs="Times New Roman"/>
          <w:sz w:val="24"/>
          <w:szCs w:val="24"/>
        </w:rPr>
        <w:t xml:space="preserve">Tujuan penerapan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sz w:val="24"/>
          <w:szCs w:val="24"/>
        </w:rPr>
        <w:t xml:space="preserve"> di SMP tersebut yaitu menghindarkan anak dari pergaulan bebas, </w:t>
      </w:r>
      <w:proofErr w:type="spellStart"/>
      <w:r w:rsidR="0062494B" w:rsidRPr="006171A0">
        <w:rPr>
          <w:rFonts w:ascii="Times New Roman" w:hAnsi="Times New Roman" w:cs="Times New Roman"/>
          <w:sz w:val="24"/>
          <w:szCs w:val="24"/>
        </w:rPr>
        <w:t>memasukan</w:t>
      </w:r>
      <w:proofErr w:type="spellEnd"/>
      <w:r w:rsidR="0062494B" w:rsidRPr="006171A0">
        <w:rPr>
          <w:rFonts w:ascii="Times New Roman" w:hAnsi="Times New Roman" w:cs="Times New Roman"/>
          <w:sz w:val="24"/>
          <w:szCs w:val="24"/>
        </w:rPr>
        <w:t xml:space="preserve"> materi keagamaan untuk pembekalan siswa, dan menerapkan program pemerintah </w:t>
      </w:r>
      <w:proofErr w:type="spellStart"/>
      <w:r w:rsidR="0062494B" w:rsidRPr="006171A0">
        <w:rPr>
          <w:rFonts w:ascii="Times New Roman" w:hAnsi="Times New Roman" w:cs="Times New Roman"/>
          <w:sz w:val="24"/>
          <w:szCs w:val="24"/>
        </w:rPr>
        <w:t>dimana</w:t>
      </w:r>
      <w:proofErr w:type="spellEnd"/>
      <w:r w:rsidR="0062494B" w:rsidRPr="006171A0">
        <w:rPr>
          <w:rFonts w:ascii="Times New Roman" w:hAnsi="Times New Roman" w:cs="Times New Roman"/>
          <w:sz w:val="24"/>
          <w:szCs w:val="24"/>
        </w:rPr>
        <w:t xml:space="preserve"> jam sekolah minimal 8 jam.</w:t>
      </w:r>
      <w:r w:rsidRPr="006171A0">
        <w:rPr>
          <w:rFonts w:ascii="Times New Roman" w:hAnsi="Times New Roman" w:cs="Times New Roman"/>
          <w:sz w:val="24"/>
          <w:szCs w:val="24"/>
          <w:lang w:val="en-ID"/>
        </w:rPr>
        <w:t xml:space="preserve"> P</w:t>
      </w:r>
      <w:proofErr w:type="spellStart"/>
      <w:r w:rsidR="0062494B" w:rsidRPr="006171A0">
        <w:rPr>
          <w:rFonts w:ascii="Times New Roman" w:hAnsi="Times New Roman" w:cs="Times New Roman"/>
          <w:sz w:val="24"/>
          <w:szCs w:val="24"/>
        </w:rPr>
        <w:t>roses</w:t>
      </w:r>
      <w:proofErr w:type="spellEnd"/>
      <w:r w:rsidR="0062494B" w:rsidRPr="006171A0">
        <w:rPr>
          <w:rFonts w:ascii="Times New Roman" w:hAnsi="Times New Roman" w:cs="Times New Roman"/>
          <w:sz w:val="24"/>
          <w:szCs w:val="24"/>
        </w:rPr>
        <w:t xml:space="preserve"> pembelajaran </w:t>
      </w:r>
      <w:r w:rsidRPr="006171A0">
        <w:rPr>
          <w:rFonts w:ascii="Times New Roman" w:hAnsi="Times New Roman" w:cs="Times New Roman"/>
          <w:sz w:val="24"/>
          <w:szCs w:val="24"/>
          <w:lang w:val="en-ID"/>
        </w:rPr>
        <w:t xml:space="preserve">di SMP B </w:t>
      </w:r>
      <w:r w:rsidR="0062494B" w:rsidRPr="006171A0">
        <w:rPr>
          <w:rFonts w:ascii="Times New Roman" w:hAnsi="Times New Roman" w:cs="Times New Roman"/>
          <w:sz w:val="24"/>
          <w:szCs w:val="24"/>
        </w:rPr>
        <w:t>dimulai pukul 06.45-16.00 berlangsung selama 9 jam 15 menit. Jumlah siswa di SMP</w:t>
      </w:r>
      <w:r w:rsidRPr="006171A0">
        <w:rPr>
          <w:rFonts w:ascii="Times New Roman" w:hAnsi="Times New Roman" w:cs="Times New Roman"/>
          <w:sz w:val="24"/>
          <w:szCs w:val="24"/>
        </w:rPr>
        <w:t xml:space="preserve"> tersebut yaitu 325 siswa yang</w:t>
      </w:r>
      <w:r w:rsidRPr="006171A0">
        <w:rPr>
          <w:rFonts w:ascii="Times New Roman" w:hAnsi="Times New Roman" w:cs="Times New Roman"/>
          <w:sz w:val="24"/>
          <w:szCs w:val="24"/>
          <w:lang w:val="en-ID"/>
        </w:rPr>
        <w:t xml:space="preserve"> </w:t>
      </w:r>
      <w:r w:rsidR="0062494B" w:rsidRPr="006171A0">
        <w:rPr>
          <w:rFonts w:ascii="Times New Roman" w:hAnsi="Times New Roman" w:cs="Times New Roman"/>
          <w:sz w:val="24"/>
          <w:szCs w:val="24"/>
        </w:rPr>
        <w:t>mayoritas berasal dari daerah</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kota</w:t>
      </w:r>
      <w:proofErr w:type="spellEnd"/>
      <w:r w:rsidR="0062494B" w:rsidRPr="006171A0">
        <w:rPr>
          <w:rFonts w:ascii="Times New Roman" w:hAnsi="Times New Roman" w:cs="Times New Roman"/>
          <w:sz w:val="24"/>
          <w:szCs w:val="24"/>
        </w:rPr>
        <w:t xml:space="preserve">. Orang tua siswa </w:t>
      </w:r>
      <w:proofErr w:type="spellStart"/>
      <w:r w:rsidR="0062494B" w:rsidRPr="006171A0">
        <w:rPr>
          <w:rFonts w:ascii="Times New Roman" w:hAnsi="Times New Roman" w:cs="Times New Roman"/>
          <w:sz w:val="24"/>
          <w:szCs w:val="24"/>
        </w:rPr>
        <w:t>daari</w:t>
      </w:r>
      <w:proofErr w:type="spellEnd"/>
      <w:r w:rsidR="0062494B" w:rsidRPr="006171A0">
        <w:rPr>
          <w:rFonts w:ascii="Times New Roman" w:hAnsi="Times New Roman" w:cs="Times New Roman"/>
          <w:sz w:val="24"/>
          <w:szCs w:val="24"/>
        </w:rPr>
        <w:t xml:space="preserve"> SMP tersebut mayoritas sibuk bekerja dan pulang hingga sore. Tujuan dari penerapan </w:t>
      </w:r>
      <w:proofErr w:type="spellStart"/>
      <w:r w:rsidR="0062494B" w:rsidRPr="006171A0">
        <w:rPr>
          <w:rFonts w:ascii="Times New Roman" w:hAnsi="Times New Roman" w:cs="Times New Roman"/>
          <w:i/>
          <w:sz w:val="24"/>
          <w:szCs w:val="24"/>
        </w:rPr>
        <w:t>full</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day</w:t>
      </w:r>
      <w:proofErr w:type="spellEnd"/>
      <w:r w:rsidR="0062494B" w:rsidRPr="006171A0">
        <w:rPr>
          <w:rFonts w:ascii="Times New Roman" w:hAnsi="Times New Roman" w:cs="Times New Roman"/>
          <w:i/>
          <w:sz w:val="24"/>
          <w:szCs w:val="24"/>
        </w:rPr>
        <w:t xml:space="preserve"> </w:t>
      </w:r>
      <w:proofErr w:type="spellStart"/>
      <w:r w:rsidR="0062494B" w:rsidRPr="006171A0">
        <w:rPr>
          <w:rFonts w:ascii="Times New Roman" w:hAnsi="Times New Roman" w:cs="Times New Roman"/>
          <w:i/>
          <w:sz w:val="24"/>
          <w:szCs w:val="24"/>
        </w:rPr>
        <w:t>school</w:t>
      </w:r>
      <w:proofErr w:type="spellEnd"/>
      <w:r w:rsidR="0062494B" w:rsidRPr="006171A0">
        <w:rPr>
          <w:rFonts w:ascii="Times New Roman" w:hAnsi="Times New Roman" w:cs="Times New Roman"/>
          <w:i/>
          <w:sz w:val="24"/>
          <w:szCs w:val="24"/>
        </w:rPr>
        <w:t xml:space="preserve"> </w:t>
      </w:r>
      <w:r w:rsidR="0062494B" w:rsidRPr="006171A0">
        <w:rPr>
          <w:rFonts w:ascii="Times New Roman" w:hAnsi="Times New Roman" w:cs="Times New Roman"/>
          <w:sz w:val="24"/>
          <w:szCs w:val="24"/>
        </w:rPr>
        <w:t xml:space="preserve">di SMP </w:t>
      </w:r>
      <w:proofErr w:type="spellStart"/>
      <w:r w:rsidRPr="006171A0">
        <w:rPr>
          <w:rFonts w:ascii="Times New Roman" w:hAnsi="Times New Roman" w:cs="Times New Roman"/>
          <w:sz w:val="24"/>
          <w:szCs w:val="24"/>
          <w:lang w:val="en-ID"/>
        </w:rPr>
        <w:t>tersebut</w:t>
      </w:r>
      <w:proofErr w:type="spellEnd"/>
      <w:r w:rsidRPr="006171A0">
        <w:rPr>
          <w:rFonts w:ascii="Times New Roman" w:hAnsi="Times New Roman" w:cs="Times New Roman"/>
          <w:sz w:val="24"/>
          <w:szCs w:val="24"/>
          <w:lang w:val="en-ID"/>
        </w:rPr>
        <w:t xml:space="preserve"> </w:t>
      </w:r>
      <w:r w:rsidR="0062494B" w:rsidRPr="006171A0">
        <w:rPr>
          <w:rFonts w:ascii="Times New Roman" w:hAnsi="Times New Roman" w:cs="Times New Roman"/>
          <w:sz w:val="24"/>
          <w:szCs w:val="24"/>
        </w:rPr>
        <w:t xml:space="preserve">membentuk akhlak siswa yang baik dan menghindarkan siswa dari kenakalan remaja seperti pergaulan bebas. </w:t>
      </w:r>
    </w:p>
    <w:p w:rsidR="004B09D6" w:rsidRDefault="0062494B" w:rsidP="004B09D6">
      <w:pPr>
        <w:autoSpaceDE w:val="0"/>
        <w:autoSpaceDN w:val="0"/>
        <w:adjustRightInd w:val="0"/>
        <w:spacing w:after="0" w:line="480" w:lineRule="auto"/>
        <w:ind w:firstLine="600"/>
        <w:jc w:val="both"/>
        <w:rPr>
          <w:rFonts w:ascii="Times New Roman" w:hAnsi="Times New Roman" w:cs="Times New Roman"/>
          <w:sz w:val="24"/>
          <w:szCs w:val="24"/>
          <w:lang w:val="en-ID"/>
        </w:rPr>
      </w:pPr>
      <w:r w:rsidRPr="006171A0">
        <w:rPr>
          <w:rFonts w:ascii="Times New Roman" w:hAnsi="Times New Roman" w:cs="Times New Roman"/>
          <w:sz w:val="24"/>
          <w:szCs w:val="24"/>
        </w:rPr>
        <w:lastRenderedPageBreak/>
        <w:t xml:space="preserve">Tumbuh kembang remaja perlu dukungan sosial keluarga dan fasilitator yang dalam mewujudkan </w:t>
      </w:r>
      <w:proofErr w:type="spellStart"/>
      <w:r w:rsidRPr="006171A0">
        <w:rPr>
          <w:rFonts w:ascii="Times New Roman" w:hAnsi="Times New Roman" w:cs="Times New Roman"/>
          <w:sz w:val="24"/>
          <w:szCs w:val="24"/>
        </w:rPr>
        <w:t>ketercapaian</w:t>
      </w:r>
      <w:proofErr w:type="spellEnd"/>
      <w:r w:rsidRPr="006171A0">
        <w:rPr>
          <w:rFonts w:ascii="Times New Roman" w:hAnsi="Times New Roman" w:cs="Times New Roman"/>
          <w:sz w:val="24"/>
          <w:szCs w:val="24"/>
        </w:rPr>
        <w:t xml:space="preserve"> perkembangan remaja, sehingga akan menjadi remaja yang mandiri, sehat, sukses, dan memiliki kepribadian yang baik. Peran perawat memfasilitasi remaja untuk dapat mencapai kemandirian emosional pada tahap perkembangannya dan menjadi pribadi yang mandiri secara emosional pada tahap perkembangan se</w:t>
      </w:r>
      <w:r w:rsidR="002A4B14">
        <w:rPr>
          <w:rFonts w:ascii="Times New Roman" w:hAnsi="Times New Roman" w:cs="Times New Roman"/>
          <w:sz w:val="24"/>
          <w:szCs w:val="24"/>
        </w:rPr>
        <w:t>lanjutnya</w:t>
      </w:r>
      <w:r w:rsidR="00E71603" w:rsidRPr="006171A0">
        <w:rPr>
          <w:rFonts w:ascii="Times New Roman" w:hAnsi="Times New Roman" w:cs="Times New Roman"/>
          <w:sz w:val="24"/>
          <w:szCs w:val="24"/>
        </w:rPr>
        <w:t>. Oleh karena itu</w:t>
      </w:r>
      <w:r w:rsidR="00E71603" w:rsidRPr="006171A0">
        <w:rPr>
          <w:rFonts w:ascii="Times New Roman" w:hAnsi="Times New Roman" w:cs="Times New Roman"/>
          <w:sz w:val="24"/>
          <w:szCs w:val="24"/>
          <w:lang w:val="en-ID"/>
        </w:rPr>
        <w:t xml:space="preserve">, </w:t>
      </w:r>
      <w:proofErr w:type="spellStart"/>
      <w:r w:rsidR="00E71603" w:rsidRPr="006171A0">
        <w:rPr>
          <w:rFonts w:ascii="Times New Roman" w:hAnsi="Times New Roman" w:cs="Times New Roman"/>
          <w:sz w:val="24"/>
          <w:szCs w:val="24"/>
          <w:lang w:val="en-ID"/>
        </w:rPr>
        <w:t>fokus</w:t>
      </w:r>
      <w:proofErr w:type="spellEnd"/>
      <w:r w:rsidR="00E71603" w:rsidRPr="006171A0">
        <w:rPr>
          <w:rFonts w:ascii="Times New Roman" w:hAnsi="Times New Roman" w:cs="Times New Roman"/>
          <w:sz w:val="24"/>
          <w:szCs w:val="24"/>
          <w:lang w:val="en-ID"/>
        </w:rPr>
        <w:t xml:space="preserve"> </w:t>
      </w:r>
      <w:proofErr w:type="spellStart"/>
      <w:r w:rsidR="00E71603" w:rsidRPr="006171A0">
        <w:rPr>
          <w:rFonts w:ascii="Times New Roman" w:hAnsi="Times New Roman" w:cs="Times New Roman"/>
          <w:sz w:val="24"/>
          <w:szCs w:val="24"/>
          <w:lang w:val="en-ID"/>
        </w:rPr>
        <w:t>penelitian</w:t>
      </w:r>
      <w:proofErr w:type="spellEnd"/>
      <w:r w:rsidR="00E71603" w:rsidRPr="006171A0">
        <w:rPr>
          <w:rFonts w:ascii="Times New Roman" w:hAnsi="Times New Roman" w:cs="Times New Roman"/>
          <w:sz w:val="24"/>
          <w:szCs w:val="24"/>
          <w:lang w:val="en-ID"/>
        </w:rPr>
        <w:t xml:space="preserve"> </w:t>
      </w:r>
      <w:proofErr w:type="spellStart"/>
      <w:r w:rsidR="00E71603" w:rsidRPr="006171A0">
        <w:rPr>
          <w:rFonts w:ascii="Times New Roman" w:hAnsi="Times New Roman" w:cs="Times New Roman"/>
          <w:sz w:val="24"/>
          <w:szCs w:val="24"/>
          <w:lang w:val="en-ID"/>
        </w:rPr>
        <w:t>ini</w:t>
      </w:r>
      <w:proofErr w:type="spellEnd"/>
      <w:r w:rsidR="00E71603" w:rsidRPr="006171A0">
        <w:rPr>
          <w:rFonts w:ascii="Times New Roman" w:hAnsi="Times New Roman" w:cs="Times New Roman"/>
          <w:sz w:val="24"/>
          <w:szCs w:val="24"/>
          <w:lang w:val="en-ID"/>
        </w:rPr>
        <w:t xml:space="preserve"> </w:t>
      </w:r>
      <w:proofErr w:type="spellStart"/>
      <w:r w:rsidR="00E71603" w:rsidRPr="006171A0">
        <w:rPr>
          <w:rFonts w:ascii="Times New Roman" w:hAnsi="Times New Roman" w:cs="Times New Roman"/>
          <w:sz w:val="24"/>
          <w:szCs w:val="24"/>
          <w:lang w:val="en-ID"/>
        </w:rPr>
        <w:t>adalah</w:t>
      </w:r>
      <w:proofErr w:type="spellEnd"/>
      <w:r w:rsidR="00E71603" w:rsidRPr="006171A0">
        <w:rPr>
          <w:rFonts w:ascii="Times New Roman" w:hAnsi="Times New Roman" w:cs="Times New Roman"/>
          <w:sz w:val="24"/>
          <w:szCs w:val="24"/>
          <w:lang w:val="en-ID"/>
        </w:rPr>
        <w:t xml:space="preserve"> </w:t>
      </w:r>
      <w:proofErr w:type="spellStart"/>
      <w:r w:rsidR="00E71603" w:rsidRPr="006171A0">
        <w:rPr>
          <w:rFonts w:ascii="Times New Roman" w:hAnsi="Times New Roman" w:cs="Times New Roman"/>
          <w:sz w:val="24"/>
          <w:szCs w:val="24"/>
          <w:lang w:val="en-ID"/>
        </w:rPr>
        <w:t>menganalisis</w:t>
      </w:r>
      <w:proofErr w:type="spellEnd"/>
      <w:r w:rsidR="00E71603" w:rsidRPr="006171A0">
        <w:rPr>
          <w:rFonts w:ascii="Times New Roman" w:hAnsi="Times New Roman" w:cs="Times New Roman"/>
          <w:sz w:val="24"/>
          <w:szCs w:val="24"/>
          <w:lang w:val="en-ID"/>
        </w:rPr>
        <w:t xml:space="preserve"> </w:t>
      </w:r>
      <w:r w:rsidRPr="006171A0">
        <w:rPr>
          <w:rFonts w:ascii="Times New Roman" w:hAnsi="Times New Roman" w:cs="Times New Roman"/>
          <w:sz w:val="24"/>
          <w:szCs w:val="24"/>
        </w:rPr>
        <w:t>hubungan anta</w:t>
      </w:r>
      <w:r w:rsidR="00E71603" w:rsidRPr="006171A0">
        <w:rPr>
          <w:rFonts w:ascii="Times New Roman" w:hAnsi="Times New Roman" w:cs="Times New Roman"/>
          <w:sz w:val="24"/>
          <w:szCs w:val="24"/>
        </w:rPr>
        <w:t>ra dukungan sosial</w:t>
      </w:r>
      <w:r w:rsidR="00E71603" w:rsidRPr="006171A0">
        <w:rPr>
          <w:rFonts w:ascii="Times New Roman" w:hAnsi="Times New Roman" w:cs="Times New Roman"/>
          <w:sz w:val="24"/>
          <w:szCs w:val="24"/>
          <w:lang w:val="en-ID"/>
        </w:rPr>
        <w:t xml:space="preserve"> </w:t>
      </w:r>
      <w:proofErr w:type="spellStart"/>
      <w:r w:rsidR="00E71603" w:rsidRPr="006171A0">
        <w:rPr>
          <w:rFonts w:ascii="Times New Roman" w:hAnsi="Times New Roman" w:cs="Times New Roman"/>
          <w:sz w:val="24"/>
          <w:szCs w:val="24"/>
          <w:lang w:val="en-ID"/>
        </w:rPr>
        <w:t>dan</w:t>
      </w:r>
      <w:proofErr w:type="spellEnd"/>
      <w:r w:rsidR="00E71603" w:rsidRPr="006171A0">
        <w:rPr>
          <w:rFonts w:ascii="Times New Roman" w:hAnsi="Times New Roman" w:cs="Times New Roman"/>
          <w:sz w:val="24"/>
          <w:szCs w:val="24"/>
          <w:lang w:val="en-ID"/>
        </w:rPr>
        <w:t xml:space="preserve"> </w:t>
      </w:r>
      <w:r w:rsidRPr="006171A0">
        <w:rPr>
          <w:rFonts w:ascii="Times New Roman" w:hAnsi="Times New Roman" w:cs="Times New Roman"/>
          <w:sz w:val="24"/>
          <w:szCs w:val="24"/>
        </w:rPr>
        <w:t xml:space="preserve">perkembangan kemandirian emosional pada remaja usia Sekolah Menengah Pertama yang mengikuti kegiatan </w:t>
      </w:r>
      <w:proofErr w:type="spellStart"/>
      <w:r w:rsidRPr="006171A0">
        <w:rPr>
          <w:rFonts w:ascii="Times New Roman" w:hAnsi="Times New Roman" w:cs="Times New Roman"/>
          <w:i/>
          <w:sz w:val="24"/>
          <w:szCs w:val="24"/>
        </w:rPr>
        <w:t>full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day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school</w:t>
      </w:r>
      <w:proofErr w:type="spellEnd"/>
      <w:r w:rsidRPr="006171A0">
        <w:rPr>
          <w:rFonts w:ascii="Times New Roman" w:hAnsi="Times New Roman" w:cs="Times New Roman"/>
          <w:i/>
          <w:sz w:val="24"/>
          <w:szCs w:val="24"/>
        </w:rPr>
        <w:t xml:space="preserve"> </w:t>
      </w:r>
      <w:r w:rsidRPr="006171A0">
        <w:rPr>
          <w:rFonts w:ascii="Times New Roman" w:hAnsi="Times New Roman" w:cs="Times New Roman"/>
          <w:sz w:val="24"/>
          <w:szCs w:val="24"/>
        </w:rPr>
        <w:t>di Kabupaten Jember</w:t>
      </w:r>
      <w:r w:rsidRPr="006171A0">
        <w:rPr>
          <w:rFonts w:ascii="Times New Roman" w:hAnsi="Times New Roman" w:cs="Times New Roman"/>
          <w:b/>
          <w:sz w:val="24"/>
          <w:szCs w:val="24"/>
        </w:rPr>
        <w:t>.</w:t>
      </w:r>
    </w:p>
    <w:p w:rsidR="004B09D6" w:rsidRDefault="004B09D6" w:rsidP="004B09D6">
      <w:pPr>
        <w:autoSpaceDE w:val="0"/>
        <w:autoSpaceDN w:val="0"/>
        <w:adjustRightInd w:val="0"/>
        <w:spacing w:after="0" w:line="480" w:lineRule="auto"/>
        <w:jc w:val="both"/>
        <w:rPr>
          <w:rFonts w:ascii="Times New Roman" w:hAnsi="Times New Roman" w:cs="Times New Roman"/>
          <w:sz w:val="24"/>
          <w:szCs w:val="24"/>
          <w:lang w:val="en-ID"/>
        </w:rPr>
      </w:pPr>
    </w:p>
    <w:p w:rsidR="00505BE9" w:rsidRPr="004B09D6" w:rsidRDefault="00150062" w:rsidP="004B09D6">
      <w:pPr>
        <w:pStyle w:val="ListParagraph"/>
        <w:numPr>
          <w:ilvl w:val="0"/>
          <w:numId w:val="7"/>
        </w:numPr>
        <w:autoSpaceDE w:val="0"/>
        <w:autoSpaceDN w:val="0"/>
        <w:adjustRightInd w:val="0"/>
        <w:spacing w:after="0" w:line="480" w:lineRule="auto"/>
        <w:ind w:left="426" w:hanging="426"/>
        <w:jc w:val="both"/>
        <w:rPr>
          <w:rStyle w:val="A9"/>
          <w:rFonts w:ascii="Times New Roman" w:hAnsi="Times New Roman" w:cs="Times New Roman"/>
          <w:color w:val="auto"/>
          <w:sz w:val="24"/>
          <w:szCs w:val="24"/>
        </w:rPr>
      </w:pPr>
      <w:proofErr w:type="spellStart"/>
      <w:r w:rsidRPr="004B09D6">
        <w:rPr>
          <w:rStyle w:val="A9"/>
          <w:rFonts w:ascii="Times New Roman" w:hAnsi="Times New Roman" w:cs="Times New Roman"/>
          <w:b/>
          <w:sz w:val="24"/>
          <w:szCs w:val="24"/>
        </w:rPr>
        <w:t>Met</w:t>
      </w:r>
      <w:r w:rsidR="004B09D6">
        <w:rPr>
          <w:rStyle w:val="A9"/>
          <w:rFonts w:ascii="Times New Roman" w:hAnsi="Times New Roman" w:cs="Times New Roman"/>
          <w:b/>
          <w:sz w:val="24"/>
          <w:szCs w:val="24"/>
        </w:rPr>
        <w:t>ode</w:t>
      </w:r>
      <w:proofErr w:type="spellEnd"/>
    </w:p>
    <w:p w:rsidR="004B09D6" w:rsidRPr="004B09D6" w:rsidRDefault="004B09D6" w:rsidP="004B09D6">
      <w:pPr>
        <w:autoSpaceDE w:val="0"/>
        <w:autoSpaceDN w:val="0"/>
        <w:adjustRightInd w:val="0"/>
        <w:spacing w:after="0" w:line="480" w:lineRule="auto"/>
        <w:jc w:val="both"/>
        <w:rPr>
          <w:rStyle w:val="A9"/>
          <w:rFonts w:ascii="Times New Roman" w:hAnsi="Times New Roman" w:cs="Times New Roman"/>
          <w:b/>
          <w:color w:val="auto"/>
          <w:sz w:val="24"/>
          <w:szCs w:val="24"/>
          <w:lang w:val="en-ID"/>
        </w:rPr>
      </w:pPr>
      <w:r w:rsidRPr="004B09D6">
        <w:rPr>
          <w:rStyle w:val="A9"/>
          <w:rFonts w:ascii="Times New Roman" w:hAnsi="Times New Roman" w:cs="Times New Roman"/>
          <w:b/>
          <w:color w:val="auto"/>
          <w:sz w:val="24"/>
          <w:szCs w:val="24"/>
          <w:lang w:val="en-ID"/>
        </w:rPr>
        <w:t xml:space="preserve">2.1 </w:t>
      </w:r>
      <w:proofErr w:type="spellStart"/>
      <w:r w:rsidRPr="004B09D6">
        <w:rPr>
          <w:rStyle w:val="A9"/>
          <w:rFonts w:ascii="Times New Roman" w:hAnsi="Times New Roman" w:cs="Times New Roman"/>
          <w:b/>
          <w:color w:val="auto"/>
          <w:sz w:val="24"/>
          <w:szCs w:val="24"/>
          <w:lang w:val="en-ID"/>
        </w:rPr>
        <w:t>Sampel</w:t>
      </w:r>
      <w:proofErr w:type="spellEnd"/>
      <w:r w:rsidRPr="004B09D6">
        <w:rPr>
          <w:rStyle w:val="A9"/>
          <w:rFonts w:ascii="Times New Roman" w:hAnsi="Times New Roman" w:cs="Times New Roman"/>
          <w:b/>
          <w:color w:val="auto"/>
          <w:sz w:val="24"/>
          <w:szCs w:val="24"/>
          <w:lang w:val="en-ID"/>
        </w:rPr>
        <w:t xml:space="preserve"> </w:t>
      </w:r>
      <w:proofErr w:type="spellStart"/>
      <w:r w:rsidRPr="004B09D6">
        <w:rPr>
          <w:rStyle w:val="A9"/>
          <w:rFonts w:ascii="Times New Roman" w:hAnsi="Times New Roman" w:cs="Times New Roman"/>
          <w:b/>
          <w:color w:val="auto"/>
          <w:sz w:val="24"/>
          <w:szCs w:val="24"/>
          <w:lang w:val="en-ID"/>
        </w:rPr>
        <w:t>dan</w:t>
      </w:r>
      <w:proofErr w:type="spellEnd"/>
      <w:r w:rsidRPr="004B09D6">
        <w:rPr>
          <w:rStyle w:val="A9"/>
          <w:rFonts w:ascii="Times New Roman" w:hAnsi="Times New Roman" w:cs="Times New Roman"/>
          <w:b/>
          <w:color w:val="auto"/>
          <w:sz w:val="24"/>
          <w:szCs w:val="24"/>
          <w:lang w:val="en-ID"/>
        </w:rPr>
        <w:t xml:space="preserve"> </w:t>
      </w:r>
      <w:proofErr w:type="spellStart"/>
      <w:r w:rsidRPr="004B09D6">
        <w:rPr>
          <w:rStyle w:val="A9"/>
          <w:rFonts w:ascii="Times New Roman" w:hAnsi="Times New Roman" w:cs="Times New Roman"/>
          <w:b/>
          <w:color w:val="auto"/>
          <w:sz w:val="24"/>
          <w:szCs w:val="24"/>
          <w:lang w:val="en-ID"/>
        </w:rPr>
        <w:t>Pengambilan</w:t>
      </w:r>
      <w:proofErr w:type="spellEnd"/>
      <w:r w:rsidRPr="004B09D6">
        <w:rPr>
          <w:rStyle w:val="A9"/>
          <w:rFonts w:ascii="Times New Roman" w:hAnsi="Times New Roman" w:cs="Times New Roman"/>
          <w:b/>
          <w:color w:val="auto"/>
          <w:sz w:val="24"/>
          <w:szCs w:val="24"/>
          <w:lang w:val="en-ID"/>
        </w:rPr>
        <w:t xml:space="preserve"> Data</w:t>
      </w:r>
    </w:p>
    <w:p w:rsidR="0094781D" w:rsidRPr="006171A0" w:rsidRDefault="0094781D" w:rsidP="0068626F">
      <w:pPr>
        <w:spacing w:after="0" w:line="480" w:lineRule="auto"/>
        <w:ind w:firstLine="720"/>
        <w:jc w:val="both"/>
        <w:rPr>
          <w:rFonts w:ascii="Times New Roman" w:hAnsi="Times New Roman" w:cs="Times New Roman"/>
          <w:sz w:val="24"/>
          <w:szCs w:val="24"/>
          <w:lang w:val="en-ID"/>
        </w:rPr>
      </w:pPr>
      <w:proofErr w:type="spellStart"/>
      <w:r w:rsidRPr="006171A0">
        <w:rPr>
          <w:rFonts w:ascii="Times New Roman" w:hAnsi="Times New Roman" w:cs="Times New Roman"/>
          <w:sz w:val="24"/>
          <w:szCs w:val="24"/>
          <w:lang w:val="en-ID"/>
        </w:rPr>
        <w:t>Jenis</w:t>
      </w:r>
      <w:proofErr w:type="spellEnd"/>
      <w:r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penelitian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ini</w:t>
      </w:r>
      <w:proofErr w:type="spellEnd"/>
      <w:r w:rsidR="0056097E" w:rsidRPr="006171A0">
        <w:rPr>
          <w:rFonts w:ascii="Times New Roman" w:hAnsi="Times New Roman" w:cs="Times New Roman"/>
          <w:sz w:val="24"/>
          <w:szCs w:val="24"/>
          <w:lang w:val="en-ID"/>
        </w:rPr>
        <w:t xml:space="preserve"> </w:t>
      </w:r>
      <w:r w:rsidR="0056097E" w:rsidRPr="006171A0">
        <w:rPr>
          <w:rFonts w:ascii="Times New Roman" w:hAnsi="Times New Roman" w:cs="Times New Roman"/>
          <w:sz w:val="24"/>
          <w:szCs w:val="24"/>
        </w:rPr>
        <w:t>analitik</w:t>
      </w:r>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korelasional</w:t>
      </w:r>
      <w:proofErr w:type="spellEnd"/>
      <w:r w:rsidR="0056097E" w:rsidRPr="006171A0">
        <w:rPr>
          <w:rFonts w:ascii="Times New Roman" w:hAnsi="Times New Roman" w:cs="Times New Roman"/>
          <w:sz w:val="24"/>
          <w:szCs w:val="24"/>
          <w:lang w:val="en-ID"/>
        </w:rPr>
        <w:t xml:space="preserve"> </w:t>
      </w:r>
      <w:r w:rsidR="0056097E" w:rsidRPr="006171A0">
        <w:rPr>
          <w:rFonts w:ascii="Times New Roman" w:hAnsi="Times New Roman" w:cs="Times New Roman"/>
          <w:sz w:val="24"/>
          <w:szCs w:val="24"/>
        </w:rPr>
        <w:t xml:space="preserve">dengan pendekatan </w:t>
      </w:r>
      <w:proofErr w:type="spellStart"/>
      <w:r w:rsidRPr="006171A0">
        <w:rPr>
          <w:rFonts w:ascii="Times New Roman" w:hAnsi="Times New Roman" w:cs="Times New Roman"/>
          <w:i/>
          <w:sz w:val="24"/>
          <w:szCs w:val="24"/>
        </w:rPr>
        <w:t>cross-sectiona</w:t>
      </w:r>
      <w:proofErr w:type="spellEnd"/>
      <w:r w:rsidRPr="006171A0">
        <w:rPr>
          <w:rFonts w:ascii="Times New Roman" w:hAnsi="Times New Roman" w:cs="Times New Roman"/>
          <w:i/>
          <w:sz w:val="24"/>
          <w:szCs w:val="24"/>
          <w:lang w:val="en-ID"/>
        </w:rPr>
        <w:t xml:space="preserve">l </w:t>
      </w:r>
      <w:r w:rsidRPr="006171A0">
        <w:rPr>
          <w:rFonts w:ascii="Times New Roman" w:hAnsi="Times New Roman" w:cs="Times New Roman"/>
          <w:sz w:val="24"/>
          <w:szCs w:val="24"/>
          <w:lang w:val="en-ID"/>
        </w:rPr>
        <w:t>yang</w:t>
      </w:r>
      <w:r w:rsidRPr="006171A0">
        <w:rPr>
          <w:rFonts w:ascii="Times New Roman" w:hAnsi="Times New Roman" w:cs="Times New Roman"/>
          <w:sz w:val="24"/>
          <w:szCs w:val="24"/>
        </w:rPr>
        <w:t xml:space="preserve"> bertujuan untuk mengetahui hubungan antara dukungan sosial keluarga dengan perkembangan kemandirian emosional pada remaja usia </w:t>
      </w:r>
      <w:r w:rsidRPr="006171A0">
        <w:rPr>
          <w:rFonts w:ascii="Times New Roman" w:hAnsi="Times New Roman" w:cs="Times New Roman"/>
          <w:sz w:val="24"/>
          <w:szCs w:val="24"/>
          <w:lang w:val="en-ID"/>
        </w:rPr>
        <w:t>s</w:t>
      </w:r>
      <w:proofErr w:type="spellStart"/>
      <w:r w:rsidRPr="006171A0">
        <w:rPr>
          <w:rFonts w:ascii="Times New Roman" w:hAnsi="Times New Roman" w:cs="Times New Roman"/>
          <w:sz w:val="24"/>
          <w:szCs w:val="24"/>
        </w:rPr>
        <w:t>ekolah</w:t>
      </w:r>
      <w:proofErr w:type="spellEnd"/>
      <w:r w:rsidRPr="006171A0">
        <w:rPr>
          <w:rFonts w:ascii="Times New Roman" w:hAnsi="Times New Roman" w:cs="Times New Roman"/>
          <w:sz w:val="24"/>
          <w:szCs w:val="24"/>
        </w:rPr>
        <w:t xml:space="preserve"> </w:t>
      </w:r>
      <w:r w:rsidRPr="006171A0">
        <w:rPr>
          <w:rFonts w:ascii="Times New Roman" w:hAnsi="Times New Roman" w:cs="Times New Roman"/>
          <w:sz w:val="24"/>
          <w:szCs w:val="24"/>
          <w:lang w:val="en-ID"/>
        </w:rPr>
        <w:t>m</w:t>
      </w:r>
      <w:proofErr w:type="spellStart"/>
      <w:r w:rsidRPr="006171A0">
        <w:rPr>
          <w:rFonts w:ascii="Times New Roman" w:hAnsi="Times New Roman" w:cs="Times New Roman"/>
          <w:sz w:val="24"/>
          <w:szCs w:val="24"/>
        </w:rPr>
        <w:t>enengah</w:t>
      </w:r>
      <w:proofErr w:type="spellEnd"/>
      <w:r w:rsidRPr="006171A0">
        <w:rPr>
          <w:rFonts w:ascii="Times New Roman" w:hAnsi="Times New Roman" w:cs="Times New Roman"/>
          <w:sz w:val="24"/>
          <w:szCs w:val="24"/>
        </w:rPr>
        <w:t xml:space="preserve"> </w:t>
      </w:r>
      <w:r w:rsidRPr="006171A0">
        <w:rPr>
          <w:rFonts w:ascii="Times New Roman" w:hAnsi="Times New Roman" w:cs="Times New Roman"/>
          <w:sz w:val="24"/>
          <w:szCs w:val="24"/>
          <w:lang w:val="en-ID"/>
        </w:rPr>
        <w:t>p</w:t>
      </w:r>
      <w:proofErr w:type="spellStart"/>
      <w:r w:rsidRPr="006171A0">
        <w:rPr>
          <w:rFonts w:ascii="Times New Roman" w:hAnsi="Times New Roman" w:cs="Times New Roman"/>
          <w:sz w:val="24"/>
          <w:szCs w:val="24"/>
        </w:rPr>
        <w:t>ertama</w:t>
      </w:r>
      <w:proofErr w:type="spellEnd"/>
      <w:r w:rsidRPr="006171A0">
        <w:rPr>
          <w:rFonts w:ascii="Times New Roman" w:hAnsi="Times New Roman" w:cs="Times New Roman"/>
          <w:sz w:val="24"/>
          <w:szCs w:val="24"/>
          <w:lang w:val="en-ID"/>
        </w:rPr>
        <w:t xml:space="preserve">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rPr>
        <w:t>.</w:t>
      </w:r>
    </w:p>
    <w:p w:rsidR="0056097E" w:rsidRPr="006171A0" w:rsidRDefault="0094781D" w:rsidP="0068626F">
      <w:pPr>
        <w:spacing w:after="0" w:line="480" w:lineRule="auto"/>
        <w:ind w:firstLine="720"/>
        <w:jc w:val="both"/>
        <w:rPr>
          <w:rFonts w:ascii="Times New Roman" w:hAnsi="Times New Roman" w:cs="Times New Roman"/>
          <w:noProof/>
          <w:sz w:val="24"/>
          <w:szCs w:val="24"/>
          <w:lang w:val="en-ID"/>
        </w:rPr>
      </w:pPr>
      <w:proofErr w:type="spellStart"/>
      <w:r w:rsidRPr="006171A0">
        <w:rPr>
          <w:rFonts w:ascii="Times New Roman" w:hAnsi="Times New Roman" w:cs="Times New Roman"/>
          <w:sz w:val="24"/>
          <w:szCs w:val="24"/>
          <w:lang w:val="en-ID"/>
        </w:rPr>
        <w:t>Penelitian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ini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dilaksanakan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Januari</w:t>
      </w:r>
      <w:proofErr w:type="spellEnd"/>
      <w:r w:rsidRPr="006171A0">
        <w:rPr>
          <w:rFonts w:ascii="Times New Roman" w:hAnsi="Times New Roman" w:cs="Times New Roman"/>
          <w:sz w:val="24"/>
          <w:szCs w:val="24"/>
          <w:lang w:val="en-ID"/>
        </w:rPr>
        <w:t xml:space="preserve"> 2019 di SMP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di </w:t>
      </w:r>
      <w:proofErr w:type="spellStart"/>
      <w:r w:rsidRPr="006171A0">
        <w:rPr>
          <w:rFonts w:ascii="Times New Roman" w:hAnsi="Times New Roman" w:cs="Times New Roman"/>
          <w:sz w:val="24"/>
          <w:szCs w:val="24"/>
          <w:lang w:val="en-ID"/>
        </w:rPr>
        <w:t>Kabupaten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Jember</w:t>
      </w:r>
      <w:proofErr w:type="spellEnd"/>
      <w:r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Jumlah</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populasi</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pada</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penlitian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ini</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adalah</w:t>
      </w:r>
      <w:proofErr w:type="spellEnd"/>
      <w:r w:rsidR="0056097E" w:rsidRPr="006171A0">
        <w:rPr>
          <w:rFonts w:ascii="Times New Roman" w:hAnsi="Times New Roman" w:cs="Times New Roman"/>
          <w:sz w:val="24"/>
          <w:szCs w:val="24"/>
          <w:lang w:val="en-ID"/>
        </w:rPr>
        <w:t xml:space="preserve"> 481 </w:t>
      </w:r>
      <w:proofErr w:type="spellStart"/>
      <w:r w:rsidR="0056097E" w:rsidRPr="006171A0">
        <w:rPr>
          <w:rFonts w:ascii="Times New Roman" w:hAnsi="Times New Roman" w:cs="Times New Roman"/>
          <w:sz w:val="24"/>
          <w:szCs w:val="24"/>
          <w:lang w:val="en-ID"/>
        </w:rPr>
        <w:t>remaja</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usia</w:t>
      </w:r>
      <w:proofErr w:type="spellEnd"/>
      <w:r w:rsidR="0056097E" w:rsidRPr="006171A0">
        <w:rPr>
          <w:rFonts w:ascii="Times New Roman" w:hAnsi="Times New Roman" w:cs="Times New Roman"/>
          <w:sz w:val="24"/>
          <w:szCs w:val="24"/>
          <w:lang w:val="en-ID"/>
        </w:rPr>
        <w:t xml:space="preserve"> 13-15 </w:t>
      </w:r>
      <w:proofErr w:type="spellStart"/>
      <w:r w:rsidR="0056097E" w:rsidRPr="006171A0">
        <w:rPr>
          <w:rFonts w:ascii="Times New Roman" w:hAnsi="Times New Roman" w:cs="Times New Roman"/>
          <w:sz w:val="24"/>
          <w:szCs w:val="24"/>
          <w:lang w:val="en-ID"/>
        </w:rPr>
        <w:t>tahun</w:t>
      </w:r>
      <w:proofErr w:type="spellEnd"/>
      <w:r w:rsidR="0056097E" w:rsidRPr="006171A0">
        <w:rPr>
          <w:rFonts w:ascii="Times New Roman" w:hAnsi="Times New Roman" w:cs="Times New Roman"/>
          <w:sz w:val="24"/>
          <w:szCs w:val="24"/>
          <w:lang w:val="en-ID"/>
        </w:rPr>
        <w:t xml:space="preserve"> yang </w:t>
      </w:r>
      <w:proofErr w:type="spellStart"/>
      <w:r w:rsidR="0056097E" w:rsidRPr="006171A0">
        <w:rPr>
          <w:rFonts w:ascii="Times New Roman" w:hAnsi="Times New Roman" w:cs="Times New Roman"/>
          <w:sz w:val="24"/>
          <w:szCs w:val="24"/>
          <w:lang w:val="en-ID"/>
        </w:rPr>
        <w:t>mengikuti</w:t>
      </w:r>
      <w:proofErr w:type="spellEnd"/>
      <w:r w:rsidR="0056097E" w:rsidRPr="006171A0">
        <w:rPr>
          <w:rFonts w:ascii="Times New Roman" w:hAnsi="Times New Roman" w:cs="Times New Roman"/>
          <w:sz w:val="24"/>
          <w:szCs w:val="24"/>
          <w:lang w:val="en-ID"/>
        </w:rPr>
        <w:t xml:space="preserve"> </w:t>
      </w:r>
      <w:r w:rsidR="0056097E" w:rsidRPr="006171A0">
        <w:rPr>
          <w:rFonts w:ascii="Times New Roman" w:hAnsi="Times New Roman" w:cs="Times New Roman"/>
          <w:i/>
          <w:sz w:val="24"/>
          <w:szCs w:val="24"/>
          <w:lang w:val="en-ID"/>
        </w:rPr>
        <w:t>full day school</w:t>
      </w:r>
      <w:r w:rsidR="0056097E" w:rsidRPr="006171A0">
        <w:rPr>
          <w:rFonts w:ascii="Times New Roman" w:hAnsi="Times New Roman" w:cs="Times New Roman"/>
          <w:sz w:val="24"/>
          <w:szCs w:val="24"/>
          <w:lang w:val="en-ID"/>
        </w:rPr>
        <w:t>.</w:t>
      </w:r>
      <w:r w:rsidRPr="006171A0">
        <w:rPr>
          <w:rFonts w:ascii="Times New Roman" w:hAnsi="Times New Roman" w:cs="Times New Roman"/>
          <w:sz w:val="24"/>
          <w:szCs w:val="24"/>
          <w:lang w:val="en-ID"/>
        </w:rPr>
        <w:t xml:space="preserve"> </w:t>
      </w:r>
      <w:r w:rsidR="0056097E" w:rsidRPr="006171A0">
        <w:rPr>
          <w:rFonts w:ascii="Times New Roman" w:hAnsi="Times New Roman" w:cs="Times New Roman"/>
          <w:sz w:val="24"/>
          <w:szCs w:val="24"/>
          <w:lang w:val="en-ID"/>
        </w:rPr>
        <w:t xml:space="preserve">Teknik </w:t>
      </w:r>
      <w:proofErr w:type="spellStart"/>
      <w:r w:rsidR="0056097E" w:rsidRPr="006171A0">
        <w:rPr>
          <w:rFonts w:ascii="Times New Roman" w:hAnsi="Times New Roman" w:cs="Times New Roman"/>
          <w:sz w:val="24"/>
          <w:szCs w:val="24"/>
          <w:lang w:val="en-ID"/>
        </w:rPr>
        <w:t>pengambilan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sampel</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menggunakan</w:t>
      </w:r>
      <w:proofErr w:type="spellEnd"/>
      <w:r w:rsidR="0056097E" w:rsidRPr="006171A0">
        <w:rPr>
          <w:rFonts w:ascii="Times New Roman" w:hAnsi="Times New Roman" w:cs="Times New Roman"/>
          <w:sz w:val="24"/>
          <w:szCs w:val="24"/>
          <w:lang w:val="en-ID"/>
        </w:rPr>
        <w:t xml:space="preserve"> </w:t>
      </w:r>
      <w:r w:rsidR="0056097E" w:rsidRPr="006171A0">
        <w:rPr>
          <w:rFonts w:ascii="Times New Roman" w:hAnsi="Times New Roman" w:cs="Times New Roman"/>
          <w:i/>
          <w:sz w:val="24"/>
          <w:szCs w:val="24"/>
          <w:lang w:val="en-ID"/>
        </w:rPr>
        <w:t xml:space="preserve">probability sampling </w:t>
      </w:r>
      <w:proofErr w:type="spellStart"/>
      <w:r w:rsidR="0056097E" w:rsidRPr="006171A0">
        <w:rPr>
          <w:rFonts w:ascii="Times New Roman" w:hAnsi="Times New Roman" w:cs="Times New Roman"/>
          <w:sz w:val="24"/>
          <w:szCs w:val="24"/>
          <w:lang w:val="en-ID"/>
        </w:rPr>
        <w:t>dengan</w:t>
      </w:r>
      <w:proofErr w:type="spellEnd"/>
      <w:r w:rsidR="0056097E" w:rsidRPr="006171A0">
        <w:rPr>
          <w:rFonts w:ascii="Times New Roman" w:hAnsi="Times New Roman" w:cs="Times New Roman"/>
          <w:sz w:val="24"/>
          <w:szCs w:val="24"/>
          <w:lang w:val="en-ID"/>
        </w:rPr>
        <w:t xml:space="preserve"> </w:t>
      </w:r>
      <w:r w:rsidR="0056097E" w:rsidRPr="006171A0">
        <w:rPr>
          <w:rFonts w:ascii="Times New Roman" w:hAnsi="Times New Roman" w:cs="Times New Roman"/>
          <w:sz w:val="24"/>
          <w:szCs w:val="24"/>
        </w:rPr>
        <w:t xml:space="preserve">teknik </w:t>
      </w:r>
      <w:proofErr w:type="spellStart"/>
      <w:r w:rsidR="0056097E" w:rsidRPr="006171A0">
        <w:rPr>
          <w:rFonts w:ascii="Times New Roman" w:hAnsi="Times New Roman" w:cs="Times New Roman"/>
          <w:i/>
          <w:sz w:val="24"/>
          <w:szCs w:val="24"/>
        </w:rPr>
        <w:t>stratified</w:t>
      </w:r>
      <w:proofErr w:type="spellEnd"/>
      <w:r w:rsidR="0056097E" w:rsidRPr="006171A0">
        <w:rPr>
          <w:rFonts w:ascii="Times New Roman" w:hAnsi="Times New Roman" w:cs="Times New Roman"/>
          <w:i/>
          <w:sz w:val="24"/>
          <w:szCs w:val="24"/>
        </w:rPr>
        <w:t xml:space="preserve"> </w:t>
      </w:r>
      <w:proofErr w:type="spellStart"/>
      <w:r w:rsidR="0056097E" w:rsidRPr="006171A0">
        <w:rPr>
          <w:rFonts w:ascii="Times New Roman" w:hAnsi="Times New Roman" w:cs="Times New Roman"/>
          <w:i/>
          <w:sz w:val="24"/>
          <w:szCs w:val="24"/>
        </w:rPr>
        <w:t>random</w:t>
      </w:r>
      <w:proofErr w:type="spellEnd"/>
      <w:r w:rsidR="0056097E" w:rsidRPr="006171A0">
        <w:rPr>
          <w:rFonts w:ascii="Times New Roman" w:hAnsi="Times New Roman" w:cs="Times New Roman"/>
          <w:i/>
          <w:sz w:val="24"/>
          <w:szCs w:val="24"/>
        </w:rPr>
        <w:t xml:space="preserve"> sampling</w:t>
      </w:r>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sampel</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dihitung</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sebanyak</w:t>
      </w:r>
      <w:proofErr w:type="spellEnd"/>
      <w:r w:rsidR="0056097E" w:rsidRPr="006171A0">
        <w:rPr>
          <w:rFonts w:ascii="Times New Roman" w:hAnsi="Times New Roman" w:cs="Times New Roman"/>
          <w:sz w:val="24"/>
          <w:szCs w:val="24"/>
          <w:lang w:val="en-ID"/>
        </w:rPr>
        <w:t xml:space="preserve"> 192 </w:t>
      </w:r>
      <w:proofErr w:type="spellStart"/>
      <w:r w:rsidR="0056097E" w:rsidRPr="006171A0">
        <w:rPr>
          <w:rFonts w:ascii="Times New Roman" w:hAnsi="Times New Roman" w:cs="Times New Roman"/>
          <w:sz w:val="24"/>
          <w:szCs w:val="24"/>
          <w:lang w:val="en-ID"/>
        </w:rPr>
        <w:t>remaja</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Pengambilan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sampel</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penelitian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disesuaikan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dengan</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kriteria</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inklusi</w:t>
      </w:r>
      <w:proofErr w:type="spellEnd"/>
      <w:r w:rsidR="0056097E" w:rsidRPr="006171A0">
        <w:rPr>
          <w:rFonts w:ascii="Times New Roman" w:hAnsi="Times New Roman" w:cs="Times New Roman"/>
          <w:sz w:val="24"/>
          <w:szCs w:val="24"/>
          <w:lang w:val="en-ID"/>
        </w:rPr>
        <w:t xml:space="preserve"> </w:t>
      </w:r>
      <w:proofErr w:type="spellStart"/>
      <w:r w:rsidR="0056097E" w:rsidRPr="006171A0">
        <w:rPr>
          <w:rFonts w:ascii="Times New Roman" w:hAnsi="Times New Roman" w:cs="Times New Roman"/>
          <w:sz w:val="24"/>
          <w:szCs w:val="24"/>
          <w:lang w:val="en-ID"/>
        </w:rPr>
        <w:t>da</w:t>
      </w:r>
      <w:r w:rsidRPr="006171A0">
        <w:rPr>
          <w:rFonts w:ascii="Times New Roman" w:hAnsi="Times New Roman" w:cs="Times New Roman"/>
          <w:sz w:val="24"/>
          <w:szCs w:val="24"/>
          <w:lang w:val="en-ID"/>
        </w:rPr>
        <w:t>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eks</w:t>
      </w:r>
      <w:r w:rsidR="005F1CE7" w:rsidRPr="006171A0">
        <w:rPr>
          <w:rFonts w:ascii="Times New Roman" w:hAnsi="Times New Roman" w:cs="Times New Roman"/>
          <w:sz w:val="24"/>
          <w:szCs w:val="24"/>
          <w:lang w:val="en-ID"/>
        </w:rPr>
        <w:t>k</w:t>
      </w:r>
      <w:r w:rsidRPr="006171A0">
        <w:rPr>
          <w:rFonts w:ascii="Times New Roman" w:hAnsi="Times New Roman" w:cs="Times New Roman"/>
          <w:sz w:val="24"/>
          <w:szCs w:val="24"/>
          <w:lang w:val="en-ID"/>
        </w:rPr>
        <w:t>lusi</w:t>
      </w:r>
      <w:proofErr w:type="spellEnd"/>
      <w:r w:rsidRPr="006171A0">
        <w:rPr>
          <w:rFonts w:ascii="Times New Roman" w:hAnsi="Times New Roman" w:cs="Times New Roman"/>
          <w:sz w:val="24"/>
          <w:szCs w:val="24"/>
          <w:lang w:val="en-ID"/>
        </w:rPr>
        <w:t xml:space="preserve"> yang </w:t>
      </w:r>
      <w:proofErr w:type="spellStart"/>
      <w:r w:rsidRPr="006171A0">
        <w:rPr>
          <w:rFonts w:ascii="Times New Roman" w:hAnsi="Times New Roman" w:cs="Times New Roman"/>
          <w:sz w:val="24"/>
          <w:szCs w:val="24"/>
          <w:lang w:val="en-ID"/>
        </w:rPr>
        <w:t>telah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ditetapkan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sebagaimana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ditunjukkan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Gambar 1. </w:t>
      </w:r>
      <w:proofErr w:type="spellStart"/>
      <w:r w:rsidRPr="006171A0">
        <w:rPr>
          <w:rFonts w:ascii="Times New Roman" w:hAnsi="Times New Roman" w:cs="Times New Roman"/>
          <w:sz w:val="24"/>
          <w:szCs w:val="24"/>
          <w:lang w:val="en-ID"/>
        </w:rPr>
        <w:t>Kriteria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insklusi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penelitian</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ini</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yaitu</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siswa</w:t>
      </w:r>
      <w:proofErr w:type="spellEnd"/>
      <w:r w:rsidR="00C93C97" w:rsidRPr="006171A0">
        <w:rPr>
          <w:rFonts w:ascii="Times New Roman" w:hAnsi="Times New Roman" w:cs="Times New Roman"/>
          <w:sz w:val="24"/>
          <w:szCs w:val="24"/>
          <w:lang w:val="en-ID"/>
        </w:rPr>
        <w:t xml:space="preserve"> yang </w:t>
      </w:r>
      <w:proofErr w:type="spellStart"/>
      <w:r w:rsidR="00C93C97" w:rsidRPr="006171A0">
        <w:rPr>
          <w:rFonts w:ascii="Times New Roman" w:hAnsi="Times New Roman" w:cs="Times New Roman"/>
          <w:sz w:val="24"/>
          <w:szCs w:val="24"/>
          <w:lang w:val="en-ID"/>
        </w:rPr>
        <w:t>tinggal</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dengan</w:t>
      </w:r>
      <w:proofErr w:type="spellEnd"/>
      <w:r w:rsidR="00C93C97" w:rsidRPr="006171A0">
        <w:rPr>
          <w:rFonts w:ascii="Times New Roman" w:hAnsi="Times New Roman" w:cs="Times New Roman"/>
          <w:sz w:val="24"/>
          <w:szCs w:val="24"/>
          <w:lang w:val="en-ID"/>
        </w:rPr>
        <w:t xml:space="preserve"> orang </w:t>
      </w:r>
      <w:proofErr w:type="spellStart"/>
      <w:r w:rsidR="00C93C97" w:rsidRPr="006171A0">
        <w:rPr>
          <w:rFonts w:ascii="Times New Roman" w:hAnsi="Times New Roman" w:cs="Times New Roman"/>
          <w:sz w:val="24"/>
          <w:szCs w:val="24"/>
          <w:lang w:val="en-ID"/>
        </w:rPr>
        <w:t>tua</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dan</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bersedia</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menjadi</w:t>
      </w:r>
      <w:proofErr w:type="spellEnd"/>
      <w:r w:rsidR="00C93C97" w:rsidRPr="006171A0">
        <w:rPr>
          <w:rFonts w:ascii="Times New Roman" w:hAnsi="Times New Roman" w:cs="Times New Roman"/>
          <w:sz w:val="24"/>
          <w:szCs w:val="24"/>
          <w:lang w:val="en-ID"/>
        </w:rPr>
        <w:t xml:space="preserve"> </w:t>
      </w:r>
      <w:proofErr w:type="spellStart"/>
      <w:r w:rsidR="00C93C97" w:rsidRPr="006171A0">
        <w:rPr>
          <w:rFonts w:ascii="Times New Roman" w:hAnsi="Times New Roman" w:cs="Times New Roman"/>
          <w:sz w:val="24"/>
          <w:szCs w:val="24"/>
          <w:lang w:val="en-ID"/>
        </w:rPr>
        <w:t>responden</w:t>
      </w:r>
      <w:proofErr w:type="spellEnd"/>
      <w:r w:rsidR="00C93C9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Kriteria</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eksklusi</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pada</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penelitian</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ini</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ditetapkan</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yaitu</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siswa</w:t>
      </w:r>
      <w:proofErr w:type="spellEnd"/>
      <w:r w:rsidR="005F1CE7" w:rsidRPr="006171A0">
        <w:rPr>
          <w:rFonts w:ascii="Times New Roman" w:hAnsi="Times New Roman" w:cs="Times New Roman"/>
          <w:sz w:val="24"/>
          <w:szCs w:val="24"/>
          <w:lang w:val="en-ID"/>
        </w:rPr>
        <w:t xml:space="preserve"> yang </w:t>
      </w:r>
      <w:proofErr w:type="spellStart"/>
      <w:r w:rsidR="005F1CE7" w:rsidRPr="006171A0">
        <w:rPr>
          <w:rFonts w:ascii="Times New Roman" w:hAnsi="Times New Roman" w:cs="Times New Roman"/>
          <w:sz w:val="24"/>
          <w:szCs w:val="24"/>
          <w:lang w:val="en-ID"/>
        </w:rPr>
        <w:t>pada</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hari</w:t>
      </w:r>
      <w:proofErr w:type="spellEnd"/>
      <w:r w:rsidR="005F1CE7" w:rsidRPr="006171A0">
        <w:rPr>
          <w:rFonts w:ascii="Times New Roman" w:hAnsi="Times New Roman" w:cs="Times New Roman"/>
          <w:sz w:val="24"/>
          <w:szCs w:val="24"/>
          <w:lang w:val="en-ID"/>
        </w:rPr>
        <w:t xml:space="preserve"> H </w:t>
      </w:r>
      <w:proofErr w:type="spellStart"/>
      <w:r w:rsidR="005F1CE7" w:rsidRPr="006171A0">
        <w:rPr>
          <w:rFonts w:ascii="Times New Roman" w:hAnsi="Times New Roman" w:cs="Times New Roman"/>
          <w:sz w:val="24"/>
          <w:szCs w:val="24"/>
          <w:lang w:val="en-ID"/>
        </w:rPr>
        <w:t>tidak</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hadir</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dan</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tidak</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diizinkan</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oleh</w:t>
      </w:r>
      <w:proofErr w:type="spellEnd"/>
      <w:r w:rsidR="005F1CE7" w:rsidRPr="006171A0">
        <w:rPr>
          <w:rFonts w:ascii="Times New Roman" w:hAnsi="Times New Roman" w:cs="Times New Roman"/>
          <w:sz w:val="24"/>
          <w:szCs w:val="24"/>
          <w:lang w:val="en-ID"/>
        </w:rPr>
        <w:t xml:space="preserve"> orang </w:t>
      </w:r>
      <w:proofErr w:type="spellStart"/>
      <w:r w:rsidR="005F1CE7" w:rsidRPr="006171A0">
        <w:rPr>
          <w:rFonts w:ascii="Times New Roman" w:hAnsi="Times New Roman" w:cs="Times New Roman"/>
          <w:sz w:val="24"/>
          <w:szCs w:val="24"/>
          <w:lang w:val="en-ID"/>
        </w:rPr>
        <w:t>tua</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mengikuti</w:t>
      </w:r>
      <w:proofErr w:type="spellEnd"/>
      <w:r w:rsidR="005F1CE7" w:rsidRPr="006171A0">
        <w:rPr>
          <w:rFonts w:ascii="Times New Roman" w:hAnsi="Times New Roman" w:cs="Times New Roman"/>
          <w:sz w:val="24"/>
          <w:szCs w:val="24"/>
          <w:lang w:val="en-ID"/>
        </w:rPr>
        <w:t xml:space="preserve"> </w:t>
      </w:r>
      <w:proofErr w:type="spellStart"/>
      <w:r w:rsidR="005F1CE7" w:rsidRPr="006171A0">
        <w:rPr>
          <w:rFonts w:ascii="Times New Roman" w:hAnsi="Times New Roman" w:cs="Times New Roman"/>
          <w:sz w:val="24"/>
          <w:szCs w:val="24"/>
          <w:lang w:val="en-ID"/>
        </w:rPr>
        <w:t>penelitian</w:t>
      </w:r>
      <w:proofErr w:type="spellEnd"/>
      <w:r w:rsidR="005F1CE7" w:rsidRPr="006171A0">
        <w:rPr>
          <w:rFonts w:ascii="Times New Roman" w:hAnsi="Times New Roman" w:cs="Times New Roman"/>
          <w:sz w:val="24"/>
          <w:szCs w:val="24"/>
          <w:lang w:val="en-ID"/>
        </w:rPr>
        <w:t>.</w:t>
      </w:r>
      <w:r w:rsidR="005F1CE7" w:rsidRPr="006171A0">
        <w:rPr>
          <w:rFonts w:ascii="Times New Roman" w:hAnsi="Times New Roman" w:cs="Times New Roman"/>
          <w:noProof/>
          <w:sz w:val="24"/>
          <w:szCs w:val="24"/>
        </w:rPr>
        <w:t xml:space="preserve"> </w:t>
      </w:r>
    </w:p>
    <w:p w:rsidR="005F1CE7" w:rsidRPr="006171A0" w:rsidRDefault="005F1CE7" w:rsidP="0068626F">
      <w:pPr>
        <w:spacing w:after="0" w:line="480" w:lineRule="auto"/>
        <w:ind w:firstLine="720"/>
        <w:jc w:val="center"/>
        <w:rPr>
          <w:rFonts w:ascii="Times New Roman" w:hAnsi="Times New Roman" w:cs="Times New Roman"/>
          <w:sz w:val="24"/>
          <w:szCs w:val="24"/>
          <w:lang w:val="en-ID"/>
        </w:rPr>
      </w:pPr>
    </w:p>
    <w:p w:rsidR="005F1CE7" w:rsidRPr="006171A0" w:rsidRDefault="005F1CE7" w:rsidP="0068626F">
      <w:pPr>
        <w:spacing w:after="0" w:line="480" w:lineRule="auto"/>
        <w:ind w:firstLine="600"/>
        <w:jc w:val="center"/>
        <w:rPr>
          <w:rFonts w:ascii="Times New Roman" w:hAnsi="Times New Roman" w:cs="Times New Roman"/>
          <w:sz w:val="24"/>
          <w:szCs w:val="24"/>
          <w:lang w:val="en-ID"/>
        </w:rPr>
      </w:pP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89472" behindDoc="0" locked="0" layoutInCell="1" allowOverlap="1" wp14:anchorId="2D24872B" wp14:editId="6D6257F5">
                <wp:simplePos x="0" y="0"/>
                <wp:positionH relativeFrom="column">
                  <wp:posOffset>2266950</wp:posOffset>
                </wp:positionH>
                <wp:positionV relativeFrom="paragraph">
                  <wp:posOffset>81915</wp:posOffset>
                </wp:positionV>
                <wp:extent cx="3657600" cy="252095"/>
                <wp:effectExtent l="0" t="0" r="19050" b="14605"/>
                <wp:wrapNone/>
                <wp:docPr id="327" name="Text Box 327"/>
                <wp:cNvGraphicFramePr/>
                <a:graphic xmlns:a="http://schemas.openxmlformats.org/drawingml/2006/main">
                  <a:graphicData uri="http://schemas.microsoft.com/office/word/2010/wordprocessingShape">
                    <wps:wsp>
                      <wps:cNvSpPr txBox="1"/>
                      <wps:spPr>
                        <a:xfrm>
                          <a:off x="0" y="0"/>
                          <a:ext cx="3657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SMP </w:t>
                            </w:r>
                            <w:r w:rsidRPr="008847AD">
                              <w:rPr>
                                <w:rFonts w:ascii="Times New Roman" w:hAnsi="Times New Roman" w:cs="Times New Roman"/>
                                <w:i/>
                                <w:lang w:val="en-ID"/>
                              </w:rPr>
                              <w:t>full day school</w:t>
                            </w:r>
                            <w:r>
                              <w:rPr>
                                <w:rFonts w:ascii="Times New Roman" w:hAnsi="Times New Roman" w:cs="Times New Roman"/>
                                <w:lang w:val="en-ID"/>
                              </w:rPr>
                              <w:t xml:space="preserve"> di </w:t>
                            </w:r>
                            <w:proofErr w:type="spellStart"/>
                            <w:r>
                              <w:rPr>
                                <w:rFonts w:ascii="Times New Roman" w:hAnsi="Times New Roman" w:cs="Times New Roman"/>
                                <w:lang w:val="en-ID"/>
                              </w:rPr>
                              <w:t>Jember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4872B" id="_x0000_t202" coordsize="21600,21600" o:spt="202" path="m,l,21600r21600,l21600,xe">
                <v:stroke joinstyle="miter"/>
                <v:path gradientshapeok="t" o:connecttype="rect"/>
              </v:shapetype>
              <v:shape id="Text Box 327" o:spid="_x0000_s1026" type="#_x0000_t202" style="position:absolute;left:0;text-align:left;margin-left:178.5pt;margin-top:6.45pt;width:4in;height:1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" fillcolor="white [3201]" strokeweight=".5pt">
                <v:textbo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SMP </w:t>
                      </w:r>
                      <w:r w:rsidRPr="008847AD">
                        <w:rPr>
                          <w:rFonts w:ascii="Times New Roman" w:hAnsi="Times New Roman" w:cs="Times New Roman"/>
                          <w:i/>
                          <w:lang w:val="en-ID"/>
                        </w:rPr>
                        <w:t>full day school</w:t>
                      </w:r>
                      <w:r>
                        <w:rPr>
                          <w:rFonts w:ascii="Times New Roman" w:hAnsi="Times New Roman" w:cs="Times New Roman"/>
                          <w:lang w:val="en-ID"/>
                        </w:rPr>
                        <w:t xml:space="preserve"> di </w:t>
                      </w:r>
                      <w:proofErr w:type="spellStart"/>
                      <w:r>
                        <w:rPr>
                          <w:rFonts w:ascii="Times New Roman" w:hAnsi="Times New Roman" w:cs="Times New Roman"/>
                          <w:lang w:val="en-ID"/>
                        </w:rPr>
                        <w:t>Jember</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753984" behindDoc="0" locked="0" layoutInCell="1" allowOverlap="1" wp14:anchorId="70D53BF3" wp14:editId="3F69D356">
                <wp:simplePos x="0" y="0"/>
                <wp:positionH relativeFrom="column">
                  <wp:posOffset>1905</wp:posOffset>
                </wp:positionH>
                <wp:positionV relativeFrom="paragraph">
                  <wp:posOffset>-117475</wp:posOffset>
                </wp:positionV>
                <wp:extent cx="1092835" cy="252095"/>
                <wp:effectExtent l="0" t="0" r="12065" b="14605"/>
                <wp:wrapNone/>
                <wp:docPr id="301" name="Text Box 301"/>
                <wp:cNvGraphicFramePr/>
                <a:graphic xmlns:a="http://schemas.openxmlformats.org/drawingml/2006/main">
                  <a:graphicData uri="http://schemas.microsoft.com/office/word/2010/wordprocessingShape">
                    <wps:wsp>
                      <wps:cNvSpPr txBox="1"/>
                      <wps:spPr>
                        <a:xfrm>
                          <a:off x="0" y="0"/>
                          <a:ext cx="109283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r w:rsidRPr="00BD51C1">
                              <w:rPr>
                                <w:rFonts w:ascii="Times New Roman" w:hAnsi="Times New Roman" w:cs="Times New Roman"/>
                                <w:lang w:val="en-ID"/>
                              </w:rPr>
                              <w:t xml:space="preserve">481 </w:t>
                            </w:r>
                            <w:proofErr w:type="spellStart"/>
                            <w:r w:rsidRPr="00BD51C1">
                              <w:rPr>
                                <w:rFonts w:ascii="Times New Roman" w:hAnsi="Times New Roman" w:cs="Times New Roman"/>
                                <w:lang w:val="en-ID"/>
                              </w:rPr>
                              <w:t>siswa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53BF3" id="Text Box 301" o:spid="_x0000_s1027" type="#_x0000_t202" style="position:absolute;left:0;text-align:left;margin-left:.15pt;margin-top:-9.25pt;width:86.05pt;height:19.85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" fillcolor="white [3201]" strokeweight=".5pt">
                <v:textbox>
                  <w:txbxContent>
                    <w:p w:rsidR="00AB05C5" w:rsidRPr="00BD51C1" w:rsidRDefault="00AB05C5" w:rsidP="005F1CE7">
                      <w:pPr>
                        <w:jc w:val="center"/>
                        <w:rPr>
                          <w:rFonts w:ascii="Times New Roman" w:hAnsi="Times New Roman" w:cs="Times New Roman"/>
                          <w:lang w:val="en-ID"/>
                        </w:rPr>
                      </w:pPr>
                      <w:r w:rsidRPr="00BD51C1">
                        <w:rPr>
                          <w:rFonts w:ascii="Times New Roman" w:hAnsi="Times New Roman" w:cs="Times New Roman"/>
                          <w:lang w:val="en-ID"/>
                        </w:rPr>
                        <w:t xml:space="preserve">481 </w:t>
                      </w:r>
                      <w:proofErr w:type="spellStart"/>
                      <w:r w:rsidRPr="00BD51C1">
                        <w:rPr>
                          <w:rFonts w:ascii="Times New Roman" w:hAnsi="Times New Roman" w:cs="Times New Roman"/>
                          <w:lang w:val="en-ID"/>
                        </w:rPr>
                        <w:t>siswa</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80256" behindDoc="0" locked="0" layoutInCell="1" allowOverlap="1" wp14:anchorId="59DD6009" wp14:editId="1CBA1249">
                <wp:simplePos x="0" y="0"/>
                <wp:positionH relativeFrom="column">
                  <wp:posOffset>546100</wp:posOffset>
                </wp:positionH>
                <wp:positionV relativeFrom="paragraph">
                  <wp:posOffset>200945</wp:posOffset>
                </wp:positionV>
                <wp:extent cx="1727835" cy="0"/>
                <wp:effectExtent l="0" t="0" r="24765" b="19050"/>
                <wp:wrapNone/>
                <wp:docPr id="326" name="Straight Connector 326"/>
                <wp:cNvGraphicFramePr/>
                <a:graphic xmlns:a="http://schemas.openxmlformats.org/drawingml/2006/main">
                  <a:graphicData uri="http://schemas.microsoft.com/office/word/2010/wordprocessingShape">
                    <wps:wsp>
                      <wps:cNvCnPr/>
                      <wps:spPr>
                        <a:xfrm>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CAACB4" id="Straight Connector 326" o:spid="_x0000_s1026" style="position:absolute;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15.8pt" to="179.05pt,1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24960" behindDoc="0" locked="0" layoutInCell="1" allowOverlap="1" wp14:anchorId="295C4C45" wp14:editId="54E6AD0F">
                <wp:simplePos x="0" y="0"/>
                <wp:positionH relativeFrom="column">
                  <wp:posOffset>464820</wp:posOffset>
                </wp:positionH>
                <wp:positionV relativeFrom="paragraph">
                  <wp:posOffset>212375</wp:posOffset>
                </wp:positionV>
                <wp:extent cx="143510" cy="0"/>
                <wp:effectExtent l="71755" t="0" r="0" b="99695"/>
                <wp:wrapNone/>
                <wp:docPr id="318" name="Straight Connector 318"/>
                <wp:cNvGraphicFramePr/>
                <a:graphic xmlns:a="http://schemas.openxmlformats.org/drawingml/2006/main">
                  <a:graphicData uri="http://schemas.microsoft.com/office/word/2010/wordprocessingShape">
                    <wps:wsp>
                      <wps:cNvCnPr/>
                      <wps:spPr>
                        <a:xfrm rot="16200000">
                          <a:off x="0" y="0"/>
                          <a:ext cx="14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1C2A48" id="Straight Connector 318" o:spid="_x0000_s1026" style="position:absolute;rotation:-90;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6.7pt" to="47.9pt,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569664" behindDoc="0" locked="0" layoutInCell="1" allowOverlap="1" wp14:anchorId="308A08EB" wp14:editId="3A84EB80">
                <wp:simplePos x="0" y="0"/>
                <wp:positionH relativeFrom="column">
                  <wp:posOffset>5080</wp:posOffset>
                </wp:positionH>
                <wp:positionV relativeFrom="paragraph">
                  <wp:posOffset>286670</wp:posOffset>
                </wp:positionV>
                <wp:extent cx="1092835" cy="252095"/>
                <wp:effectExtent l="0" t="0" r="12065" b="14605"/>
                <wp:wrapNone/>
                <wp:docPr id="304" name="Text Box 304"/>
                <wp:cNvGraphicFramePr/>
                <a:graphic xmlns:a="http://schemas.openxmlformats.org/drawingml/2006/main">
                  <a:graphicData uri="http://schemas.microsoft.com/office/word/2010/wordprocessingShape">
                    <wps:wsp>
                      <wps:cNvSpPr txBox="1"/>
                      <wps:spPr>
                        <a:xfrm>
                          <a:off x="0" y="0"/>
                          <a:ext cx="109283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192</w:t>
                            </w:r>
                            <w:r w:rsidRPr="00BD51C1">
                              <w:rPr>
                                <w:rFonts w:ascii="Times New Roman" w:hAnsi="Times New Roman" w:cs="Times New Roman"/>
                                <w:lang w:val="en-ID"/>
                              </w:rPr>
                              <w:t xml:space="preserve"> </w:t>
                            </w:r>
                            <w:proofErr w:type="spellStart"/>
                            <w:r w:rsidRPr="00BD51C1">
                              <w:rPr>
                                <w:rFonts w:ascii="Times New Roman" w:hAnsi="Times New Roman" w:cs="Times New Roman"/>
                                <w:lang w:val="en-ID"/>
                              </w:rPr>
                              <w:t>siswa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A08EB" id="Text Box 304" o:spid="_x0000_s1028" type="#_x0000_t202" style="position:absolute;left:0;text-align:left;margin-left:.4pt;margin-top:22.55pt;width:86.05pt;height:19.85pt;z-index:25156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" fillcolor="white [3201]" strokeweight=".5pt">
                <v:textbo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192</w:t>
                      </w:r>
                      <w:r w:rsidRPr="00BD51C1">
                        <w:rPr>
                          <w:rFonts w:ascii="Times New Roman" w:hAnsi="Times New Roman" w:cs="Times New Roman"/>
                          <w:lang w:val="en-ID"/>
                        </w:rPr>
                        <w:t xml:space="preserve"> </w:t>
                      </w:r>
                      <w:proofErr w:type="spellStart"/>
                      <w:r w:rsidRPr="00BD51C1">
                        <w:rPr>
                          <w:rFonts w:ascii="Times New Roman" w:hAnsi="Times New Roman" w:cs="Times New Roman"/>
                          <w:lang w:val="en-ID"/>
                        </w:rPr>
                        <w:t>siswa</w:t>
                      </w:r>
                      <w:proofErr w:type="spellEnd"/>
                    </w:p>
                  </w:txbxContent>
                </v:textbox>
              </v:shape>
            </w:pict>
          </mc:Fallback>
        </mc:AlternateContent>
      </w:r>
    </w:p>
    <w:p w:rsidR="005F1CE7" w:rsidRPr="006171A0" w:rsidRDefault="005F1CE7" w:rsidP="0068626F">
      <w:pPr>
        <w:spacing w:after="0" w:line="480" w:lineRule="auto"/>
        <w:ind w:firstLine="600"/>
        <w:jc w:val="center"/>
        <w:rPr>
          <w:rFonts w:ascii="Times New Roman" w:hAnsi="Times New Roman" w:cs="Times New Roman"/>
          <w:sz w:val="24"/>
          <w:szCs w:val="24"/>
        </w:rPr>
      </w:pP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98688" behindDoc="0" locked="0" layoutInCell="1" allowOverlap="1" wp14:anchorId="184B55F5" wp14:editId="1D2D6449">
                <wp:simplePos x="0" y="0"/>
                <wp:positionH relativeFrom="column">
                  <wp:posOffset>2266950</wp:posOffset>
                </wp:positionH>
                <wp:positionV relativeFrom="paragraph">
                  <wp:posOffset>150495</wp:posOffset>
                </wp:positionV>
                <wp:extent cx="3657600" cy="252095"/>
                <wp:effectExtent l="0" t="0" r="19050" b="14605"/>
                <wp:wrapNone/>
                <wp:docPr id="328" name="Text Box 328"/>
                <wp:cNvGraphicFramePr/>
                <a:graphic xmlns:a="http://schemas.openxmlformats.org/drawingml/2006/main">
                  <a:graphicData uri="http://schemas.microsoft.com/office/word/2010/wordprocessingShape">
                    <wps:wsp>
                      <wps:cNvSpPr txBox="1"/>
                      <wps:spPr>
                        <a:xfrm>
                          <a:off x="0" y="0"/>
                          <a:ext cx="3657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Jumlah</w:t>
                            </w:r>
                            <w:proofErr w:type="spellEnd"/>
                            <w:r>
                              <w:rPr>
                                <w:rFonts w:ascii="Times New Roman" w:hAnsi="Times New Roman" w:cs="Times New Roman"/>
                                <w:lang w:val="en-ID"/>
                              </w:rPr>
                              <w:t xml:space="preserve"> sampling </w:t>
                            </w:r>
                            <w:proofErr w:type="spellStart"/>
                            <w:r>
                              <w:rPr>
                                <w:rFonts w:ascii="Times New Roman" w:hAnsi="Times New Roman" w:cs="Times New Roman"/>
                                <w:lang w:val="en-ID"/>
                              </w:rPr>
                              <w:t>sesuai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rumus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B55F5" id="Text Box 328" o:spid="_x0000_s1029" type="#_x0000_t202" style="position:absolute;left:0;text-align:left;margin-left:178.5pt;margin-top:11.85pt;width:4in;height:19.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" fillcolor="white [3201]" strokeweight=".5pt">
                <v:textbo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Jumlah</w:t>
                      </w:r>
                      <w:proofErr w:type="spellEnd"/>
                      <w:r>
                        <w:rPr>
                          <w:rFonts w:ascii="Times New Roman" w:hAnsi="Times New Roman" w:cs="Times New Roman"/>
                          <w:lang w:val="en-ID"/>
                        </w:rPr>
                        <w:t xml:space="preserve"> sampling </w:t>
                      </w:r>
                      <w:proofErr w:type="spellStart"/>
                      <w:r>
                        <w:rPr>
                          <w:rFonts w:ascii="Times New Roman" w:hAnsi="Times New Roman" w:cs="Times New Roman"/>
                          <w:lang w:val="en-ID"/>
                        </w:rPr>
                        <w:t>sesuai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rumus</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71040" behindDoc="0" locked="0" layoutInCell="1" allowOverlap="1" wp14:anchorId="716CF48C" wp14:editId="7BEE8941">
                <wp:simplePos x="0" y="0"/>
                <wp:positionH relativeFrom="column">
                  <wp:posOffset>539115</wp:posOffset>
                </wp:positionH>
                <wp:positionV relativeFrom="paragraph">
                  <wp:posOffset>276860</wp:posOffset>
                </wp:positionV>
                <wp:extent cx="1727835" cy="0"/>
                <wp:effectExtent l="0" t="0" r="24765" b="19050"/>
                <wp:wrapNone/>
                <wp:docPr id="325" name="Straight Connector 325"/>
                <wp:cNvGraphicFramePr/>
                <a:graphic xmlns:a="http://schemas.openxmlformats.org/drawingml/2006/main">
                  <a:graphicData uri="http://schemas.microsoft.com/office/word/2010/wordprocessingShape">
                    <wps:wsp>
                      <wps:cNvCnPr/>
                      <wps:spPr>
                        <a:xfrm>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9B38C" id="Straight Connector 325"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21.8pt" to="178.5pt,2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34176" behindDoc="0" locked="0" layoutInCell="1" allowOverlap="1" wp14:anchorId="0914801F" wp14:editId="7283E253">
                <wp:simplePos x="0" y="0"/>
                <wp:positionH relativeFrom="column">
                  <wp:posOffset>459105</wp:posOffset>
                </wp:positionH>
                <wp:positionV relativeFrom="paragraph">
                  <wp:posOffset>275940</wp:posOffset>
                </wp:positionV>
                <wp:extent cx="143510" cy="0"/>
                <wp:effectExtent l="71755" t="0" r="0" b="99695"/>
                <wp:wrapNone/>
                <wp:docPr id="321" name="Straight Connector 321"/>
                <wp:cNvGraphicFramePr/>
                <a:graphic xmlns:a="http://schemas.openxmlformats.org/drawingml/2006/main">
                  <a:graphicData uri="http://schemas.microsoft.com/office/word/2010/wordprocessingShape">
                    <wps:wsp>
                      <wps:cNvCnPr/>
                      <wps:spPr>
                        <a:xfrm rot="16200000">
                          <a:off x="0" y="0"/>
                          <a:ext cx="14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CBD259" id="Straight Connector 321" o:spid="_x0000_s1026" style="position:absolute;rotation:-90;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5pt,21.75pt" to="47.4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" strokecolor="black [3200]" strokeweight=".5pt">
                <v:stroke joinstyle="miter"/>
              </v:line>
            </w:pict>
          </mc:Fallback>
        </mc:AlternateContent>
      </w:r>
    </w:p>
    <w:p w:rsidR="005F1CE7" w:rsidRPr="006171A0" w:rsidRDefault="005F1CE7" w:rsidP="0068626F">
      <w:pPr>
        <w:spacing w:after="0" w:line="480" w:lineRule="auto"/>
        <w:ind w:firstLine="600"/>
        <w:jc w:val="center"/>
        <w:rPr>
          <w:rFonts w:ascii="Times New Roman" w:hAnsi="Times New Roman" w:cs="Times New Roman"/>
          <w:sz w:val="24"/>
          <w:szCs w:val="24"/>
        </w:rPr>
      </w:pP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707904" behindDoc="0" locked="0" layoutInCell="1" allowOverlap="1" wp14:anchorId="488E8BC7" wp14:editId="1F953447">
                <wp:simplePos x="0" y="0"/>
                <wp:positionH relativeFrom="column">
                  <wp:posOffset>2266950</wp:posOffset>
                </wp:positionH>
                <wp:positionV relativeFrom="paragraph">
                  <wp:posOffset>257175</wp:posOffset>
                </wp:positionV>
                <wp:extent cx="3657600" cy="252095"/>
                <wp:effectExtent l="0" t="0" r="19050" b="14605"/>
                <wp:wrapNone/>
                <wp:docPr id="329" name="Text Box 329"/>
                <wp:cNvGraphicFramePr/>
                <a:graphic xmlns:a="http://schemas.openxmlformats.org/drawingml/2006/main">
                  <a:graphicData uri="http://schemas.microsoft.com/office/word/2010/wordprocessingShape">
                    <wps:wsp>
                      <wps:cNvSpPr txBox="1"/>
                      <wps:spPr>
                        <a:xfrm>
                          <a:off x="0" y="0"/>
                          <a:ext cx="3657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Tidak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tinggal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orang </w:t>
                            </w:r>
                            <w:proofErr w:type="spellStart"/>
                            <w:r>
                              <w:rPr>
                                <w:rFonts w:ascii="Times New Roman" w:hAnsi="Times New Roman" w:cs="Times New Roman"/>
                                <w:lang w:val="en-ID"/>
                              </w:rPr>
                              <w:t>tua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E8BC7" id="Text Box 329" o:spid="_x0000_s1030" type="#_x0000_t202" style="position:absolute;left:0;text-align:left;margin-left:178.5pt;margin-top:20.25pt;width:4in;height:19.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" fillcolor="white [3201]" strokeweight=".5pt">
                <v:textbo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Tidak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tinggal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orang </w:t>
                      </w:r>
                      <w:proofErr w:type="spellStart"/>
                      <w:r>
                        <w:rPr>
                          <w:rFonts w:ascii="Times New Roman" w:hAnsi="Times New Roman" w:cs="Times New Roman"/>
                          <w:lang w:val="en-ID"/>
                        </w:rPr>
                        <w:t>tua</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578880" behindDoc="0" locked="0" layoutInCell="1" allowOverlap="1" wp14:anchorId="3A03393F" wp14:editId="28B7FB3B">
                <wp:simplePos x="0" y="0"/>
                <wp:positionH relativeFrom="column">
                  <wp:posOffset>12065</wp:posOffset>
                </wp:positionH>
                <wp:positionV relativeFrom="paragraph">
                  <wp:posOffset>7335</wp:posOffset>
                </wp:positionV>
                <wp:extent cx="1092835" cy="252095"/>
                <wp:effectExtent l="0" t="0" r="12065" b="14605"/>
                <wp:wrapNone/>
                <wp:docPr id="306" name="Text Box 306"/>
                <wp:cNvGraphicFramePr/>
                <a:graphic xmlns:a="http://schemas.openxmlformats.org/drawingml/2006/main">
                  <a:graphicData uri="http://schemas.microsoft.com/office/word/2010/wordprocessingShape">
                    <wps:wsp>
                      <wps:cNvSpPr txBox="1"/>
                      <wps:spPr>
                        <a:xfrm>
                          <a:off x="0" y="0"/>
                          <a:ext cx="109283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r w:rsidRPr="00BD51C1">
                              <w:rPr>
                                <w:rFonts w:ascii="Times New Roman" w:hAnsi="Times New Roman" w:cs="Times New Roman"/>
                                <w:lang w:val="en-ID"/>
                              </w:rPr>
                              <w:t xml:space="preserve">481 </w:t>
                            </w:r>
                            <w:proofErr w:type="spellStart"/>
                            <w:r w:rsidRPr="00BD51C1">
                              <w:rPr>
                                <w:rFonts w:ascii="Times New Roman" w:hAnsi="Times New Roman" w:cs="Times New Roman"/>
                                <w:lang w:val="en-ID"/>
                              </w:rPr>
                              <w:t>siswa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03393F" id="Text Box 306" o:spid="_x0000_s1031" type="#_x0000_t202" style="position:absolute;left:0;text-align:left;margin-left:.95pt;margin-top:.6pt;width:86.05pt;height:19.85pt;z-index:25157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" fillcolor="white [3201]" strokeweight=".5pt">
                <v:textbox>
                  <w:txbxContent>
                    <w:p w:rsidR="00AB05C5" w:rsidRPr="00BD51C1" w:rsidRDefault="00AB05C5" w:rsidP="005F1CE7">
                      <w:pPr>
                        <w:jc w:val="center"/>
                        <w:rPr>
                          <w:rFonts w:ascii="Times New Roman" w:hAnsi="Times New Roman" w:cs="Times New Roman"/>
                          <w:lang w:val="en-ID"/>
                        </w:rPr>
                      </w:pPr>
                      <w:r w:rsidRPr="00BD51C1">
                        <w:rPr>
                          <w:rFonts w:ascii="Times New Roman" w:hAnsi="Times New Roman" w:cs="Times New Roman"/>
                          <w:lang w:val="en-ID"/>
                        </w:rPr>
                        <w:t xml:space="preserve">481 </w:t>
                      </w:r>
                      <w:proofErr w:type="spellStart"/>
                      <w:r w:rsidRPr="00BD51C1">
                        <w:rPr>
                          <w:rFonts w:ascii="Times New Roman" w:hAnsi="Times New Roman" w:cs="Times New Roman"/>
                          <w:lang w:val="en-ID"/>
                        </w:rPr>
                        <w:t>siswa</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588096" behindDoc="0" locked="0" layoutInCell="1" allowOverlap="1" wp14:anchorId="352DDC01" wp14:editId="3B5DD679">
                <wp:simplePos x="0" y="0"/>
                <wp:positionH relativeFrom="column">
                  <wp:posOffset>6985</wp:posOffset>
                </wp:positionH>
                <wp:positionV relativeFrom="paragraph">
                  <wp:posOffset>62580</wp:posOffset>
                </wp:positionV>
                <wp:extent cx="1092835" cy="252095"/>
                <wp:effectExtent l="0" t="0" r="12065" b="14605"/>
                <wp:wrapNone/>
                <wp:docPr id="307" name="Text Box 307"/>
                <wp:cNvGraphicFramePr/>
                <a:graphic xmlns:a="http://schemas.openxmlformats.org/drawingml/2006/main">
                  <a:graphicData uri="http://schemas.microsoft.com/office/word/2010/wordprocessingShape">
                    <wps:wsp>
                      <wps:cNvSpPr txBox="1"/>
                      <wps:spPr>
                        <a:xfrm>
                          <a:off x="0" y="0"/>
                          <a:ext cx="109283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12</w:t>
                            </w:r>
                            <w:r w:rsidRPr="00BD51C1">
                              <w:rPr>
                                <w:rFonts w:ascii="Times New Roman" w:hAnsi="Times New Roman" w:cs="Times New Roman"/>
                                <w:lang w:val="en-ID"/>
                              </w:rPr>
                              <w:t xml:space="preserve"> </w:t>
                            </w:r>
                            <w:proofErr w:type="spellStart"/>
                            <w:r w:rsidRPr="00BD51C1">
                              <w:rPr>
                                <w:rFonts w:ascii="Times New Roman" w:hAnsi="Times New Roman" w:cs="Times New Roman"/>
                                <w:lang w:val="en-ID"/>
                              </w:rPr>
                              <w:t>siswa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DDC01" id="Text Box 307" o:spid="_x0000_s1032" type="#_x0000_t202" style="position:absolute;left:0;text-align:left;margin-left:.55pt;margin-top:4.95pt;width:86.05pt;height:19.85pt;z-index:25158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" fillcolor="white [3201]" strokeweight=".5pt">
                <v:textbo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12</w:t>
                      </w:r>
                      <w:r w:rsidRPr="00BD51C1">
                        <w:rPr>
                          <w:rFonts w:ascii="Times New Roman" w:hAnsi="Times New Roman" w:cs="Times New Roman"/>
                          <w:lang w:val="en-ID"/>
                        </w:rPr>
                        <w:t xml:space="preserve"> </w:t>
                      </w:r>
                      <w:proofErr w:type="spellStart"/>
                      <w:r w:rsidRPr="00BD51C1">
                        <w:rPr>
                          <w:rFonts w:ascii="Times New Roman" w:hAnsi="Times New Roman" w:cs="Times New Roman"/>
                          <w:lang w:val="en-ID"/>
                        </w:rPr>
                        <w:t>siswa</w:t>
                      </w:r>
                      <w:proofErr w:type="spellEnd"/>
                    </w:p>
                  </w:txbxContent>
                </v:textbox>
              </v:shape>
            </w:pict>
          </mc:Fallback>
        </mc:AlternateContent>
      </w:r>
    </w:p>
    <w:p w:rsidR="005F1CE7" w:rsidRPr="006171A0" w:rsidRDefault="005F1CE7" w:rsidP="0068626F">
      <w:pPr>
        <w:spacing w:after="0" w:line="480" w:lineRule="auto"/>
        <w:ind w:firstLine="600"/>
        <w:jc w:val="center"/>
        <w:rPr>
          <w:rFonts w:ascii="Times New Roman" w:hAnsi="Times New Roman" w:cs="Times New Roman"/>
          <w:sz w:val="24"/>
          <w:szCs w:val="24"/>
        </w:rPr>
      </w:pP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61824" behindDoc="0" locked="0" layoutInCell="1" allowOverlap="1" wp14:anchorId="19F9BE12" wp14:editId="1CFD7169">
                <wp:simplePos x="0" y="0"/>
                <wp:positionH relativeFrom="column">
                  <wp:posOffset>530860</wp:posOffset>
                </wp:positionH>
                <wp:positionV relativeFrom="paragraph">
                  <wp:posOffset>53340</wp:posOffset>
                </wp:positionV>
                <wp:extent cx="1727835" cy="0"/>
                <wp:effectExtent l="0" t="0" r="24765" b="19050"/>
                <wp:wrapNone/>
                <wp:docPr id="324" name="Straight Connector 324"/>
                <wp:cNvGraphicFramePr/>
                <a:graphic xmlns:a="http://schemas.openxmlformats.org/drawingml/2006/main">
                  <a:graphicData uri="http://schemas.microsoft.com/office/word/2010/wordprocessingShape">
                    <wps:wsp>
                      <wps:cNvCnPr/>
                      <wps:spPr>
                        <a:xfrm>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0B213C" id="Straight Connector 324"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4.2pt" to="177.85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43392" behindDoc="0" locked="0" layoutInCell="1" allowOverlap="1" wp14:anchorId="41F49DD0" wp14:editId="60571824">
                <wp:simplePos x="0" y="0"/>
                <wp:positionH relativeFrom="column">
                  <wp:posOffset>436562</wp:posOffset>
                </wp:positionH>
                <wp:positionV relativeFrom="paragraph">
                  <wp:posOffset>62263</wp:posOffset>
                </wp:positionV>
                <wp:extent cx="180000" cy="0"/>
                <wp:effectExtent l="89853" t="0" r="0" b="100648"/>
                <wp:wrapNone/>
                <wp:docPr id="322" name="Straight Connector 322"/>
                <wp:cNvGraphicFramePr/>
                <a:graphic xmlns:a="http://schemas.openxmlformats.org/drawingml/2006/main">
                  <a:graphicData uri="http://schemas.microsoft.com/office/word/2010/wordprocessingShape">
                    <wps:wsp>
                      <wps:cNvCnPr/>
                      <wps:spPr>
                        <a:xfrm rot="16200000">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75ACE0" id="Straight Connector 322" o:spid="_x0000_s1026" style="position:absolute;rotation:-90;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5pt,4.9pt" to="48.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597312" behindDoc="0" locked="0" layoutInCell="1" allowOverlap="1" wp14:anchorId="08460648" wp14:editId="016BAC89">
                <wp:simplePos x="0" y="0"/>
                <wp:positionH relativeFrom="column">
                  <wp:posOffset>14605</wp:posOffset>
                </wp:positionH>
                <wp:positionV relativeFrom="paragraph">
                  <wp:posOffset>148240</wp:posOffset>
                </wp:positionV>
                <wp:extent cx="1092835" cy="252095"/>
                <wp:effectExtent l="0" t="0" r="12065" b="14605"/>
                <wp:wrapNone/>
                <wp:docPr id="308" name="Text Box 308"/>
                <wp:cNvGraphicFramePr/>
                <a:graphic xmlns:a="http://schemas.openxmlformats.org/drawingml/2006/main">
                  <a:graphicData uri="http://schemas.microsoft.com/office/word/2010/wordprocessingShape">
                    <wps:wsp>
                      <wps:cNvSpPr txBox="1"/>
                      <wps:spPr>
                        <a:xfrm>
                          <a:off x="0" y="0"/>
                          <a:ext cx="109283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26</w:t>
                            </w:r>
                            <w:r w:rsidRPr="00BD51C1">
                              <w:rPr>
                                <w:rFonts w:ascii="Times New Roman" w:hAnsi="Times New Roman" w:cs="Times New Roman"/>
                                <w:lang w:val="en-ID"/>
                              </w:rPr>
                              <w:t>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60648" id="Text Box 308" o:spid="_x0000_s1033" type="#_x0000_t202" style="position:absolute;left:0;text-align:left;margin-left:1.15pt;margin-top:11.65pt;width:86.05pt;height:19.85pt;z-index:25159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" fillcolor="white [3201]" strokeweight=".5pt">
                <v:textbo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26</w:t>
                      </w:r>
                      <w:r w:rsidRPr="00BD51C1">
                        <w:rPr>
                          <w:rFonts w:ascii="Times New Roman" w:hAnsi="Times New Roman" w:cs="Times New Roman"/>
                          <w:lang w:val="en-ID"/>
                        </w:rPr>
                        <w:t>siswa</w:t>
                      </w:r>
                    </w:p>
                  </w:txbxContent>
                </v:textbox>
              </v:shape>
            </w:pict>
          </mc:Fallback>
        </mc:AlternateContent>
      </w:r>
    </w:p>
    <w:p w:rsidR="005F1CE7" w:rsidRPr="006171A0" w:rsidRDefault="005F1CE7" w:rsidP="0068626F">
      <w:pPr>
        <w:spacing w:after="0" w:line="480" w:lineRule="auto"/>
        <w:ind w:firstLine="600"/>
        <w:jc w:val="center"/>
        <w:rPr>
          <w:rFonts w:ascii="Times New Roman" w:hAnsi="Times New Roman" w:cs="Times New Roman"/>
          <w:sz w:val="24"/>
          <w:szCs w:val="24"/>
        </w:rPr>
      </w:pPr>
      <w:r w:rsidRPr="006171A0">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717120" behindDoc="0" locked="0" layoutInCell="1" allowOverlap="1" wp14:anchorId="1AC6B5F9" wp14:editId="543FDFC2">
                <wp:simplePos x="0" y="0"/>
                <wp:positionH relativeFrom="column">
                  <wp:posOffset>2266950</wp:posOffset>
                </wp:positionH>
                <wp:positionV relativeFrom="paragraph">
                  <wp:posOffset>22860</wp:posOffset>
                </wp:positionV>
                <wp:extent cx="3657600" cy="252095"/>
                <wp:effectExtent l="0" t="0" r="19050" b="14605"/>
                <wp:wrapNone/>
                <wp:docPr id="330" name="Text Box 330"/>
                <wp:cNvGraphicFramePr/>
                <a:graphic xmlns:a="http://schemas.openxmlformats.org/drawingml/2006/main">
                  <a:graphicData uri="http://schemas.microsoft.com/office/word/2010/wordprocessingShape">
                    <wps:wsp>
                      <wps:cNvSpPr txBox="1"/>
                      <wps:spPr>
                        <a:xfrm>
                          <a:off x="0" y="0"/>
                          <a:ext cx="3657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Berusia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kurang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13 </w:t>
                            </w:r>
                            <w:proofErr w:type="spellStart"/>
                            <w:r>
                              <w:rPr>
                                <w:rFonts w:ascii="Times New Roman" w:hAnsi="Times New Roman" w:cs="Times New Roman"/>
                                <w:lang w:val="en-ID"/>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6B5F9" id="Text Box 330" o:spid="_x0000_s1034" type="#_x0000_t202" style="position:absolute;left:0;text-align:left;margin-left:178.5pt;margin-top:1.8pt;width:4in;height:19.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" fillcolor="white [3201]" strokeweight=".5pt">
                <v:textbo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Berusia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kurang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13 </w:t>
                      </w:r>
                      <w:proofErr w:type="spellStart"/>
                      <w:r>
                        <w:rPr>
                          <w:rFonts w:ascii="Times New Roman" w:hAnsi="Times New Roman" w:cs="Times New Roman"/>
                          <w:lang w:val="en-ID"/>
                        </w:rPr>
                        <w:t>tahun</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15744" behindDoc="0" locked="0" layoutInCell="1" allowOverlap="1" wp14:anchorId="3177F3B3" wp14:editId="61CCF091">
                <wp:simplePos x="0" y="0"/>
                <wp:positionH relativeFrom="column">
                  <wp:posOffset>538480</wp:posOffset>
                </wp:positionH>
                <wp:positionV relativeFrom="paragraph">
                  <wp:posOffset>128905</wp:posOffset>
                </wp:positionV>
                <wp:extent cx="1728000" cy="0"/>
                <wp:effectExtent l="0" t="0" r="24765" b="19050"/>
                <wp:wrapNone/>
                <wp:docPr id="317" name="Straight Connector 317"/>
                <wp:cNvGraphicFramePr/>
                <a:graphic xmlns:a="http://schemas.openxmlformats.org/drawingml/2006/main">
                  <a:graphicData uri="http://schemas.microsoft.com/office/word/2010/wordprocessingShape">
                    <wps:wsp>
                      <wps:cNvCnPr/>
                      <wps:spPr>
                        <a:xfrm>
                          <a:off x="0" y="0"/>
                          <a:ext cx="17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E60B19" id="Straight Connector 317" o:spid="_x0000_s1026" style="position:absolute;z-index:25161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pt,10.15pt" to="178.45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52608" behindDoc="0" locked="0" layoutInCell="1" allowOverlap="1" wp14:anchorId="0E35E304" wp14:editId="4452B8FD">
                <wp:simplePos x="0" y="0"/>
                <wp:positionH relativeFrom="column">
                  <wp:posOffset>461645</wp:posOffset>
                </wp:positionH>
                <wp:positionV relativeFrom="paragraph">
                  <wp:posOffset>116205</wp:posOffset>
                </wp:positionV>
                <wp:extent cx="143510" cy="0"/>
                <wp:effectExtent l="71755" t="0" r="0" b="99695"/>
                <wp:wrapNone/>
                <wp:docPr id="323" name="Straight Connector 323"/>
                <wp:cNvGraphicFramePr/>
                <a:graphic xmlns:a="http://schemas.openxmlformats.org/drawingml/2006/main">
                  <a:graphicData uri="http://schemas.microsoft.com/office/word/2010/wordprocessingShape">
                    <wps:wsp>
                      <wps:cNvCnPr/>
                      <wps:spPr>
                        <a:xfrm rot="16200000">
                          <a:off x="0" y="0"/>
                          <a:ext cx="14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14C282" id="Straight Connector 323" o:spid="_x0000_s1026" style="position:absolute;rotation:-90;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5pt,9.15pt" to="47.65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606528" behindDoc="0" locked="0" layoutInCell="1" allowOverlap="1" wp14:anchorId="348FA604" wp14:editId="05E0B4B5">
                <wp:simplePos x="0" y="0"/>
                <wp:positionH relativeFrom="column">
                  <wp:posOffset>0</wp:posOffset>
                </wp:positionH>
                <wp:positionV relativeFrom="paragraph">
                  <wp:posOffset>205740</wp:posOffset>
                </wp:positionV>
                <wp:extent cx="1092835" cy="252095"/>
                <wp:effectExtent l="0" t="0" r="12065" b="14605"/>
                <wp:wrapNone/>
                <wp:docPr id="309" name="Text Box 309"/>
                <wp:cNvGraphicFramePr/>
                <a:graphic xmlns:a="http://schemas.openxmlformats.org/drawingml/2006/main">
                  <a:graphicData uri="http://schemas.microsoft.com/office/word/2010/wordprocessingShape">
                    <wps:wsp>
                      <wps:cNvSpPr txBox="1"/>
                      <wps:spPr>
                        <a:xfrm>
                          <a:off x="0" y="0"/>
                          <a:ext cx="109283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154</w:t>
                            </w:r>
                            <w:r w:rsidRPr="00BD51C1">
                              <w:rPr>
                                <w:rFonts w:ascii="Times New Roman" w:hAnsi="Times New Roman" w:cs="Times New Roman"/>
                                <w:lang w:val="en-ID"/>
                              </w:rPr>
                              <w:t xml:space="preserve"> </w:t>
                            </w:r>
                            <w:proofErr w:type="spellStart"/>
                            <w:r w:rsidRPr="00BD51C1">
                              <w:rPr>
                                <w:rFonts w:ascii="Times New Roman" w:hAnsi="Times New Roman" w:cs="Times New Roman"/>
                                <w:lang w:val="en-ID"/>
                              </w:rPr>
                              <w:t>siswa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8FA604" id="Text Box 309" o:spid="_x0000_s1035" type="#_x0000_t202" style="position:absolute;left:0;text-align:left;margin-left:0;margin-top:16.2pt;width:86.05pt;height:19.85pt;z-index:25160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" fillcolor="white [3201]" strokeweight=".5pt">
                <v:textbox>
                  <w:txbxContent>
                    <w:p w:rsidR="00AB05C5" w:rsidRPr="00BD51C1" w:rsidRDefault="00AB05C5" w:rsidP="005F1CE7">
                      <w:pPr>
                        <w:jc w:val="center"/>
                        <w:rPr>
                          <w:rFonts w:ascii="Times New Roman" w:hAnsi="Times New Roman" w:cs="Times New Roman"/>
                          <w:lang w:val="en-ID"/>
                        </w:rPr>
                      </w:pPr>
                      <w:r>
                        <w:rPr>
                          <w:rFonts w:ascii="Times New Roman" w:hAnsi="Times New Roman" w:cs="Times New Roman"/>
                          <w:lang w:val="en-ID"/>
                        </w:rPr>
                        <w:t>154</w:t>
                      </w:r>
                      <w:r w:rsidRPr="00BD51C1">
                        <w:rPr>
                          <w:rFonts w:ascii="Times New Roman" w:hAnsi="Times New Roman" w:cs="Times New Roman"/>
                          <w:lang w:val="en-ID"/>
                        </w:rPr>
                        <w:t xml:space="preserve"> </w:t>
                      </w:r>
                      <w:proofErr w:type="spellStart"/>
                      <w:r w:rsidRPr="00BD51C1">
                        <w:rPr>
                          <w:rFonts w:ascii="Times New Roman" w:hAnsi="Times New Roman" w:cs="Times New Roman"/>
                          <w:lang w:val="en-ID"/>
                        </w:rPr>
                        <w:t>siswa</w:t>
                      </w:r>
                      <w:proofErr w:type="spellEnd"/>
                    </w:p>
                  </w:txbxContent>
                </v:textbox>
              </v:shape>
            </w:pict>
          </mc:Fallback>
        </mc:AlternateContent>
      </w:r>
    </w:p>
    <w:p w:rsidR="005F1CE7" w:rsidRPr="006171A0" w:rsidRDefault="005F1CE7" w:rsidP="0068626F">
      <w:pPr>
        <w:spacing w:after="0" w:line="480" w:lineRule="auto"/>
        <w:ind w:firstLine="600"/>
        <w:jc w:val="center"/>
        <w:rPr>
          <w:rFonts w:ascii="Times New Roman" w:hAnsi="Times New Roman" w:cs="Times New Roman"/>
          <w:sz w:val="24"/>
          <w:szCs w:val="24"/>
        </w:rPr>
      </w:pP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744768" behindDoc="0" locked="0" layoutInCell="1" allowOverlap="1" wp14:anchorId="188141A6" wp14:editId="31C03221">
                <wp:simplePos x="0" y="0"/>
                <wp:positionH relativeFrom="column">
                  <wp:posOffset>2266950</wp:posOffset>
                </wp:positionH>
                <wp:positionV relativeFrom="paragraph">
                  <wp:posOffset>110490</wp:posOffset>
                </wp:positionV>
                <wp:extent cx="3657600" cy="252095"/>
                <wp:effectExtent l="0" t="0" r="19050" b="14605"/>
                <wp:wrapNone/>
                <wp:docPr id="334" name="Text Box 334"/>
                <wp:cNvGraphicFramePr/>
                <a:graphic xmlns:a="http://schemas.openxmlformats.org/drawingml/2006/main">
                  <a:graphicData uri="http://schemas.microsoft.com/office/word/2010/wordprocessingShape">
                    <wps:wsp>
                      <wps:cNvSpPr txBox="1"/>
                      <wps:spPr>
                        <a:xfrm>
                          <a:off x="0" y="0"/>
                          <a:ext cx="3657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menjadi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partisipan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41A6" id="Text Box 334" o:spid="_x0000_s1036" type="#_x0000_t202" style="position:absolute;left:0;text-align:left;margin-left:178.5pt;margin-top:8.7pt;width:4in;height:19.8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" fillcolor="white [3201]" strokeweight=".5pt">
                <v:textbox>
                  <w:txbxContent>
                    <w:p w:rsidR="00AB05C5" w:rsidRPr="00BD51C1" w:rsidRDefault="00AB05C5" w:rsidP="005F1CE7">
                      <w:pPr>
                        <w:jc w:val="center"/>
                        <w:rPr>
                          <w:rFonts w:ascii="Times New Roman" w:hAnsi="Times New Roman" w:cs="Times New Roman"/>
                          <w:lang w:val="en-ID"/>
                        </w:rPr>
                      </w:pP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menjadi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partisipan</w:t>
                      </w:r>
                      <w:proofErr w:type="spellEnd"/>
                    </w:p>
                  </w:txbxContent>
                </v:textbox>
              </v:shap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735552" behindDoc="0" locked="0" layoutInCell="1" allowOverlap="1" wp14:anchorId="354FF800" wp14:editId="57E9F3F0">
                <wp:simplePos x="0" y="0"/>
                <wp:positionH relativeFrom="column">
                  <wp:posOffset>543560</wp:posOffset>
                </wp:positionH>
                <wp:positionV relativeFrom="paragraph">
                  <wp:posOffset>254635</wp:posOffset>
                </wp:positionV>
                <wp:extent cx="1727835" cy="0"/>
                <wp:effectExtent l="0" t="0" r="24765" b="19050"/>
                <wp:wrapNone/>
                <wp:docPr id="333" name="Straight Connector 333"/>
                <wp:cNvGraphicFramePr/>
                <a:graphic xmlns:a="http://schemas.openxmlformats.org/drawingml/2006/main">
                  <a:graphicData uri="http://schemas.microsoft.com/office/word/2010/wordprocessingShape">
                    <wps:wsp>
                      <wps:cNvCnPr/>
                      <wps:spPr>
                        <a:xfrm>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2EC8C5" id="Straight Connector 333" o:spid="_x0000_s1026" style="position:absolute;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8pt,20.05pt" to="178.85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" strokecolor="black [3200]" strokeweight=".5pt">
                <v:stroke joinstyle="miter"/>
              </v:line>
            </w:pict>
          </mc:Fallback>
        </mc:AlternateContent>
      </w:r>
      <w:r w:rsidRPr="006171A0">
        <w:rPr>
          <w:rFonts w:ascii="Times New Roman" w:hAnsi="Times New Roman" w:cs="Times New Roman"/>
          <w:noProof/>
          <w:sz w:val="24"/>
          <w:szCs w:val="24"/>
          <w:lang w:val="en-US" w:eastAsia="en-US"/>
        </w:rPr>
        <mc:AlternateContent>
          <mc:Choice Requires="wps">
            <w:drawing>
              <wp:anchor distT="0" distB="0" distL="114300" distR="114300" simplePos="0" relativeHeight="251726336" behindDoc="0" locked="0" layoutInCell="1" allowOverlap="1" wp14:anchorId="45401328" wp14:editId="462BBE9F">
                <wp:simplePos x="0" y="0"/>
                <wp:positionH relativeFrom="column">
                  <wp:posOffset>477411</wp:posOffset>
                </wp:positionH>
                <wp:positionV relativeFrom="paragraph">
                  <wp:posOffset>178873</wp:posOffset>
                </wp:positionV>
                <wp:extent cx="143510" cy="0"/>
                <wp:effectExtent l="71755" t="0" r="0" b="99695"/>
                <wp:wrapNone/>
                <wp:docPr id="332" name="Straight Connector 332"/>
                <wp:cNvGraphicFramePr/>
                <a:graphic xmlns:a="http://schemas.openxmlformats.org/drawingml/2006/main">
                  <a:graphicData uri="http://schemas.microsoft.com/office/word/2010/wordprocessingShape">
                    <wps:wsp>
                      <wps:cNvCnPr/>
                      <wps:spPr>
                        <a:xfrm rot="16200000">
                          <a:off x="0" y="0"/>
                          <a:ext cx="14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92FE45" id="Straight Connector 332" o:spid="_x0000_s1026" style="position:absolute;rotation:-90;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pt,14.1pt" to="48.9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" strokecolor="black [3200]" strokeweight=".5pt">
                <v:stroke joinstyle="miter"/>
              </v:line>
            </w:pict>
          </mc:Fallback>
        </mc:AlternateContent>
      </w:r>
    </w:p>
    <w:p w:rsidR="005F1CE7" w:rsidRPr="006171A0" w:rsidRDefault="005F1CE7" w:rsidP="0068626F">
      <w:pPr>
        <w:tabs>
          <w:tab w:val="right" w:leader="dot" w:pos="7320"/>
          <w:tab w:val="right" w:pos="7800"/>
        </w:tabs>
        <w:spacing w:after="0" w:line="480" w:lineRule="auto"/>
        <w:rPr>
          <w:rFonts w:ascii="Times New Roman" w:hAnsi="Times New Roman" w:cs="Times New Roman"/>
          <w:sz w:val="24"/>
          <w:szCs w:val="24"/>
          <w:lang w:val="en-ID"/>
        </w:rPr>
      </w:pPr>
    </w:p>
    <w:p w:rsidR="005F1CE7" w:rsidRDefault="005F1CE7" w:rsidP="0068626F">
      <w:pPr>
        <w:tabs>
          <w:tab w:val="right" w:leader="dot" w:pos="7320"/>
          <w:tab w:val="right" w:pos="7800"/>
        </w:tabs>
        <w:spacing w:after="0" w:line="480" w:lineRule="auto"/>
        <w:jc w:val="center"/>
        <w:rPr>
          <w:rFonts w:ascii="Times New Roman" w:hAnsi="Times New Roman" w:cs="Times New Roman"/>
          <w:sz w:val="24"/>
          <w:szCs w:val="24"/>
          <w:lang w:val="en-ID"/>
        </w:rPr>
      </w:pPr>
      <w:r w:rsidRPr="006171A0">
        <w:rPr>
          <w:rFonts w:ascii="Times New Roman" w:hAnsi="Times New Roman" w:cs="Times New Roman"/>
          <w:sz w:val="24"/>
          <w:szCs w:val="24"/>
        </w:rPr>
        <w:t>Gambar 1</w:t>
      </w:r>
      <w:r w:rsidRPr="006171A0">
        <w:rPr>
          <w:rFonts w:ascii="Times New Roman" w:hAnsi="Times New Roman" w:cs="Times New Roman"/>
          <w:sz w:val="24"/>
          <w:szCs w:val="24"/>
          <w:lang w:val="en-ID"/>
        </w:rPr>
        <w:t>.</w:t>
      </w:r>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lang w:val="en-ID"/>
        </w:rPr>
        <w:t>Pengambilan</w:t>
      </w:r>
      <w:proofErr w:type="spellEnd"/>
      <w:r w:rsidRPr="006171A0">
        <w:rPr>
          <w:rFonts w:ascii="Times New Roman" w:hAnsi="Times New Roman" w:cs="Times New Roman"/>
          <w:sz w:val="24"/>
          <w:szCs w:val="24"/>
          <w:lang w:val="en-ID"/>
        </w:rPr>
        <w:t xml:space="preserve"> </w:t>
      </w:r>
      <w:r w:rsidRPr="006171A0">
        <w:rPr>
          <w:rFonts w:ascii="Times New Roman" w:hAnsi="Times New Roman" w:cs="Times New Roman"/>
          <w:sz w:val="24"/>
          <w:szCs w:val="24"/>
        </w:rPr>
        <w:t>Partisipan</w:t>
      </w:r>
    </w:p>
    <w:p w:rsidR="004B09D6" w:rsidRDefault="004B09D6" w:rsidP="004B09D6">
      <w:pPr>
        <w:tabs>
          <w:tab w:val="right" w:leader="dot" w:pos="7320"/>
          <w:tab w:val="right" w:pos="7800"/>
        </w:tabs>
        <w:spacing w:after="0" w:line="480" w:lineRule="auto"/>
        <w:rPr>
          <w:rFonts w:ascii="Times New Roman" w:hAnsi="Times New Roman" w:cs="Times New Roman"/>
          <w:sz w:val="24"/>
          <w:szCs w:val="24"/>
          <w:lang w:val="en-ID"/>
        </w:rPr>
      </w:pPr>
    </w:p>
    <w:p w:rsidR="004B09D6" w:rsidRPr="004B09D6" w:rsidRDefault="004B09D6" w:rsidP="004B09D6">
      <w:pPr>
        <w:tabs>
          <w:tab w:val="right" w:leader="dot" w:pos="7320"/>
          <w:tab w:val="right" w:pos="7800"/>
        </w:tabs>
        <w:spacing w:after="0" w:line="48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Instrumen</w:t>
      </w:r>
      <w:proofErr w:type="spellEnd"/>
    </w:p>
    <w:p w:rsidR="00217864" w:rsidRPr="006171A0" w:rsidRDefault="00217864" w:rsidP="0068626F">
      <w:pPr>
        <w:spacing w:after="0" w:line="480" w:lineRule="auto"/>
        <w:ind w:firstLine="720"/>
        <w:jc w:val="both"/>
        <w:rPr>
          <w:rFonts w:ascii="Times New Roman" w:hAnsi="Times New Roman" w:cs="Times New Roman"/>
          <w:sz w:val="24"/>
          <w:szCs w:val="24"/>
        </w:rPr>
      </w:pPr>
      <w:r w:rsidRPr="006171A0">
        <w:rPr>
          <w:rFonts w:ascii="Times New Roman" w:hAnsi="Times New Roman" w:cs="Times New Roman"/>
          <w:sz w:val="24"/>
          <w:szCs w:val="24"/>
        </w:rPr>
        <w:t>Instrumen yang digunakan untuk mengukur karakteristik remaja meliputi nama, usia, jenis kelamin,  pekerjaan orang tua, jumlah saudara, tinggal serumah dengan orang tua, dan orang tua yang masih ada.</w:t>
      </w:r>
    </w:p>
    <w:p w:rsidR="00146250" w:rsidRDefault="00217864" w:rsidP="00146250">
      <w:pPr>
        <w:spacing w:after="0" w:line="480" w:lineRule="auto"/>
        <w:ind w:firstLine="600"/>
        <w:jc w:val="both"/>
        <w:rPr>
          <w:rFonts w:ascii="Times New Roman" w:hAnsi="Times New Roman" w:cs="Times New Roman"/>
          <w:sz w:val="24"/>
          <w:szCs w:val="24"/>
          <w:lang w:val="en-ID"/>
        </w:rPr>
      </w:pPr>
      <w:r w:rsidRPr="006171A0">
        <w:rPr>
          <w:rFonts w:ascii="Times New Roman" w:hAnsi="Times New Roman" w:cs="Times New Roman"/>
          <w:sz w:val="24"/>
          <w:szCs w:val="24"/>
        </w:rPr>
        <w:t xml:space="preserve">Instrumen dukungan sosial keluarga yang digunakan adalah </w:t>
      </w:r>
      <w:proofErr w:type="spellStart"/>
      <w:r w:rsidRPr="006171A0">
        <w:rPr>
          <w:rFonts w:ascii="Times New Roman" w:hAnsi="Times New Roman" w:cs="Times New Roman"/>
          <w:i/>
          <w:sz w:val="24"/>
          <w:szCs w:val="24"/>
        </w:rPr>
        <w:t>Perceived</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Social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Support</w:t>
      </w:r>
      <w:proofErr w:type="spellEnd"/>
      <w:r w:rsidRPr="006171A0">
        <w:rPr>
          <w:rFonts w:ascii="Times New Roman" w:hAnsi="Times New Roman" w:cs="Times New Roman"/>
          <w:i/>
          <w:sz w:val="24"/>
          <w:szCs w:val="24"/>
        </w:rPr>
        <w:t>-Family (PSS-</w:t>
      </w:r>
      <w:proofErr w:type="spellStart"/>
      <w:r w:rsidRPr="006171A0">
        <w:rPr>
          <w:rFonts w:ascii="Times New Roman" w:hAnsi="Times New Roman" w:cs="Times New Roman"/>
          <w:i/>
          <w:sz w:val="24"/>
          <w:szCs w:val="24"/>
        </w:rPr>
        <w:t>Fa</w:t>
      </w:r>
      <w:proofErr w:type="spellEnd"/>
      <w:r w:rsidRPr="006171A0">
        <w:rPr>
          <w:rFonts w:ascii="Times New Roman" w:hAnsi="Times New Roman" w:cs="Times New Roman"/>
          <w:i/>
          <w:sz w:val="24"/>
          <w:szCs w:val="24"/>
        </w:rPr>
        <w:t>)</w:t>
      </w:r>
      <w:r w:rsidRPr="006171A0">
        <w:rPr>
          <w:rFonts w:ascii="Times New Roman" w:hAnsi="Times New Roman" w:cs="Times New Roman"/>
          <w:sz w:val="24"/>
          <w:szCs w:val="24"/>
        </w:rPr>
        <w:t xml:space="preserve">. Kuesioner ini terdiri dari 20 pernyataan tentang dukungan sosial keluarga yang telah dilakukan </w:t>
      </w:r>
      <w:proofErr w:type="spellStart"/>
      <w:r w:rsidRPr="006171A0">
        <w:rPr>
          <w:rFonts w:ascii="Times New Roman" w:hAnsi="Times New Roman" w:cs="Times New Roman"/>
          <w:i/>
          <w:sz w:val="24"/>
          <w:szCs w:val="24"/>
        </w:rPr>
        <w:t>back</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translate</w:t>
      </w:r>
      <w:proofErr w:type="spellEnd"/>
      <w:r w:rsidRPr="006171A0">
        <w:rPr>
          <w:rFonts w:ascii="Times New Roman" w:hAnsi="Times New Roman" w:cs="Times New Roman"/>
          <w:sz w:val="24"/>
          <w:szCs w:val="24"/>
        </w:rPr>
        <w:t xml:space="preserve"> Bahasa Indonesia. Kuesioner tersebut menggunakan pernyataan tertutup dengan menggunakan Skala </w:t>
      </w:r>
      <w:proofErr w:type="spellStart"/>
      <w:r w:rsidRPr="00282902">
        <w:rPr>
          <w:rFonts w:ascii="Times New Roman" w:hAnsi="Times New Roman" w:cs="Times New Roman"/>
          <w:i/>
          <w:sz w:val="24"/>
          <w:szCs w:val="24"/>
        </w:rPr>
        <w:t>Guttman</w:t>
      </w:r>
      <w:proofErr w:type="spellEnd"/>
      <w:r w:rsidRPr="006171A0">
        <w:rPr>
          <w:rFonts w:ascii="Times New Roman" w:hAnsi="Times New Roman" w:cs="Times New Roman"/>
          <w:sz w:val="24"/>
          <w:szCs w:val="24"/>
        </w:rPr>
        <w:t xml:space="preserve">. </w:t>
      </w:r>
      <w:r w:rsidR="00E424D3" w:rsidRPr="006171A0">
        <w:rPr>
          <w:rFonts w:ascii="Times New Roman" w:hAnsi="Times New Roman" w:cs="Times New Roman"/>
          <w:sz w:val="24"/>
          <w:szCs w:val="24"/>
        </w:rPr>
        <w:t>Nilai dari masing-masing jawaban pada variabel dukungan sosial keluarga dibagi menjadi</w:t>
      </w:r>
      <w:r w:rsidR="00E424D3" w:rsidRPr="006171A0">
        <w:rPr>
          <w:rFonts w:ascii="Times New Roman" w:hAnsi="Times New Roman" w:cs="Times New Roman"/>
          <w:i/>
          <w:sz w:val="24"/>
          <w:szCs w:val="24"/>
        </w:rPr>
        <w:t xml:space="preserve"> </w:t>
      </w:r>
      <w:proofErr w:type="spellStart"/>
      <w:r w:rsidR="00E424D3" w:rsidRPr="006171A0">
        <w:rPr>
          <w:rFonts w:ascii="Times New Roman" w:hAnsi="Times New Roman" w:cs="Times New Roman"/>
          <w:i/>
          <w:sz w:val="24"/>
          <w:szCs w:val="24"/>
        </w:rPr>
        <w:t>favorable</w:t>
      </w:r>
      <w:proofErr w:type="spellEnd"/>
      <w:r w:rsidR="00E424D3" w:rsidRPr="006171A0">
        <w:rPr>
          <w:rFonts w:ascii="Times New Roman" w:hAnsi="Times New Roman" w:cs="Times New Roman"/>
          <w:i/>
          <w:sz w:val="24"/>
          <w:szCs w:val="24"/>
        </w:rPr>
        <w:t xml:space="preserve"> </w:t>
      </w:r>
      <w:proofErr w:type="spellStart"/>
      <w:r w:rsidR="00E424D3" w:rsidRPr="006171A0">
        <w:rPr>
          <w:rFonts w:ascii="Times New Roman" w:hAnsi="Times New Roman" w:cs="Times New Roman"/>
          <w:sz w:val="24"/>
          <w:szCs w:val="24"/>
        </w:rPr>
        <w:t>respon</w:t>
      </w:r>
      <w:proofErr w:type="spellEnd"/>
      <w:r w:rsidR="00E424D3" w:rsidRPr="006171A0">
        <w:rPr>
          <w:rFonts w:ascii="Times New Roman" w:hAnsi="Times New Roman" w:cs="Times New Roman"/>
          <w:sz w:val="24"/>
          <w:szCs w:val="24"/>
        </w:rPr>
        <w:t xml:space="preserve"> jawaban “ya” diberi skor 3 karena menunjukkan bahwa ada dukungan dari keluarga, jawaban “tidak” diberi skor 2, dan jawaban “tidak tahu” diberi skor 1. Sedangkan untuk indikator </w:t>
      </w:r>
      <w:proofErr w:type="spellStart"/>
      <w:r w:rsidR="00E424D3" w:rsidRPr="006171A0">
        <w:rPr>
          <w:rFonts w:ascii="Times New Roman" w:hAnsi="Times New Roman" w:cs="Times New Roman"/>
          <w:i/>
          <w:sz w:val="24"/>
          <w:szCs w:val="24"/>
        </w:rPr>
        <w:t>unfavorable</w:t>
      </w:r>
      <w:proofErr w:type="spellEnd"/>
      <w:r w:rsidR="00E424D3" w:rsidRPr="006171A0">
        <w:rPr>
          <w:rFonts w:ascii="Times New Roman" w:hAnsi="Times New Roman" w:cs="Times New Roman"/>
          <w:i/>
          <w:sz w:val="24"/>
          <w:szCs w:val="24"/>
        </w:rPr>
        <w:t xml:space="preserve">, </w:t>
      </w:r>
      <w:r w:rsidR="00E424D3" w:rsidRPr="006171A0">
        <w:rPr>
          <w:rFonts w:ascii="Times New Roman" w:hAnsi="Times New Roman" w:cs="Times New Roman"/>
          <w:sz w:val="24"/>
          <w:szCs w:val="24"/>
        </w:rPr>
        <w:t>jawaban “tidak” diberi skor 3 karena menunjukkan ada dukungan, jawaban “ya” diberi skor 2, dan jawaban “tidak tahu” diberi skor 1</w:t>
      </w:r>
      <w:r w:rsidR="00282902">
        <w:rPr>
          <w:rFonts w:ascii="Times New Roman" w:hAnsi="Times New Roman" w:cs="Times New Roman"/>
          <w:noProof/>
          <w:sz w:val="24"/>
          <w:szCs w:val="24"/>
        </w:rPr>
        <w:fldChar w:fldCharType="begin" w:fldLock="1"/>
      </w:r>
      <w:r w:rsidR="00C47F69">
        <w:rPr>
          <w:rFonts w:ascii="Times New Roman" w:hAnsi="Times New Roman" w:cs="Times New Roman"/>
          <w:noProof/>
          <w:sz w:val="24"/>
          <w:szCs w:val="24"/>
        </w:rPr>
        <w:instrText>ADDIN CSL_CITATION {"citationItems":[{"id":"ITEM-1","itemData":{"DOI":"https://doi.org/10.32805/ijhr.2018.1.18.","author":[{"dropping-particle":"","family":"Priastana","given":"I Ketut Andika","non-dropping-particle":"","parse-names":false,"suffix":""},{"dropping-particle":"","family":"Haryanto","given":"J","non-dropping-particle":"","parse-names":false,"suffix":""},{"dropping-particle":"","family":"Suprajito","given":"","non-dropping-particle":"","parse-names":false,"suffix":""}],"container-title":"Indonesian Journal of Health Research","id":"ITEM-1","issue":"1","issued":{"date-parts":[["2018"]]},"page":"20-26","title":"Indonesian Journal of Health Research","type":"article-journal","volume":"1"},"uris":["http://www.mendeley.com/documents/?uuid=fe18b064-b301-4cab-8f17-8fa056b5819e","http://www.mendeley.com/documents/?uuid=9e855014-b7de-46e3-9e0b-16adba209d29"]}],"mendeley":{"formattedCitation":"&lt;sup&gt;9&lt;/sup&gt;","plainTextFormattedCitation":"9","previouslyFormattedCitation":"&lt;sup&gt;9&lt;/sup&gt;"},"properties":{"noteIndex":0},"schema":"https://github.com/citation-style-language/schema/raw/master/csl-citation.json"}</w:instrText>
      </w:r>
      <w:r w:rsidR="00282902">
        <w:rPr>
          <w:rFonts w:ascii="Times New Roman" w:hAnsi="Times New Roman" w:cs="Times New Roman"/>
          <w:noProof/>
          <w:sz w:val="24"/>
          <w:szCs w:val="24"/>
        </w:rPr>
        <w:fldChar w:fldCharType="separate"/>
      </w:r>
      <w:r w:rsidR="005B5768" w:rsidRPr="005B5768">
        <w:rPr>
          <w:rFonts w:ascii="Times New Roman" w:hAnsi="Times New Roman" w:cs="Times New Roman"/>
          <w:noProof/>
          <w:sz w:val="24"/>
          <w:szCs w:val="24"/>
          <w:vertAlign w:val="superscript"/>
        </w:rPr>
        <w:t>9</w:t>
      </w:r>
      <w:r w:rsidR="00282902">
        <w:rPr>
          <w:rFonts w:ascii="Times New Roman" w:hAnsi="Times New Roman" w:cs="Times New Roman"/>
          <w:noProof/>
          <w:sz w:val="24"/>
          <w:szCs w:val="24"/>
        </w:rPr>
        <w:fldChar w:fldCharType="end"/>
      </w:r>
      <w:r w:rsidR="00E424D3" w:rsidRPr="00C47F69">
        <w:rPr>
          <w:rFonts w:ascii="Times New Roman" w:hAnsi="Times New Roman" w:cs="Times New Roman"/>
          <w:sz w:val="24"/>
          <w:szCs w:val="24"/>
        </w:rPr>
        <w:t xml:space="preserve">. </w:t>
      </w:r>
      <w:proofErr w:type="spellStart"/>
      <w:r w:rsidRPr="006171A0">
        <w:rPr>
          <w:rFonts w:ascii="Times New Roman" w:eastAsia="Times New Roman" w:hAnsi="Times New Roman" w:cs="Times New Roman"/>
          <w:sz w:val="24"/>
          <w:szCs w:val="24"/>
          <w:lang w:eastAsia="id-ID"/>
        </w:rPr>
        <w:t>Interperasi</w:t>
      </w:r>
      <w:proofErr w:type="spellEnd"/>
      <w:r w:rsidRPr="006171A0">
        <w:rPr>
          <w:rFonts w:ascii="Times New Roman" w:eastAsia="Times New Roman" w:hAnsi="Times New Roman" w:cs="Times New Roman"/>
          <w:sz w:val="24"/>
          <w:szCs w:val="24"/>
          <w:lang w:eastAsia="id-ID"/>
        </w:rPr>
        <w:t xml:space="preserve"> hasil total skor yang diperoleh di klasifikasikan menjadi tiga</w:t>
      </w:r>
      <w:r w:rsidR="00E424D3" w:rsidRPr="006171A0">
        <w:rPr>
          <w:rFonts w:ascii="Times New Roman" w:eastAsia="Times New Roman" w:hAnsi="Times New Roman" w:cs="Times New Roman"/>
          <w:sz w:val="24"/>
          <w:szCs w:val="24"/>
          <w:lang w:val="en-ID" w:eastAsia="id-ID"/>
        </w:rPr>
        <w:t>,</w:t>
      </w:r>
      <w:r w:rsidRPr="006171A0">
        <w:rPr>
          <w:rFonts w:ascii="Times New Roman" w:eastAsia="Times New Roman" w:hAnsi="Times New Roman" w:cs="Times New Roman"/>
          <w:sz w:val="24"/>
          <w:szCs w:val="24"/>
          <w:lang w:eastAsia="id-ID"/>
        </w:rPr>
        <w:t xml:space="preserve"> yaitu </w:t>
      </w:r>
      <w:r w:rsidR="00E424D3" w:rsidRPr="006171A0">
        <w:rPr>
          <w:rFonts w:ascii="Times New Roman" w:eastAsia="Times New Roman" w:hAnsi="Times New Roman" w:cs="Times New Roman"/>
          <w:sz w:val="24"/>
          <w:szCs w:val="24"/>
          <w:lang w:val="en-ID" w:eastAsia="id-ID"/>
        </w:rPr>
        <w:t xml:space="preserve">20-33 = </w:t>
      </w:r>
      <w:r w:rsidR="00E424D3" w:rsidRPr="006171A0">
        <w:rPr>
          <w:rFonts w:ascii="Times New Roman" w:eastAsia="Times New Roman" w:hAnsi="Times New Roman" w:cs="Times New Roman"/>
          <w:sz w:val="24"/>
          <w:szCs w:val="24"/>
          <w:lang w:eastAsia="id-ID"/>
        </w:rPr>
        <w:t>kurang</w:t>
      </w:r>
      <w:r w:rsidR="00E424D3" w:rsidRPr="006171A0">
        <w:rPr>
          <w:rFonts w:ascii="Times New Roman" w:eastAsia="Times New Roman" w:hAnsi="Times New Roman" w:cs="Times New Roman"/>
          <w:sz w:val="24"/>
          <w:szCs w:val="24"/>
          <w:lang w:val="en-ID" w:eastAsia="id-ID"/>
        </w:rPr>
        <w:t>; 34-47 =</w:t>
      </w:r>
      <w:r w:rsidR="00E424D3" w:rsidRPr="006171A0">
        <w:rPr>
          <w:rFonts w:ascii="Times New Roman" w:eastAsia="Times New Roman" w:hAnsi="Times New Roman" w:cs="Times New Roman"/>
          <w:sz w:val="24"/>
          <w:szCs w:val="24"/>
          <w:lang w:eastAsia="id-ID"/>
        </w:rPr>
        <w:t xml:space="preserve"> cukup</w:t>
      </w:r>
      <w:r w:rsidR="00E424D3" w:rsidRPr="006171A0">
        <w:rPr>
          <w:rFonts w:ascii="Times New Roman" w:eastAsia="Times New Roman" w:hAnsi="Times New Roman" w:cs="Times New Roman"/>
          <w:sz w:val="24"/>
          <w:szCs w:val="24"/>
          <w:lang w:val="en-ID" w:eastAsia="id-ID"/>
        </w:rPr>
        <w:t>;</w:t>
      </w:r>
      <w:r w:rsidRPr="006171A0">
        <w:rPr>
          <w:rFonts w:ascii="Times New Roman" w:eastAsia="Times New Roman" w:hAnsi="Times New Roman" w:cs="Times New Roman"/>
          <w:sz w:val="24"/>
          <w:szCs w:val="24"/>
          <w:lang w:eastAsia="id-ID"/>
        </w:rPr>
        <w:t xml:space="preserve"> dan </w:t>
      </w:r>
      <w:r w:rsidR="00E424D3" w:rsidRPr="006171A0">
        <w:rPr>
          <w:rFonts w:ascii="Times New Roman" w:eastAsia="Times New Roman" w:hAnsi="Times New Roman" w:cs="Times New Roman"/>
          <w:sz w:val="24"/>
          <w:szCs w:val="24"/>
          <w:lang w:val="en-ID" w:eastAsia="id-ID"/>
        </w:rPr>
        <w:t xml:space="preserve">48-60 = </w:t>
      </w:r>
      <w:r w:rsidRPr="006171A0">
        <w:rPr>
          <w:rFonts w:ascii="Times New Roman" w:eastAsia="Times New Roman" w:hAnsi="Times New Roman" w:cs="Times New Roman"/>
          <w:sz w:val="24"/>
          <w:szCs w:val="24"/>
          <w:lang w:eastAsia="id-ID"/>
        </w:rPr>
        <w:t>baik</w:t>
      </w:r>
      <w:r w:rsidR="00282902">
        <w:rPr>
          <w:rFonts w:ascii="Times New Roman" w:eastAsia="Times New Roman" w:hAnsi="Times New Roman" w:cs="Times New Roman"/>
          <w:sz w:val="24"/>
          <w:szCs w:val="24"/>
          <w:lang w:eastAsia="id-ID"/>
        </w:rPr>
        <w:fldChar w:fldCharType="begin" w:fldLock="1"/>
      </w:r>
      <w:r w:rsidR="00C47F69">
        <w:rPr>
          <w:rFonts w:ascii="Times New Roman" w:eastAsia="Times New Roman" w:hAnsi="Times New Roman" w:cs="Times New Roman"/>
          <w:sz w:val="24"/>
          <w:szCs w:val="24"/>
          <w:lang w:eastAsia="id-ID"/>
        </w:rPr>
        <w:instrText>ADDIN CSL_CITATION {"citationItems":[{"id":"ITEM-1","itemData":{"DOI":"https://doi.org/10.32805/ijhr.2018.1.18.","author":[{"dropping-particle":"","family":"Priastana","given":"I Ketut Andika","non-dropping-particle":"","parse-names":false,"suffix":""},{"dropping-particle":"","family":"Haryanto","given":"J","non-dropping-particle":"","parse-names":false,"suffix":""},{"dropping-particle":"","family":"Suprajito","given":"","non-dropping-particle":"","parse-names":false,"suffix":""}],"container-title":"Indonesian Journal of Health Research","id":"ITEM-1","issue":"1","issued":{"date-parts":[["2018"]]},"page":"20-26","title":"Indonesian Journal of Health Research","type":"article-journal","volume":"1"},"uris":["http://www.mendeley.com/documents/?uuid=9e855014-b7de-46e3-9e0b-16adba209d29","http://www.mendeley.com/documents/?uuid=fe18b064-b301-4cab-8f17-8fa056b5819e"]}],"mendeley":{"formattedCitation":"&lt;sup&gt;9&lt;/sup&gt;","plainTextFormattedCitation":"9","previouslyFormattedCitation":"&lt;sup&gt;9&lt;/sup&gt;"},"properties":{"noteIndex":0},"schema":"https://github.com/citation-style-language/schema/raw/master/csl-citation.json"}</w:instrText>
      </w:r>
      <w:r w:rsidR="00282902">
        <w:rPr>
          <w:rFonts w:ascii="Times New Roman" w:eastAsia="Times New Roman" w:hAnsi="Times New Roman" w:cs="Times New Roman"/>
          <w:sz w:val="24"/>
          <w:szCs w:val="24"/>
          <w:lang w:eastAsia="id-ID"/>
        </w:rPr>
        <w:fldChar w:fldCharType="separate"/>
      </w:r>
      <w:r w:rsidR="005B5768" w:rsidRPr="005B5768">
        <w:rPr>
          <w:rFonts w:ascii="Times New Roman" w:eastAsia="Times New Roman" w:hAnsi="Times New Roman" w:cs="Times New Roman"/>
          <w:noProof/>
          <w:sz w:val="24"/>
          <w:szCs w:val="24"/>
          <w:vertAlign w:val="superscript"/>
          <w:lang w:eastAsia="id-ID"/>
        </w:rPr>
        <w:t>9</w:t>
      </w:r>
      <w:r w:rsidR="00282902">
        <w:rPr>
          <w:rFonts w:ascii="Times New Roman" w:eastAsia="Times New Roman" w:hAnsi="Times New Roman" w:cs="Times New Roman"/>
          <w:sz w:val="24"/>
          <w:szCs w:val="24"/>
          <w:lang w:eastAsia="id-ID"/>
        </w:rPr>
        <w:fldChar w:fldCharType="end"/>
      </w:r>
      <w:r w:rsidRPr="006171A0">
        <w:rPr>
          <w:rFonts w:ascii="Times New Roman" w:eastAsia="Times New Roman" w:hAnsi="Times New Roman" w:cs="Times New Roman"/>
          <w:sz w:val="24"/>
          <w:szCs w:val="24"/>
          <w:lang w:eastAsia="id-ID"/>
        </w:rPr>
        <w:t>.</w:t>
      </w:r>
      <w:r w:rsidR="00146250">
        <w:rPr>
          <w:rFonts w:ascii="Times New Roman" w:eastAsia="Times New Roman" w:hAnsi="Times New Roman" w:cs="Times New Roman"/>
          <w:sz w:val="24"/>
          <w:szCs w:val="24"/>
          <w:lang w:val="en-ID" w:eastAsia="id-ID"/>
        </w:rPr>
        <w:t xml:space="preserve"> </w:t>
      </w:r>
    </w:p>
    <w:p w:rsidR="0056097E" w:rsidRPr="00146250" w:rsidRDefault="00146250" w:rsidP="00146250">
      <w:pPr>
        <w:spacing w:after="0" w:line="480" w:lineRule="auto"/>
        <w:ind w:firstLine="567"/>
        <w:jc w:val="both"/>
        <w:rPr>
          <w:rFonts w:ascii="Times New Roman" w:hAnsi="Times New Roman" w:cs="Times New Roman"/>
          <w:sz w:val="24"/>
          <w:szCs w:val="24"/>
          <w:lang w:val="en-ID"/>
        </w:rPr>
      </w:pPr>
      <w:r w:rsidRPr="00AB298A">
        <w:rPr>
          <w:rFonts w:ascii="Times New Roman" w:hAnsi="Times New Roman" w:cs="Times New Roman"/>
          <w:sz w:val="24"/>
          <w:szCs w:val="24"/>
        </w:rPr>
        <w:t>Kuesioner dukungan sosial keluarga (</w:t>
      </w:r>
      <w:proofErr w:type="spellStart"/>
      <w:r w:rsidRPr="00AB298A">
        <w:rPr>
          <w:rFonts w:ascii="Times New Roman" w:hAnsi="Times New Roman" w:cs="Times New Roman"/>
          <w:i/>
          <w:sz w:val="24"/>
          <w:szCs w:val="24"/>
        </w:rPr>
        <w:t>Perceived</w:t>
      </w:r>
      <w:proofErr w:type="spellEnd"/>
      <w:r w:rsidRPr="00AB298A">
        <w:rPr>
          <w:rFonts w:ascii="Times New Roman" w:hAnsi="Times New Roman" w:cs="Times New Roman"/>
          <w:i/>
          <w:sz w:val="24"/>
          <w:szCs w:val="24"/>
        </w:rPr>
        <w:t xml:space="preserve"> </w:t>
      </w:r>
      <w:proofErr w:type="spellStart"/>
      <w:r w:rsidRPr="00AB298A">
        <w:rPr>
          <w:rFonts w:ascii="Times New Roman" w:hAnsi="Times New Roman" w:cs="Times New Roman"/>
          <w:i/>
          <w:sz w:val="24"/>
          <w:szCs w:val="24"/>
        </w:rPr>
        <w:t>Social</w:t>
      </w:r>
      <w:proofErr w:type="spellEnd"/>
      <w:r w:rsidRPr="00AB298A">
        <w:rPr>
          <w:rFonts w:ascii="Times New Roman" w:hAnsi="Times New Roman" w:cs="Times New Roman"/>
          <w:i/>
          <w:sz w:val="24"/>
          <w:szCs w:val="24"/>
        </w:rPr>
        <w:t xml:space="preserve"> </w:t>
      </w:r>
      <w:proofErr w:type="spellStart"/>
      <w:r w:rsidRPr="00AB298A">
        <w:rPr>
          <w:rFonts w:ascii="Times New Roman" w:hAnsi="Times New Roman" w:cs="Times New Roman"/>
          <w:i/>
          <w:sz w:val="24"/>
          <w:szCs w:val="24"/>
        </w:rPr>
        <w:t>Support</w:t>
      </w:r>
      <w:proofErr w:type="spellEnd"/>
      <w:r w:rsidRPr="00AB298A">
        <w:rPr>
          <w:rFonts w:ascii="Times New Roman" w:hAnsi="Times New Roman" w:cs="Times New Roman"/>
          <w:i/>
          <w:sz w:val="24"/>
          <w:szCs w:val="24"/>
        </w:rPr>
        <w:t xml:space="preserve"> </w:t>
      </w:r>
      <w:proofErr w:type="spellStart"/>
      <w:r w:rsidRPr="00AB298A">
        <w:rPr>
          <w:rFonts w:ascii="Times New Roman" w:hAnsi="Times New Roman" w:cs="Times New Roman"/>
          <w:i/>
          <w:sz w:val="24"/>
          <w:szCs w:val="24"/>
        </w:rPr>
        <w:t>From</w:t>
      </w:r>
      <w:proofErr w:type="spellEnd"/>
      <w:r w:rsidRPr="00AB298A">
        <w:rPr>
          <w:rFonts w:ascii="Times New Roman" w:hAnsi="Times New Roman" w:cs="Times New Roman"/>
          <w:i/>
          <w:sz w:val="24"/>
          <w:szCs w:val="24"/>
        </w:rPr>
        <w:t xml:space="preserve"> Family</w:t>
      </w:r>
      <w:r w:rsidRPr="00AB298A">
        <w:rPr>
          <w:rFonts w:ascii="Times New Roman" w:hAnsi="Times New Roman" w:cs="Times New Roman"/>
          <w:sz w:val="24"/>
          <w:szCs w:val="24"/>
        </w:rPr>
        <w:t>) sudah p</w:t>
      </w:r>
      <w:r w:rsidR="00282902">
        <w:rPr>
          <w:rFonts w:ascii="Times New Roman" w:hAnsi="Times New Roman" w:cs="Times New Roman"/>
          <w:sz w:val="24"/>
          <w:szCs w:val="24"/>
        </w:rPr>
        <w:t>ernah dilakukan uji</w:t>
      </w:r>
      <w:r w:rsidR="00282902">
        <w:rPr>
          <w:rFonts w:ascii="Times New Roman" w:hAnsi="Times New Roman" w:cs="Times New Roman"/>
          <w:sz w:val="24"/>
          <w:szCs w:val="24"/>
          <w:lang w:val="en-ID"/>
        </w:rPr>
        <w:t xml:space="preserve"> </w:t>
      </w:r>
      <w:proofErr w:type="spellStart"/>
      <w:r w:rsidR="00282902">
        <w:rPr>
          <w:rFonts w:ascii="Times New Roman" w:hAnsi="Times New Roman" w:cs="Times New Roman"/>
          <w:sz w:val="24"/>
          <w:szCs w:val="24"/>
          <w:lang w:val="en-ID"/>
        </w:rPr>
        <w:t>validitas</w:t>
      </w:r>
      <w:proofErr w:type="spellEnd"/>
      <w:r w:rsidR="00282902">
        <w:rPr>
          <w:rFonts w:ascii="Times New Roman" w:hAnsi="Times New Roman" w:cs="Times New Roman"/>
          <w:sz w:val="24"/>
          <w:szCs w:val="24"/>
          <w:lang w:val="en-ID"/>
        </w:rPr>
        <w:t xml:space="preserve"> </w:t>
      </w:r>
      <w:proofErr w:type="spellStart"/>
      <w:r w:rsidR="00282902">
        <w:rPr>
          <w:rFonts w:ascii="Times New Roman" w:hAnsi="Times New Roman" w:cs="Times New Roman"/>
          <w:sz w:val="24"/>
          <w:szCs w:val="24"/>
          <w:lang w:val="en-ID"/>
        </w:rPr>
        <w:t>dan</w:t>
      </w:r>
      <w:proofErr w:type="spellEnd"/>
      <w:r w:rsidR="00282902">
        <w:rPr>
          <w:rFonts w:ascii="Times New Roman" w:hAnsi="Times New Roman" w:cs="Times New Roman"/>
          <w:sz w:val="24"/>
          <w:szCs w:val="24"/>
          <w:lang w:val="en-ID"/>
        </w:rPr>
        <w:t xml:space="preserve"> reliabilitas</w:t>
      </w:r>
      <w:r w:rsidR="00282902">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lang w:val="en-ID"/>
        </w:rPr>
        <w:instrText>ADDIN CSL_CITATION {"citationItems":[{"id":"ITEM-1","itemData":{"DOI":"https://doi.org/10.32805/ijhr.2018.1.18.","author":[{"dropping-particle":"","family":"Priastana","given":"I Ketut Andika","non-dropping-particle":"","parse-names":false,"suffix":""},{"dropping-particle":"","family":"Haryanto","given":"J","non-dropping-particle":"","parse-names":false,"suffix":""},{"dropping-particle":"","family":"Suprajito","given":"","non-dropping-particle":"","parse-names":false,"suffix":""}],"container-title":"Indonesian Journal of Health Research","id":"ITEM-1","issue":"1","issued":{"date-parts":[["2018"]]},"page":"20-26","title":"Indonesian Journal of Health Research","type":"article-journal","volume":"1"},"uris":["http://www.mendeley.com/documents/?uuid=9e855014-b7de-46e3-9e0b-16adba209d29","http://www.mendeley.com/documents/?uuid=fe18b064-b301-4cab-8f17-8fa056b5819e"]}],"mendeley":{"formattedCitation":"&lt;sup&gt;9&lt;/sup&gt;","plainTextFormattedCitation":"9","previouslyFormattedCitation":"&lt;sup&gt;9&lt;/sup&gt;"},"properties":{"noteIndex":0},"schema":"https://github.com/citation-style-language/schema/raw/master/csl-citation.json"}</w:instrText>
      </w:r>
      <w:r w:rsidR="00282902">
        <w:rPr>
          <w:rFonts w:ascii="Times New Roman" w:hAnsi="Times New Roman" w:cs="Times New Roman"/>
          <w:sz w:val="24"/>
          <w:szCs w:val="24"/>
          <w:lang w:val="en-ID"/>
        </w:rPr>
        <w:fldChar w:fldCharType="separate"/>
      </w:r>
      <w:r w:rsidR="005B5768" w:rsidRPr="005B5768">
        <w:rPr>
          <w:rFonts w:ascii="Times New Roman" w:hAnsi="Times New Roman" w:cs="Times New Roman"/>
          <w:noProof/>
          <w:sz w:val="24"/>
          <w:szCs w:val="24"/>
          <w:vertAlign w:val="superscript"/>
          <w:lang w:val="en-ID"/>
        </w:rPr>
        <w:t>9</w:t>
      </w:r>
      <w:r w:rsidR="00282902">
        <w:rPr>
          <w:rFonts w:ascii="Times New Roman" w:hAnsi="Times New Roman" w:cs="Times New Roman"/>
          <w:sz w:val="24"/>
          <w:szCs w:val="24"/>
          <w:lang w:val="en-ID"/>
        </w:rPr>
        <w:fldChar w:fldCharType="end"/>
      </w:r>
      <w:r>
        <w:rPr>
          <w:rFonts w:ascii="Times New Roman" w:hAnsi="Times New Roman" w:cs="Times New Roman"/>
          <w:sz w:val="24"/>
          <w:szCs w:val="24"/>
        </w:rPr>
        <w:t xml:space="preserve">. </w:t>
      </w:r>
      <w:r w:rsidR="00DC6ACA">
        <w:rPr>
          <w:rFonts w:ascii="Times New Roman" w:hAnsi="Times New Roman" w:cs="Times New Roman"/>
          <w:sz w:val="24"/>
          <w:szCs w:val="24"/>
          <w:lang w:val="en-ID"/>
        </w:rPr>
        <w:t>U</w:t>
      </w:r>
      <w:proofErr w:type="spellStart"/>
      <w:r w:rsidR="00DC6ACA">
        <w:rPr>
          <w:rFonts w:ascii="Times New Roman" w:hAnsi="Times New Roman" w:cs="Times New Roman"/>
          <w:sz w:val="24"/>
          <w:szCs w:val="24"/>
        </w:rPr>
        <w:t>ji</w:t>
      </w:r>
      <w:proofErr w:type="spellEnd"/>
      <w:r w:rsidR="00DC6ACA">
        <w:rPr>
          <w:rFonts w:ascii="Times New Roman" w:hAnsi="Times New Roman" w:cs="Times New Roman"/>
          <w:sz w:val="24"/>
          <w:szCs w:val="24"/>
        </w:rPr>
        <w:t xml:space="preserve"> validitas</w:t>
      </w:r>
      <w:r w:rsidR="00DC6ACA" w:rsidRPr="00AB298A">
        <w:rPr>
          <w:rFonts w:ascii="Times New Roman" w:hAnsi="Times New Roman" w:cs="Times New Roman"/>
          <w:sz w:val="24"/>
          <w:szCs w:val="24"/>
        </w:rPr>
        <w:t xml:space="preserve"> dilakukan terhadap 20 item pernyataan tersebut memiliki nilai </w:t>
      </w:r>
      <w:r w:rsidR="00DC6ACA" w:rsidRPr="00AB298A">
        <w:rPr>
          <w:rFonts w:ascii="Times New Roman" w:hAnsi="Times New Roman" w:cs="Times New Roman"/>
          <w:i/>
          <w:sz w:val="24"/>
          <w:szCs w:val="24"/>
        </w:rPr>
        <w:t>r</w:t>
      </w:r>
      <w:r w:rsidR="00DC6ACA" w:rsidRPr="00AB298A">
        <w:rPr>
          <w:rFonts w:ascii="Times New Roman" w:hAnsi="Times New Roman" w:cs="Times New Roman"/>
          <w:sz w:val="24"/>
          <w:szCs w:val="24"/>
        </w:rPr>
        <w:t xml:space="preserve"> hitung &gt; </w:t>
      </w:r>
      <w:r w:rsidR="00DC6ACA" w:rsidRPr="00AB298A">
        <w:rPr>
          <w:rFonts w:ascii="Times New Roman" w:hAnsi="Times New Roman" w:cs="Times New Roman"/>
          <w:i/>
          <w:sz w:val="24"/>
          <w:szCs w:val="24"/>
        </w:rPr>
        <w:t>r</w:t>
      </w:r>
      <w:r w:rsidR="00DC6ACA" w:rsidRPr="00AB298A">
        <w:rPr>
          <w:rFonts w:ascii="Times New Roman" w:hAnsi="Times New Roman" w:cs="Times New Roman"/>
          <w:sz w:val="24"/>
          <w:szCs w:val="24"/>
        </w:rPr>
        <w:t xml:space="preserve"> tabel (0,361)</w:t>
      </w:r>
      <w:r w:rsidR="00282902">
        <w:rPr>
          <w:rFonts w:ascii="Times New Roman" w:hAnsi="Times New Roman" w:cs="Times New Roman"/>
          <w:sz w:val="24"/>
          <w:szCs w:val="24"/>
          <w:lang w:val="en-ID"/>
        </w:rPr>
        <w:t xml:space="preserve">. </w:t>
      </w:r>
      <w:proofErr w:type="spellStart"/>
      <w:r w:rsidR="00282902">
        <w:rPr>
          <w:rFonts w:ascii="Times New Roman" w:hAnsi="Times New Roman" w:cs="Times New Roman"/>
          <w:sz w:val="24"/>
          <w:szCs w:val="24"/>
          <w:lang w:val="en-ID"/>
        </w:rPr>
        <w:t>Uji</w:t>
      </w:r>
      <w:proofErr w:type="spellEnd"/>
      <w:r w:rsidR="00282902">
        <w:rPr>
          <w:rFonts w:ascii="Times New Roman" w:hAnsi="Times New Roman" w:cs="Times New Roman"/>
          <w:sz w:val="24"/>
          <w:szCs w:val="24"/>
          <w:lang w:val="en-ID"/>
        </w:rPr>
        <w:t xml:space="preserve"> </w:t>
      </w:r>
      <w:proofErr w:type="spellStart"/>
      <w:r w:rsidR="00282902">
        <w:rPr>
          <w:rFonts w:ascii="Times New Roman" w:hAnsi="Times New Roman" w:cs="Times New Roman"/>
          <w:sz w:val="24"/>
          <w:szCs w:val="24"/>
          <w:lang w:val="en-ID"/>
        </w:rPr>
        <w:t>reliabilitas</w:t>
      </w:r>
      <w:proofErr w:type="spellEnd"/>
      <w:r w:rsidR="00282902">
        <w:rPr>
          <w:rFonts w:ascii="Times New Roman" w:hAnsi="Times New Roman" w:cs="Times New Roman"/>
          <w:sz w:val="24"/>
          <w:szCs w:val="24"/>
          <w:lang w:val="en-ID"/>
        </w:rPr>
        <w:t xml:space="preserve"> </w:t>
      </w:r>
      <w:r>
        <w:rPr>
          <w:rFonts w:ascii="Times New Roman" w:hAnsi="Times New Roman" w:cs="Times New Roman"/>
          <w:sz w:val="24"/>
          <w:szCs w:val="24"/>
        </w:rPr>
        <w:t xml:space="preserve">didapatkan hasil </w:t>
      </w:r>
      <w:r w:rsidRPr="00AB298A">
        <w:rPr>
          <w:rFonts w:ascii="Times New Roman" w:hAnsi="Times New Roman" w:cs="Times New Roman"/>
          <w:sz w:val="24"/>
          <w:szCs w:val="24"/>
        </w:rPr>
        <w:t>bahwa s</w:t>
      </w:r>
      <w:r w:rsidRPr="00AB298A">
        <w:rPr>
          <w:rFonts w:ascii="Times New Roman" w:hAnsi="Times New Roman" w:cs="Times New Roman"/>
          <w:sz w:val="24"/>
        </w:rPr>
        <w:t xml:space="preserve">etelah dilakukan uji reliabilitas dan didapatkan hasil </w:t>
      </w:r>
      <w:proofErr w:type="spellStart"/>
      <w:r w:rsidRPr="00AB298A">
        <w:rPr>
          <w:rFonts w:ascii="Times New Roman" w:hAnsi="Times New Roman" w:cs="Times New Roman"/>
          <w:i/>
          <w:sz w:val="24"/>
        </w:rPr>
        <w:t>Cronbach</w:t>
      </w:r>
      <w:proofErr w:type="spellEnd"/>
      <w:r w:rsidRPr="00AB298A">
        <w:rPr>
          <w:rFonts w:ascii="Times New Roman" w:hAnsi="Times New Roman" w:cs="Times New Roman"/>
          <w:i/>
          <w:sz w:val="24"/>
        </w:rPr>
        <w:t xml:space="preserve"> </w:t>
      </w:r>
      <w:proofErr w:type="spellStart"/>
      <w:r w:rsidRPr="00AB298A">
        <w:rPr>
          <w:rFonts w:ascii="Times New Roman" w:hAnsi="Times New Roman" w:cs="Times New Roman"/>
          <w:i/>
          <w:sz w:val="24"/>
        </w:rPr>
        <w:t>Alpha</w:t>
      </w:r>
      <w:proofErr w:type="spellEnd"/>
      <w:r w:rsidRPr="00AB298A">
        <w:rPr>
          <w:rFonts w:ascii="Times New Roman" w:hAnsi="Times New Roman" w:cs="Times New Roman"/>
          <w:sz w:val="24"/>
        </w:rPr>
        <w:t xml:space="preserve"> 0,752.</w:t>
      </w:r>
    </w:p>
    <w:p w:rsidR="00E424D3" w:rsidRPr="00146250" w:rsidRDefault="00217864" w:rsidP="00146250">
      <w:pPr>
        <w:spacing w:after="0" w:line="480" w:lineRule="auto"/>
        <w:ind w:firstLine="600"/>
        <w:jc w:val="both"/>
        <w:rPr>
          <w:rStyle w:val="fontstyle01"/>
          <w:rFonts w:ascii="Times New Roman" w:hAnsi="Times New Roman" w:cs="Times New Roman"/>
          <w:color w:val="auto"/>
          <w:sz w:val="24"/>
          <w:szCs w:val="24"/>
          <w:lang w:val="en-ID"/>
        </w:rPr>
      </w:pPr>
      <w:r w:rsidRPr="006171A0">
        <w:rPr>
          <w:rFonts w:ascii="Times New Roman" w:hAnsi="Times New Roman" w:cs="Times New Roman"/>
          <w:sz w:val="24"/>
          <w:szCs w:val="24"/>
        </w:rPr>
        <w:t xml:space="preserve">Instrumen yang digunakan untuk mengukur kemandirian emosional yaitu </w:t>
      </w:r>
      <w:proofErr w:type="spellStart"/>
      <w:r w:rsidRPr="006171A0">
        <w:rPr>
          <w:rFonts w:ascii="Times New Roman" w:hAnsi="Times New Roman" w:cs="Times New Roman"/>
          <w:i/>
          <w:sz w:val="24"/>
          <w:szCs w:val="24"/>
        </w:rPr>
        <w:t>Emotional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Autonomy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Scale</w:t>
      </w:r>
      <w:proofErr w:type="spellEnd"/>
      <w:r w:rsidRPr="006171A0">
        <w:rPr>
          <w:rFonts w:ascii="Times New Roman" w:hAnsi="Times New Roman" w:cs="Times New Roman"/>
          <w:i/>
          <w:sz w:val="24"/>
          <w:szCs w:val="24"/>
        </w:rPr>
        <w:t xml:space="preserve"> (EAS)</w:t>
      </w:r>
      <w:r w:rsidRPr="006171A0">
        <w:rPr>
          <w:rFonts w:ascii="Times New Roman" w:hAnsi="Times New Roman" w:cs="Times New Roman"/>
          <w:sz w:val="24"/>
          <w:szCs w:val="24"/>
        </w:rPr>
        <w:t xml:space="preserve">. Kuesioner tersebut terdiri dari 20 pernyataan tentang kemandirian emosional yang telah baku dan dilakukan </w:t>
      </w:r>
      <w:proofErr w:type="spellStart"/>
      <w:r w:rsidRPr="006171A0">
        <w:rPr>
          <w:rFonts w:ascii="Times New Roman" w:hAnsi="Times New Roman" w:cs="Times New Roman"/>
          <w:i/>
          <w:sz w:val="24"/>
          <w:szCs w:val="24"/>
        </w:rPr>
        <w:t>back</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translate</w:t>
      </w:r>
      <w:proofErr w:type="spellEnd"/>
      <w:r w:rsidRPr="006171A0">
        <w:rPr>
          <w:rFonts w:ascii="Times New Roman" w:hAnsi="Times New Roman" w:cs="Times New Roman"/>
          <w:i/>
          <w:sz w:val="24"/>
          <w:szCs w:val="24"/>
        </w:rPr>
        <w:t xml:space="preserve"> </w:t>
      </w:r>
      <w:r w:rsidRPr="006171A0">
        <w:rPr>
          <w:rFonts w:ascii="Times New Roman" w:hAnsi="Times New Roman" w:cs="Times New Roman"/>
          <w:sz w:val="24"/>
          <w:szCs w:val="24"/>
        </w:rPr>
        <w:t xml:space="preserve">dalam Bahasa Indonesia. Kuesioner tersebut tersusun dalam bentuk pernyataan tertutup dengan menggunakan skala </w:t>
      </w:r>
      <w:proofErr w:type="spellStart"/>
      <w:r w:rsidRPr="006171A0">
        <w:rPr>
          <w:rFonts w:ascii="Times New Roman" w:hAnsi="Times New Roman" w:cs="Times New Roman"/>
          <w:i/>
          <w:sz w:val="24"/>
          <w:szCs w:val="24"/>
        </w:rPr>
        <w:t>linkert</w:t>
      </w:r>
      <w:proofErr w:type="spellEnd"/>
      <w:r w:rsidRPr="006171A0">
        <w:rPr>
          <w:rFonts w:ascii="Times New Roman" w:hAnsi="Times New Roman" w:cs="Times New Roman"/>
          <w:sz w:val="24"/>
          <w:szCs w:val="24"/>
        </w:rPr>
        <w:t>. Jawaban pada variabel keman</w:t>
      </w:r>
      <w:r w:rsidR="00E424D3" w:rsidRPr="006171A0">
        <w:rPr>
          <w:rFonts w:ascii="Times New Roman" w:hAnsi="Times New Roman" w:cs="Times New Roman"/>
          <w:sz w:val="24"/>
          <w:szCs w:val="24"/>
        </w:rPr>
        <w:t xml:space="preserve">dirian </w:t>
      </w:r>
      <w:r w:rsidR="00E424D3" w:rsidRPr="006171A0">
        <w:rPr>
          <w:rFonts w:ascii="Times New Roman" w:hAnsi="Times New Roman" w:cs="Times New Roman"/>
          <w:sz w:val="24"/>
          <w:szCs w:val="24"/>
        </w:rPr>
        <w:lastRenderedPageBreak/>
        <w:t>emosional dibagi menjadi</w:t>
      </w:r>
      <w:r w:rsidR="00E424D3" w:rsidRPr="006171A0">
        <w:rPr>
          <w:rFonts w:ascii="Times New Roman" w:hAnsi="Times New Roman" w:cs="Times New Roman"/>
          <w:sz w:val="24"/>
          <w:szCs w:val="24"/>
          <w:lang w:val="en-ID"/>
        </w:rPr>
        <w:t xml:space="preserve">; </w:t>
      </w:r>
      <w:r w:rsidRPr="006171A0">
        <w:rPr>
          <w:rFonts w:ascii="Times New Roman" w:hAnsi="Times New Roman" w:cs="Times New Roman"/>
          <w:sz w:val="24"/>
          <w:szCs w:val="24"/>
        </w:rPr>
        <w:t>sangat setuju, setuju, tidak setuju, sangat tidak setuju dengan nilai yang berbeda.</w:t>
      </w:r>
      <w:r w:rsidRPr="006171A0">
        <w:rPr>
          <w:rFonts w:ascii="Times New Roman" w:hAnsi="Times New Roman" w:cs="Times New Roman"/>
          <w:sz w:val="24"/>
          <w:szCs w:val="24"/>
          <w:lang w:val="en-ID"/>
        </w:rPr>
        <w:t xml:space="preserve"> R</w:t>
      </w:r>
      <w:proofErr w:type="spellStart"/>
      <w:r w:rsidRPr="006171A0">
        <w:rPr>
          <w:rFonts w:ascii="Times New Roman" w:hAnsi="Times New Roman" w:cs="Times New Roman"/>
          <w:sz w:val="24"/>
          <w:szCs w:val="24"/>
        </w:rPr>
        <w:t>espon</w:t>
      </w:r>
      <w:proofErr w:type="spellEnd"/>
      <w:r w:rsidRPr="006171A0">
        <w:rPr>
          <w:rFonts w:ascii="Times New Roman" w:hAnsi="Times New Roman" w:cs="Times New Roman"/>
          <w:sz w:val="24"/>
          <w:szCs w:val="24"/>
        </w:rPr>
        <w:t xml:space="preserve"> jawaban “sangat setuju” diberi skor 4, jawaban “setuju” diberi skor 3, “tidak setuju” diberi skor 2, dan jawaban “sangat tidak setuju ” diberi skor 1. Sedangkan untuk indikator </w:t>
      </w:r>
      <w:proofErr w:type="spellStart"/>
      <w:r w:rsidRPr="006171A0">
        <w:rPr>
          <w:rFonts w:ascii="Times New Roman" w:hAnsi="Times New Roman" w:cs="Times New Roman"/>
          <w:i/>
          <w:sz w:val="24"/>
          <w:szCs w:val="24"/>
        </w:rPr>
        <w:t>unfavorable</w:t>
      </w:r>
      <w:proofErr w:type="spellEnd"/>
      <w:r w:rsidRPr="006171A0">
        <w:rPr>
          <w:rFonts w:ascii="Times New Roman" w:hAnsi="Times New Roman" w:cs="Times New Roman"/>
          <w:i/>
          <w:sz w:val="24"/>
          <w:szCs w:val="24"/>
        </w:rPr>
        <w:t xml:space="preserve">, </w:t>
      </w:r>
      <w:r w:rsidRPr="006171A0">
        <w:rPr>
          <w:rFonts w:ascii="Times New Roman" w:hAnsi="Times New Roman" w:cs="Times New Roman"/>
          <w:sz w:val="24"/>
          <w:szCs w:val="24"/>
        </w:rPr>
        <w:t>jawaban “sangat tidak setuju” diberi skor 4, jawaban “tidak setuju” diberi skor 3, “setuju” diberi skor 2, dan jawaban “sangat setuju” diberi skor 1.</w:t>
      </w:r>
      <w:r w:rsidR="00E424D3" w:rsidRPr="00C47F69">
        <w:rPr>
          <w:rFonts w:ascii="Times New Roman" w:hAnsi="Times New Roman" w:cs="Times New Roman"/>
          <w:sz w:val="24"/>
          <w:szCs w:val="24"/>
        </w:rPr>
        <w:t xml:space="preserve"> </w:t>
      </w:r>
      <w:proofErr w:type="spellStart"/>
      <w:r w:rsidR="00E424D3" w:rsidRPr="006171A0">
        <w:rPr>
          <w:rFonts w:ascii="Times New Roman" w:eastAsia="Times New Roman" w:hAnsi="Times New Roman" w:cs="Times New Roman"/>
          <w:sz w:val="24"/>
          <w:szCs w:val="24"/>
          <w:lang w:eastAsia="id-ID"/>
        </w:rPr>
        <w:t>Interperasi</w:t>
      </w:r>
      <w:proofErr w:type="spellEnd"/>
      <w:r w:rsidR="00E424D3" w:rsidRPr="006171A0">
        <w:rPr>
          <w:rFonts w:ascii="Times New Roman" w:eastAsia="Times New Roman" w:hAnsi="Times New Roman" w:cs="Times New Roman"/>
          <w:sz w:val="24"/>
          <w:szCs w:val="24"/>
          <w:lang w:eastAsia="id-ID"/>
        </w:rPr>
        <w:t xml:space="preserve"> hasil total skor yang diperoleh di klasifikasikan menjadi tiga</w:t>
      </w:r>
      <w:r w:rsidR="00E424D3" w:rsidRPr="006171A0">
        <w:rPr>
          <w:rFonts w:ascii="Times New Roman" w:eastAsia="Times New Roman" w:hAnsi="Times New Roman" w:cs="Times New Roman"/>
          <w:sz w:val="24"/>
          <w:szCs w:val="24"/>
          <w:lang w:val="en-ID" w:eastAsia="id-ID"/>
        </w:rPr>
        <w:t>,</w:t>
      </w:r>
      <w:r w:rsidR="00E424D3" w:rsidRPr="006171A0">
        <w:rPr>
          <w:rFonts w:ascii="Times New Roman" w:eastAsia="Times New Roman" w:hAnsi="Times New Roman" w:cs="Times New Roman"/>
          <w:sz w:val="24"/>
          <w:szCs w:val="24"/>
          <w:lang w:eastAsia="id-ID"/>
        </w:rPr>
        <w:t xml:space="preserve"> yaitu</w:t>
      </w:r>
      <w:r w:rsidR="00E424D3" w:rsidRPr="006171A0">
        <w:rPr>
          <w:rFonts w:ascii="Times New Roman" w:eastAsia="Times New Roman" w:hAnsi="Times New Roman" w:cs="Times New Roman"/>
          <w:sz w:val="24"/>
          <w:szCs w:val="24"/>
          <w:lang w:val="en-ID" w:eastAsia="id-ID"/>
        </w:rPr>
        <w:t xml:space="preserve"> &lt;40 = </w:t>
      </w:r>
      <w:proofErr w:type="spellStart"/>
      <w:r w:rsidR="00E424D3" w:rsidRPr="006171A0">
        <w:rPr>
          <w:rFonts w:ascii="Times New Roman" w:eastAsia="Times New Roman" w:hAnsi="Times New Roman" w:cs="Times New Roman"/>
          <w:sz w:val="24"/>
          <w:szCs w:val="24"/>
          <w:lang w:val="en-ID" w:eastAsia="id-ID"/>
        </w:rPr>
        <w:t>rendah</w:t>
      </w:r>
      <w:proofErr w:type="spellEnd"/>
      <w:r w:rsidR="00E424D3" w:rsidRPr="006171A0">
        <w:rPr>
          <w:rFonts w:ascii="Times New Roman" w:eastAsia="Times New Roman" w:hAnsi="Times New Roman" w:cs="Times New Roman"/>
          <w:sz w:val="24"/>
          <w:szCs w:val="24"/>
          <w:lang w:val="en-ID" w:eastAsia="id-ID"/>
        </w:rPr>
        <w:t xml:space="preserve">; 41-50 = </w:t>
      </w:r>
      <w:proofErr w:type="spellStart"/>
      <w:r w:rsidR="00E424D3" w:rsidRPr="006171A0">
        <w:rPr>
          <w:rFonts w:ascii="Times New Roman" w:eastAsia="Times New Roman" w:hAnsi="Times New Roman" w:cs="Times New Roman"/>
          <w:sz w:val="24"/>
          <w:szCs w:val="24"/>
          <w:lang w:val="en-ID" w:eastAsia="id-ID"/>
        </w:rPr>
        <w:t>sedan</w:t>
      </w:r>
      <w:r w:rsidR="00282902">
        <w:rPr>
          <w:rFonts w:ascii="Times New Roman" w:eastAsia="Times New Roman" w:hAnsi="Times New Roman" w:cs="Times New Roman"/>
          <w:sz w:val="24"/>
          <w:szCs w:val="24"/>
          <w:lang w:val="en-ID" w:eastAsia="id-ID"/>
        </w:rPr>
        <w:t>g</w:t>
      </w:r>
      <w:proofErr w:type="spellEnd"/>
      <w:r w:rsidR="00282902">
        <w:rPr>
          <w:rFonts w:ascii="Times New Roman" w:eastAsia="Times New Roman" w:hAnsi="Times New Roman" w:cs="Times New Roman"/>
          <w:sz w:val="24"/>
          <w:szCs w:val="24"/>
          <w:lang w:val="en-ID" w:eastAsia="id-ID"/>
        </w:rPr>
        <w:t xml:space="preserve">; </w:t>
      </w:r>
      <w:proofErr w:type="spellStart"/>
      <w:r w:rsidR="00282902">
        <w:rPr>
          <w:rFonts w:ascii="Times New Roman" w:eastAsia="Times New Roman" w:hAnsi="Times New Roman" w:cs="Times New Roman"/>
          <w:sz w:val="24"/>
          <w:szCs w:val="24"/>
          <w:lang w:val="en-ID" w:eastAsia="id-ID"/>
        </w:rPr>
        <w:t>dan</w:t>
      </w:r>
      <w:proofErr w:type="spellEnd"/>
      <w:r w:rsidR="00282902">
        <w:rPr>
          <w:rFonts w:ascii="Times New Roman" w:eastAsia="Times New Roman" w:hAnsi="Times New Roman" w:cs="Times New Roman"/>
          <w:sz w:val="24"/>
          <w:szCs w:val="24"/>
          <w:lang w:val="en-ID" w:eastAsia="id-ID"/>
        </w:rPr>
        <w:t xml:space="preserve"> &gt;51 = </w:t>
      </w:r>
      <w:proofErr w:type="spellStart"/>
      <w:r w:rsidR="00282902">
        <w:rPr>
          <w:rFonts w:ascii="Times New Roman" w:eastAsia="Times New Roman" w:hAnsi="Times New Roman" w:cs="Times New Roman"/>
          <w:sz w:val="24"/>
          <w:szCs w:val="24"/>
          <w:lang w:val="en-ID" w:eastAsia="id-ID"/>
        </w:rPr>
        <w:t>tinggi</w:t>
      </w:r>
      <w:proofErr w:type="spellEnd"/>
      <w:r w:rsidR="00E424D3" w:rsidRPr="006171A0">
        <w:rPr>
          <w:rFonts w:ascii="Times New Roman" w:eastAsia="Times New Roman" w:hAnsi="Times New Roman" w:cs="Times New Roman"/>
          <w:sz w:val="24"/>
          <w:szCs w:val="24"/>
          <w:lang w:val="en-ID" w:eastAsia="id-ID"/>
        </w:rPr>
        <w:t>.</w:t>
      </w:r>
      <w:r w:rsidR="00146250">
        <w:rPr>
          <w:rFonts w:ascii="Times New Roman" w:eastAsia="Times New Roman" w:hAnsi="Times New Roman" w:cs="Times New Roman"/>
          <w:sz w:val="24"/>
          <w:szCs w:val="24"/>
          <w:lang w:val="en-ID" w:eastAsia="id-ID"/>
        </w:rPr>
        <w:t xml:space="preserve"> </w:t>
      </w:r>
      <w:r w:rsidR="00146250">
        <w:rPr>
          <w:rFonts w:ascii="Times New Roman" w:hAnsi="Times New Roman" w:cs="Times New Roman"/>
          <w:sz w:val="24"/>
          <w:szCs w:val="24"/>
        </w:rPr>
        <w:t>Berdasarkan hasil CVI dari penilaian ahli didapatkan hasil 0,97 menunjukkan bahwa isi kuesioner kemandirian emosional tersebut valid.</w:t>
      </w:r>
      <w:r w:rsidR="00146250">
        <w:rPr>
          <w:rFonts w:ascii="Times New Roman" w:hAnsi="Times New Roman" w:cs="Times New Roman"/>
          <w:sz w:val="24"/>
          <w:szCs w:val="24"/>
          <w:lang w:val="en-ID"/>
        </w:rPr>
        <w:t xml:space="preserve"> </w:t>
      </w:r>
      <w:proofErr w:type="spellStart"/>
      <w:r w:rsidR="00DC6ACA">
        <w:rPr>
          <w:rFonts w:ascii="Times New Roman" w:hAnsi="Times New Roman" w:cs="Times New Roman"/>
          <w:sz w:val="24"/>
          <w:szCs w:val="24"/>
          <w:lang w:val="en-ID"/>
        </w:rPr>
        <w:t>Uji</w:t>
      </w:r>
      <w:proofErr w:type="spellEnd"/>
      <w:r w:rsidR="00DC6ACA">
        <w:rPr>
          <w:rFonts w:ascii="Times New Roman" w:hAnsi="Times New Roman" w:cs="Times New Roman"/>
          <w:sz w:val="24"/>
          <w:szCs w:val="24"/>
          <w:lang w:val="en-ID"/>
        </w:rPr>
        <w:t xml:space="preserve"> </w:t>
      </w:r>
      <w:proofErr w:type="spellStart"/>
      <w:r w:rsidR="00DC6ACA">
        <w:rPr>
          <w:rFonts w:ascii="Times New Roman" w:hAnsi="Times New Roman" w:cs="Times New Roman"/>
          <w:sz w:val="24"/>
          <w:szCs w:val="24"/>
          <w:lang w:val="en-ID"/>
        </w:rPr>
        <w:t>reliabilitas</w:t>
      </w:r>
      <w:proofErr w:type="spellEnd"/>
      <w:r w:rsidR="00DC6ACA">
        <w:rPr>
          <w:rFonts w:ascii="Times New Roman" w:hAnsi="Times New Roman" w:cs="Times New Roman"/>
          <w:sz w:val="24"/>
          <w:szCs w:val="24"/>
          <w:lang w:val="en-ID"/>
        </w:rPr>
        <w:t xml:space="preserve"> </w:t>
      </w:r>
      <w:proofErr w:type="spellStart"/>
      <w:r w:rsidR="00DC6ACA">
        <w:rPr>
          <w:rFonts w:ascii="Times New Roman" w:hAnsi="Times New Roman" w:cs="Times New Roman"/>
          <w:sz w:val="24"/>
          <w:szCs w:val="24"/>
          <w:lang w:val="en-ID"/>
        </w:rPr>
        <w:t>dilakukan</w:t>
      </w:r>
      <w:proofErr w:type="spellEnd"/>
      <w:r w:rsidR="00DC6ACA">
        <w:rPr>
          <w:rFonts w:ascii="Times New Roman" w:hAnsi="Times New Roman" w:cs="Times New Roman"/>
          <w:sz w:val="24"/>
          <w:szCs w:val="24"/>
          <w:lang w:val="en-ID"/>
        </w:rPr>
        <w:t xml:space="preserve"> </w:t>
      </w:r>
      <w:proofErr w:type="spellStart"/>
      <w:r w:rsidR="00DC6ACA">
        <w:rPr>
          <w:rFonts w:ascii="Times New Roman" w:hAnsi="Times New Roman" w:cs="Times New Roman"/>
          <w:sz w:val="24"/>
          <w:szCs w:val="24"/>
          <w:lang w:val="en-ID"/>
        </w:rPr>
        <w:t>pada</w:t>
      </w:r>
      <w:proofErr w:type="spellEnd"/>
      <w:r w:rsidR="00DC6ACA">
        <w:rPr>
          <w:rFonts w:ascii="Times New Roman" w:hAnsi="Times New Roman" w:cs="Times New Roman"/>
          <w:sz w:val="24"/>
          <w:szCs w:val="24"/>
          <w:lang w:val="en-ID"/>
        </w:rPr>
        <w:t xml:space="preserve"> 154 </w:t>
      </w:r>
      <w:proofErr w:type="spellStart"/>
      <w:r w:rsidR="00DC6ACA">
        <w:rPr>
          <w:rFonts w:ascii="Times New Roman" w:hAnsi="Times New Roman" w:cs="Times New Roman"/>
          <w:sz w:val="24"/>
          <w:szCs w:val="24"/>
          <w:lang w:val="en-ID"/>
        </w:rPr>
        <w:t>partisipan</w:t>
      </w:r>
      <w:proofErr w:type="spellEnd"/>
      <w:r w:rsidR="00DC6ACA">
        <w:rPr>
          <w:rFonts w:ascii="Times New Roman" w:hAnsi="Times New Roman" w:cs="Times New Roman"/>
          <w:sz w:val="24"/>
          <w:szCs w:val="24"/>
          <w:lang w:val="en-ID"/>
        </w:rPr>
        <w:t>,</w:t>
      </w:r>
      <w:r w:rsidR="00DC6ACA" w:rsidRPr="00531B16">
        <w:rPr>
          <w:rFonts w:ascii="Times New Roman" w:hAnsi="Times New Roman" w:cs="Times New Roman"/>
          <w:sz w:val="24"/>
          <w:szCs w:val="24"/>
        </w:rPr>
        <w:t xml:space="preserve"> nilai </w:t>
      </w:r>
      <w:proofErr w:type="spellStart"/>
      <w:r w:rsidR="00DC6ACA" w:rsidRPr="00FB685A">
        <w:rPr>
          <w:rFonts w:ascii="Times New Roman" w:hAnsi="Times New Roman" w:cs="Times New Roman"/>
          <w:i/>
          <w:sz w:val="24"/>
          <w:szCs w:val="24"/>
        </w:rPr>
        <w:t>alpha</w:t>
      </w:r>
      <w:proofErr w:type="spellEnd"/>
      <w:r w:rsidR="00DC6ACA" w:rsidRPr="00FB685A">
        <w:rPr>
          <w:rFonts w:ascii="Times New Roman" w:hAnsi="Times New Roman" w:cs="Times New Roman"/>
          <w:i/>
          <w:sz w:val="24"/>
          <w:szCs w:val="24"/>
        </w:rPr>
        <w:t xml:space="preserve"> </w:t>
      </w:r>
      <w:proofErr w:type="spellStart"/>
      <w:r w:rsidR="00DC6ACA" w:rsidRPr="00FB685A">
        <w:rPr>
          <w:rFonts w:ascii="Times New Roman" w:hAnsi="Times New Roman" w:cs="Times New Roman"/>
          <w:i/>
          <w:sz w:val="24"/>
          <w:szCs w:val="24"/>
        </w:rPr>
        <w:t>cronbach</w:t>
      </w:r>
      <w:proofErr w:type="spellEnd"/>
      <w:r w:rsidR="00DC6ACA" w:rsidRPr="00531B16">
        <w:rPr>
          <w:rFonts w:ascii="Times New Roman" w:hAnsi="Times New Roman" w:cs="Times New Roman"/>
          <w:sz w:val="24"/>
          <w:szCs w:val="24"/>
        </w:rPr>
        <w:t xml:space="preserve"> total 0.67, sehingga kuesioner ini reliabel digunakan sebagai alat ukur kemandirian emosional remaja.</w:t>
      </w:r>
    </w:p>
    <w:p w:rsidR="00E424D3" w:rsidRDefault="00217864" w:rsidP="0068626F">
      <w:pPr>
        <w:spacing w:after="0" w:line="480" w:lineRule="auto"/>
        <w:ind w:firstLine="567"/>
        <w:jc w:val="both"/>
        <w:rPr>
          <w:rFonts w:ascii="Times New Roman" w:hAnsi="Times New Roman" w:cs="Times New Roman"/>
          <w:sz w:val="24"/>
          <w:szCs w:val="24"/>
          <w:lang w:val="en-ID"/>
        </w:rPr>
      </w:pPr>
      <w:proofErr w:type="spellStart"/>
      <w:r w:rsidRPr="006171A0">
        <w:rPr>
          <w:rFonts w:ascii="Times New Roman" w:hAnsi="Times New Roman" w:cs="Times New Roman"/>
          <w:sz w:val="24"/>
          <w:szCs w:val="24"/>
          <w:lang w:val="en-ID"/>
        </w:rPr>
        <w:t>Peneliti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meminta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izin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D</w:t>
      </w:r>
      <w:r w:rsidRPr="006171A0">
        <w:rPr>
          <w:rFonts w:ascii="Times New Roman" w:hAnsi="Times New Roman" w:cs="Times New Roman"/>
          <w:sz w:val="24"/>
          <w:szCs w:val="24"/>
        </w:rPr>
        <w:t xml:space="preserve">inas Pendidikan Kabupaten Jember untuk mendapatkan surat izin dan rekomendasi melakukan penelitian. Peneliti mencari data Sekolah Menengah Pertama di Kabupaten Jember yang menerapkan kegiatan </w:t>
      </w:r>
      <w:proofErr w:type="spellStart"/>
      <w:r w:rsidRPr="006171A0">
        <w:rPr>
          <w:rFonts w:ascii="Times New Roman" w:hAnsi="Times New Roman" w:cs="Times New Roman"/>
          <w:i/>
          <w:sz w:val="24"/>
          <w:szCs w:val="24"/>
        </w:rPr>
        <w:t>full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day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school</w:t>
      </w:r>
      <w:proofErr w:type="spellEnd"/>
      <w:r w:rsidRPr="006171A0">
        <w:rPr>
          <w:rFonts w:ascii="Times New Roman" w:hAnsi="Times New Roman" w:cs="Times New Roman"/>
          <w:sz w:val="24"/>
          <w:szCs w:val="24"/>
        </w:rPr>
        <w:t xml:space="preserve">. Peneliti mengacak sekolah yang akan dilakukan penelitian sesuai dengan besar sampel yang dibutuhkan. Peneliti yang mendapatkan izin dari Dinas Pendidikan melakukan koordinasi dengan pihak institusi pendidikan yang telah terpilih untuk dilakukan penelitian. Peneliti menjelaskan kepada pihak </w:t>
      </w:r>
      <w:proofErr w:type="spellStart"/>
      <w:r w:rsidRPr="006171A0">
        <w:rPr>
          <w:rFonts w:ascii="Times New Roman" w:hAnsi="Times New Roman" w:cs="Times New Roman"/>
          <w:sz w:val="24"/>
          <w:szCs w:val="24"/>
        </w:rPr>
        <w:t>intitusi</w:t>
      </w:r>
      <w:proofErr w:type="spellEnd"/>
      <w:r w:rsidRPr="006171A0">
        <w:rPr>
          <w:rFonts w:ascii="Times New Roman" w:hAnsi="Times New Roman" w:cs="Times New Roman"/>
          <w:sz w:val="24"/>
          <w:szCs w:val="24"/>
        </w:rPr>
        <w:t xml:space="preserve"> yang terpilih dan meminta </w:t>
      </w:r>
      <w:proofErr w:type="spellStart"/>
      <w:r w:rsidRPr="006171A0">
        <w:rPr>
          <w:rFonts w:ascii="Times New Roman" w:hAnsi="Times New Roman" w:cs="Times New Roman"/>
          <w:sz w:val="24"/>
          <w:szCs w:val="24"/>
        </w:rPr>
        <w:t>izi</w:t>
      </w:r>
      <w:proofErr w:type="spellEnd"/>
      <w:r w:rsidRPr="006171A0">
        <w:rPr>
          <w:rFonts w:ascii="Times New Roman" w:hAnsi="Times New Roman" w:cs="Times New Roman"/>
          <w:sz w:val="24"/>
          <w:szCs w:val="24"/>
        </w:rPr>
        <w:t xml:space="preserve"> melakukan penelitian. Setelah mendapatkan izin penelitian dari institusi, peneliti dapat melakukan penelitian di sekolah yang bersangkutan. Kemudian mengacak ulang siswa yang berusia 13-15 tahun.</w:t>
      </w:r>
    </w:p>
    <w:p w:rsidR="005B5768" w:rsidRPr="005B5768" w:rsidRDefault="005B5768" w:rsidP="0068626F">
      <w:pPr>
        <w:spacing w:after="0" w:line="480" w:lineRule="auto"/>
        <w:ind w:firstLine="567"/>
        <w:jc w:val="both"/>
        <w:rPr>
          <w:rFonts w:ascii="Times New Roman" w:hAnsi="Times New Roman" w:cs="Times New Roman"/>
          <w:sz w:val="24"/>
          <w:szCs w:val="24"/>
          <w:lang w:val="en-ID"/>
        </w:rPr>
      </w:pPr>
    </w:p>
    <w:p w:rsidR="004B09D6" w:rsidRPr="004B09D6" w:rsidRDefault="004B09D6" w:rsidP="004B09D6">
      <w:pPr>
        <w:pStyle w:val="ListParagraph"/>
        <w:numPr>
          <w:ilvl w:val="1"/>
          <w:numId w:val="7"/>
        </w:numPr>
        <w:spacing w:after="0" w:line="480" w:lineRule="auto"/>
        <w:ind w:left="426" w:hanging="426"/>
        <w:jc w:val="both"/>
        <w:rPr>
          <w:rFonts w:ascii="Times New Roman" w:hAnsi="Times New Roman" w:cs="Times New Roman"/>
          <w:b/>
          <w:color w:val="000000"/>
          <w:sz w:val="24"/>
          <w:szCs w:val="24"/>
          <w:lang w:val="en-ID"/>
        </w:rPr>
      </w:pPr>
      <w:proofErr w:type="spellStart"/>
      <w:r w:rsidRPr="004B09D6">
        <w:rPr>
          <w:rFonts w:ascii="Times New Roman" w:hAnsi="Times New Roman" w:cs="Times New Roman"/>
          <w:b/>
          <w:color w:val="000000"/>
          <w:sz w:val="24"/>
          <w:szCs w:val="24"/>
          <w:lang w:val="en-ID"/>
        </w:rPr>
        <w:t>Analisis</w:t>
      </w:r>
      <w:proofErr w:type="spellEnd"/>
      <w:r w:rsidRPr="004B09D6">
        <w:rPr>
          <w:rFonts w:ascii="Times New Roman" w:hAnsi="Times New Roman" w:cs="Times New Roman"/>
          <w:b/>
          <w:color w:val="000000"/>
          <w:sz w:val="24"/>
          <w:szCs w:val="24"/>
          <w:lang w:val="en-ID"/>
        </w:rPr>
        <w:t xml:space="preserve"> Data</w:t>
      </w:r>
    </w:p>
    <w:p w:rsidR="00E424D3" w:rsidRPr="004B09D6" w:rsidRDefault="00A41C13" w:rsidP="004B09D6">
      <w:pPr>
        <w:spacing w:after="0" w:line="480" w:lineRule="auto"/>
        <w:ind w:firstLine="567"/>
        <w:jc w:val="both"/>
        <w:rPr>
          <w:rFonts w:ascii="Times New Roman" w:hAnsi="Times New Roman" w:cs="Times New Roman"/>
          <w:sz w:val="24"/>
          <w:szCs w:val="24"/>
          <w:lang w:val="en-ID"/>
        </w:rPr>
      </w:pPr>
      <w:r w:rsidRPr="004B09D6">
        <w:rPr>
          <w:rFonts w:ascii="Times New Roman" w:hAnsi="Times New Roman" w:cs="Times New Roman"/>
          <w:color w:val="000000"/>
          <w:sz w:val="24"/>
          <w:szCs w:val="24"/>
        </w:rPr>
        <w:t>Analis</w:t>
      </w:r>
      <w:r w:rsidR="00001E2C" w:rsidRPr="004B09D6">
        <w:rPr>
          <w:rFonts w:ascii="Times New Roman" w:hAnsi="Times New Roman" w:cs="Times New Roman"/>
          <w:color w:val="000000"/>
          <w:sz w:val="24"/>
          <w:szCs w:val="24"/>
        </w:rPr>
        <w:t>is</w:t>
      </w:r>
      <w:r w:rsidR="00E424D3" w:rsidRPr="004B09D6">
        <w:rPr>
          <w:rFonts w:ascii="Times New Roman" w:hAnsi="Times New Roman" w:cs="Times New Roman"/>
          <w:color w:val="000000"/>
          <w:sz w:val="24"/>
          <w:szCs w:val="24"/>
        </w:rPr>
        <w:t xml:space="preserve"> data dila</w:t>
      </w:r>
      <w:proofErr w:type="spellStart"/>
      <w:r w:rsidR="00E424D3" w:rsidRPr="004B09D6">
        <w:rPr>
          <w:rFonts w:ascii="Times New Roman" w:hAnsi="Times New Roman" w:cs="Times New Roman"/>
          <w:color w:val="000000"/>
          <w:sz w:val="24"/>
          <w:szCs w:val="24"/>
          <w:lang w:val="en-ID"/>
        </w:rPr>
        <w:t>ku</w:t>
      </w:r>
      <w:proofErr w:type="spellEnd"/>
      <w:r w:rsidRPr="004B09D6">
        <w:rPr>
          <w:rFonts w:ascii="Times New Roman" w:hAnsi="Times New Roman" w:cs="Times New Roman"/>
          <w:color w:val="000000"/>
          <w:sz w:val="24"/>
          <w:szCs w:val="24"/>
        </w:rPr>
        <w:t xml:space="preserve">kan dengan aplikasi </w:t>
      </w:r>
      <w:proofErr w:type="spellStart"/>
      <w:r w:rsidRPr="004B09D6">
        <w:rPr>
          <w:rFonts w:ascii="Times New Roman" w:hAnsi="Times New Roman" w:cs="Times New Roman"/>
          <w:i/>
          <w:color w:val="000000"/>
          <w:sz w:val="24"/>
          <w:szCs w:val="24"/>
        </w:rPr>
        <w:t>software</w:t>
      </w:r>
      <w:proofErr w:type="spellEnd"/>
      <w:r w:rsidRPr="004B09D6">
        <w:rPr>
          <w:rFonts w:ascii="Times New Roman" w:hAnsi="Times New Roman" w:cs="Times New Roman"/>
          <w:i/>
          <w:color w:val="000000"/>
          <w:sz w:val="24"/>
          <w:szCs w:val="24"/>
        </w:rPr>
        <w:t xml:space="preserve"> </w:t>
      </w:r>
      <w:r w:rsidR="00217864" w:rsidRPr="004B09D6">
        <w:rPr>
          <w:rFonts w:ascii="Times New Roman" w:hAnsi="Times New Roman" w:cs="Times New Roman"/>
          <w:color w:val="000000"/>
          <w:sz w:val="24"/>
          <w:szCs w:val="24"/>
        </w:rPr>
        <w:t xml:space="preserve">SPSS </w:t>
      </w:r>
      <w:r w:rsidR="00217864" w:rsidRPr="004B09D6">
        <w:rPr>
          <w:rFonts w:ascii="Times New Roman" w:hAnsi="Times New Roman" w:cs="Times New Roman"/>
          <w:color w:val="000000"/>
          <w:sz w:val="24"/>
          <w:szCs w:val="24"/>
          <w:lang w:val="en-ID"/>
        </w:rPr>
        <w:t>20</w:t>
      </w:r>
      <w:r w:rsidRPr="004B09D6">
        <w:rPr>
          <w:rFonts w:ascii="Times New Roman" w:hAnsi="Times New Roman" w:cs="Times New Roman"/>
          <w:color w:val="000000"/>
          <w:sz w:val="24"/>
          <w:szCs w:val="24"/>
        </w:rPr>
        <w:t xml:space="preserve">, data </w:t>
      </w:r>
      <w:proofErr w:type="spellStart"/>
      <w:r w:rsidRPr="004B09D6">
        <w:rPr>
          <w:rFonts w:ascii="Times New Roman" w:hAnsi="Times New Roman" w:cs="Times New Roman"/>
          <w:color w:val="000000"/>
          <w:sz w:val="24"/>
          <w:szCs w:val="24"/>
        </w:rPr>
        <w:t>kategorik</w:t>
      </w:r>
      <w:proofErr w:type="spellEnd"/>
      <w:r w:rsidRPr="004B09D6">
        <w:rPr>
          <w:rFonts w:ascii="Times New Roman" w:hAnsi="Times New Roman" w:cs="Times New Roman"/>
          <w:color w:val="000000"/>
          <w:sz w:val="24"/>
          <w:szCs w:val="24"/>
        </w:rPr>
        <w:t xml:space="preserve"> disajikan dalam bentuk jumlah dan </w:t>
      </w:r>
      <w:proofErr w:type="spellStart"/>
      <w:r w:rsidRPr="004B09D6">
        <w:rPr>
          <w:rFonts w:ascii="Times New Roman" w:hAnsi="Times New Roman" w:cs="Times New Roman"/>
          <w:color w:val="000000"/>
          <w:sz w:val="24"/>
          <w:szCs w:val="24"/>
        </w:rPr>
        <w:t>presentase</w:t>
      </w:r>
      <w:proofErr w:type="spellEnd"/>
      <w:r w:rsidRPr="004B09D6">
        <w:rPr>
          <w:rFonts w:ascii="Times New Roman" w:hAnsi="Times New Roman" w:cs="Times New Roman"/>
          <w:color w:val="000000"/>
          <w:sz w:val="24"/>
          <w:szCs w:val="24"/>
        </w:rPr>
        <w:t xml:space="preserve">. </w:t>
      </w:r>
      <w:r w:rsidR="00511257" w:rsidRPr="004B09D6">
        <w:rPr>
          <w:rFonts w:ascii="Times New Roman" w:hAnsi="Times New Roman" w:cs="Times New Roman"/>
          <w:color w:val="000000"/>
          <w:sz w:val="24"/>
          <w:szCs w:val="24"/>
        </w:rPr>
        <w:t xml:space="preserve">Data numerik </w:t>
      </w:r>
      <w:proofErr w:type="spellStart"/>
      <w:r w:rsidR="007A3419" w:rsidRPr="004B09D6">
        <w:rPr>
          <w:rFonts w:ascii="Times New Roman" w:hAnsi="Times New Roman" w:cs="Times New Roman"/>
          <w:color w:val="000000"/>
          <w:sz w:val="24"/>
          <w:szCs w:val="24"/>
        </w:rPr>
        <w:t>berdistribusi</w:t>
      </w:r>
      <w:proofErr w:type="spellEnd"/>
      <w:r w:rsidR="007A3419" w:rsidRPr="004B09D6">
        <w:rPr>
          <w:rFonts w:ascii="Times New Roman" w:hAnsi="Times New Roman" w:cs="Times New Roman"/>
          <w:color w:val="000000"/>
          <w:sz w:val="24"/>
          <w:szCs w:val="24"/>
        </w:rPr>
        <w:t xml:space="preserve"> normal disajikan dalam bentuk </w:t>
      </w:r>
      <w:proofErr w:type="spellStart"/>
      <w:r w:rsidR="007A3419" w:rsidRPr="004B09D6">
        <w:rPr>
          <w:rFonts w:ascii="Times New Roman" w:hAnsi="Times New Roman" w:cs="Times New Roman"/>
          <w:i/>
          <w:color w:val="000000"/>
          <w:sz w:val="24"/>
          <w:szCs w:val="24"/>
        </w:rPr>
        <w:t>mean</w:t>
      </w:r>
      <w:proofErr w:type="spellEnd"/>
      <w:r w:rsidR="007A3419" w:rsidRPr="004B09D6">
        <w:rPr>
          <w:rFonts w:ascii="Times New Roman" w:hAnsi="Times New Roman" w:cs="Times New Roman"/>
          <w:color w:val="000000"/>
          <w:sz w:val="24"/>
          <w:szCs w:val="24"/>
        </w:rPr>
        <w:t xml:space="preserve"> dan </w:t>
      </w:r>
      <w:r w:rsidR="007A3419" w:rsidRPr="004B09D6">
        <w:rPr>
          <w:rFonts w:ascii="Times New Roman" w:hAnsi="Times New Roman" w:cs="Times New Roman"/>
          <w:i/>
          <w:color w:val="000000"/>
          <w:sz w:val="24"/>
          <w:szCs w:val="24"/>
        </w:rPr>
        <w:t xml:space="preserve">standar </w:t>
      </w:r>
      <w:proofErr w:type="spellStart"/>
      <w:r w:rsidR="007A3419" w:rsidRPr="004B09D6">
        <w:rPr>
          <w:rFonts w:ascii="Times New Roman" w:hAnsi="Times New Roman" w:cs="Times New Roman"/>
          <w:i/>
          <w:color w:val="000000"/>
          <w:sz w:val="24"/>
          <w:szCs w:val="24"/>
        </w:rPr>
        <w:t>devisiasi</w:t>
      </w:r>
      <w:proofErr w:type="spellEnd"/>
      <w:r w:rsidR="007A3419" w:rsidRPr="004B09D6">
        <w:rPr>
          <w:rFonts w:ascii="Times New Roman" w:hAnsi="Times New Roman" w:cs="Times New Roman"/>
          <w:color w:val="000000"/>
          <w:sz w:val="24"/>
          <w:szCs w:val="24"/>
        </w:rPr>
        <w:t xml:space="preserve">, sedangkan data </w:t>
      </w:r>
      <w:proofErr w:type="spellStart"/>
      <w:r w:rsidR="007A3419" w:rsidRPr="004B09D6">
        <w:rPr>
          <w:rFonts w:ascii="Times New Roman" w:hAnsi="Times New Roman" w:cs="Times New Roman"/>
          <w:color w:val="000000"/>
          <w:sz w:val="24"/>
          <w:szCs w:val="24"/>
        </w:rPr>
        <w:t>berdistribusi</w:t>
      </w:r>
      <w:proofErr w:type="spellEnd"/>
      <w:r w:rsidR="007A3419" w:rsidRPr="004B09D6">
        <w:rPr>
          <w:rFonts w:ascii="Times New Roman" w:hAnsi="Times New Roman" w:cs="Times New Roman"/>
          <w:color w:val="000000"/>
          <w:sz w:val="24"/>
          <w:szCs w:val="24"/>
        </w:rPr>
        <w:t xml:space="preserve"> tidak normal disajikan dalam bentuk </w:t>
      </w:r>
      <w:r w:rsidR="007A3419" w:rsidRPr="004B09D6">
        <w:rPr>
          <w:rFonts w:ascii="Times New Roman" w:hAnsi="Times New Roman" w:cs="Times New Roman"/>
          <w:i/>
          <w:color w:val="000000"/>
          <w:sz w:val="24"/>
          <w:szCs w:val="24"/>
        </w:rPr>
        <w:t xml:space="preserve">median </w:t>
      </w:r>
      <w:r w:rsidR="007A3419" w:rsidRPr="004B09D6">
        <w:rPr>
          <w:rFonts w:ascii="Times New Roman" w:hAnsi="Times New Roman" w:cs="Times New Roman"/>
          <w:color w:val="000000"/>
          <w:sz w:val="24"/>
          <w:szCs w:val="24"/>
        </w:rPr>
        <w:t xml:space="preserve"> dan </w:t>
      </w:r>
      <w:proofErr w:type="spellStart"/>
      <w:r w:rsidR="007A3419" w:rsidRPr="004B09D6">
        <w:rPr>
          <w:rFonts w:ascii="Times New Roman" w:hAnsi="Times New Roman" w:cs="Times New Roman"/>
          <w:i/>
          <w:sz w:val="24"/>
          <w:szCs w:val="24"/>
        </w:rPr>
        <w:t>percentiles</w:t>
      </w:r>
      <w:proofErr w:type="spellEnd"/>
      <w:r w:rsidR="007A3419" w:rsidRPr="004B09D6">
        <w:rPr>
          <w:rFonts w:ascii="Times New Roman" w:hAnsi="Times New Roman" w:cs="Times New Roman"/>
          <w:color w:val="000000"/>
          <w:sz w:val="24"/>
          <w:szCs w:val="24"/>
        </w:rPr>
        <w:t xml:space="preserve"> 25-75. </w:t>
      </w:r>
      <w:r w:rsidRPr="004B09D6">
        <w:rPr>
          <w:rFonts w:ascii="Times New Roman" w:hAnsi="Times New Roman" w:cs="Times New Roman"/>
          <w:color w:val="000000"/>
          <w:sz w:val="24"/>
          <w:szCs w:val="24"/>
        </w:rPr>
        <w:t>Analis</w:t>
      </w:r>
      <w:r w:rsidR="00001E2C" w:rsidRPr="004B09D6">
        <w:rPr>
          <w:rFonts w:ascii="Times New Roman" w:hAnsi="Times New Roman" w:cs="Times New Roman"/>
          <w:color w:val="000000"/>
          <w:sz w:val="24"/>
          <w:szCs w:val="24"/>
        </w:rPr>
        <w:t>is</w:t>
      </w:r>
      <w:r w:rsidRPr="004B09D6">
        <w:rPr>
          <w:rFonts w:ascii="Times New Roman" w:hAnsi="Times New Roman" w:cs="Times New Roman"/>
          <w:color w:val="000000"/>
          <w:sz w:val="24"/>
          <w:szCs w:val="24"/>
        </w:rPr>
        <w:t xml:space="preserve"> </w:t>
      </w:r>
      <w:proofErr w:type="spellStart"/>
      <w:r w:rsidRPr="004B09D6">
        <w:rPr>
          <w:rFonts w:ascii="Times New Roman" w:hAnsi="Times New Roman" w:cs="Times New Roman"/>
          <w:color w:val="000000"/>
          <w:sz w:val="24"/>
          <w:szCs w:val="24"/>
        </w:rPr>
        <w:t>bivariat</w:t>
      </w:r>
      <w:proofErr w:type="spellEnd"/>
      <w:r w:rsidRPr="004B09D6">
        <w:rPr>
          <w:rFonts w:ascii="Times New Roman" w:hAnsi="Times New Roman" w:cs="Times New Roman"/>
          <w:color w:val="000000"/>
          <w:sz w:val="24"/>
          <w:szCs w:val="24"/>
        </w:rPr>
        <w:t xml:space="preserve"> dalam penelitian ini </w:t>
      </w:r>
      <w:r w:rsidRPr="004B09D6">
        <w:rPr>
          <w:rFonts w:ascii="Times New Roman" w:hAnsi="Times New Roman" w:cs="Times New Roman"/>
          <w:sz w:val="24"/>
          <w:szCs w:val="24"/>
        </w:rPr>
        <w:t xml:space="preserve">menggunakan uji </w:t>
      </w:r>
      <w:r w:rsidR="00001E2C" w:rsidRPr="004B09D6">
        <w:rPr>
          <w:rFonts w:ascii="Times New Roman" w:hAnsi="Times New Roman" w:cs="Times New Roman"/>
          <w:i/>
          <w:sz w:val="24"/>
          <w:szCs w:val="24"/>
        </w:rPr>
        <w:t>C</w:t>
      </w:r>
      <w:r w:rsidRPr="004B09D6">
        <w:rPr>
          <w:rFonts w:ascii="Times New Roman" w:hAnsi="Times New Roman" w:cs="Times New Roman"/>
          <w:i/>
          <w:sz w:val="24"/>
          <w:szCs w:val="24"/>
        </w:rPr>
        <w:t xml:space="preserve">hi </w:t>
      </w:r>
      <w:proofErr w:type="spellStart"/>
      <w:r w:rsidRPr="004B09D6">
        <w:rPr>
          <w:rFonts w:ascii="Times New Roman" w:hAnsi="Times New Roman" w:cs="Times New Roman"/>
          <w:i/>
          <w:sz w:val="24"/>
          <w:szCs w:val="24"/>
        </w:rPr>
        <w:t>square</w:t>
      </w:r>
      <w:proofErr w:type="spellEnd"/>
      <w:r w:rsidR="007A3419" w:rsidRPr="004B09D6">
        <w:rPr>
          <w:rFonts w:ascii="Times New Roman" w:hAnsi="Times New Roman" w:cs="Times New Roman"/>
          <w:sz w:val="24"/>
          <w:szCs w:val="24"/>
        </w:rPr>
        <w:t xml:space="preserve"> untuk mengetahui hubungan </w:t>
      </w:r>
      <w:proofErr w:type="spellStart"/>
      <w:r w:rsidR="00217864" w:rsidRPr="004B09D6">
        <w:rPr>
          <w:rFonts w:ascii="Times New Roman" w:hAnsi="Times New Roman" w:cs="Times New Roman"/>
          <w:sz w:val="24"/>
          <w:szCs w:val="24"/>
          <w:lang w:val="en-ID"/>
        </w:rPr>
        <w:t>dukungan</w:t>
      </w:r>
      <w:proofErr w:type="spellEnd"/>
      <w:r w:rsidR="00217864" w:rsidRPr="004B09D6">
        <w:rPr>
          <w:rFonts w:ascii="Times New Roman" w:hAnsi="Times New Roman" w:cs="Times New Roman"/>
          <w:sz w:val="24"/>
          <w:szCs w:val="24"/>
          <w:lang w:val="en-ID"/>
        </w:rPr>
        <w:t xml:space="preserve"> </w:t>
      </w:r>
      <w:proofErr w:type="spellStart"/>
      <w:r w:rsidR="00217864" w:rsidRPr="004B09D6">
        <w:rPr>
          <w:rFonts w:ascii="Times New Roman" w:hAnsi="Times New Roman" w:cs="Times New Roman"/>
          <w:sz w:val="24"/>
          <w:szCs w:val="24"/>
          <w:lang w:val="en-ID"/>
        </w:rPr>
        <w:t>sosial</w:t>
      </w:r>
      <w:proofErr w:type="spellEnd"/>
      <w:r w:rsidR="00217864" w:rsidRPr="004B09D6">
        <w:rPr>
          <w:rFonts w:ascii="Times New Roman" w:hAnsi="Times New Roman" w:cs="Times New Roman"/>
          <w:sz w:val="24"/>
          <w:szCs w:val="24"/>
          <w:lang w:val="en-ID"/>
        </w:rPr>
        <w:t xml:space="preserve"> </w:t>
      </w:r>
      <w:proofErr w:type="spellStart"/>
      <w:r w:rsidR="00217864" w:rsidRPr="004B09D6">
        <w:rPr>
          <w:rFonts w:ascii="Times New Roman" w:hAnsi="Times New Roman" w:cs="Times New Roman"/>
          <w:sz w:val="24"/>
          <w:szCs w:val="24"/>
          <w:lang w:val="en-ID"/>
        </w:rPr>
        <w:t>keluarga</w:t>
      </w:r>
      <w:proofErr w:type="spellEnd"/>
      <w:r w:rsidR="00217864" w:rsidRPr="004B09D6">
        <w:rPr>
          <w:rFonts w:ascii="Times New Roman" w:hAnsi="Times New Roman" w:cs="Times New Roman"/>
          <w:sz w:val="24"/>
          <w:szCs w:val="24"/>
          <w:lang w:val="en-ID"/>
        </w:rPr>
        <w:t xml:space="preserve"> </w:t>
      </w:r>
      <w:proofErr w:type="spellStart"/>
      <w:r w:rsidR="00217864" w:rsidRPr="004B09D6">
        <w:rPr>
          <w:rFonts w:ascii="Times New Roman" w:hAnsi="Times New Roman" w:cs="Times New Roman"/>
          <w:sz w:val="24"/>
          <w:szCs w:val="24"/>
          <w:lang w:val="en-ID"/>
        </w:rPr>
        <w:t>dan</w:t>
      </w:r>
      <w:proofErr w:type="spellEnd"/>
      <w:r w:rsidR="00217864" w:rsidRPr="004B09D6">
        <w:rPr>
          <w:rFonts w:ascii="Times New Roman" w:hAnsi="Times New Roman" w:cs="Times New Roman"/>
          <w:sz w:val="24"/>
          <w:szCs w:val="24"/>
          <w:lang w:val="en-ID"/>
        </w:rPr>
        <w:t xml:space="preserve"> </w:t>
      </w:r>
      <w:proofErr w:type="spellStart"/>
      <w:r w:rsidR="00217864" w:rsidRPr="004B09D6">
        <w:rPr>
          <w:rFonts w:ascii="Times New Roman" w:hAnsi="Times New Roman" w:cs="Times New Roman"/>
          <w:sz w:val="24"/>
          <w:szCs w:val="24"/>
          <w:lang w:val="en-ID"/>
        </w:rPr>
        <w:t>kemandirian</w:t>
      </w:r>
      <w:proofErr w:type="spellEnd"/>
      <w:r w:rsidR="00217864" w:rsidRPr="004B09D6">
        <w:rPr>
          <w:rFonts w:ascii="Times New Roman" w:hAnsi="Times New Roman" w:cs="Times New Roman"/>
          <w:sz w:val="24"/>
          <w:szCs w:val="24"/>
          <w:lang w:val="en-ID"/>
        </w:rPr>
        <w:t xml:space="preserve"> </w:t>
      </w:r>
      <w:proofErr w:type="spellStart"/>
      <w:r w:rsidR="00217864" w:rsidRPr="004B09D6">
        <w:rPr>
          <w:rFonts w:ascii="Times New Roman" w:hAnsi="Times New Roman" w:cs="Times New Roman"/>
          <w:sz w:val="24"/>
          <w:szCs w:val="24"/>
          <w:lang w:val="en-ID"/>
        </w:rPr>
        <w:t>emosional</w:t>
      </w:r>
      <w:proofErr w:type="spellEnd"/>
      <w:r w:rsidR="00217864" w:rsidRPr="004B09D6">
        <w:rPr>
          <w:rFonts w:ascii="Times New Roman" w:hAnsi="Times New Roman" w:cs="Times New Roman"/>
          <w:sz w:val="24"/>
          <w:szCs w:val="24"/>
          <w:lang w:val="en-ID"/>
        </w:rPr>
        <w:t xml:space="preserve"> </w:t>
      </w:r>
      <w:proofErr w:type="spellStart"/>
      <w:r w:rsidR="00217864" w:rsidRPr="004B09D6">
        <w:rPr>
          <w:rFonts w:ascii="Times New Roman" w:hAnsi="Times New Roman" w:cs="Times New Roman"/>
          <w:sz w:val="24"/>
          <w:szCs w:val="24"/>
          <w:lang w:val="en-ID"/>
        </w:rPr>
        <w:t>remaja</w:t>
      </w:r>
      <w:proofErr w:type="spellEnd"/>
      <w:r w:rsidR="00217864" w:rsidRPr="004B09D6">
        <w:rPr>
          <w:rFonts w:ascii="Times New Roman" w:hAnsi="Times New Roman" w:cs="Times New Roman"/>
          <w:sz w:val="24"/>
          <w:szCs w:val="24"/>
          <w:lang w:val="en-ID"/>
        </w:rPr>
        <w:t>.</w:t>
      </w:r>
    </w:p>
    <w:p w:rsidR="005938E1" w:rsidRPr="006171A0" w:rsidRDefault="00217864" w:rsidP="0068626F">
      <w:pPr>
        <w:spacing w:after="0" w:line="480" w:lineRule="auto"/>
        <w:ind w:firstLine="567"/>
        <w:jc w:val="both"/>
        <w:rPr>
          <w:rFonts w:ascii="Times New Roman" w:hAnsi="Times New Roman" w:cs="Times New Roman"/>
          <w:color w:val="000000"/>
          <w:sz w:val="24"/>
          <w:szCs w:val="24"/>
          <w:lang w:val="en-ID"/>
        </w:rPr>
      </w:pPr>
      <w:r w:rsidRPr="006171A0">
        <w:rPr>
          <w:rFonts w:ascii="Times New Roman" w:hAnsi="Times New Roman" w:cs="Times New Roman"/>
          <w:sz w:val="24"/>
          <w:szCs w:val="24"/>
        </w:rPr>
        <w:t xml:space="preserve">Penelitian ini telah mendapatkan izin Dekan Fakultas Keperawatan, Lembaga Penelitian dan Pengabdian Universitas Jember, dan SMP </w:t>
      </w:r>
      <w:proofErr w:type="spellStart"/>
      <w:r w:rsidRPr="006171A0">
        <w:rPr>
          <w:rFonts w:ascii="Times New Roman" w:hAnsi="Times New Roman" w:cs="Times New Roman"/>
          <w:i/>
          <w:sz w:val="24"/>
          <w:szCs w:val="24"/>
        </w:rPr>
        <w:t>full</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day</w:t>
      </w:r>
      <w:proofErr w:type="spellEnd"/>
      <w:r w:rsidRPr="006171A0">
        <w:rPr>
          <w:rFonts w:ascii="Times New Roman" w:hAnsi="Times New Roman" w:cs="Times New Roman"/>
          <w:i/>
          <w:sz w:val="24"/>
          <w:szCs w:val="24"/>
        </w:rPr>
        <w:t xml:space="preserve"> </w:t>
      </w:r>
      <w:proofErr w:type="spellStart"/>
      <w:r w:rsidRPr="006171A0">
        <w:rPr>
          <w:rFonts w:ascii="Times New Roman" w:hAnsi="Times New Roman" w:cs="Times New Roman"/>
          <w:i/>
          <w:sz w:val="24"/>
          <w:szCs w:val="24"/>
        </w:rPr>
        <w:t>school</w:t>
      </w:r>
      <w:proofErr w:type="spellEnd"/>
      <w:r w:rsidRPr="006171A0">
        <w:rPr>
          <w:rFonts w:ascii="Times New Roman" w:hAnsi="Times New Roman" w:cs="Times New Roman"/>
          <w:sz w:val="24"/>
          <w:szCs w:val="24"/>
        </w:rPr>
        <w:t xml:space="preserve"> di Kabupaten Jember. Penelitian ini </w:t>
      </w:r>
      <w:r w:rsidRPr="006171A0">
        <w:rPr>
          <w:rFonts w:ascii="Times New Roman" w:hAnsi="Times New Roman" w:cs="Times New Roman"/>
          <w:sz w:val="24"/>
          <w:szCs w:val="24"/>
        </w:rPr>
        <w:lastRenderedPageBreak/>
        <w:t>dilakukan uji etik di Fakultas Kedokteran Gigi, dengan No.296/UN25.8/KEPK/DL/2019 dinyatakan penelitian ini dapat dilakukan dengan memperhatikan prinsip-prinsip penelitian.</w:t>
      </w:r>
    </w:p>
    <w:p w:rsidR="00FD7CDF" w:rsidRPr="006171A0" w:rsidRDefault="00FD7CDF" w:rsidP="0068626F">
      <w:pPr>
        <w:pStyle w:val="ListParagraph"/>
        <w:spacing w:after="0" w:line="480" w:lineRule="auto"/>
        <w:ind w:left="0" w:firstLine="426"/>
        <w:jc w:val="both"/>
        <w:rPr>
          <w:rFonts w:ascii="Times New Roman" w:hAnsi="Times New Roman" w:cs="Times New Roman"/>
          <w:sz w:val="24"/>
          <w:szCs w:val="24"/>
          <w:lang w:val="id-ID"/>
        </w:rPr>
      </w:pPr>
    </w:p>
    <w:p w:rsidR="00FD7CDF" w:rsidRPr="004B09D6" w:rsidRDefault="00FD7CDF" w:rsidP="004B09D6">
      <w:pPr>
        <w:pStyle w:val="ListParagraph"/>
        <w:numPr>
          <w:ilvl w:val="0"/>
          <w:numId w:val="7"/>
        </w:numPr>
        <w:spacing w:after="0" w:line="480" w:lineRule="auto"/>
        <w:ind w:left="426" w:hanging="426"/>
        <w:jc w:val="both"/>
        <w:rPr>
          <w:rFonts w:ascii="Times New Roman" w:hAnsi="Times New Roman" w:cs="Times New Roman"/>
          <w:b/>
          <w:sz w:val="24"/>
          <w:szCs w:val="24"/>
          <w:lang w:val="en-ID"/>
        </w:rPr>
      </w:pPr>
      <w:r w:rsidRPr="004B09D6">
        <w:rPr>
          <w:rFonts w:ascii="Times New Roman" w:hAnsi="Times New Roman" w:cs="Times New Roman"/>
          <w:b/>
          <w:sz w:val="24"/>
          <w:szCs w:val="24"/>
        </w:rPr>
        <w:t>Hasil</w:t>
      </w:r>
    </w:p>
    <w:p w:rsidR="00DD5A09" w:rsidRDefault="00DD5A09" w:rsidP="0068626F">
      <w:pPr>
        <w:pStyle w:val="ListParagraph"/>
        <w:spacing w:line="480" w:lineRule="auto"/>
        <w:ind w:left="0" w:firstLine="567"/>
        <w:jc w:val="both"/>
        <w:rPr>
          <w:rFonts w:ascii="Times New Roman" w:hAnsi="Times New Roman" w:cs="Times New Roman"/>
          <w:sz w:val="24"/>
          <w:szCs w:val="24"/>
        </w:rPr>
      </w:pPr>
      <w:proofErr w:type="spellStart"/>
      <w:r w:rsidRPr="006171A0">
        <w:rPr>
          <w:rFonts w:ascii="Times New Roman" w:hAnsi="Times New Roman" w:cs="Times New Roman"/>
          <w:sz w:val="24"/>
          <w:szCs w:val="24"/>
          <w:lang w:val="en-ID"/>
        </w:rPr>
        <w:t>Partisipan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penelitian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ini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adalah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usia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sekolah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menengah</w:t>
      </w:r>
      <w:proofErr w:type="spellEnd"/>
      <w:r w:rsidRPr="006171A0">
        <w:rPr>
          <w:rFonts w:ascii="Times New Roman" w:hAnsi="Times New Roman" w:cs="Times New Roman"/>
          <w:sz w:val="24"/>
          <w:szCs w:val="24"/>
          <w:lang w:val="en-ID"/>
        </w:rPr>
        <w:t xml:space="preserve"> yang </w:t>
      </w:r>
      <w:proofErr w:type="spellStart"/>
      <w:r w:rsidRPr="006171A0">
        <w:rPr>
          <w:rFonts w:ascii="Times New Roman" w:hAnsi="Times New Roman" w:cs="Times New Roman"/>
          <w:sz w:val="24"/>
          <w:szCs w:val="24"/>
          <w:lang w:val="en-ID"/>
        </w:rPr>
        <w:t>mengikuti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kegiatan</w:t>
      </w:r>
      <w:proofErr w:type="spellEnd"/>
      <w:r w:rsidRPr="006171A0">
        <w:rPr>
          <w:rFonts w:ascii="Times New Roman" w:hAnsi="Times New Roman" w:cs="Times New Roman"/>
          <w:sz w:val="24"/>
          <w:szCs w:val="24"/>
          <w:lang w:val="en-ID"/>
        </w:rPr>
        <w:t xml:space="preserve">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di </w:t>
      </w:r>
      <w:proofErr w:type="spellStart"/>
      <w:r w:rsidRPr="006171A0">
        <w:rPr>
          <w:rFonts w:ascii="Times New Roman" w:hAnsi="Times New Roman" w:cs="Times New Roman"/>
          <w:sz w:val="24"/>
          <w:szCs w:val="24"/>
          <w:lang w:val="en-ID"/>
        </w:rPr>
        <w:t>Kabupaten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Jember</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Karakteristik</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partisipan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meliputi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usia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jenis</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kelamin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pekerjaan</w:t>
      </w:r>
      <w:proofErr w:type="spellEnd"/>
      <w:r w:rsidRPr="006171A0">
        <w:rPr>
          <w:rFonts w:ascii="Times New Roman" w:hAnsi="Times New Roman" w:cs="Times New Roman"/>
          <w:sz w:val="24"/>
          <w:szCs w:val="24"/>
          <w:lang w:val="en-ID"/>
        </w:rPr>
        <w:t xml:space="preserve"> orang </w:t>
      </w:r>
      <w:proofErr w:type="spellStart"/>
      <w:r w:rsidRPr="006171A0">
        <w:rPr>
          <w:rFonts w:ascii="Times New Roman" w:hAnsi="Times New Roman" w:cs="Times New Roman"/>
          <w:sz w:val="24"/>
          <w:szCs w:val="24"/>
          <w:lang w:val="en-ID"/>
        </w:rPr>
        <w:t>tua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tempat</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tinggal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jumlah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saudara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kandung</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disajikan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Tabel</w:t>
      </w:r>
      <w:proofErr w:type="spellEnd"/>
      <w:r w:rsidRPr="006171A0">
        <w:rPr>
          <w:rFonts w:ascii="Times New Roman" w:hAnsi="Times New Roman" w:cs="Times New Roman"/>
          <w:sz w:val="24"/>
          <w:szCs w:val="24"/>
          <w:lang w:val="en-ID"/>
        </w:rPr>
        <w:t xml:space="preserve"> 1. </w:t>
      </w:r>
      <w:proofErr w:type="spellStart"/>
      <w:r w:rsidRPr="006171A0">
        <w:rPr>
          <w:rFonts w:ascii="Times New Roman" w:hAnsi="Times New Roman" w:cs="Times New Roman"/>
          <w:sz w:val="24"/>
          <w:szCs w:val="24"/>
          <w:lang w:val="en-ID"/>
        </w:rPr>
        <w:t>Karakteristik</w:t>
      </w:r>
      <w:proofErr w:type="spellEnd"/>
      <w:r w:rsidRPr="006171A0">
        <w:rPr>
          <w:rFonts w:ascii="Times New Roman" w:hAnsi="Times New Roman" w:cs="Times New Roman"/>
          <w:sz w:val="24"/>
          <w:szCs w:val="24"/>
          <w:lang w:val="en-ID"/>
        </w:rPr>
        <w:t xml:space="preserve"> p</w:t>
      </w:r>
      <w:proofErr w:type="spellStart"/>
      <w:r w:rsidRPr="006171A0">
        <w:rPr>
          <w:rFonts w:ascii="Times New Roman" w:hAnsi="Times New Roman" w:cs="Times New Roman"/>
          <w:sz w:val="24"/>
          <w:szCs w:val="24"/>
        </w:rPr>
        <w:t>artisipan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pada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penelitian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ini</w:t>
      </w:r>
      <w:proofErr w:type="spellEnd"/>
      <w:r w:rsidRPr="006171A0">
        <w:rPr>
          <w:rFonts w:ascii="Times New Roman" w:hAnsi="Times New Roman" w:cs="Times New Roman"/>
          <w:sz w:val="24"/>
          <w:szCs w:val="24"/>
        </w:rPr>
        <w:t xml:space="preserve"> paling </w:t>
      </w:r>
      <w:proofErr w:type="spellStart"/>
      <w:r w:rsidRPr="006171A0">
        <w:rPr>
          <w:rFonts w:ascii="Times New Roman" w:hAnsi="Times New Roman" w:cs="Times New Roman"/>
          <w:sz w:val="24"/>
          <w:szCs w:val="24"/>
        </w:rPr>
        <w:t>banyak</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adalah</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remaja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laki-laki</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remaja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mayoritas</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tinggal</w:t>
      </w:r>
      <w:proofErr w:type="spellEnd"/>
      <w:r w:rsidRPr="006171A0">
        <w:rPr>
          <w:rFonts w:ascii="Times New Roman" w:hAnsi="Times New Roman" w:cs="Times New Roman"/>
          <w:sz w:val="24"/>
          <w:szCs w:val="24"/>
        </w:rPr>
        <w:t xml:space="preserve"> di </w:t>
      </w:r>
      <w:proofErr w:type="spellStart"/>
      <w:r w:rsidRPr="006171A0">
        <w:rPr>
          <w:rFonts w:ascii="Times New Roman" w:hAnsi="Times New Roman" w:cs="Times New Roman"/>
          <w:sz w:val="24"/>
          <w:szCs w:val="24"/>
        </w:rPr>
        <w:t>kota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hanya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sebagian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remaja</w:t>
      </w:r>
      <w:proofErr w:type="spellEnd"/>
      <w:r w:rsidRPr="006171A0">
        <w:rPr>
          <w:rFonts w:ascii="Times New Roman" w:hAnsi="Times New Roman" w:cs="Times New Roman"/>
          <w:sz w:val="24"/>
          <w:szCs w:val="24"/>
        </w:rPr>
        <w:t xml:space="preserve"> yang </w:t>
      </w:r>
      <w:proofErr w:type="spellStart"/>
      <w:r w:rsidRPr="006171A0">
        <w:rPr>
          <w:rFonts w:ascii="Times New Roman" w:hAnsi="Times New Roman" w:cs="Times New Roman"/>
          <w:sz w:val="24"/>
          <w:szCs w:val="24"/>
        </w:rPr>
        <w:t>tinggal</w:t>
      </w:r>
      <w:proofErr w:type="spellEnd"/>
      <w:r w:rsidRPr="006171A0">
        <w:rPr>
          <w:rFonts w:ascii="Times New Roman" w:hAnsi="Times New Roman" w:cs="Times New Roman"/>
          <w:sz w:val="24"/>
          <w:szCs w:val="24"/>
        </w:rPr>
        <w:t xml:space="preserve"> di </w:t>
      </w:r>
      <w:proofErr w:type="spellStart"/>
      <w:r w:rsidRPr="006171A0">
        <w:rPr>
          <w:rFonts w:ascii="Times New Roman" w:hAnsi="Times New Roman" w:cs="Times New Roman"/>
          <w:sz w:val="24"/>
          <w:szCs w:val="24"/>
        </w:rPr>
        <w:t>desa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Karakteristik</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pekerjaan</w:t>
      </w:r>
      <w:proofErr w:type="spellEnd"/>
      <w:r w:rsidRPr="006171A0">
        <w:rPr>
          <w:rFonts w:ascii="Times New Roman" w:hAnsi="Times New Roman" w:cs="Times New Roman"/>
          <w:sz w:val="24"/>
          <w:szCs w:val="24"/>
        </w:rPr>
        <w:t xml:space="preserve"> orang </w:t>
      </w:r>
      <w:proofErr w:type="spellStart"/>
      <w:r w:rsidRPr="006171A0">
        <w:rPr>
          <w:rFonts w:ascii="Times New Roman" w:hAnsi="Times New Roman" w:cs="Times New Roman"/>
          <w:sz w:val="24"/>
          <w:szCs w:val="24"/>
        </w:rPr>
        <w:t>tua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siswa</w:t>
      </w:r>
      <w:proofErr w:type="spellEnd"/>
      <w:r w:rsidRPr="006171A0">
        <w:rPr>
          <w:rFonts w:ascii="Times New Roman" w:hAnsi="Times New Roman" w:cs="Times New Roman"/>
          <w:sz w:val="24"/>
          <w:szCs w:val="24"/>
        </w:rPr>
        <w:t xml:space="preserve"> yang paling </w:t>
      </w:r>
      <w:proofErr w:type="spellStart"/>
      <w:r w:rsidRPr="006171A0">
        <w:rPr>
          <w:rFonts w:ascii="Times New Roman" w:hAnsi="Times New Roman" w:cs="Times New Roman"/>
          <w:sz w:val="24"/>
          <w:szCs w:val="24"/>
        </w:rPr>
        <w:t>banyak</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adalah</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wiraswasta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sedangkan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untuk</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karakteristik</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partisipan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jumlah</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saudara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kandung</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dari</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partisipan</w:t>
      </w:r>
      <w:proofErr w:type="spellEnd"/>
      <w:r w:rsidRPr="006171A0">
        <w:rPr>
          <w:rFonts w:ascii="Times New Roman" w:hAnsi="Times New Roman" w:cs="Times New Roman"/>
          <w:sz w:val="24"/>
          <w:szCs w:val="24"/>
        </w:rPr>
        <w:t xml:space="preserve"> yang </w:t>
      </w:r>
      <w:proofErr w:type="spellStart"/>
      <w:r w:rsidRPr="006171A0">
        <w:rPr>
          <w:rFonts w:ascii="Times New Roman" w:hAnsi="Times New Roman" w:cs="Times New Roman"/>
          <w:sz w:val="24"/>
          <w:szCs w:val="24"/>
        </w:rPr>
        <w:t>lebih</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banyak</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adalah</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dua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dan</w:t>
      </w:r>
      <w:proofErr w:type="spellEnd"/>
      <w:r w:rsidRPr="006171A0">
        <w:rPr>
          <w:rFonts w:ascii="Times New Roman" w:hAnsi="Times New Roman" w:cs="Times New Roman"/>
          <w:sz w:val="24"/>
          <w:szCs w:val="24"/>
        </w:rPr>
        <w:t xml:space="preserve"> orang </w:t>
      </w:r>
      <w:proofErr w:type="spellStart"/>
      <w:r w:rsidRPr="006171A0">
        <w:rPr>
          <w:rFonts w:ascii="Times New Roman" w:hAnsi="Times New Roman" w:cs="Times New Roman"/>
          <w:sz w:val="24"/>
          <w:szCs w:val="24"/>
        </w:rPr>
        <w:t>tua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siswa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mayoritas</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masih</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utuh</w:t>
      </w:r>
      <w:proofErr w:type="spellEnd"/>
      <w:r w:rsidRPr="006171A0">
        <w:rPr>
          <w:rFonts w:ascii="Times New Roman" w:hAnsi="Times New Roman" w:cs="Times New Roman"/>
          <w:sz w:val="24"/>
          <w:szCs w:val="24"/>
        </w:rPr>
        <w:t>.</w:t>
      </w:r>
    </w:p>
    <w:p w:rsidR="00C47F69" w:rsidRPr="006171A0" w:rsidRDefault="00C47F69" w:rsidP="00C47F69">
      <w:pPr>
        <w:spacing w:after="0" w:line="480" w:lineRule="auto"/>
        <w:jc w:val="center"/>
        <w:rPr>
          <w:rFonts w:ascii="Times New Roman" w:hAnsi="Times New Roman" w:cs="Times New Roman"/>
          <w:sz w:val="24"/>
          <w:szCs w:val="24"/>
        </w:rPr>
      </w:pPr>
      <w:r w:rsidRPr="006171A0">
        <w:rPr>
          <w:rFonts w:ascii="Times New Roman" w:hAnsi="Times New Roman" w:cs="Times New Roman"/>
          <w:sz w:val="24"/>
          <w:szCs w:val="24"/>
        </w:rPr>
        <w:t>Tabel 1</w:t>
      </w:r>
      <w:r w:rsidRPr="006171A0">
        <w:rPr>
          <w:rFonts w:ascii="Times New Roman" w:hAnsi="Times New Roman" w:cs="Times New Roman"/>
          <w:sz w:val="24"/>
          <w:szCs w:val="24"/>
          <w:lang w:val="en-ID"/>
        </w:rPr>
        <w:t>.</w:t>
      </w:r>
      <w:r w:rsidRPr="006171A0">
        <w:rPr>
          <w:rFonts w:ascii="Times New Roman" w:hAnsi="Times New Roman" w:cs="Times New Roman"/>
          <w:sz w:val="24"/>
          <w:szCs w:val="24"/>
        </w:rPr>
        <w:t xml:space="preserve"> Distribusi Karakteristik Partisipan (n= </w:t>
      </w:r>
      <w:r w:rsidRPr="006171A0">
        <w:rPr>
          <w:rFonts w:ascii="Times New Roman" w:hAnsi="Times New Roman" w:cs="Times New Roman"/>
          <w:sz w:val="24"/>
          <w:szCs w:val="24"/>
          <w:lang w:val="en-ID"/>
        </w:rPr>
        <w:t>154</w:t>
      </w:r>
      <w:r w:rsidRPr="006171A0">
        <w:rPr>
          <w:rFonts w:ascii="Times New Roman" w:hAnsi="Times New Roman" w:cs="Times New Roman"/>
          <w:sz w:val="24"/>
          <w:szCs w:val="24"/>
        </w:rPr>
        <w:t>)</w:t>
      </w:r>
    </w:p>
    <w:tbl>
      <w:tblPr>
        <w:tblStyle w:val="PlainTable21"/>
        <w:tblW w:w="0" w:type="auto"/>
        <w:tblInd w:w="108" w:type="dxa"/>
        <w:tblLook w:val="04A0" w:firstRow="1" w:lastRow="0" w:firstColumn="1" w:lastColumn="0" w:noHBand="0" w:noVBand="1"/>
      </w:tblPr>
      <w:tblGrid>
        <w:gridCol w:w="7230"/>
        <w:gridCol w:w="2126"/>
      </w:tblGrid>
      <w:tr w:rsidR="00C47F69" w:rsidRPr="006171A0" w:rsidTr="00DC404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230" w:type="dxa"/>
            <w:tcBorders>
              <w:top w:val="single" w:sz="4" w:space="0" w:color="7F7F7F" w:themeColor="text1" w:themeTint="80"/>
            </w:tcBorders>
            <w:shd w:val="clear" w:color="auto" w:fill="FFFFFF" w:themeFill="background1"/>
          </w:tcPr>
          <w:p w:rsidR="00C47F69" w:rsidRPr="006171A0" w:rsidRDefault="00C47F69" w:rsidP="00DC4047">
            <w:pPr>
              <w:spacing w:after="0" w:line="240" w:lineRule="auto"/>
              <w:jc w:val="center"/>
              <w:rPr>
                <w:rFonts w:ascii="Times New Roman" w:hAnsi="Times New Roman" w:cs="Times New Roman"/>
                <w:sz w:val="24"/>
                <w:szCs w:val="24"/>
              </w:rPr>
            </w:pPr>
            <w:r w:rsidRPr="006171A0">
              <w:rPr>
                <w:rFonts w:ascii="Times New Roman" w:hAnsi="Times New Roman" w:cs="Times New Roman"/>
                <w:sz w:val="24"/>
                <w:szCs w:val="24"/>
              </w:rPr>
              <w:t>Karakteristik Responden</w:t>
            </w:r>
          </w:p>
        </w:tc>
        <w:tc>
          <w:tcPr>
            <w:tcW w:w="2126" w:type="dxa"/>
            <w:tcBorders>
              <w:top w:val="single" w:sz="4" w:space="0" w:color="7F7F7F" w:themeColor="text1" w:themeTint="80"/>
            </w:tcBorders>
            <w:shd w:val="clear" w:color="auto" w:fill="FFFFFF" w:themeFill="background1"/>
          </w:tcPr>
          <w:p w:rsidR="00C47F69" w:rsidRPr="006171A0" w:rsidRDefault="00C47F69" w:rsidP="00DC40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71A0">
              <w:rPr>
                <w:rFonts w:ascii="Times New Roman" w:hAnsi="Times New Roman" w:cs="Times New Roman"/>
                <w:sz w:val="24"/>
                <w:szCs w:val="24"/>
                <w:lang w:val="en-ID"/>
              </w:rPr>
              <w:t>n</w:t>
            </w:r>
            <w:r w:rsidRPr="006171A0">
              <w:rPr>
                <w:rFonts w:ascii="Times New Roman" w:hAnsi="Times New Roman" w:cs="Times New Roman"/>
                <w:sz w:val="24"/>
                <w:szCs w:val="24"/>
              </w:rPr>
              <w:t>(%)</w:t>
            </w:r>
          </w:p>
        </w:tc>
      </w:tr>
      <w:tr w:rsidR="00C47F69" w:rsidRPr="006171A0" w:rsidTr="00DC404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7230" w:type="dxa"/>
            <w:tcBorders>
              <w:bottom w:val="none" w:sz="0" w:space="0" w:color="auto"/>
            </w:tcBorders>
          </w:tcPr>
          <w:p w:rsidR="00C47F69" w:rsidRPr="006171A0" w:rsidRDefault="00C47F69" w:rsidP="00DC4047">
            <w:pPr>
              <w:spacing w:after="0" w:line="240" w:lineRule="auto"/>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Usia</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M±SD</w:t>
            </w:r>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Md (P</w:t>
            </w:r>
            <w:r w:rsidRPr="006171A0">
              <w:rPr>
                <w:rFonts w:ascii="Times New Roman" w:hAnsi="Times New Roman" w:cs="Times New Roman"/>
                <w:b w:val="0"/>
                <w:sz w:val="24"/>
                <w:szCs w:val="24"/>
                <w:vertAlign w:val="subscript"/>
                <w:lang w:val="en-ID"/>
              </w:rPr>
              <w:t>25</w:t>
            </w:r>
            <w:r w:rsidRPr="006171A0">
              <w:rPr>
                <w:rFonts w:ascii="Times New Roman" w:hAnsi="Times New Roman" w:cs="Times New Roman"/>
                <w:b w:val="0"/>
                <w:sz w:val="24"/>
                <w:szCs w:val="24"/>
                <w:lang w:val="en-ID"/>
              </w:rPr>
              <w:t>-P</w:t>
            </w:r>
            <w:r w:rsidRPr="006171A0">
              <w:rPr>
                <w:rFonts w:ascii="Times New Roman" w:hAnsi="Times New Roman" w:cs="Times New Roman"/>
                <w:b w:val="0"/>
                <w:sz w:val="24"/>
                <w:szCs w:val="24"/>
                <w:vertAlign w:val="subscript"/>
                <w:lang w:val="en-ID"/>
              </w:rPr>
              <w:t>75</w:t>
            </w:r>
            <w:r w:rsidRPr="006171A0">
              <w:rPr>
                <w:rFonts w:ascii="Times New Roman" w:hAnsi="Times New Roman" w:cs="Times New Roman"/>
                <w:b w:val="0"/>
                <w:sz w:val="24"/>
                <w:szCs w:val="24"/>
                <w:lang w:val="en-ID"/>
              </w:rPr>
              <w:t>)</w:t>
            </w:r>
          </w:p>
        </w:tc>
        <w:tc>
          <w:tcPr>
            <w:tcW w:w="2126" w:type="dxa"/>
            <w:tcBorders>
              <w:bottom w:val="none" w:sz="0" w:space="0" w:color="auto"/>
            </w:tcBorders>
          </w:tcPr>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13,93±0,817</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14 (13-14)</w:t>
            </w:r>
          </w:p>
        </w:tc>
      </w:tr>
      <w:tr w:rsidR="00C47F69" w:rsidRPr="006171A0" w:rsidTr="00DC4047">
        <w:trPr>
          <w:trHeight w:val="756"/>
        </w:trPr>
        <w:tc>
          <w:tcPr>
            <w:cnfStyle w:val="001000000000" w:firstRow="0" w:lastRow="0" w:firstColumn="1" w:lastColumn="0" w:oddVBand="0" w:evenVBand="0" w:oddHBand="0" w:evenHBand="0" w:firstRowFirstColumn="0" w:firstRowLastColumn="0" w:lastRowFirstColumn="0" w:lastRowLastColumn="0"/>
            <w:tcW w:w="7230" w:type="dxa"/>
          </w:tcPr>
          <w:p w:rsidR="00C47F69" w:rsidRPr="006171A0" w:rsidRDefault="00C47F69" w:rsidP="00DC4047">
            <w:pPr>
              <w:spacing w:after="0" w:line="240" w:lineRule="auto"/>
              <w:jc w:val="both"/>
              <w:rPr>
                <w:rFonts w:ascii="Times New Roman" w:hAnsi="Times New Roman" w:cs="Times New Roman"/>
                <w:b w:val="0"/>
                <w:sz w:val="24"/>
                <w:szCs w:val="24"/>
              </w:rPr>
            </w:pPr>
            <w:r w:rsidRPr="006171A0">
              <w:rPr>
                <w:rFonts w:ascii="Times New Roman" w:hAnsi="Times New Roman" w:cs="Times New Roman"/>
                <w:b w:val="0"/>
                <w:sz w:val="24"/>
                <w:szCs w:val="24"/>
              </w:rPr>
              <w:t>Jenis kelamin</w:t>
            </w:r>
          </w:p>
          <w:p w:rsidR="00C47F69" w:rsidRPr="006171A0" w:rsidRDefault="00C47F69" w:rsidP="00DC4047">
            <w:pPr>
              <w:spacing w:after="0" w:line="240" w:lineRule="auto"/>
              <w:jc w:val="both"/>
              <w:rPr>
                <w:rFonts w:ascii="Times New Roman" w:hAnsi="Times New Roman" w:cs="Times New Roman"/>
                <w:b w:val="0"/>
                <w:sz w:val="24"/>
                <w:szCs w:val="24"/>
                <w:lang w:val="en-ID"/>
              </w:rPr>
            </w:pPr>
            <w:r w:rsidRPr="006171A0">
              <w:rPr>
                <w:rFonts w:ascii="Times New Roman" w:hAnsi="Times New Roman" w:cs="Times New Roman"/>
                <w:b w:val="0"/>
                <w:sz w:val="24"/>
                <w:szCs w:val="24"/>
              </w:rPr>
              <w:t xml:space="preserve">         </w:t>
            </w:r>
            <w:proofErr w:type="spellStart"/>
            <w:r w:rsidRPr="006171A0">
              <w:rPr>
                <w:rFonts w:ascii="Times New Roman" w:hAnsi="Times New Roman" w:cs="Times New Roman"/>
                <w:b w:val="0"/>
                <w:sz w:val="24"/>
                <w:szCs w:val="24"/>
                <w:lang w:val="en-ID"/>
              </w:rPr>
              <w:t>Perempuan</w:t>
            </w:r>
            <w:proofErr w:type="spellEnd"/>
          </w:p>
          <w:p w:rsidR="00C47F69" w:rsidRPr="006171A0" w:rsidRDefault="00C47F69" w:rsidP="00DC4047">
            <w:pPr>
              <w:spacing w:after="0" w:line="240" w:lineRule="auto"/>
              <w:ind w:left="555"/>
              <w:jc w:val="both"/>
              <w:rPr>
                <w:rFonts w:ascii="Times New Roman" w:hAnsi="Times New Roman" w:cs="Times New Roman"/>
                <w:b w:val="0"/>
                <w:bCs w:val="0"/>
                <w:sz w:val="24"/>
                <w:szCs w:val="24"/>
                <w:lang w:val="en-ID"/>
              </w:rPr>
            </w:pPr>
            <w:proofErr w:type="spellStart"/>
            <w:r w:rsidRPr="006171A0">
              <w:rPr>
                <w:rFonts w:ascii="Times New Roman" w:hAnsi="Times New Roman" w:cs="Times New Roman"/>
                <w:b w:val="0"/>
                <w:bCs w:val="0"/>
                <w:sz w:val="24"/>
                <w:szCs w:val="24"/>
                <w:lang w:val="en-ID"/>
              </w:rPr>
              <w:t>Laki-laki</w:t>
            </w:r>
            <w:proofErr w:type="spellEnd"/>
          </w:p>
        </w:tc>
        <w:tc>
          <w:tcPr>
            <w:tcW w:w="2126" w:type="dxa"/>
          </w:tcPr>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65 (42,3%)</w:t>
            </w:r>
          </w:p>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89 (57,8%)</w:t>
            </w:r>
          </w:p>
        </w:tc>
      </w:tr>
      <w:tr w:rsidR="00C47F69" w:rsidRPr="006171A0" w:rsidTr="00DC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none" w:sz="0" w:space="0" w:color="auto"/>
              <w:bottom w:val="none" w:sz="0" w:space="0" w:color="auto"/>
            </w:tcBorders>
          </w:tcPr>
          <w:p w:rsidR="00C47F69" w:rsidRPr="006171A0" w:rsidRDefault="00C47F69" w:rsidP="00DC4047">
            <w:pPr>
              <w:spacing w:after="0" w:line="240" w:lineRule="auto"/>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Pekerjaan</w:t>
            </w:r>
            <w:proofErr w:type="spellEnd"/>
            <w:r w:rsidRPr="006171A0">
              <w:rPr>
                <w:rFonts w:ascii="Times New Roman" w:hAnsi="Times New Roman" w:cs="Times New Roman"/>
                <w:b w:val="0"/>
                <w:sz w:val="24"/>
                <w:szCs w:val="24"/>
                <w:lang w:val="en-ID"/>
              </w:rPr>
              <w:t xml:space="preserve"> orang </w:t>
            </w:r>
            <w:proofErr w:type="spellStart"/>
            <w:r w:rsidRPr="006171A0">
              <w:rPr>
                <w:rFonts w:ascii="Times New Roman" w:hAnsi="Times New Roman" w:cs="Times New Roman"/>
                <w:b w:val="0"/>
                <w:sz w:val="24"/>
                <w:szCs w:val="24"/>
                <w:lang w:val="en-ID"/>
              </w:rPr>
              <w:t>tua</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Ustad</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TNI</w:t>
            </w:r>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Dokter</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Petani</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Perawat</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Dosen</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Pengusaha</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Karyawan</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Pegawai</w:t>
            </w:r>
            <w:proofErr w:type="spellEnd"/>
          </w:p>
          <w:p w:rsidR="00C47F69" w:rsidRPr="006171A0" w:rsidRDefault="00C47F69" w:rsidP="00DC4047">
            <w:pPr>
              <w:spacing w:after="0" w:line="240" w:lineRule="auto"/>
              <w:ind w:left="555"/>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Wiraswasta</w:t>
            </w:r>
            <w:proofErr w:type="spellEnd"/>
            <w:r w:rsidRPr="006171A0">
              <w:rPr>
                <w:rFonts w:ascii="Times New Roman" w:hAnsi="Times New Roman" w:cs="Times New Roman"/>
                <w:b w:val="0"/>
                <w:sz w:val="24"/>
                <w:szCs w:val="24"/>
                <w:lang w:val="en-ID"/>
              </w:rPr>
              <w:t xml:space="preserve"> </w:t>
            </w:r>
          </w:p>
        </w:tc>
        <w:tc>
          <w:tcPr>
            <w:tcW w:w="2126" w:type="dxa"/>
            <w:tcBorders>
              <w:top w:val="none" w:sz="0" w:space="0" w:color="auto"/>
              <w:bottom w:val="none" w:sz="0" w:space="0" w:color="auto"/>
            </w:tcBorders>
          </w:tcPr>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2 (1,3%)</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2 (1,3%)</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3 (1,9%)</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4 (2,6%)</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4 (2,6%)</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4 (2,6%)</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6 (3,9%)</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7 (4,5%)</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53 (34,4%)</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69 (44,8%)</w:t>
            </w:r>
          </w:p>
        </w:tc>
      </w:tr>
      <w:tr w:rsidR="00C47F69" w:rsidRPr="006171A0" w:rsidTr="00DC4047">
        <w:tc>
          <w:tcPr>
            <w:cnfStyle w:val="001000000000" w:firstRow="0" w:lastRow="0" w:firstColumn="1" w:lastColumn="0" w:oddVBand="0" w:evenVBand="0" w:oddHBand="0" w:evenHBand="0" w:firstRowFirstColumn="0" w:firstRowLastColumn="0" w:lastRowFirstColumn="0" w:lastRowLastColumn="0"/>
            <w:tcW w:w="7230" w:type="dxa"/>
          </w:tcPr>
          <w:p w:rsidR="00C47F69" w:rsidRPr="006171A0" w:rsidRDefault="00C47F69" w:rsidP="00DC4047">
            <w:pPr>
              <w:spacing w:after="0" w:line="240" w:lineRule="auto"/>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Tempat</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tinggal</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Desa</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Kota</w:t>
            </w:r>
          </w:p>
        </w:tc>
        <w:tc>
          <w:tcPr>
            <w:tcW w:w="2126" w:type="dxa"/>
          </w:tcPr>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36 (23,4%)</w:t>
            </w:r>
          </w:p>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118 (76,6%)</w:t>
            </w:r>
          </w:p>
        </w:tc>
      </w:tr>
      <w:tr w:rsidR="00C47F69" w:rsidRPr="006171A0" w:rsidTr="00DC4047">
        <w:trPr>
          <w:cnfStyle w:val="000000100000" w:firstRow="0" w:lastRow="0" w:firstColumn="0" w:lastColumn="0" w:oddVBand="0" w:evenVBand="0" w:oddHBand="1" w:evenHBand="0" w:firstRowFirstColumn="0" w:firstRowLastColumn="0" w:lastRowFirstColumn="0" w:lastRowLastColumn="0"/>
          <w:trHeight w:val="1429"/>
        </w:trPr>
        <w:tc>
          <w:tcPr>
            <w:cnfStyle w:val="001000000000" w:firstRow="0" w:lastRow="0" w:firstColumn="1" w:lastColumn="0" w:oddVBand="0" w:evenVBand="0" w:oddHBand="0" w:evenHBand="0" w:firstRowFirstColumn="0" w:firstRowLastColumn="0" w:lastRowFirstColumn="0" w:lastRowLastColumn="0"/>
            <w:tcW w:w="7230" w:type="dxa"/>
            <w:tcBorders>
              <w:top w:val="none" w:sz="0" w:space="0" w:color="auto"/>
              <w:bottom w:val="none" w:sz="0" w:space="0" w:color="auto"/>
            </w:tcBorders>
          </w:tcPr>
          <w:p w:rsidR="00C47F69" w:rsidRPr="006171A0" w:rsidRDefault="00C47F69" w:rsidP="00DC4047">
            <w:pPr>
              <w:spacing w:after="0" w:line="240" w:lineRule="auto"/>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Jumlah</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saudara</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kandung</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Lima</w:t>
            </w:r>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Empat</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Satu</w:t>
            </w:r>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Tiga</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Dua</w:t>
            </w:r>
            <w:proofErr w:type="spellEnd"/>
          </w:p>
        </w:tc>
        <w:tc>
          <w:tcPr>
            <w:tcW w:w="2126" w:type="dxa"/>
            <w:tcBorders>
              <w:top w:val="none" w:sz="0" w:space="0" w:color="auto"/>
              <w:bottom w:val="none" w:sz="0" w:space="0" w:color="auto"/>
            </w:tcBorders>
          </w:tcPr>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8 (5,2%)</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12 (7,8%)</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32 (20,8%)</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36 (23.4%)</w:t>
            </w:r>
          </w:p>
          <w:p w:rsidR="00C47F69" w:rsidRPr="006171A0" w:rsidRDefault="00C47F69" w:rsidP="00DC404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66 (42,9%)</w:t>
            </w:r>
          </w:p>
        </w:tc>
      </w:tr>
      <w:tr w:rsidR="00C47F69" w:rsidRPr="006171A0" w:rsidTr="00DC4047">
        <w:trPr>
          <w:trHeight w:val="852"/>
        </w:trPr>
        <w:tc>
          <w:tcPr>
            <w:cnfStyle w:val="001000000000" w:firstRow="0" w:lastRow="0" w:firstColumn="1" w:lastColumn="0" w:oddVBand="0" w:evenVBand="0" w:oddHBand="0" w:evenHBand="0" w:firstRowFirstColumn="0" w:firstRowLastColumn="0" w:lastRowFirstColumn="0" w:lastRowLastColumn="0"/>
            <w:tcW w:w="7230" w:type="dxa"/>
          </w:tcPr>
          <w:p w:rsidR="00C47F69" w:rsidRPr="006171A0" w:rsidRDefault="00C47F69" w:rsidP="00DC4047">
            <w:pPr>
              <w:spacing w:after="0" w:line="240" w:lineRule="auto"/>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lastRenderedPageBreak/>
              <w:t xml:space="preserve">Orang </w:t>
            </w:r>
            <w:proofErr w:type="spellStart"/>
            <w:r w:rsidRPr="006171A0">
              <w:rPr>
                <w:rFonts w:ascii="Times New Roman" w:hAnsi="Times New Roman" w:cs="Times New Roman"/>
                <w:b w:val="0"/>
                <w:sz w:val="24"/>
                <w:szCs w:val="24"/>
                <w:lang w:val="en-ID"/>
              </w:rPr>
              <w:t>tua</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utuh</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Tidak</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utuh</w:t>
            </w:r>
            <w:proofErr w:type="spellEnd"/>
          </w:p>
          <w:p w:rsidR="00C47F69" w:rsidRPr="006171A0" w:rsidRDefault="00C47F69" w:rsidP="00DC4047">
            <w:pPr>
              <w:spacing w:after="0" w:line="240" w:lineRule="auto"/>
              <w:ind w:left="600"/>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 xml:space="preserve">Masih </w:t>
            </w:r>
            <w:proofErr w:type="spellStart"/>
            <w:r w:rsidRPr="006171A0">
              <w:rPr>
                <w:rFonts w:ascii="Times New Roman" w:hAnsi="Times New Roman" w:cs="Times New Roman"/>
                <w:b w:val="0"/>
                <w:sz w:val="24"/>
                <w:szCs w:val="24"/>
                <w:lang w:val="en-ID"/>
              </w:rPr>
              <w:t>utuh</w:t>
            </w:r>
            <w:proofErr w:type="spellEnd"/>
          </w:p>
        </w:tc>
        <w:tc>
          <w:tcPr>
            <w:tcW w:w="2126" w:type="dxa"/>
          </w:tcPr>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7 (4,5%)</w:t>
            </w:r>
          </w:p>
          <w:p w:rsidR="00C47F69" w:rsidRPr="006171A0" w:rsidRDefault="00C47F69" w:rsidP="00DC404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147 (95,5%)</w:t>
            </w:r>
          </w:p>
        </w:tc>
      </w:tr>
    </w:tbl>
    <w:p w:rsidR="00C47F69" w:rsidRDefault="00C47F69" w:rsidP="00C47F69">
      <w:pPr>
        <w:spacing w:after="0" w:line="240" w:lineRule="auto"/>
        <w:rPr>
          <w:rFonts w:ascii="Times New Roman" w:hAnsi="Times New Roman" w:cs="Times New Roman"/>
        </w:rPr>
      </w:pPr>
      <w:r w:rsidRPr="00C92C74">
        <w:rPr>
          <w:rFonts w:ascii="Times New Roman" w:hAnsi="Times New Roman" w:cs="Times New Roman"/>
        </w:rPr>
        <w:t>n (%) = Jumlah partisipan (</w:t>
      </w:r>
      <w:proofErr w:type="spellStart"/>
      <w:r w:rsidRPr="00C92C74">
        <w:rPr>
          <w:rFonts w:ascii="Times New Roman" w:hAnsi="Times New Roman" w:cs="Times New Roman"/>
        </w:rPr>
        <w:t>presentase</w:t>
      </w:r>
      <w:proofErr w:type="spellEnd"/>
      <w:r w:rsidRPr="00C92C74">
        <w:rPr>
          <w:rFonts w:ascii="Times New Roman" w:hAnsi="Times New Roman" w:cs="Times New Roman"/>
        </w:rPr>
        <w:t>); Md = Median; P</w:t>
      </w:r>
      <w:r w:rsidRPr="00C92C74">
        <w:rPr>
          <w:rFonts w:ascii="Times New Roman" w:hAnsi="Times New Roman" w:cs="Times New Roman"/>
          <w:vertAlign w:val="subscript"/>
        </w:rPr>
        <w:t>25</w:t>
      </w:r>
      <w:r w:rsidRPr="00C92C74">
        <w:rPr>
          <w:rFonts w:ascii="Times New Roman" w:hAnsi="Times New Roman" w:cs="Times New Roman"/>
        </w:rPr>
        <w:t>-P</w:t>
      </w:r>
      <w:r w:rsidRPr="00C92C74">
        <w:rPr>
          <w:rFonts w:ascii="Times New Roman" w:hAnsi="Times New Roman" w:cs="Times New Roman"/>
          <w:vertAlign w:val="subscript"/>
        </w:rPr>
        <w:t>7</w:t>
      </w:r>
      <w:r w:rsidRPr="00C92C74">
        <w:rPr>
          <w:rFonts w:ascii="Times New Roman" w:hAnsi="Times New Roman" w:cs="Times New Roman"/>
        </w:rPr>
        <w:t>=</w:t>
      </w:r>
      <w:r w:rsidRPr="00C92C74">
        <w:rPr>
          <w:rFonts w:ascii="Times New Roman" w:hAnsi="Times New Roman" w:cs="Times New Roman"/>
          <w:vertAlign w:val="subscript"/>
        </w:rPr>
        <w:t xml:space="preserve"> </w:t>
      </w:r>
      <w:proofErr w:type="spellStart"/>
      <w:r w:rsidRPr="00C92C74">
        <w:rPr>
          <w:rFonts w:ascii="Times New Roman" w:hAnsi="Times New Roman" w:cs="Times New Roman"/>
        </w:rPr>
        <w:t>Percentiles</w:t>
      </w:r>
      <w:proofErr w:type="spellEnd"/>
      <w:r w:rsidRPr="00C92C74">
        <w:rPr>
          <w:rFonts w:ascii="Times New Roman" w:hAnsi="Times New Roman" w:cs="Times New Roman"/>
        </w:rPr>
        <w:t xml:space="preserve"> 25-75; M = </w:t>
      </w:r>
      <w:proofErr w:type="spellStart"/>
      <w:r w:rsidRPr="00C92C74">
        <w:rPr>
          <w:rFonts w:ascii="Times New Roman" w:hAnsi="Times New Roman" w:cs="Times New Roman"/>
        </w:rPr>
        <w:t>Mean</w:t>
      </w:r>
      <w:proofErr w:type="spellEnd"/>
      <w:r w:rsidRPr="00C92C74">
        <w:rPr>
          <w:rFonts w:ascii="Times New Roman" w:hAnsi="Times New Roman" w:cs="Times New Roman"/>
        </w:rPr>
        <w:t>; SD</w:t>
      </w:r>
      <w:r w:rsidRPr="00C92C74">
        <w:rPr>
          <w:rFonts w:ascii="Times New Roman" w:hAnsi="Times New Roman" w:cs="Times New Roman"/>
        </w:rPr>
        <w:tab/>
        <w:t xml:space="preserve">= Standar </w:t>
      </w:r>
      <w:proofErr w:type="spellStart"/>
      <w:r w:rsidRPr="00C92C74">
        <w:rPr>
          <w:rFonts w:ascii="Times New Roman" w:hAnsi="Times New Roman" w:cs="Times New Roman"/>
        </w:rPr>
        <w:t>Devisiasi</w:t>
      </w:r>
      <w:proofErr w:type="spellEnd"/>
    </w:p>
    <w:p w:rsidR="00C47F69" w:rsidRPr="00C47F69" w:rsidRDefault="00C47F69" w:rsidP="00C47F69">
      <w:pPr>
        <w:spacing w:after="0" w:line="240" w:lineRule="auto"/>
        <w:rPr>
          <w:rFonts w:ascii="Times New Roman" w:hAnsi="Times New Roman" w:cs="Times New Roman"/>
        </w:rPr>
      </w:pPr>
    </w:p>
    <w:p w:rsidR="00F32ED3" w:rsidRPr="006171A0" w:rsidRDefault="00DD5A09" w:rsidP="00C47F69">
      <w:pPr>
        <w:pStyle w:val="ListParagraph"/>
        <w:spacing w:line="480" w:lineRule="auto"/>
        <w:ind w:left="0" w:firstLine="567"/>
        <w:jc w:val="both"/>
        <w:rPr>
          <w:rFonts w:ascii="Times New Roman" w:hAnsi="Times New Roman" w:cs="Times New Roman"/>
          <w:sz w:val="24"/>
          <w:szCs w:val="24"/>
          <w:lang w:val="en-ID"/>
        </w:rPr>
      </w:pPr>
      <w:proofErr w:type="spellStart"/>
      <w:r w:rsidRPr="006171A0">
        <w:rPr>
          <w:rFonts w:ascii="Times New Roman" w:hAnsi="Times New Roman" w:cs="Times New Roman"/>
          <w:sz w:val="24"/>
          <w:szCs w:val="24"/>
        </w:rPr>
        <w:t>Analisis</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univariat</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pada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variabel</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penelitian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dil</w:t>
      </w:r>
      <w:r w:rsidR="00F32ED3" w:rsidRPr="006171A0">
        <w:rPr>
          <w:rFonts w:ascii="Times New Roman" w:hAnsi="Times New Roman" w:cs="Times New Roman"/>
          <w:sz w:val="24"/>
          <w:szCs w:val="24"/>
        </w:rPr>
        <w:t>akukan</w:t>
      </w:r>
      <w:proofErr w:type="spellEnd"/>
      <w:r w:rsidR="00F32ED3" w:rsidRPr="006171A0">
        <w:rPr>
          <w:rFonts w:ascii="Times New Roman" w:hAnsi="Times New Roman" w:cs="Times New Roman"/>
          <w:sz w:val="24"/>
          <w:szCs w:val="24"/>
        </w:rPr>
        <w:t xml:space="preserve"> </w:t>
      </w:r>
      <w:proofErr w:type="spellStart"/>
      <w:r w:rsidR="00F32ED3" w:rsidRPr="006171A0">
        <w:rPr>
          <w:rFonts w:ascii="Times New Roman" w:hAnsi="Times New Roman" w:cs="Times New Roman"/>
          <w:sz w:val="24"/>
          <w:szCs w:val="24"/>
        </w:rPr>
        <w:t>dengan</w:t>
      </w:r>
      <w:proofErr w:type="spellEnd"/>
      <w:r w:rsidR="00F32ED3" w:rsidRPr="006171A0">
        <w:rPr>
          <w:rFonts w:ascii="Times New Roman" w:hAnsi="Times New Roman" w:cs="Times New Roman"/>
          <w:sz w:val="24"/>
          <w:szCs w:val="24"/>
        </w:rPr>
        <w:t xml:space="preserve"> </w:t>
      </w:r>
      <w:proofErr w:type="spellStart"/>
      <w:r w:rsidR="00F32ED3" w:rsidRPr="006171A0">
        <w:rPr>
          <w:rFonts w:ascii="Times New Roman" w:hAnsi="Times New Roman" w:cs="Times New Roman"/>
          <w:sz w:val="24"/>
          <w:szCs w:val="24"/>
        </w:rPr>
        <w:t>tujuan</w:t>
      </w:r>
      <w:proofErr w:type="spellEnd"/>
      <w:r w:rsidR="00F32ED3" w:rsidRPr="006171A0">
        <w:rPr>
          <w:rFonts w:ascii="Times New Roman" w:hAnsi="Times New Roman" w:cs="Times New Roman"/>
          <w:sz w:val="24"/>
          <w:szCs w:val="24"/>
        </w:rPr>
        <w:t xml:space="preserve"> </w:t>
      </w:r>
      <w:proofErr w:type="spellStart"/>
      <w:r w:rsidR="00F32ED3" w:rsidRPr="006171A0">
        <w:rPr>
          <w:rFonts w:ascii="Times New Roman" w:hAnsi="Times New Roman" w:cs="Times New Roman"/>
          <w:sz w:val="24"/>
          <w:szCs w:val="24"/>
        </w:rPr>
        <w:t>menggambarkan</w:t>
      </w:r>
      <w:proofErr w:type="spellEnd"/>
      <w:r w:rsidR="00F32ED3"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dukungan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sosial</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keluarga</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dan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kemandirian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emosional</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partisipan</w:t>
      </w:r>
      <w:proofErr w:type="spellEnd"/>
      <w:r w:rsidRPr="006171A0">
        <w:rPr>
          <w:rFonts w:ascii="Times New Roman" w:hAnsi="Times New Roman" w:cs="Times New Roman"/>
          <w:sz w:val="24"/>
          <w:szCs w:val="24"/>
        </w:rPr>
        <w:t xml:space="preserve">. Hasil </w:t>
      </w:r>
      <w:proofErr w:type="spellStart"/>
      <w:r w:rsidRPr="006171A0">
        <w:rPr>
          <w:rFonts w:ascii="Times New Roman" w:hAnsi="Times New Roman" w:cs="Times New Roman"/>
          <w:sz w:val="24"/>
          <w:szCs w:val="24"/>
        </w:rPr>
        <w:t>analisis</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rPr>
        <w:t>menunjukkan</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yang </w:t>
      </w:r>
      <w:proofErr w:type="spellStart"/>
      <w:r w:rsidRPr="006171A0">
        <w:rPr>
          <w:rFonts w:ascii="Times New Roman" w:hAnsi="Times New Roman" w:cs="Times New Roman"/>
          <w:sz w:val="24"/>
          <w:szCs w:val="24"/>
          <w:lang w:val="en-ID"/>
        </w:rPr>
        <w:t>diterima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oleh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usia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sekolah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menengah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pertama</w:t>
      </w:r>
      <w:proofErr w:type="spellEnd"/>
      <w:r w:rsidRPr="006171A0">
        <w:rPr>
          <w:rFonts w:ascii="Times New Roman" w:hAnsi="Times New Roman" w:cs="Times New Roman"/>
          <w:sz w:val="24"/>
          <w:szCs w:val="24"/>
          <w:lang w:val="en-ID"/>
        </w:rPr>
        <w:t xml:space="preserve"> di SMP </w:t>
      </w:r>
      <w:r w:rsidRPr="006171A0">
        <w:rPr>
          <w:rFonts w:ascii="Times New Roman" w:hAnsi="Times New Roman" w:cs="Times New Roman"/>
          <w:i/>
          <w:sz w:val="24"/>
          <w:szCs w:val="24"/>
          <w:lang w:val="en-ID"/>
        </w:rPr>
        <w:t>Full Day</w:t>
      </w:r>
      <w:r w:rsidRPr="006171A0">
        <w:rPr>
          <w:rFonts w:ascii="Times New Roman" w:hAnsi="Times New Roman" w:cs="Times New Roman"/>
          <w:sz w:val="24"/>
          <w:szCs w:val="24"/>
          <w:lang w:val="en-ID"/>
        </w:rPr>
        <w:t xml:space="preserve"> </w:t>
      </w:r>
      <w:r w:rsidRPr="006171A0">
        <w:rPr>
          <w:rFonts w:ascii="Times New Roman" w:hAnsi="Times New Roman" w:cs="Times New Roman"/>
          <w:i/>
          <w:sz w:val="24"/>
          <w:szCs w:val="24"/>
          <w:lang w:val="en-ID"/>
        </w:rPr>
        <w:t>School</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Kabupaten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Jember</w:t>
      </w:r>
      <w:proofErr w:type="spellEnd"/>
      <w:r w:rsidRPr="006171A0">
        <w:rPr>
          <w:rFonts w:ascii="Times New Roman" w:hAnsi="Times New Roman" w:cs="Times New Roman"/>
          <w:sz w:val="24"/>
          <w:szCs w:val="24"/>
          <w:lang w:val="en-ID"/>
        </w:rPr>
        <w:t xml:space="preserve"> paling </w:t>
      </w:r>
      <w:proofErr w:type="spellStart"/>
      <w:r w:rsidRPr="006171A0">
        <w:rPr>
          <w:rFonts w:ascii="Times New Roman" w:hAnsi="Times New Roman" w:cs="Times New Roman"/>
          <w:sz w:val="24"/>
          <w:szCs w:val="24"/>
          <w:lang w:val="en-ID"/>
        </w:rPr>
        <w:t>banyak</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yaitu</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baik</w:t>
      </w:r>
      <w:proofErr w:type="spellEnd"/>
      <w:r w:rsidRPr="006171A0">
        <w:rPr>
          <w:rFonts w:ascii="Times New Roman" w:hAnsi="Times New Roman" w:cs="Times New Roman"/>
          <w:sz w:val="24"/>
          <w:szCs w:val="24"/>
          <w:lang w:val="en-ID"/>
        </w:rPr>
        <w:t xml:space="preserve"> (70,2%). </w:t>
      </w:r>
      <w:proofErr w:type="spellStart"/>
      <w:r w:rsidRPr="006171A0">
        <w:rPr>
          <w:rFonts w:ascii="Times New Roman" w:hAnsi="Times New Roman" w:cs="Times New Roman"/>
          <w:sz w:val="24"/>
          <w:szCs w:val="24"/>
          <w:lang w:val="en-ID"/>
        </w:rPr>
        <w:t>Partisipan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mayoritas</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memiliki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matur</w:t>
      </w:r>
      <w:proofErr w:type="spellEnd"/>
      <w:r w:rsidRPr="006171A0">
        <w:rPr>
          <w:rFonts w:ascii="Times New Roman" w:hAnsi="Times New Roman" w:cs="Times New Roman"/>
          <w:sz w:val="24"/>
          <w:szCs w:val="24"/>
          <w:lang w:val="en-ID"/>
        </w:rPr>
        <w:t xml:space="preserve"> (54,5%), </w:t>
      </w:r>
      <w:proofErr w:type="spellStart"/>
      <w:r w:rsidRPr="006171A0">
        <w:rPr>
          <w:rFonts w:ascii="Times New Roman" w:hAnsi="Times New Roman" w:cs="Times New Roman"/>
          <w:sz w:val="24"/>
          <w:szCs w:val="24"/>
          <w:lang w:val="en-ID"/>
        </w:rPr>
        <w:t>tetapi</w:t>
      </w:r>
      <w:proofErr w:type="spellEnd"/>
      <w:r w:rsidRPr="006171A0">
        <w:rPr>
          <w:rFonts w:ascii="Times New Roman" w:hAnsi="Times New Roman" w:cs="Times New Roman"/>
          <w:sz w:val="24"/>
          <w:szCs w:val="24"/>
          <w:lang w:val="en-ID"/>
        </w:rPr>
        <w:t xml:space="preserve"> juga </w:t>
      </w:r>
      <w:proofErr w:type="spellStart"/>
      <w:r w:rsidRPr="006171A0">
        <w:rPr>
          <w:rFonts w:ascii="Times New Roman" w:hAnsi="Times New Roman" w:cs="Times New Roman"/>
          <w:sz w:val="24"/>
          <w:szCs w:val="24"/>
          <w:lang w:val="en-ID"/>
        </w:rPr>
        <w:t>teridentifikasi</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belum</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matur</w:t>
      </w:r>
      <w:proofErr w:type="spellEnd"/>
      <w:r w:rsidR="00F32ED3" w:rsidRPr="006171A0">
        <w:rPr>
          <w:rFonts w:ascii="Times New Roman" w:hAnsi="Times New Roman" w:cs="Times New Roman"/>
          <w:sz w:val="24"/>
          <w:szCs w:val="24"/>
          <w:lang w:val="en-ID"/>
        </w:rPr>
        <w:t xml:space="preserve"> (2,6%)</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pada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perkembangan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00F32ED3" w:rsidRPr="006171A0">
        <w:rPr>
          <w:rFonts w:ascii="Times New Roman" w:hAnsi="Times New Roman" w:cs="Times New Roman"/>
          <w:sz w:val="24"/>
          <w:szCs w:val="24"/>
          <w:lang w:val="en-ID"/>
        </w:rPr>
        <w:t xml:space="preserve">, </w:t>
      </w:r>
      <w:proofErr w:type="spellStart"/>
      <w:r w:rsidR="00F32ED3" w:rsidRPr="006171A0">
        <w:rPr>
          <w:rFonts w:ascii="Times New Roman" w:hAnsi="Times New Roman" w:cs="Times New Roman"/>
          <w:sz w:val="24"/>
          <w:szCs w:val="24"/>
          <w:lang w:val="en-ID"/>
        </w:rPr>
        <w:t>dapat</w:t>
      </w:r>
      <w:proofErr w:type="spellEnd"/>
      <w:r w:rsidR="00F32ED3" w:rsidRPr="006171A0">
        <w:rPr>
          <w:rFonts w:ascii="Times New Roman" w:hAnsi="Times New Roman" w:cs="Times New Roman"/>
          <w:sz w:val="24"/>
          <w:szCs w:val="24"/>
          <w:lang w:val="en-ID"/>
        </w:rPr>
        <w:t xml:space="preserve"> </w:t>
      </w:r>
      <w:proofErr w:type="spellStart"/>
      <w:r w:rsidR="00F32ED3" w:rsidRPr="006171A0">
        <w:rPr>
          <w:rFonts w:ascii="Times New Roman" w:hAnsi="Times New Roman" w:cs="Times New Roman"/>
          <w:sz w:val="24"/>
          <w:szCs w:val="24"/>
          <w:lang w:val="en-ID"/>
        </w:rPr>
        <w:t>dilihat</w:t>
      </w:r>
      <w:proofErr w:type="spellEnd"/>
      <w:r w:rsidR="00F32ED3" w:rsidRPr="006171A0">
        <w:rPr>
          <w:rFonts w:ascii="Times New Roman" w:hAnsi="Times New Roman" w:cs="Times New Roman"/>
          <w:sz w:val="24"/>
          <w:szCs w:val="24"/>
          <w:lang w:val="en-ID"/>
        </w:rPr>
        <w:t xml:space="preserve"> </w:t>
      </w:r>
      <w:proofErr w:type="spellStart"/>
      <w:r w:rsidR="00F32ED3" w:rsidRPr="006171A0">
        <w:rPr>
          <w:rFonts w:ascii="Times New Roman" w:hAnsi="Times New Roman" w:cs="Times New Roman"/>
          <w:sz w:val="24"/>
          <w:szCs w:val="24"/>
          <w:lang w:val="en-ID"/>
        </w:rPr>
        <w:t>pada</w:t>
      </w:r>
      <w:proofErr w:type="spellEnd"/>
      <w:r w:rsidR="00F32ED3" w:rsidRPr="006171A0">
        <w:rPr>
          <w:rFonts w:ascii="Times New Roman" w:hAnsi="Times New Roman" w:cs="Times New Roman"/>
          <w:sz w:val="24"/>
          <w:szCs w:val="24"/>
          <w:lang w:val="en-ID"/>
        </w:rPr>
        <w:t xml:space="preserve"> </w:t>
      </w:r>
      <w:proofErr w:type="spellStart"/>
      <w:r w:rsidR="00F32ED3" w:rsidRPr="006171A0">
        <w:rPr>
          <w:rFonts w:ascii="Times New Roman" w:hAnsi="Times New Roman" w:cs="Times New Roman"/>
          <w:sz w:val="24"/>
          <w:szCs w:val="24"/>
          <w:lang w:val="en-ID"/>
        </w:rPr>
        <w:t>Tabel</w:t>
      </w:r>
      <w:proofErr w:type="spellEnd"/>
      <w:r w:rsidR="00F32ED3" w:rsidRPr="006171A0">
        <w:rPr>
          <w:rFonts w:ascii="Times New Roman" w:hAnsi="Times New Roman" w:cs="Times New Roman"/>
          <w:sz w:val="24"/>
          <w:szCs w:val="24"/>
          <w:lang w:val="en-ID"/>
        </w:rPr>
        <w:t xml:space="preserve"> 2.</w:t>
      </w:r>
    </w:p>
    <w:p w:rsidR="00F32ED3" w:rsidRPr="006171A0" w:rsidRDefault="00F32ED3" w:rsidP="00C92C74">
      <w:pPr>
        <w:pStyle w:val="ListParagraph"/>
        <w:spacing w:line="480" w:lineRule="auto"/>
        <w:ind w:left="851" w:hanging="851"/>
        <w:jc w:val="center"/>
        <w:rPr>
          <w:rFonts w:ascii="Times New Roman" w:hAnsi="Times New Roman" w:cs="Times New Roman"/>
          <w:sz w:val="24"/>
          <w:szCs w:val="24"/>
          <w:lang w:val="id-ID"/>
        </w:rPr>
      </w:pPr>
      <w:r w:rsidRPr="006171A0">
        <w:rPr>
          <w:rFonts w:ascii="Times New Roman" w:hAnsi="Times New Roman" w:cs="Times New Roman"/>
          <w:sz w:val="24"/>
          <w:szCs w:val="24"/>
          <w:lang w:val="id-ID"/>
        </w:rPr>
        <w:t>Tabel 2</w:t>
      </w:r>
      <w:r w:rsidRPr="006171A0">
        <w:rPr>
          <w:rFonts w:ascii="Times New Roman" w:hAnsi="Times New Roman" w:cs="Times New Roman"/>
          <w:sz w:val="24"/>
          <w:szCs w:val="24"/>
          <w:lang w:val="en-ID"/>
        </w:rPr>
        <w:t>.</w:t>
      </w:r>
      <w:r w:rsidRPr="006171A0">
        <w:rPr>
          <w:rFonts w:ascii="Times New Roman" w:hAnsi="Times New Roman" w:cs="Times New Roman"/>
          <w:sz w:val="24"/>
          <w:szCs w:val="24"/>
          <w:lang w:val="id-ID"/>
        </w:rPr>
        <w:t xml:space="preserve"> </w:t>
      </w:r>
      <w:proofErr w:type="spellStart"/>
      <w:r w:rsidRPr="006171A0">
        <w:rPr>
          <w:rFonts w:ascii="Times New Roman" w:hAnsi="Times New Roman" w:cs="Times New Roman"/>
          <w:sz w:val="24"/>
          <w:szCs w:val="24"/>
          <w:lang w:val="en-ID"/>
        </w:rPr>
        <w:t>Gambaran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Partisipan</w:t>
      </w:r>
      <w:proofErr w:type="spellEnd"/>
      <w:r w:rsidRPr="006171A0">
        <w:rPr>
          <w:rFonts w:ascii="Times New Roman" w:hAnsi="Times New Roman" w:cs="Times New Roman"/>
          <w:sz w:val="24"/>
          <w:szCs w:val="24"/>
          <w:lang w:val="en-ID"/>
        </w:rPr>
        <w:t xml:space="preserve"> (n=154)</w:t>
      </w:r>
    </w:p>
    <w:tbl>
      <w:tblPr>
        <w:tblStyle w:val="PlainTable21"/>
        <w:tblW w:w="9214" w:type="dxa"/>
        <w:tblLook w:val="04A0" w:firstRow="1" w:lastRow="0" w:firstColumn="1" w:lastColumn="0" w:noHBand="0" w:noVBand="1"/>
      </w:tblPr>
      <w:tblGrid>
        <w:gridCol w:w="5148"/>
        <w:gridCol w:w="4066"/>
      </w:tblGrid>
      <w:tr w:rsidR="00F32ED3" w:rsidRPr="006171A0" w:rsidTr="006862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F32ED3" w:rsidRPr="006171A0" w:rsidRDefault="00F32ED3" w:rsidP="00C92C74">
            <w:pPr>
              <w:pStyle w:val="ListParagraph"/>
              <w:spacing w:after="0" w:line="240" w:lineRule="auto"/>
              <w:ind w:left="0"/>
              <w:jc w:val="center"/>
              <w:rPr>
                <w:rFonts w:ascii="Times New Roman" w:hAnsi="Times New Roman" w:cs="Times New Roman"/>
                <w:b w:val="0"/>
                <w:bCs w:val="0"/>
                <w:sz w:val="24"/>
                <w:szCs w:val="24"/>
                <w:lang w:val="id-ID"/>
              </w:rPr>
            </w:pPr>
            <w:r w:rsidRPr="006171A0">
              <w:rPr>
                <w:rFonts w:ascii="Times New Roman" w:hAnsi="Times New Roman" w:cs="Times New Roman"/>
                <w:b w:val="0"/>
                <w:sz w:val="24"/>
                <w:szCs w:val="24"/>
                <w:lang w:val="id-ID"/>
              </w:rPr>
              <w:t>Variabel</w:t>
            </w:r>
          </w:p>
        </w:tc>
        <w:tc>
          <w:tcPr>
            <w:tcW w:w="4066" w:type="dxa"/>
          </w:tcPr>
          <w:p w:rsidR="00F32ED3" w:rsidRPr="006171A0" w:rsidRDefault="00F32ED3" w:rsidP="00C92C74">
            <w:pPr>
              <w:pStyle w:val="ListParagraph"/>
              <w:spacing w:after="0" w:line="240"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id-ID"/>
              </w:rPr>
            </w:pPr>
            <w:r w:rsidRPr="006171A0">
              <w:rPr>
                <w:rFonts w:ascii="Times New Roman" w:hAnsi="Times New Roman" w:cs="Times New Roman"/>
                <w:b w:val="0"/>
                <w:sz w:val="24"/>
                <w:szCs w:val="24"/>
                <w:lang w:val="id-ID"/>
              </w:rPr>
              <w:t>n (%)</w:t>
            </w:r>
          </w:p>
        </w:tc>
      </w:tr>
      <w:tr w:rsidR="00F32ED3" w:rsidRPr="006171A0" w:rsidTr="0068626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148" w:type="dxa"/>
          </w:tcPr>
          <w:p w:rsidR="00F32ED3" w:rsidRPr="006171A0" w:rsidRDefault="00F32ED3" w:rsidP="00C92C74">
            <w:pPr>
              <w:spacing w:after="0" w:line="240" w:lineRule="auto"/>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Dukungan</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sosial</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keluarga</w:t>
            </w:r>
            <w:proofErr w:type="spellEnd"/>
          </w:p>
          <w:p w:rsidR="00F32ED3" w:rsidRPr="006171A0" w:rsidRDefault="00F32ED3" w:rsidP="00C92C74">
            <w:pPr>
              <w:spacing w:after="0" w:line="240" w:lineRule="auto"/>
              <w:ind w:left="567"/>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Cukup</w:t>
            </w:r>
            <w:proofErr w:type="spellEnd"/>
          </w:p>
          <w:p w:rsidR="00F32ED3" w:rsidRPr="006171A0" w:rsidRDefault="00F32ED3" w:rsidP="00C92C74">
            <w:pPr>
              <w:spacing w:after="0" w:line="240" w:lineRule="auto"/>
              <w:ind w:left="567"/>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Baik</w:t>
            </w:r>
            <w:proofErr w:type="spellEnd"/>
            <w:r w:rsidRPr="006171A0">
              <w:rPr>
                <w:rFonts w:ascii="Times New Roman" w:hAnsi="Times New Roman" w:cs="Times New Roman"/>
                <w:b w:val="0"/>
                <w:sz w:val="24"/>
                <w:szCs w:val="24"/>
                <w:lang w:val="en-ID"/>
              </w:rPr>
              <w:t xml:space="preserve"> </w:t>
            </w:r>
          </w:p>
          <w:p w:rsidR="00F32ED3" w:rsidRPr="006171A0" w:rsidRDefault="00F32ED3" w:rsidP="00C92C74">
            <w:pPr>
              <w:spacing w:after="0" w:line="240" w:lineRule="auto"/>
              <w:ind w:left="567" w:hanging="567"/>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Kemandirian</w:t>
            </w:r>
            <w:proofErr w:type="spellEnd"/>
            <w:r w:rsidRPr="006171A0">
              <w:rPr>
                <w:rFonts w:ascii="Times New Roman" w:hAnsi="Times New Roman" w:cs="Times New Roman"/>
                <w:b w:val="0"/>
                <w:sz w:val="24"/>
                <w:szCs w:val="24"/>
                <w:lang w:val="en-ID"/>
              </w:rPr>
              <w:t xml:space="preserve"> </w:t>
            </w:r>
            <w:proofErr w:type="spellStart"/>
            <w:r w:rsidRPr="006171A0">
              <w:rPr>
                <w:rFonts w:ascii="Times New Roman" w:hAnsi="Times New Roman" w:cs="Times New Roman"/>
                <w:b w:val="0"/>
                <w:sz w:val="24"/>
                <w:szCs w:val="24"/>
                <w:lang w:val="en-ID"/>
              </w:rPr>
              <w:t>Emosional</w:t>
            </w:r>
            <w:proofErr w:type="spellEnd"/>
          </w:p>
          <w:p w:rsidR="00F32ED3" w:rsidRPr="006171A0" w:rsidRDefault="00F32ED3" w:rsidP="00C92C74">
            <w:pPr>
              <w:spacing w:after="0" w:line="240" w:lineRule="auto"/>
              <w:ind w:left="567"/>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Rendah</w:t>
            </w:r>
            <w:proofErr w:type="spellEnd"/>
          </w:p>
          <w:p w:rsidR="00F32ED3" w:rsidRPr="006171A0" w:rsidRDefault="00F32ED3" w:rsidP="00C92C74">
            <w:pPr>
              <w:spacing w:after="0" w:line="240" w:lineRule="auto"/>
              <w:ind w:left="567"/>
              <w:jc w:val="both"/>
              <w:rPr>
                <w:rFonts w:ascii="Times New Roman" w:hAnsi="Times New Roman" w:cs="Times New Roman"/>
                <w:b w:val="0"/>
                <w:sz w:val="24"/>
                <w:szCs w:val="24"/>
                <w:lang w:val="en-ID"/>
              </w:rPr>
            </w:pPr>
            <w:proofErr w:type="spellStart"/>
            <w:r w:rsidRPr="006171A0">
              <w:rPr>
                <w:rFonts w:ascii="Times New Roman" w:hAnsi="Times New Roman" w:cs="Times New Roman"/>
                <w:b w:val="0"/>
                <w:sz w:val="24"/>
                <w:szCs w:val="24"/>
                <w:lang w:val="en-ID"/>
              </w:rPr>
              <w:t>Sedang</w:t>
            </w:r>
            <w:proofErr w:type="spellEnd"/>
          </w:p>
          <w:p w:rsidR="00F32ED3" w:rsidRPr="006171A0" w:rsidRDefault="00F32ED3" w:rsidP="00C92C74">
            <w:pPr>
              <w:spacing w:after="0" w:line="240" w:lineRule="auto"/>
              <w:ind w:left="567"/>
              <w:jc w:val="both"/>
              <w:rPr>
                <w:rFonts w:ascii="Times New Roman" w:hAnsi="Times New Roman" w:cs="Times New Roman"/>
                <w:b w:val="0"/>
                <w:sz w:val="24"/>
                <w:szCs w:val="24"/>
                <w:lang w:val="en-ID"/>
              </w:rPr>
            </w:pPr>
            <w:r w:rsidRPr="006171A0">
              <w:rPr>
                <w:rFonts w:ascii="Times New Roman" w:hAnsi="Times New Roman" w:cs="Times New Roman"/>
                <w:b w:val="0"/>
                <w:sz w:val="24"/>
                <w:szCs w:val="24"/>
                <w:lang w:val="en-ID"/>
              </w:rPr>
              <w:t>Tinggi</w:t>
            </w:r>
          </w:p>
        </w:tc>
        <w:tc>
          <w:tcPr>
            <w:tcW w:w="4066" w:type="dxa"/>
          </w:tcPr>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29,2 %</w:t>
            </w:r>
          </w:p>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70,8 %</w:t>
            </w:r>
          </w:p>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2,6 %</w:t>
            </w:r>
          </w:p>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42,9 %</w:t>
            </w:r>
          </w:p>
          <w:p w:rsidR="00F32ED3" w:rsidRPr="006171A0" w:rsidRDefault="00F32ED3" w:rsidP="00C92C74">
            <w:pPr>
              <w:pStyle w:val="ListParagraph"/>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6171A0">
              <w:rPr>
                <w:rFonts w:ascii="Times New Roman" w:hAnsi="Times New Roman" w:cs="Times New Roman"/>
                <w:sz w:val="24"/>
                <w:szCs w:val="24"/>
                <w:lang w:val="en-ID"/>
              </w:rPr>
              <w:t>54,5 %</w:t>
            </w:r>
          </w:p>
        </w:tc>
      </w:tr>
    </w:tbl>
    <w:p w:rsidR="00F32ED3" w:rsidRPr="006171A0" w:rsidRDefault="00F32ED3" w:rsidP="0068626F">
      <w:pPr>
        <w:pStyle w:val="ListParagraph"/>
        <w:spacing w:line="480" w:lineRule="auto"/>
        <w:ind w:hanging="720"/>
        <w:jc w:val="both"/>
        <w:rPr>
          <w:rFonts w:ascii="Times New Roman" w:hAnsi="Times New Roman" w:cs="Times New Roman"/>
          <w:sz w:val="24"/>
          <w:szCs w:val="24"/>
          <w:lang w:val="en-ID"/>
        </w:rPr>
      </w:pPr>
      <w:r w:rsidRPr="006171A0">
        <w:rPr>
          <w:rFonts w:ascii="Times New Roman" w:hAnsi="Times New Roman" w:cs="Times New Roman"/>
          <w:sz w:val="24"/>
          <w:szCs w:val="24"/>
          <w:lang w:val="id-ID"/>
        </w:rPr>
        <w:t>n % = jumlah partisipan (</w:t>
      </w:r>
      <w:proofErr w:type="spellStart"/>
      <w:r w:rsidRPr="006171A0">
        <w:rPr>
          <w:rFonts w:ascii="Times New Roman" w:hAnsi="Times New Roman" w:cs="Times New Roman"/>
          <w:sz w:val="24"/>
          <w:szCs w:val="24"/>
          <w:lang w:val="id-ID"/>
        </w:rPr>
        <w:t>presentase</w:t>
      </w:r>
      <w:proofErr w:type="spellEnd"/>
      <w:r w:rsidRPr="006171A0">
        <w:rPr>
          <w:rFonts w:ascii="Times New Roman" w:hAnsi="Times New Roman" w:cs="Times New Roman"/>
          <w:sz w:val="24"/>
          <w:szCs w:val="24"/>
          <w:lang w:val="id-ID"/>
        </w:rPr>
        <w:t>)</w:t>
      </w:r>
      <w:r w:rsidRPr="006171A0">
        <w:rPr>
          <w:rFonts w:ascii="Times New Roman" w:hAnsi="Times New Roman" w:cs="Times New Roman"/>
          <w:sz w:val="24"/>
          <w:szCs w:val="24"/>
          <w:lang w:val="en-ID"/>
        </w:rPr>
        <w:t>.</w:t>
      </w:r>
    </w:p>
    <w:p w:rsidR="00724FA0" w:rsidRDefault="00F32ED3" w:rsidP="0068626F">
      <w:pPr>
        <w:spacing w:after="0" w:line="480" w:lineRule="auto"/>
        <w:ind w:firstLine="567"/>
        <w:jc w:val="both"/>
        <w:rPr>
          <w:rFonts w:ascii="Times New Roman" w:hAnsi="Times New Roman" w:cs="Times New Roman"/>
          <w:sz w:val="24"/>
          <w:szCs w:val="24"/>
          <w:lang w:val="en-ID"/>
        </w:rPr>
      </w:pPr>
      <w:r w:rsidRPr="006171A0">
        <w:rPr>
          <w:rFonts w:ascii="Times New Roman" w:hAnsi="Times New Roman" w:cs="Times New Roman"/>
          <w:sz w:val="24"/>
          <w:szCs w:val="24"/>
          <w:lang w:val="en-ID"/>
        </w:rPr>
        <w:t>H</w:t>
      </w:r>
      <w:proofErr w:type="spellStart"/>
      <w:r w:rsidRPr="006171A0">
        <w:rPr>
          <w:rFonts w:ascii="Times New Roman" w:hAnsi="Times New Roman" w:cs="Times New Roman"/>
          <w:sz w:val="24"/>
          <w:szCs w:val="24"/>
        </w:rPr>
        <w:t>ubungan</w:t>
      </w:r>
      <w:proofErr w:type="spellEnd"/>
      <w:r w:rsidRPr="006171A0">
        <w:rPr>
          <w:rFonts w:ascii="Times New Roman" w:hAnsi="Times New Roman" w:cs="Times New Roman"/>
          <w:sz w:val="24"/>
          <w:szCs w:val="24"/>
        </w:rPr>
        <w:t xml:space="preserve"> antara dukungan sosial keluarga dan kemandirian emosional partisipan dianalisis secara </w:t>
      </w:r>
      <w:proofErr w:type="spellStart"/>
      <w:r w:rsidRPr="006171A0">
        <w:rPr>
          <w:rFonts w:ascii="Times New Roman" w:hAnsi="Times New Roman" w:cs="Times New Roman"/>
          <w:sz w:val="24"/>
          <w:szCs w:val="24"/>
        </w:rPr>
        <w:t>bivariat</w:t>
      </w:r>
      <w:proofErr w:type="spellEnd"/>
      <w:r w:rsidRPr="006171A0">
        <w:rPr>
          <w:rFonts w:ascii="Times New Roman" w:hAnsi="Times New Roman" w:cs="Times New Roman"/>
          <w:sz w:val="24"/>
          <w:szCs w:val="24"/>
        </w:rPr>
        <w:t xml:space="preserve"> sebagaimana ditunjukkan pada Tabel 3. </w:t>
      </w:r>
      <w:proofErr w:type="spellStart"/>
      <w:r w:rsidR="00724FA0" w:rsidRPr="006171A0">
        <w:rPr>
          <w:rFonts w:ascii="Times New Roman" w:hAnsi="Times New Roman" w:cs="Times New Roman"/>
          <w:sz w:val="24"/>
          <w:szCs w:val="24"/>
          <w:lang w:val="en-ID"/>
        </w:rPr>
        <w:t>Uji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ini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menggunakan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tabel</w:t>
      </w:r>
      <w:proofErr w:type="spellEnd"/>
      <w:r w:rsidR="00724FA0" w:rsidRPr="006171A0">
        <w:rPr>
          <w:rFonts w:ascii="Times New Roman" w:hAnsi="Times New Roman" w:cs="Times New Roman"/>
          <w:sz w:val="24"/>
          <w:szCs w:val="24"/>
          <w:lang w:val="en-ID"/>
        </w:rPr>
        <w:t xml:space="preserve"> 2x2 yang </w:t>
      </w:r>
      <w:proofErr w:type="spellStart"/>
      <w:r w:rsidR="00724FA0" w:rsidRPr="006171A0">
        <w:rPr>
          <w:rFonts w:ascii="Times New Roman" w:hAnsi="Times New Roman" w:cs="Times New Roman"/>
          <w:sz w:val="24"/>
          <w:szCs w:val="24"/>
          <w:lang w:val="en-ID"/>
        </w:rPr>
        <w:t>merupakan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hasil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dari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penggabungan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antar</w:t>
      </w:r>
      <w:proofErr w:type="spellEnd"/>
      <w:r w:rsidR="00724FA0" w:rsidRPr="006171A0">
        <w:rPr>
          <w:rFonts w:ascii="Times New Roman" w:hAnsi="Times New Roman" w:cs="Times New Roman"/>
          <w:sz w:val="24"/>
          <w:szCs w:val="24"/>
          <w:lang w:val="en-ID"/>
        </w:rPr>
        <w:t xml:space="preserve"> sel.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remaja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semula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memiliki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tiga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kategori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yaitu</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rendah</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sedang</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emsoional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tinggi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Kategori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rendah</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digabungkan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dengan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kategori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sedang</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sehingga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menjadi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dua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kategori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yaitu</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sedang</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tinggi</w:t>
      </w:r>
      <w:r w:rsidR="002A4B14">
        <w:rPr>
          <w:rFonts w:ascii="Times New Roman" w:hAnsi="Times New Roman" w:cs="Times New Roman"/>
          <w:sz w:val="24"/>
          <w:szCs w:val="24"/>
          <w:vertAlign w:val="superscript"/>
          <w:lang w:val="en-ID"/>
        </w:rPr>
        <w:t>18</w:t>
      </w:r>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Penelitian</w:t>
      </w:r>
      <w:proofErr w:type="spellEnd"/>
      <w:r w:rsidR="00724FA0" w:rsidRPr="006171A0">
        <w:rPr>
          <w:rFonts w:ascii="Times New Roman" w:hAnsi="Times New Roman" w:cs="Times New Roman"/>
          <w:sz w:val="24"/>
          <w:szCs w:val="24"/>
          <w:lang w:val="en-ID"/>
        </w:rPr>
        <w:t xml:space="preserve"> lain </w:t>
      </w:r>
      <w:proofErr w:type="spellStart"/>
      <w:r w:rsidR="00724FA0" w:rsidRPr="006171A0">
        <w:rPr>
          <w:rFonts w:ascii="Times New Roman" w:hAnsi="Times New Roman" w:cs="Times New Roman"/>
          <w:sz w:val="24"/>
          <w:szCs w:val="24"/>
          <w:lang w:val="en-ID"/>
        </w:rPr>
        <w:t>tentang</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emosional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remaja</w:t>
      </w:r>
      <w:proofErr w:type="spellEnd"/>
      <w:r w:rsidR="00724FA0" w:rsidRPr="006171A0">
        <w:rPr>
          <w:rFonts w:ascii="Times New Roman" w:hAnsi="Times New Roman" w:cs="Times New Roman"/>
          <w:sz w:val="24"/>
          <w:szCs w:val="24"/>
          <w:lang w:val="en-ID"/>
        </w:rPr>
        <w:t xml:space="preserve">, juga </w:t>
      </w:r>
      <w:proofErr w:type="spellStart"/>
      <w:r w:rsidR="00724FA0" w:rsidRPr="006171A0">
        <w:rPr>
          <w:rFonts w:ascii="Times New Roman" w:hAnsi="Times New Roman" w:cs="Times New Roman"/>
          <w:sz w:val="24"/>
          <w:szCs w:val="24"/>
          <w:lang w:val="en-ID"/>
        </w:rPr>
        <w:t>mengkategorikan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kemandirian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remaja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menjadi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dua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dengan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menggunakan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nilai</w:t>
      </w:r>
      <w:proofErr w:type="spellEnd"/>
      <w:r w:rsidR="00724FA0" w:rsidRPr="006171A0">
        <w:rPr>
          <w:rFonts w:ascii="Times New Roman" w:hAnsi="Times New Roman" w:cs="Times New Roman"/>
          <w:sz w:val="24"/>
          <w:szCs w:val="24"/>
          <w:lang w:val="en-ID"/>
        </w:rPr>
        <w:t xml:space="preserve"> </w:t>
      </w:r>
      <w:r w:rsidR="00724FA0" w:rsidRPr="006171A0">
        <w:rPr>
          <w:rFonts w:ascii="Times New Roman" w:hAnsi="Times New Roman" w:cs="Times New Roman"/>
          <w:i/>
          <w:sz w:val="24"/>
          <w:szCs w:val="24"/>
          <w:lang w:val="en-ID"/>
        </w:rPr>
        <w:t>cut off point</w:t>
      </w:r>
      <w:r w:rsidR="00724FA0" w:rsidRPr="006171A0">
        <w:rPr>
          <w:rFonts w:ascii="Times New Roman" w:hAnsi="Times New Roman" w:cs="Times New Roman"/>
          <w:sz w:val="24"/>
          <w:szCs w:val="24"/>
          <w:lang w:val="en-ID"/>
        </w:rPr>
        <w:t xml:space="preserve">, </w:t>
      </w:r>
      <w:proofErr w:type="spellStart"/>
      <w:r w:rsidR="00516938">
        <w:rPr>
          <w:rFonts w:ascii="Times New Roman" w:hAnsi="Times New Roman" w:cs="Times New Roman"/>
          <w:sz w:val="24"/>
          <w:szCs w:val="24"/>
          <w:lang w:val="en-ID"/>
        </w:rPr>
        <w:t>yaitu</w:t>
      </w:r>
      <w:proofErr w:type="spellEnd"/>
      <w:r w:rsidR="00516938">
        <w:rPr>
          <w:rFonts w:ascii="Times New Roman" w:hAnsi="Times New Roman" w:cs="Times New Roman"/>
          <w:sz w:val="24"/>
          <w:szCs w:val="24"/>
          <w:lang w:val="en-ID"/>
        </w:rPr>
        <w:t xml:space="preserve"> </w:t>
      </w:r>
      <w:proofErr w:type="spellStart"/>
      <w:r w:rsidR="00516938">
        <w:rPr>
          <w:rFonts w:ascii="Times New Roman" w:hAnsi="Times New Roman" w:cs="Times New Roman"/>
          <w:sz w:val="24"/>
          <w:szCs w:val="24"/>
          <w:lang w:val="en-ID"/>
        </w:rPr>
        <w:t>kategori</w:t>
      </w:r>
      <w:proofErr w:type="spellEnd"/>
      <w:r w:rsidR="00516938">
        <w:rPr>
          <w:rFonts w:ascii="Times New Roman" w:hAnsi="Times New Roman" w:cs="Times New Roman"/>
          <w:sz w:val="24"/>
          <w:szCs w:val="24"/>
          <w:lang w:val="en-ID"/>
        </w:rPr>
        <w:t xml:space="preserve"> </w:t>
      </w:r>
      <w:proofErr w:type="spellStart"/>
      <w:r w:rsidR="00516938">
        <w:rPr>
          <w:rFonts w:ascii="Times New Roman" w:hAnsi="Times New Roman" w:cs="Times New Roman"/>
          <w:sz w:val="24"/>
          <w:szCs w:val="24"/>
          <w:lang w:val="en-ID"/>
        </w:rPr>
        <w:t>rendah</w:t>
      </w:r>
      <w:proofErr w:type="spellEnd"/>
      <w:r w:rsidR="00516938">
        <w:rPr>
          <w:rFonts w:ascii="Times New Roman" w:hAnsi="Times New Roman" w:cs="Times New Roman"/>
          <w:sz w:val="24"/>
          <w:szCs w:val="24"/>
          <w:lang w:val="en-ID"/>
        </w:rPr>
        <w:t xml:space="preserve"> </w:t>
      </w:r>
      <w:proofErr w:type="spellStart"/>
      <w:r w:rsidR="00516938">
        <w:rPr>
          <w:rFonts w:ascii="Times New Roman" w:hAnsi="Times New Roman" w:cs="Times New Roman"/>
          <w:sz w:val="24"/>
          <w:szCs w:val="24"/>
          <w:lang w:val="en-ID"/>
        </w:rPr>
        <w:t>dan</w:t>
      </w:r>
      <w:proofErr w:type="spellEnd"/>
      <w:r w:rsidR="00516938">
        <w:rPr>
          <w:rFonts w:ascii="Times New Roman" w:hAnsi="Times New Roman" w:cs="Times New Roman"/>
          <w:sz w:val="24"/>
          <w:szCs w:val="24"/>
          <w:lang w:val="en-ID"/>
        </w:rPr>
        <w:t xml:space="preserve"> tinggi</w:t>
      </w:r>
      <w:r w:rsidR="00516938">
        <w:rPr>
          <w:rFonts w:ascii="Times New Roman" w:hAnsi="Times New Roman" w:cs="Times New Roman"/>
          <w:sz w:val="24"/>
          <w:szCs w:val="24"/>
          <w:lang w:val="en-ID"/>
        </w:rPr>
        <w:fldChar w:fldCharType="begin" w:fldLock="1"/>
      </w:r>
      <w:r w:rsidR="00C47F69">
        <w:rPr>
          <w:rFonts w:ascii="Times New Roman" w:hAnsi="Times New Roman" w:cs="Times New Roman"/>
          <w:sz w:val="24"/>
          <w:szCs w:val="24"/>
          <w:lang w:val="en-ID"/>
        </w:rPr>
        <w:instrText>ADDIN CSL_CITATION {"citationItems":[{"id":"ITEM-1","itemData":{"author":[{"dropping-particle":"","family":"Anggraini","given":"N;","non-dropping-particle":"","parse-names":false,"suffix":""},{"dropping-particle":"","family":"Alam","given":"Samsul T","non-dropping-particle":"","parse-names":false,"suffix":""}],"container-title":"Jurnal Keperawatan Unsiyah","id":"ITEM-1","issue":"2","issued":{"date-parts":[["2017"]]},"page":"1-7","title":"TINGKAT KEMANDIRIAN EMOSIONAL REMAJA DI GAMPONG PANGO RAYA KECAMATAN ULEE KARENG BANDA ACEH","type":"article-journal","volume":"2"},"uris":["http://www.mendeley.com/documents/?uuid=fbfb159f-7a3d-42c7-8273-c0478e271305","http://www.mendeley.com/documents/?uuid=8825421c-901f-433e-bda5-b47266cd1578"]}],"mendeley":{"formattedCitation":"&lt;sup&gt;10&lt;/sup&gt;","plainTextFormattedCitation":"10","previouslyFormattedCitation":"&lt;sup&gt;10&lt;/sup&gt;"},"properties":{"noteIndex":0},"schema":"https://github.com/citation-style-language/schema/raw/master/csl-citation.json"}</w:instrText>
      </w:r>
      <w:r w:rsidR="00516938">
        <w:rPr>
          <w:rFonts w:ascii="Times New Roman" w:hAnsi="Times New Roman" w:cs="Times New Roman"/>
          <w:sz w:val="24"/>
          <w:szCs w:val="24"/>
          <w:lang w:val="en-ID"/>
        </w:rPr>
        <w:fldChar w:fldCharType="separate"/>
      </w:r>
      <w:r w:rsidR="005B5768" w:rsidRPr="005B5768">
        <w:rPr>
          <w:rFonts w:ascii="Times New Roman" w:hAnsi="Times New Roman" w:cs="Times New Roman"/>
          <w:noProof/>
          <w:sz w:val="24"/>
          <w:szCs w:val="24"/>
          <w:vertAlign w:val="superscript"/>
          <w:lang w:val="en-ID"/>
        </w:rPr>
        <w:t>10</w:t>
      </w:r>
      <w:r w:rsidR="00516938">
        <w:rPr>
          <w:rFonts w:ascii="Times New Roman" w:hAnsi="Times New Roman" w:cs="Times New Roman"/>
          <w:sz w:val="24"/>
          <w:szCs w:val="24"/>
          <w:lang w:val="en-ID"/>
        </w:rPr>
        <w:fldChar w:fldCharType="end"/>
      </w:r>
      <w:r w:rsidR="00724FA0" w:rsidRPr="006171A0">
        <w:rPr>
          <w:rFonts w:ascii="Times New Roman" w:hAnsi="Times New Roman" w:cs="Times New Roman"/>
          <w:sz w:val="24"/>
          <w:szCs w:val="24"/>
          <w:lang w:val="en-ID"/>
        </w:rPr>
        <w:t xml:space="preserve">. Analisa data </w:t>
      </w:r>
      <w:proofErr w:type="spellStart"/>
      <w:r w:rsidR="00724FA0" w:rsidRPr="006171A0">
        <w:rPr>
          <w:rFonts w:ascii="Times New Roman" w:hAnsi="Times New Roman" w:cs="Times New Roman"/>
          <w:sz w:val="24"/>
          <w:szCs w:val="24"/>
          <w:lang w:val="en-ID"/>
        </w:rPr>
        <w:t>menggunakan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uji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dengan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tabel</w:t>
      </w:r>
      <w:proofErr w:type="spellEnd"/>
      <w:r w:rsidR="00724FA0" w:rsidRPr="006171A0">
        <w:rPr>
          <w:rFonts w:ascii="Times New Roman" w:hAnsi="Times New Roman" w:cs="Times New Roman"/>
          <w:sz w:val="24"/>
          <w:szCs w:val="24"/>
          <w:lang w:val="en-ID"/>
        </w:rPr>
        <w:t xml:space="preserve"> 2x3 </w:t>
      </w:r>
      <w:proofErr w:type="spellStart"/>
      <w:r w:rsidR="00724FA0" w:rsidRPr="006171A0">
        <w:rPr>
          <w:rFonts w:ascii="Times New Roman" w:hAnsi="Times New Roman" w:cs="Times New Roman"/>
          <w:sz w:val="24"/>
          <w:szCs w:val="24"/>
          <w:lang w:val="en-ID"/>
        </w:rPr>
        <w:t>tidak</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memenuhi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syarat</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dilakukan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uji</w:t>
      </w:r>
      <w:proofErr w:type="spellEnd"/>
      <w:r w:rsidR="00724FA0" w:rsidRPr="006171A0">
        <w:rPr>
          <w:rFonts w:ascii="Times New Roman" w:hAnsi="Times New Roman" w:cs="Times New Roman"/>
          <w:sz w:val="24"/>
          <w:szCs w:val="24"/>
          <w:lang w:val="en-ID"/>
        </w:rPr>
        <w:t xml:space="preserve"> </w:t>
      </w:r>
      <w:r w:rsidR="00724FA0" w:rsidRPr="006171A0">
        <w:rPr>
          <w:rFonts w:ascii="Times New Roman" w:hAnsi="Times New Roman" w:cs="Times New Roman"/>
          <w:i/>
          <w:sz w:val="24"/>
          <w:szCs w:val="24"/>
          <w:lang w:val="en-ID"/>
        </w:rPr>
        <w:t>chi square</w:t>
      </w:r>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karena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terdapat</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nilai</w:t>
      </w:r>
      <w:proofErr w:type="spellEnd"/>
      <w:r w:rsidR="00724FA0" w:rsidRPr="006171A0">
        <w:rPr>
          <w:rFonts w:ascii="Times New Roman" w:hAnsi="Times New Roman" w:cs="Times New Roman"/>
          <w:sz w:val="24"/>
          <w:szCs w:val="24"/>
          <w:lang w:val="en-ID"/>
        </w:rPr>
        <w:t xml:space="preserve"> </w:t>
      </w:r>
      <w:r w:rsidR="00724FA0" w:rsidRPr="006171A0">
        <w:rPr>
          <w:rFonts w:ascii="Times New Roman" w:hAnsi="Times New Roman" w:cs="Times New Roman"/>
          <w:i/>
          <w:sz w:val="24"/>
          <w:szCs w:val="24"/>
          <w:lang w:val="en-ID"/>
        </w:rPr>
        <w:t>expected</w:t>
      </w:r>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kurang</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dari</w:t>
      </w:r>
      <w:proofErr w:type="spellEnd"/>
      <w:r w:rsidR="00724FA0" w:rsidRPr="006171A0">
        <w:rPr>
          <w:rFonts w:ascii="Times New Roman" w:hAnsi="Times New Roman" w:cs="Times New Roman"/>
          <w:sz w:val="24"/>
          <w:szCs w:val="24"/>
          <w:lang w:val="en-ID"/>
        </w:rPr>
        <w:t xml:space="preserve"> lima </w:t>
      </w:r>
      <w:proofErr w:type="spellStart"/>
      <w:r w:rsidR="00724FA0" w:rsidRPr="006171A0">
        <w:rPr>
          <w:rFonts w:ascii="Times New Roman" w:hAnsi="Times New Roman" w:cs="Times New Roman"/>
          <w:sz w:val="24"/>
          <w:szCs w:val="24"/>
          <w:lang w:val="en-ID"/>
        </w:rPr>
        <w:t>lebih</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dari</w:t>
      </w:r>
      <w:proofErr w:type="spellEnd"/>
      <w:r w:rsidR="00724FA0" w:rsidRPr="006171A0">
        <w:rPr>
          <w:rFonts w:ascii="Times New Roman" w:hAnsi="Times New Roman" w:cs="Times New Roman"/>
          <w:sz w:val="24"/>
          <w:szCs w:val="24"/>
          <w:lang w:val="en-ID"/>
        </w:rPr>
        <w:t xml:space="preserve"> 20% </w:t>
      </w:r>
      <w:proofErr w:type="spellStart"/>
      <w:r w:rsidR="00724FA0" w:rsidRPr="006171A0">
        <w:rPr>
          <w:rFonts w:ascii="Times New Roman" w:hAnsi="Times New Roman" w:cs="Times New Roman"/>
          <w:sz w:val="24"/>
          <w:szCs w:val="24"/>
          <w:lang w:val="en-ID"/>
        </w:rPr>
        <w:t>dari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jumlah</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sehingga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menggunakan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uji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alternatif</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yaitu</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dengan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cara</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menggabungkan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antar</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sel</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menjadi</w:t>
      </w:r>
      <w:proofErr w:type="spellEnd"/>
      <w:r w:rsidR="00724FA0" w:rsidRPr="006171A0">
        <w:rPr>
          <w:rFonts w:ascii="Times New Roman" w:hAnsi="Times New Roman" w:cs="Times New Roman"/>
          <w:sz w:val="24"/>
          <w:szCs w:val="24"/>
          <w:lang w:val="en-ID"/>
        </w:rPr>
        <w:t xml:space="preserve"> 2x2 </w:t>
      </w:r>
      <w:proofErr w:type="spellStart"/>
      <w:r w:rsidR="00724FA0" w:rsidRPr="006171A0">
        <w:rPr>
          <w:rFonts w:ascii="Times New Roman" w:hAnsi="Times New Roman" w:cs="Times New Roman"/>
          <w:sz w:val="24"/>
          <w:szCs w:val="24"/>
          <w:lang w:val="en-ID"/>
        </w:rPr>
        <w:t>dengan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alasan</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subjek</w:t>
      </w:r>
      <w:proofErr w:type="spellEnd"/>
      <w:r w:rsidR="00724FA0" w:rsidRPr="006171A0">
        <w:rPr>
          <w:rFonts w:ascii="Times New Roman" w:hAnsi="Times New Roman" w:cs="Times New Roman"/>
          <w:sz w:val="24"/>
          <w:szCs w:val="24"/>
          <w:lang w:val="en-ID"/>
        </w:rPr>
        <w:t xml:space="preserve"> yang </w:t>
      </w:r>
      <w:proofErr w:type="spellStart"/>
      <w:r w:rsidR="00724FA0" w:rsidRPr="006171A0">
        <w:rPr>
          <w:rFonts w:ascii="Times New Roman" w:hAnsi="Times New Roman" w:cs="Times New Roman"/>
          <w:sz w:val="24"/>
          <w:szCs w:val="24"/>
          <w:lang w:val="en-ID"/>
        </w:rPr>
        <w:t>memiliki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kategori</w:t>
      </w:r>
      <w:proofErr w:type="spellEnd"/>
      <w:r w:rsidR="00724FA0" w:rsidRPr="006171A0">
        <w:rPr>
          <w:rFonts w:ascii="Times New Roman" w:hAnsi="Times New Roman" w:cs="Times New Roman"/>
          <w:sz w:val="24"/>
          <w:szCs w:val="24"/>
          <w:lang w:val="en-ID"/>
        </w:rPr>
        <w:t xml:space="preserve"> </w:t>
      </w:r>
      <w:proofErr w:type="spellStart"/>
      <w:r w:rsidR="00724FA0" w:rsidRPr="006171A0">
        <w:rPr>
          <w:rFonts w:ascii="Times New Roman" w:hAnsi="Times New Roman" w:cs="Times New Roman"/>
          <w:sz w:val="24"/>
          <w:szCs w:val="24"/>
          <w:lang w:val="en-ID"/>
        </w:rPr>
        <w:t>rendah</w:t>
      </w:r>
      <w:proofErr w:type="spellEnd"/>
      <w:r w:rsidR="00724FA0" w:rsidRPr="006171A0">
        <w:rPr>
          <w:rFonts w:ascii="Times New Roman" w:hAnsi="Times New Roman" w:cs="Times New Roman"/>
          <w:sz w:val="24"/>
          <w:szCs w:val="24"/>
          <w:lang w:val="en-ID"/>
        </w:rPr>
        <w:t xml:space="preserve"> paling sedikit</w:t>
      </w:r>
      <w:r w:rsidR="002A4B14">
        <w:rPr>
          <w:rFonts w:ascii="Times New Roman" w:hAnsi="Times New Roman" w:cs="Times New Roman"/>
          <w:sz w:val="24"/>
          <w:szCs w:val="24"/>
          <w:vertAlign w:val="superscript"/>
          <w:lang w:val="en-ID"/>
        </w:rPr>
        <w:t>19</w:t>
      </w:r>
      <w:r w:rsidR="00724FA0" w:rsidRPr="006171A0">
        <w:rPr>
          <w:rFonts w:ascii="Times New Roman" w:hAnsi="Times New Roman" w:cs="Times New Roman"/>
          <w:sz w:val="24"/>
          <w:szCs w:val="24"/>
          <w:lang w:val="en-ID"/>
        </w:rPr>
        <w:t>.</w:t>
      </w:r>
    </w:p>
    <w:p w:rsidR="00C47F69" w:rsidRPr="006171A0" w:rsidRDefault="00C47F69" w:rsidP="00C47F69">
      <w:pPr>
        <w:pStyle w:val="ListParagraph"/>
        <w:spacing w:after="0" w:line="240" w:lineRule="auto"/>
        <w:ind w:left="851" w:hanging="851"/>
        <w:jc w:val="center"/>
        <w:rPr>
          <w:rFonts w:ascii="Times New Roman" w:hAnsi="Times New Roman" w:cs="Times New Roman"/>
          <w:sz w:val="24"/>
          <w:szCs w:val="24"/>
          <w:lang w:val="id-ID"/>
        </w:rPr>
      </w:pPr>
      <w:r w:rsidRPr="006171A0">
        <w:rPr>
          <w:rFonts w:ascii="Times New Roman" w:hAnsi="Times New Roman" w:cs="Times New Roman"/>
          <w:sz w:val="24"/>
          <w:szCs w:val="24"/>
          <w:lang w:val="id-ID"/>
        </w:rPr>
        <w:lastRenderedPageBreak/>
        <w:t>Tabel 3</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Hubungan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dengan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w:t>
      </w:r>
      <w:r>
        <w:rPr>
          <w:rFonts w:ascii="Times New Roman" w:hAnsi="Times New Roman" w:cs="Times New Roman"/>
          <w:sz w:val="24"/>
          <w:szCs w:val="24"/>
          <w:lang w:val="en-ID"/>
        </w:rPr>
        <w:t>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emosional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remaja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menengah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pertama</w:t>
      </w:r>
      <w:proofErr w:type="spellEnd"/>
      <w:r w:rsidRPr="006171A0">
        <w:rPr>
          <w:rFonts w:ascii="Times New Roman" w:hAnsi="Times New Roman" w:cs="Times New Roman"/>
          <w:sz w:val="24"/>
          <w:szCs w:val="24"/>
          <w:lang w:val="en-ID"/>
        </w:rPr>
        <w:t xml:space="preserve"> di SMP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di </w:t>
      </w:r>
      <w:proofErr w:type="spellStart"/>
      <w:r w:rsidRPr="006171A0">
        <w:rPr>
          <w:rFonts w:ascii="Times New Roman" w:hAnsi="Times New Roman" w:cs="Times New Roman"/>
          <w:sz w:val="24"/>
          <w:szCs w:val="24"/>
          <w:lang w:val="en-ID"/>
        </w:rPr>
        <w:t>Kabupaten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Jember</w:t>
      </w:r>
      <w:proofErr w:type="spellEnd"/>
      <w:r w:rsidRPr="006171A0">
        <w:rPr>
          <w:rFonts w:ascii="Times New Roman" w:hAnsi="Times New Roman" w:cs="Times New Roman"/>
          <w:sz w:val="24"/>
          <w:szCs w:val="24"/>
          <w:lang w:val="id-ID"/>
        </w:rPr>
        <w:t xml:space="preserve"> (n= </w:t>
      </w:r>
      <w:r w:rsidRPr="006171A0">
        <w:rPr>
          <w:rFonts w:ascii="Times New Roman" w:hAnsi="Times New Roman" w:cs="Times New Roman"/>
          <w:sz w:val="24"/>
          <w:szCs w:val="24"/>
          <w:lang w:val="en-ID"/>
        </w:rPr>
        <w:t>154</w:t>
      </w:r>
      <w:r w:rsidRPr="006171A0">
        <w:rPr>
          <w:rFonts w:ascii="Times New Roman" w:hAnsi="Times New Roman" w:cs="Times New Roman"/>
          <w:sz w:val="24"/>
          <w:szCs w:val="24"/>
          <w:lang w:val="id-ID"/>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91"/>
        <w:gridCol w:w="1348"/>
        <w:gridCol w:w="1537"/>
        <w:gridCol w:w="821"/>
        <w:gridCol w:w="1457"/>
      </w:tblGrid>
      <w:tr w:rsidR="00C47F69" w:rsidRPr="006171A0" w:rsidTr="00DC4047">
        <w:trPr>
          <w:jc w:val="center"/>
        </w:trPr>
        <w:tc>
          <w:tcPr>
            <w:tcW w:w="1843" w:type="dxa"/>
            <w:vMerge w:val="restart"/>
            <w:tcBorders>
              <w:top w:val="single" w:sz="4" w:space="0" w:color="000000" w:themeColor="text1"/>
            </w:tcBorders>
            <w:shd w:val="clear" w:color="auto" w:fill="FFFFFF" w:themeFill="background1"/>
            <w:vAlign w:val="center"/>
          </w:tcPr>
          <w:p w:rsidR="00C47F69" w:rsidRPr="006171A0" w:rsidRDefault="00C47F69" w:rsidP="00DC4047">
            <w:pPr>
              <w:spacing w:after="0" w:line="240" w:lineRule="auto"/>
              <w:jc w:val="center"/>
              <w:rPr>
                <w:rFonts w:ascii="Times New Roman" w:hAnsi="Times New Roman" w:cs="Times New Roman"/>
                <w:b/>
                <w:sz w:val="24"/>
                <w:szCs w:val="24"/>
                <w:lang w:val="en-ID"/>
              </w:rPr>
            </w:pPr>
            <w:proofErr w:type="spellStart"/>
            <w:r w:rsidRPr="006171A0">
              <w:rPr>
                <w:rFonts w:ascii="Times New Roman" w:hAnsi="Times New Roman" w:cs="Times New Roman"/>
                <w:b/>
                <w:sz w:val="24"/>
                <w:szCs w:val="24"/>
                <w:lang w:val="en-ID"/>
              </w:rPr>
              <w:t>Dukungan</w:t>
            </w:r>
            <w:proofErr w:type="spellEnd"/>
            <w:r w:rsidRPr="006171A0">
              <w:rPr>
                <w:rFonts w:ascii="Times New Roman" w:hAnsi="Times New Roman" w:cs="Times New Roman"/>
                <w:b/>
                <w:sz w:val="24"/>
                <w:szCs w:val="24"/>
                <w:lang w:val="en-ID"/>
              </w:rPr>
              <w:t xml:space="preserve"> </w:t>
            </w:r>
            <w:proofErr w:type="spellStart"/>
            <w:r w:rsidRPr="006171A0">
              <w:rPr>
                <w:rFonts w:ascii="Times New Roman" w:hAnsi="Times New Roman" w:cs="Times New Roman"/>
                <w:b/>
                <w:sz w:val="24"/>
                <w:szCs w:val="24"/>
                <w:lang w:val="en-ID"/>
              </w:rPr>
              <w:t>Sosial</w:t>
            </w:r>
            <w:proofErr w:type="spellEnd"/>
            <w:r w:rsidRPr="006171A0">
              <w:rPr>
                <w:rFonts w:ascii="Times New Roman" w:hAnsi="Times New Roman" w:cs="Times New Roman"/>
                <w:b/>
                <w:sz w:val="24"/>
                <w:szCs w:val="24"/>
                <w:lang w:val="en-ID"/>
              </w:rPr>
              <w:t xml:space="preserve"> </w:t>
            </w:r>
            <w:proofErr w:type="spellStart"/>
            <w:r w:rsidRPr="006171A0">
              <w:rPr>
                <w:rFonts w:ascii="Times New Roman" w:hAnsi="Times New Roman" w:cs="Times New Roman"/>
                <w:b/>
                <w:sz w:val="24"/>
                <w:szCs w:val="24"/>
                <w:lang w:val="en-ID"/>
              </w:rPr>
              <w:t>Keluarga</w:t>
            </w:r>
            <w:proofErr w:type="spellEnd"/>
          </w:p>
        </w:tc>
        <w:tc>
          <w:tcPr>
            <w:tcW w:w="2624" w:type="dxa"/>
            <w:gridSpan w:val="2"/>
            <w:tcBorders>
              <w:top w:val="single" w:sz="4" w:space="0" w:color="000000" w:themeColor="text1"/>
              <w:bottom w:val="single" w:sz="4" w:space="0" w:color="000000" w:themeColor="text1"/>
            </w:tcBorders>
            <w:shd w:val="clear" w:color="auto" w:fill="FFFFFF" w:themeFill="background1"/>
          </w:tcPr>
          <w:p w:rsidR="00C47F69" w:rsidRPr="006171A0" w:rsidRDefault="00C47F69" w:rsidP="00DC4047">
            <w:pPr>
              <w:spacing w:after="0" w:line="240" w:lineRule="auto"/>
              <w:jc w:val="both"/>
              <w:rPr>
                <w:rFonts w:ascii="Times New Roman" w:hAnsi="Times New Roman" w:cs="Times New Roman"/>
                <w:b/>
                <w:sz w:val="24"/>
                <w:szCs w:val="24"/>
                <w:lang w:val="en-ID"/>
              </w:rPr>
            </w:pPr>
            <w:proofErr w:type="spellStart"/>
            <w:r w:rsidRPr="006171A0">
              <w:rPr>
                <w:rFonts w:ascii="Times New Roman" w:hAnsi="Times New Roman" w:cs="Times New Roman"/>
                <w:b/>
                <w:sz w:val="24"/>
                <w:szCs w:val="24"/>
                <w:lang w:val="en-ID"/>
              </w:rPr>
              <w:t>Kemandirian</w:t>
            </w:r>
            <w:proofErr w:type="spellEnd"/>
            <w:r w:rsidRPr="006171A0">
              <w:rPr>
                <w:rFonts w:ascii="Times New Roman" w:hAnsi="Times New Roman" w:cs="Times New Roman"/>
                <w:b/>
                <w:sz w:val="24"/>
                <w:szCs w:val="24"/>
                <w:lang w:val="en-ID"/>
              </w:rPr>
              <w:t xml:space="preserve"> </w:t>
            </w:r>
            <w:proofErr w:type="spellStart"/>
            <w:r w:rsidRPr="006171A0">
              <w:rPr>
                <w:rFonts w:ascii="Times New Roman" w:hAnsi="Times New Roman" w:cs="Times New Roman"/>
                <w:b/>
                <w:sz w:val="24"/>
                <w:szCs w:val="24"/>
                <w:lang w:val="en-ID"/>
              </w:rPr>
              <w:t>Emosional</w:t>
            </w:r>
            <w:proofErr w:type="spellEnd"/>
          </w:p>
        </w:tc>
        <w:tc>
          <w:tcPr>
            <w:tcW w:w="1193" w:type="dxa"/>
            <w:vMerge w:val="restart"/>
            <w:tcBorders>
              <w:top w:val="single" w:sz="4" w:space="0" w:color="000000" w:themeColor="text1"/>
            </w:tcBorders>
            <w:shd w:val="clear" w:color="auto" w:fill="FFFFFF" w:themeFill="background1"/>
            <w:vAlign w:val="center"/>
          </w:tcPr>
          <w:p w:rsidR="00C47F69" w:rsidRPr="006171A0" w:rsidRDefault="00C47F69" w:rsidP="00DC4047">
            <w:pPr>
              <w:spacing w:after="0" w:line="240" w:lineRule="auto"/>
              <w:jc w:val="center"/>
              <w:rPr>
                <w:rFonts w:ascii="Times New Roman" w:hAnsi="Times New Roman" w:cs="Times New Roman"/>
                <w:b/>
                <w:sz w:val="24"/>
                <w:szCs w:val="24"/>
                <w:lang w:val="en-ID"/>
              </w:rPr>
            </w:pPr>
            <w:r w:rsidRPr="006171A0">
              <w:rPr>
                <w:rFonts w:ascii="Times New Roman" w:hAnsi="Times New Roman" w:cs="Times New Roman"/>
                <w:b/>
                <w:sz w:val="24"/>
                <w:szCs w:val="24"/>
                <w:lang w:val="en-ID"/>
              </w:rPr>
              <w:t>ꭓ</w:t>
            </w:r>
            <w:r w:rsidRPr="006171A0">
              <w:rPr>
                <w:rFonts w:ascii="Times New Roman" w:hAnsi="Times New Roman" w:cs="Times New Roman"/>
                <w:b/>
                <w:sz w:val="24"/>
                <w:szCs w:val="24"/>
                <w:vertAlign w:val="superscript"/>
                <w:lang w:val="en-ID"/>
              </w:rPr>
              <w:t>2</w:t>
            </w:r>
          </w:p>
          <w:p w:rsidR="00C47F69" w:rsidRPr="006171A0" w:rsidRDefault="00C47F69" w:rsidP="00DC4047">
            <w:pPr>
              <w:spacing w:after="0" w:line="240" w:lineRule="auto"/>
              <w:jc w:val="center"/>
              <w:rPr>
                <w:rFonts w:ascii="Times New Roman" w:hAnsi="Times New Roman" w:cs="Times New Roman"/>
                <w:b/>
                <w:sz w:val="24"/>
                <w:szCs w:val="24"/>
                <w:lang w:val="en-ID"/>
              </w:rPr>
            </w:pPr>
            <w:r w:rsidRPr="006171A0">
              <w:rPr>
                <w:rFonts w:ascii="Times New Roman" w:hAnsi="Times New Roman" w:cs="Times New Roman"/>
                <w:b/>
                <w:sz w:val="24"/>
                <w:szCs w:val="24"/>
                <w:lang w:val="en-ID"/>
              </w:rPr>
              <w:t>(</w:t>
            </w:r>
            <w:proofErr w:type="spellStart"/>
            <w:r w:rsidRPr="006171A0">
              <w:rPr>
                <w:rFonts w:ascii="Times New Roman" w:hAnsi="Times New Roman" w:cs="Times New Roman"/>
                <w:b/>
                <w:i/>
                <w:sz w:val="24"/>
                <w:szCs w:val="24"/>
                <w:lang w:val="en-ID"/>
              </w:rPr>
              <w:t>signifikansi</w:t>
            </w:r>
            <w:proofErr w:type="spellEnd"/>
            <w:r w:rsidRPr="006171A0">
              <w:rPr>
                <w:rFonts w:ascii="Times New Roman" w:hAnsi="Times New Roman" w:cs="Times New Roman"/>
                <w:b/>
                <w:sz w:val="24"/>
                <w:szCs w:val="24"/>
                <w:lang w:val="en-ID"/>
              </w:rPr>
              <w:t>)</w:t>
            </w:r>
          </w:p>
        </w:tc>
        <w:tc>
          <w:tcPr>
            <w:tcW w:w="821" w:type="dxa"/>
            <w:vMerge w:val="restart"/>
            <w:tcBorders>
              <w:top w:val="single" w:sz="4" w:space="0" w:color="000000" w:themeColor="text1"/>
            </w:tcBorders>
            <w:shd w:val="clear" w:color="auto" w:fill="FFFFFF" w:themeFill="background1"/>
            <w:vAlign w:val="center"/>
          </w:tcPr>
          <w:p w:rsidR="00C47F69" w:rsidRPr="006171A0" w:rsidRDefault="00C47F69" w:rsidP="00DC4047">
            <w:pPr>
              <w:spacing w:after="0" w:line="240" w:lineRule="auto"/>
              <w:jc w:val="center"/>
              <w:rPr>
                <w:rFonts w:ascii="Times New Roman" w:hAnsi="Times New Roman" w:cs="Times New Roman"/>
                <w:b/>
                <w:sz w:val="24"/>
                <w:szCs w:val="24"/>
                <w:lang w:val="en-ID"/>
              </w:rPr>
            </w:pPr>
            <w:r w:rsidRPr="006171A0">
              <w:rPr>
                <w:rFonts w:ascii="Times New Roman" w:hAnsi="Times New Roman" w:cs="Times New Roman"/>
                <w:b/>
                <w:sz w:val="24"/>
                <w:szCs w:val="24"/>
                <w:lang w:val="en-ID"/>
              </w:rPr>
              <w:t>OR</w:t>
            </w:r>
          </w:p>
        </w:tc>
        <w:tc>
          <w:tcPr>
            <w:tcW w:w="1457" w:type="dxa"/>
            <w:tcBorders>
              <w:top w:val="single" w:sz="4" w:space="0" w:color="000000" w:themeColor="text1"/>
              <w:bottom w:val="single" w:sz="4" w:space="0" w:color="000000" w:themeColor="text1"/>
            </w:tcBorders>
            <w:shd w:val="clear" w:color="auto" w:fill="FFFFFF" w:themeFill="background1"/>
          </w:tcPr>
          <w:p w:rsidR="00C47F69" w:rsidRPr="006171A0" w:rsidRDefault="00C47F69" w:rsidP="00DC4047">
            <w:pPr>
              <w:spacing w:after="0" w:line="240" w:lineRule="auto"/>
              <w:jc w:val="center"/>
              <w:rPr>
                <w:rFonts w:ascii="Times New Roman" w:hAnsi="Times New Roman" w:cs="Times New Roman"/>
                <w:b/>
                <w:sz w:val="24"/>
                <w:szCs w:val="24"/>
                <w:lang w:val="en-ID"/>
              </w:rPr>
            </w:pPr>
            <w:r w:rsidRPr="006171A0">
              <w:rPr>
                <w:rFonts w:ascii="Times New Roman" w:hAnsi="Times New Roman" w:cs="Times New Roman"/>
                <w:b/>
                <w:sz w:val="24"/>
                <w:szCs w:val="24"/>
                <w:lang w:val="en-ID"/>
              </w:rPr>
              <w:t>95% CI</w:t>
            </w:r>
          </w:p>
        </w:tc>
      </w:tr>
      <w:tr w:rsidR="00C47F69" w:rsidRPr="006171A0" w:rsidTr="00DC4047">
        <w:trPr>
          <w:jc w:val="center"/>
        </w:trPr>
        <w:tc>
          <w:tcPr>
            <w:tcW w:w="1843" w:type="dxa"/>
            <w:vMerge/>
            <w:tcBorders>
              <w:bottom w:val="single" w:sz="4" w:space="0" w:color="000000" w:themeColor="text1"/>
            </w:tcBorders>
            <w:shd w:val="clear" w:color="auto" w:fill="FFFFFF" w:themeFill="background1"/>
          </w:tcPr>
          <w:p w:rsidR="00C47F69" w:rsidRPr="006171A0" w:rsidRDefault="00C47F69" w:rsidP="00DC4047">
            <w:pPr>
              <w:spacing w:after="0" w:line="240" w:lineRule="auto"/>
              <w:jc w:val="both"/>
              <w:rPr>
                <w:rFonts w:ascii="Times New Roman" w:hAnsi="Times New Roman" w:cs="Times New Roman"/>
                <w:b/>
                <w:sz w:val="24"/>
                <w:szCs w:val="24"/>
                <w:lang w:val="en-ID"/>
              </w:rPr>
            </w:pPr>
          </w:p>
        </w:tc>
        <w:tc>
          <w:tcPr>
            <w:tcW w:w="1276" w:type="dxa"/>
            <w:tcBorders>
              <w:top w:val="single" w:sz="4" w:space="0" w:color="000000" w:themeColor="text1"/>
              <w:bottom w:val="single" w:sz="4" w:space="0" w:color="000000" w:themeColor="text1"/>
            </w:tcBorders>
            <w:shd w:val="clear" w:color="auto" w:fill="FFFFFF" w:themeFill="background1"/>
          </w:tcPr>
          <w:p w:rsidR="00C47F69" w:rsidRPr="006171A0" w:rsidRDefault="00C47F69" w:rsidP="00DC4047">
            <w:pPr>
              <w:spacing w:after="0" w:line="240" w:lineRule="auto"/>
              <w:jc w:val="center"/>
              <w:rPr>
                <w:rFonts w:ascii="Times New Roman" w:hAnsi="Times New Roman" w:cs="Times New Roman"/>
                <w:sz w:val="24"/>
                <w:szCs w:val="24"/>
                <w:lang w:val="en-ID"/>
              </w:rPr>
            </w:pPr>
            <w:proofErr w:type="spellStart"/>
            <w:r w:rsidRPr="006171A0">
              <w:rPr>
                <w:rFonts w:ascii="Times New Roman" w:hAnsi="Times New Roman" w:cs="Times New Roman"/>
                <w:sz w:val="24"/>
                <w:szCs w:val="24"/>
                <w:lang w:val="en-ID"/>
              </w:rPr>
              <w:t>Rendah+Sedang</w:t>
            </w:r>
            <w:proofErr w:type="spellEnd"/>
          </w:p>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n(%)</w:t>
            </w:r>
          </w:p>
        </w:tc>
        <w:tc>
          <w:tcPr>
            <w:tcW w:w="1348" w:type="dxa"/>
            <w:tcBorders>
              <w:top w:val="single" w:sz="4" w:space="0" w:color="000000" w:themeColor="text1"/>
              <w:bottom w:val="single" w:sz="4" w:space="0" w:color="000000" w:themeColor="text1"/>
            </w:tcBorders>
            <w:shd w:val="clear" w:color="auto" w:fill="FFFFFF" w:themeFill="background1"/>
          </w:tcPr>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Tinggi</w:t>
            </w:r>
          </w:p>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n(%)</w:t>
            </w:r>
          </w:p>
        </w:tc>
        <w:tc>
          <w:tcPr>
            <w:tcW w:w="1193" w:type="dxa"/>
            <w:vMerge/>
            <w:tcBorders>
              <w:bottom w:val="single" w:sz="4" w:space="0" w:color="000000" w:themeColor="text1"/>
            </w:tcBorders>
            <w:shd w:val="clear" w:color="auto" w:fill="FFFFFF" w:themeFill="background1"/>
          </w:tcPr>
          <w:p w:rsidR="00C47F69" w:rsidRPr="006171A0" w:rsidRDefault="00C47F69" w:rsidP="00DC4047">
            <w:pPr>
              <w:spacing w:after="0" w:line="240" w:lineRule="auto"/>
              <w:jc w:val="both"/>
              <w:rPr>
                <w:rFonts w:ascii="Times New Roman" w:hAnsi="Times New Roman" w:cs="Times New Roman"/>
                <w:b/>
                <w:sz w:val="24"/>
                <w:szCs w:val="24"/>
                <w:lang w:val="en-ID"/>
              </w:rPr>
            </w:pPr>
          </w:p>
        </w:tc>
        <w:tc>
          <w:tcPr>
            <w:tcW w:w="821" w:type="dxa"/>
            <w:vMerge/>
            <w:tcBorders>
              <w:bottom w:val="single" w:sz="4" w:space="0" w:color="000000" w:themeColor="text1"/>
            </w:tcBorders>
            <w:shd w:val="clear" w:color="auto" w:fill="FFFFFF" w:themeFill="background1"/>
          </w:tcPr>
          <w:p w:rsidR="00C47F69" w:rsidRPr="006171A0" w:rsidRDefault="00C47F69" w:rsidP="00DC4047">
            <w:pPr>
              <w:spacing w:after="0" w:line="240" w:lineRule="auto"/>
              <w:jc w:val="both"/>
              <w:rPr>
                <w:rFonts w:ascii="Times New Roman" w:hAnsi="Times New Roman" w:cs="Times New Roman"/>
                <w:b/>
                <w:sz w:val="24"/>
                <w:szCs w:val="24"/>
                <w:lang w:val="en-ID"/>
              </w:rPr>
            </w:pPr>
          </w:p>
        </w:tc>
        <w:tc>
          <w:tcPr>
            <w:tcW w:w="1457" w:type="dxa"/>
            <w:tcBorders>
              <w:top w:val="single" w:sz="4" w:space="0" w:color="000000" w:themeColor="text1"/>
              <w:bottom w:val="single" w:sz="4" w:space="0" w:color="000000" w:themeColor="text1"/>
            </w:tcBorders>
            <w:shd w:val="clear" w:color="auto" w:fill="FFFFFF" w:themeFill="background1"/>
          </w:tcPr>
          <w:p w:rsidR="00C47F69" w:rsidRPr="006171A0" w:rsidRDefault="00C47F69" w:rsidP="00DC4047">
            <w:pPr>
              <w:spacing w:after="0" w:line="240" w:lineRule="auto"/>
              <w:jc w:val="center"/>
              <w:rPr>
                <w:rFonts w:ascii="Times New Roman" w:hAnsi="Times New Roman" w:cs="Times New Roman"/>
                <w:b/>
                <w:sz w:val="24"/>
                <w:szCs w:val="24"/>
                <w:lang w:val="en-ID"/>
              </w:rPr>
            </w:pPr>
            <w:r w:rsidRPr="006171A0">
              <w:rPr>
                <w:rFonts w:ascii="Times New Roman" w:hAnsi="Times New Roman" w:cs="Times New Roman"/>
                <w:b/>
                <w:sz w:val="24"/>
                <w:szCs w:val="24"/>
                <w:lang w:val="en-ID"/>
              </w:rPr>
              <w:t>Min-max</w:t>
            </w:r>
          </w:p>
        </w:tc>
      </w:tr>
      <w:tr w:rsidR="00C47F69" w:rsidRPr="006171A0" w:rsidTr="00DC4047">
        <w:trPr>
          <w:jc w:val="center"/>
        </w:trPr>
        <w:tc>
          <w:tcPr>
            <w:tcW w:w="1843" w:type="dxa"/>
            <w:tcBorders>
              <w:top w:val="single" w:sz="4" w:space="0" w:color="000000" w:themeColor="text1"/>
            </w:tcBorders>
          </w:tcPr>
          <w:p w:rsidR="00C47F69" w:rsidRPr="006171A0" w:rsidRDefault="00C47F69" w:rsidP="00DC4047">
            <w:pPr>
              <w:spacing w:after="0" w:line="240" w:lineRule="auto"/>
              <w:jc w:val="both"/>
              <w:rPr>
                <w:rFonts w:ascii="Times New Roman" w:hAnsi="Times New Roman" w:cs="Times New Roman"/>
                <w:sz w:val="24"/>
                <w:szCs w:val="24"/>
                <w:lang w:val="en-ID"/>
              </w:rPr>
            </w:pPr>
            <w:proofErr w:type="spellStart"/>
            <w:r w:rsidRPr="006171A0">
              <w:rPr>
                <w:rFonts w:ascii="Times New Roman" w:hAnsi="Times New Roman" w:cs="Times New Roman"/>
                <w:sz w:val="24"/>
                <w:szCs w:val="24"/>
                <w:lang w:val="en-ID"/>
              </w:rPr>
              <w:t>Cukup</w:t>
            </w:r>
            <w:proofErr w:type="spellEnd"/>
            <w:r w:rsidRPr="006171A0">
              <w:rPr>
                <w:rFonts w:ascii="Times New Roman" w:hAnsi="Times New Roman" w:cs="Times New Roman"/>
                <w:sz w:val="24"/>
                <w:szCs w:val="24"/>
                <w:lang w:val="en-ID"/>
              </w:rPr>
              <w:t xml:space="preserve"> </w:t>
            </w:r>
          </w:p>
        </w:tc>
        <w:tc>
          <w:tcPr>
            <w:tcW w:w="1276" w:type="dxa"/>
            <w:tcBorders>
              <w:top w:val="single" w:sz="4" w:space="0" w:color="000000" w:themeColor="text1"/>
            </w:tcBorders>
          </w:tcPr>
          <w:p w:rsidR="00C47F69" w:rsidRPr="006171A0" w:rsidRDefault="00C47F69" w:rsidP="00DC4047">
            <w:pPr>
              <w:spacing w:after="0" w:line="240" w:lineRule="auto"/>
              <w:jc w:val="both"/>
              <w:rPr>
                <w:rFonts w:ascii="Times New Roman" w:hAnsi="Times New Roman" w:cs="Times New Roman"/>
                <w:sz w:val="24"/>
                <w:szCs w:val="24"/>
                <w:lang w:val="en-ID"/>
              </w:rPr>
            </w:pPr>
            <w:r w:rsidRPr="006171A0">
              <w:rPr>
                <w:rFonts w:ascii="Times New Roman" w:hAnsi="Times New Roman" w:cs="Times New Roman"/>
                <w:sz w:val="24"/>
                <w:szCs w:val="24"/>
                <w:lang w:val="en-ID"/>
              </w:rPr>
              <w:t>14 (20,0%)</w:t>
            </w:r>
          </w:p>
        </w:tc>
        <w:tc>
          <w:tcPr>
            <w:tcW w:w="1348" w:type="dxa"/>
            <w:tcBorders>
              <w:top w:val="single" w:sz="4" w:space="0" w:color="000000" w:themeColor="text1"/>
            </w:tcBorders>
          </w:tcPr>
          <w:p w:rsidR="00C47F69" w:rsidRPr="006171A0" w:rsidRDefault="00C47F69" w:rsidP="00DC4047">
            <w:pPr>
              <w:spacing w:after="0" w:line="240" w:lineRule="auto"/>
              <w:jc w:val="both"/>
              <w:rPr>
                <w:rFonts w:ascii="Times New Roman" w:hAnsi="Times New Roman" w:cs="Times New Roman"/>
                <w:sz w:val="24"/>
                <w:szCs w:val="24"/>
                <w:lang w:val="en-ID"/>
              </w:rPr>
            </w:pPr>
            <w:r w:rsidRPr="006171A0">
              <w:rPr>
                <w:rFonts w:ascii="Times New Roman" w:hAnsi="Times New Roman" w:cs="Times New Roman"/>
                <w:sz w:val="24"/>
                <w:szCs w:val="24"/>
                <w:lang w:val="en-ID"/>
              </w:rPr>
              <w:t>31 (36,9%)</w:t>
            </w:r>
          </w:p>
        </w:tc>
        <w:tc>
          <w:tcPr>
            <w:tcW w:w="1193" w:type="dxa"/>
            <w:vMerge w:val="restart"/>
            <w:tcBorders>
              <w:top w:val="single" w:sz="4" w:space="0" w:color="000000" w:themeColor="text1"/>
            </w:tcBorders>
            <w:vAlign w:val="center"/>
          </w:tcPr>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5,27</w:t>
            </w:r>
            <w:r w:rsidRPr="006171A0">
              <w:rPr>
                <w:rFonts w:ascii="Times New Roman" w:hAnsi="Times New Roman" w:cs="Times New Roman"/>
                <w:sz w:val="24"/>
                <w:szCs w:val="24"/>
                <w:vertAlign w:val="superscript"/>
                <w:lang w:val="en-ID"/>
              </w:rPr>
              <w:t>a</w:t>
            </w:r>
          </w:p>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(0,02)</w:t>
            </w:r>
          </w:p>
        </w:tc>
        <w:tc>
          <w:tcPr>
            <w:tcW w:w="821" w:type="dxa"/>
            <w:vMerge w:val="restart"/>
            <w:tcBorders>
              <w:top w:val="single" w:sz="4" w:space="0" w:color="000000" w:themeColor="text1"/>
            </w:tcBorders>
            <w:vAlign w:val="center"/>
          </w:tcPr>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0,427</w:t>
            </w:r>
          </w:p>
        </w:tc>
        <w:tc>
          <w:tcPr>
            <w:tcW w:w="1457" w:type="dxa"/>
            <w:vMerge w:val="restart"/>
            <w:tcBorders>
              <w:top w:val="single" w:sz="4" w:space="0" w:color="000000" w:themeColor="text1"/>
            </w:tcBorders>
            <w:vAlign w:val="center"/>
          </w:tcPr>
          <w:p w:rsidR="00C47F69" w:rsidRPr="006171A0" w:rsidRDefault="00C47F69" w:rsidP="00DC4047">
            <w:pPr>
              <w:spacing w:after="0" w:line="240" w:lineRule="auto"/>
              <w:jc w:val="center"/>
              <w:rPr>
                <w:rFonts w:ascii="Times New Roman" w:hAnsi="Times New Roman" w:cs="Times New Roman"/>
                <w:sz w:val="24"/>
                <w:szCs w:val="24"/>
                <w:lang w:val="en-ID"/>
              </w:rPr>
            </w:pPr>
            <w:r w:rsidRPr="006171A0">
              <w:rPr>
                <w:rFonts w:ascii="Times New Roman" w:hAnsi="Times New Roman" w:cs="Times New Roman"/>
                <w:sz w:val="24"/>
                <w:szCs w:val="24"/>
                <w:lang w:val="en-ID"/>
              </w:rPr>
              <w:t>0,205-0,891</w:t>
            </w:r>
          </w:p>
        </w:tc>
      </w:tr>
      <w:tr w:rsidR="00C47F69" w:rsidRPr="006171A0" w:rsidTr="00DC4047">
        <w:trPr>
          <w:jc w:val="center"/>
        </w:trPr>
        <w:tc>
          <w:tcPr>
            <w:tcW w:w="1843" w:type="dxa"/>
          </w:tcPr>
          <w:p w:rsidR="00C47F69" w:rsidRPr="006171A0" w:rsidRDefault="00C47F69" w:rsidP="00DC4047">
            <w:pPr>
              <w:spacing w:after="0" w:line="240" w:lineRule="auto"/>
              <w:jc w:val="both"/>
              <w:rPr>
                <w:rFonts w:ascii="Times New Roman" w:hAnsi="Times New Roman" w:cs="Times New Roman"/>
                <w:sz w:val="24"/>
                <w:szCs w:val="24"/>
                <w:lang w:val="en-ID"/>
              </w:rPr>
            </w:pPr>
            <w:proofErr w:type="spellStart"/>
            <w:r w:rsidRPr="006171A0">
              <w:rPr>
                <w:rFonts w:ascii="Times New Roman" w:hAnsi="Times New Roman" w:cs="Times New Roman"/>
                <w:sz w:val="24"/>
                <w:szCs w:val="24"/>
                <w:lang w:val="en-ID"/>
              </w:rPr>
              <w:t>Baik</w:t>
            </w:r>
            <w:proofErr w:type="spellEnd"/>
          </w:p>
        </w:tc>
        <w:tc>
          <w:tcPr>
            <w:tcW w:w="1276" w:type="dxa"/>
          </w:tcPr>
          <w:p w:rsidR="00C47F69" w:rsidRPr="006171A0" w:rsidRDefault="00C47F69" w:rsidP="00DC4047">
            <w:pPr>
              <w:spacing w:after="0" w:line="240" w:lineRule="auto"/>
              <w:jc w:val="both"/>
              <w:rPr>
                <w:rFonts w:ascii="Times New Roman" w:hAnsi="Times New Roman" w:cs="Times New Roman"/>
                <w:sz w:val="24"/>
                <w:szCs w:val="24"/>
                <w:lang w:val="en-ID"/>
              </w:rPr>
            </w:pPr>
            <w:r w:rsidRPr="006171A0">
              <w:rPr>
                <w:rFonts w:ascii="Times New Roman" w:hAnsi="Times New Roman" w:cs="Times New Roman"/>
                <w:sz w:val="24"/>
                <w:szCs w:val="24"/>
                <w:lang w:val="en-ID"/>
              </w:rPr>
              <w:t>56 (80,0%)</w:t>
            </w:r>
          </w:p>
        </w:tc>
        <w:tc>
          <w:tcPr>
            <w:tcW w:w="1348" w:type="dxa"/>
          </w:tcPr>
          <w:p w:rsidR="00C47F69" w:rsidRPr="006171A0" w:rsidRDefault="00C47F69" w:rsidP="00DC4047">
            <w:pPr>
              <w:spacing w:after="0" w:line="240" w:lineRule="auto"/>
              <w:jc w:val="both"/>
              <w:rPr>
                <w:rFonts w:ascii="Times New Roman" w:hAnsi="Times New Roman" w:cs="Times New Roman"/>
                <w:sz w:val="24"/>
                <w:szCs w:val="24"/>
                <w:lang w:val="en-ID"/>
              </w:rPr>
            </w:pPr>
            <w:r w:rsidRPr="006171A0">
              <w:rPr>
                <w:rFonts w:ascii="Times New Roman" w:hAnsi="Times New Roman" w:cs="Times New Roman"/>
                <w:sz w:val="24"/>
                <w:szCs w:val="24"/>
                <w:lang w:val="en-ID"/>
              </w:rPr>
              <w:t>53 (63,1%)</w:t>
            </w:r>
          </w:p>
        </w:tc>
        <w:tc>
          <w:tcPr>
            <w:tcW w:w="1193" w:type="dxa"/>
            <w:vMerge/>
          </w:tcPr>
          <w:p w:rsidR="00C47F69" w:rsidRPr="006171A0" w:rsidRDefault="00C47F69" w:rsidP="00DC4047">
            <w:pPr>
              <w:spacing w:after="0" w:line="240" w:lineRule="auto"/>
              <w:jc w:val="both"/>
              <w:rPr>
                <w:rFonts w:ascii="Times New Roman" w:hAnsi="Times New Roman" w:cs="Times New Roman"/>
                <w:sz w:val="24"/>
                <w:szCs w:val="24"/>
                <w:lang w:val="en-ID"/>
              </w:rPr>
            </w:pPr>
          </w:p>
        </w:tc>
        <w:tc>
          <w:tcPr>
            <w:tcW w:w="821" w:type="dxa"/>
            <w:vMerge/>
          </w:tcPr>
          <w:p w:rsidR="00C47F69" w:rsidRPr="006171A0" w:rsidRDefault="00C47F69" w:rsidP="00DC4047">
            <w:pPr>
              <w:spacing w:after="0" w:line="240" w:lineRule="auto"/>
              <w:jc w:val="both"/>
              <w:rPr>
                <w:rFonts w:ascii="Times New Roman" w:hAnsi="Times New Roman" w:cs="Times New Roman"/>
                <w:sz w:val="24"/>
                <w:szCs w:val="24"/>
                <w:lang w:val="en-ID"/>
              </w:rPr>
            </w:pPr>
          </w:p>
        </w:tc>
        <w:tc>
          <w:tcPr>
            <w:tcW w:w="1457" w:type="dxa"/>
            <w:vMerge/>
          </w:tcPr>
          <w:p w:rsidR="00C47F69" w:rsidRPr="006171A0" w:rsidRDefault="00C47F69" w:rsidP="00DC4047">
            <w:pPr>
              <w:spacing w:after="0" w:line="240" w:lineRule="auto"/>
              <w:jc w:val="both"/>
              <w:rPr>
                <w:rFonts w:ascii="Times New Roman" w:hAnsi="Times New Roman" w:cs="Times New Roman"/>
                <w:sz w:val="24"/>
                <w:szCs w:val="24"/>
                <w:lang w:val="en-ID"/>
              </w:rPr>
            </w:pPr>
          </w:p>
        </w:tc>
      </w:tr>
    </w:tbl>
    <w:p w:rsidR="00C47F69" w:rsidRPr="00C92C74" w:rsidRDefault="00C47F69" w:rsidP="00C47F69">
      <w:pPr>
        <w:pStyle w:val="ListParagraph"/>
        <w:spacing w:after="0" w:line="240" w:lineRule="auto"/>
        <w:ind w:left="0"/>
        <w:jc w:val="both"/>
        <w:rPr>
          <w:rFonts w:ascii="Times New Roman" w:hAnsi="Times New Roman" w:cs="Times New Roman"/>
          <w:lang w:val="en-ID"/>
        </w:rPr>
      </w:pPr>
      <w:r w:rsidRPr="00C92C74">
        <w:rPr>
          <w:rFonts w:ascii="Times New Roman" w:hAnsi="Times New Roman" w:cs="Times New Roman"/>
          <w:lang w:val="id-ID"/>
        </w:rPr>
        <w:t>n % = Jumlah partisipan (</w:t>
      </w:r>
      <w:proofErr w:type="spellStart"/>
      <w:r w:rsidRPr="00C92C74">
        <w:rPr>
          <w:rFonts w:ascii="Times New Roman" w:hAnsi="Times New Roman" w:cs="Times New Roman"/>
          <w:lang w:val="id-ID"/>
        </w:rPr>
        <w:t>presentase</w:t>
      </w:r>
      <w:proofErr w:type="spellEnd"/>
      <w:r w:rsidRPr="00C92C74">
        <w:rPr>
          <w:rFonts w:ascii="Times New Roman" w:hAnsi="Times New Roman" w:cs="Times New Roman"/>
          <w:lang w:val="id-ID"/>
        </w:rPr>
        <w:t xml:space="preserve">); OR = </w:t>
      </w:r>
      <w:proofErr w:type="spellStart"/>
      <w:r w:rsidRPr="00C92C74">
        <w:rPr>
          <w:rFonts w:ascii="Times New Roman" w:hAnsi="Times New Roman" w:cs="Times New Roman"/>
          <w:lang w:val="id-ID"/>
        </w:rPr>
        <w:t>Odds</w:t>
      </w:r>
      <w:proofErr w:type="spellEnd"/>
      <w:r w:rsidRPr="00C92C74">
        <w:rPr>
          <w:rFonts w:ascii="Times New Roman" w:hAnsi="Times New Roman" w:cs="Times New Roman"/>
          <w:lang w:val="id-ID"/>
        </w:rPr>
        <w:t xml:space="preserve"> </w:t>
      </w:r>
      <w:proofErr w:type="spellStart"/>
      <w:r w:rsidRPr="00C92C74">
        <w:rPr>
          <w:rFonts w:ascii="Times New Roman" w:hAnsi="Times New Roman" w:cs="Times New Roman"/>
          <w:lang w:val="id-ID"/>
        </w:rPr>
        <w:t>Ratio</w:t>
      </w:r>
      <w:proofErr w:type="spellEnd"/>
      <w:r w:rsidRPr="00C92C74">
        <w:rPr>
          <w:rFonts w:ascii="Times New Roman" w:hAnsi="Times New Roman" w:cs="Times New Roman"/>
          <w:lang w:val="id-ID"/>
        </w:rPr>
        <w:t>; χ</w:t>
      </w:r>
      <w:r w:rsidRPr="00C92C74">
        <w:rPr>
          <w:rFonts w:ascii="Times New Roman" w:hAnsi="Times New Roman" w:cs="Times New Roman"/>
          <w:vertAlign w:val="superscript"/>
          <w:lang w:val="id-ID"/>
        </w:rPr>
        <w:t>2</w:t>
      </w:r>
      <w:r w:rsidRPr="00C92C74">
        <w:rPr>
          <w:rFonts w:ascii="Times New Roman" w:hAnsi="Times New Roman" w:cs="Times New Roman"/>
          <w:lang w:val="id-ID"/>
        </w:rPr>
        <w:t xml:space="preserve"> = </w:t>
      </w:r>
      <w:proofErr w:type="spellStart"/>
      <w:r w:rsidRPr="00C92C74">
        <w:rPr>
          <w:rFonts w:ascii="Times New Roman" w:hAnsi="Times New Roman" w:cs="Times New Roman"/>
          <w:lang w:val="id-ID"/>
        </w:rPr>
        <w:t>Pearson</w:t>
      </w:r>
      <w:proofErr w:type="spellEnd"/>
      <w:r w:rsidRPr="00C92C74">
        <w:rPr>
          <w:rFonts w:ascii="Times New Roman" w:hAnsi="Times New Roman" w:cs="Times New Roman"/>
          <w:lang w:val="id-ID"/>
        </w:rPr>
        <w:t xml:space="preserve"> Chi-</w:t>
      </w:r>
      <w:proofErr w:type="spellStart"/>
      <w:r w:rsidRPr="00C92C74">
        <w:rPr>
          <w:rFonts w:ascii="Times New Roman" w:hAnsi="Times New Roman" w:cs="Times New Roman"/>
          <w:lang w:val="id-ID"/>
        </w:rPr>
        <w:t>Square</w:t>
      </w:r>
      <w:proofErr w:type="spellEnd"/>
      <w:r w:rsidRPr="00C92C74">
        <w:rPr>
          <w:rFonts w:ascii="Times New Roman" w:hAnsi="Times New Roman" w:cs="Times New Roman"/>
          <w:lang w:val="id-ID"/>
        </w:rPr>
        <w:t xml:space="preserve">; 95% CI= 95% </w:t>
      </w:r>
      <w:proofErr w:type="spellStart"/>
      <w:r w:rsidRPr="00C92C74">
        <w:rPr>
          <w:rFonts w:ascii="Times New Roman" w:hAnsi="Times New Roman" w:cs="Times New Roman"/>
          <w:lang w:val="id-ID"/>
        </w:rPr>
        <w:t>Confidence</w:t>
      </w:r>
      <w:proofErr w:type="spellEnd"/>
      <w:r w:rsidRPr="00C92C74">
        <w:rPr>
          <w:rFonts w:ascii="Times New Roman" w:hAnsi="Times New Roman" w:cs="Times New Roman"/>
          <w:lang w:val="id-ID"/>
        </w:rPr>
        <w:t xml:space="preserve"> Interval</w:t>
      </w:r>
    </w:p>
    <w:p w:rsidR="00C47F69" w:rsidRPr="006171A0" w:rsidRDefault="00C47F69" w:rsidP="0068626F">
      <w:pPr>
        <w:spacing w:after="0" w:line="480" w:lineRule="auto"/>
        <w:ind w:firstLine="567"/>
        <w:jc w:val="both"/>
        <w:rPr>
          <w:rFonts w:ascii="Times New Roman" w:hAnsi="Times New Roman" w:cs="Times New Roman"/>
          <w:sz w:val="24"/>
          <w:szCs w:val="24"/>
          <w:lang w:val="en-ID"/>
        </w:rPr>
      </w:pPr>
    </w:p>
    <w:p w:rsidR="00F32ED3" w:rsidRPr="006171A0" w:rsidRDefault="00F32ED3" w:rsidP="0068626F">
      <w:pPr>
        <w:pStyle w:val="ListParagraph"/>
        <w:spacing w:line="480" w:lineRule="auto"/>
        <w:ind w:left="0" w:firstLine="567"/>
        <w:jc w:val="both"/>
        <w:rPr>
          <w:rFonts w:ascii="Times New Roman" w:hAnsi="Times New Roman" w:cs="Times New Roman"/>
          <w:sz w:val="24"/>
          <w:szCs w:val="24"/>
          <w:lang w:val="en-ID"/>
        </w:rPr>
      </w:pPr>
      <w:proofErr w:type="spellStart"/>
      <w:r w:rsidRPr="006171A0">
        <w:rPr>
          <w:rFonts w:ascii="Times New Roman" w:hAnsi="Times New Roman" w:cs="Times New Roman"/>
          <w:sz w:val="24"/>
          <w:szCs w:val="24"/>
        </w:rPr>
        <w:t>Terdapat</w:t>
      </w:r>
      <w:proofErr w:type="spellEnd"/>
      <w:r w:rsidRPr="006171A0">
        <w:rPr>
          <w:rFonts w:ascii="Times New Roman" w:hAnsi="Times New Roman" w:cs="Times New Roman"/>
          <w:sz w:val="24"/>
          <w:szCs w:val="24"/>
        </w:rPr>
        <w:t xml:space="preserve"> </w:t>
      </w:r>
      <w:proofErr w:type="spellStart"/>
      <w:r w:rsidRPr="006171A0">
        <w:rPr>
          <w:rFonts w:ascii="Times New Roman" w:hAnsi="Times New Roman" w:cs="Times New Roman"/>
          <w:sz w:val="24"/>
          <w:szCs w:val="24"/>
          <w:lang w:val="en-ID"/>
        </w:rPr>
        <w:t>perbedaan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antara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tingkat</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usia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sekolah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menengah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pertama</w:t>
      </w:r>
      <w:proofErr w:type="spellEnd"/>
      <w:r w:rsidRPr="006171A0">
        <w:rPr>
          <w:rFonts w:ascii="Times New Roman" w:hAnsi="Times New Roman" w:cs="Times New Roman"/>
          <w:sz w:val="24"/>
          <w:szCs w:val="24"/>
          <w:lang w:val="en-ID"/>
        </w:rPr>
        <w:t xml:space="preserve"> di SMP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Kabupaten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Jember</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Berdasarkan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hasil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tersebut</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dapat</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disimpulkan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bahwa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terdapat</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hubungan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antara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dengan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usia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sekolah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menengah</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pertama</w:t>
      </w:r>
      <w:proofErr w:type="spellEnd"/>
      <w:r w:rsidRPr="006171A0">
        <w:rPr>
          <w:rFonts w:ascii="Times New Roman" w:hAnsi="Times New Roman" w:cs="Times New Roman"/>
          <w:sz w:val="24"/>
          <w:szCs w:val="24"/>
          <w:lang w:val="en-ID"/>
        </w:rPr>
        <w:t xml:space="preserve"> di SMP </w:t>
      </w:r>
      <w:r w:rsidRPr="006171A0">
        <w:rPr>
          <w:rFonts w:ascii="Times New Roman" w:hAnsi="Times New Roman" w:cs="Times New Roman"/>
          <w:i/>
          <w:sz w:val="24"/>
          <w:szCs w:val="24"/>
          <w:lang w:val="en-ID"/>
        </w:rPr>
        <w:t>full day school</w:t>
      </w:r>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Kabupaten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Jember</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Apabila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dukungan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sosial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keluarga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cukup</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maka</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akan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mencegah</w:t>
      </w:r>
      <w:proofErr w:type="spellEnd"/>
      <w:r w:rsidRPr="006171A0">
        <w:rPr>
          <w:rFonts w:ascii="Times New Roman" w:hAnsi="Times New Roman" w:cs="Times New Roman"/>
          <w:sz w:val="24"/>
          <w:szCs w:val="24"/>
          <w:lang w:val="en-ID"/>
        </w:rPr>
        <w:t xml:space="preserve"> 0,427 kali </w:t>
      </w:r>
      <w:proofErr w:type="spellStart"/>
      <w:r w:rsidRPr="006171A0">
        <w:rPr>
          <w:rFonts w:ascii="Times New Roman" w:hAnsi="Times New Roman" w:cs="Times New Roman"/>
          <w:sz w:val="24"/>
          <w:szCs w:val="24"/>
          <w:lang w:val="en-ID"/>
        </w:rPr>
        <w:t>ketidaktercapaian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kemandirian</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emosional</w:t>
      </w:r>
      <w:proofErr w:type="spellEnd"/>
      <w:r w:rsidRPr="006171A0">
        <w:rPr>
          <w:rFonts w:ascii="Times New Roman" w:hAnsi="Times New Roman" w:cs="Times New Roman"/>
          <w:sz w:val="24"/>
          <w:szCs w:val="24"/>
          <w:lang w:val="en-ID"/>
        </w:rPr>
        <w:t xml:space="preserve"> </w:t>
      </w:r>
      <w:proofErr w:type="spellStart"/>
      <w:r w:rsidRPr="006171A0">
        <w:rPr>
          <w:rFonts w:ascii="Times New Roman" w:hAnsi="Times New Roman" w:cs="Times New Roman"/>
          <w:sz w:val="24"/>
          <w:szCs w:val="24"/>
          <w:lang w:val="en-ID"/>
        </w:rPr>
        <w:t>remaja</w:t>
      </w:r>
      <w:proofErr w:type="spellEnd"/>
      <w:r w:rsidRPr="006171A0">
        <w:rPr>
          <w:rFonts w:ascii="Times New Roman" w:hAnsi="Times New Roman" w:cs="Times New Roman"/>
          <w:sz w:val="24"/>
          <w:szCs w:val="24"/>
          <w:lang w:val="en-ID"/>
        </w:rPr>
        <w:t xml:space="preserve"> (OR=0,427; 95% CI=0,205-0.891).</w:t>
      </w:r>
      <w:bookmarkStart w:id="1" w:name="_Hlk488011"/>
    </w:p>
    <w:p w:rsidR="005220C2" w:rsidRPr="006171A0" w:rsidRDefault="005220C2" w:rsidP="0068626F">
      <w:pPr>
        <w:pStyle w:val="ListParagraph"/>
        <w:spacing w:after="0" w:line="480" w:lineRule="auto"/>
        <w:ind w:left="0"/>
        <w:jc w:val="both"/>
        <w:rPr>
          <w:rFonts w:ascii="Times New Roman" w:hAnsi="Times New Roman" w:cs="Times New Roman"/>
          <w:sz w:val="24"/>
          <w:szCs w:val="24"/>
          <w:lang w:val="en-ID"/>
        </w:rPr>
      </w:pPr>
    </w:p>
    <w:bookmarkEnd w:id="1"/>
    <w:p w:rsidR="00B373B2" w:rsidRPr="00C92C74" w:rsidRDefault="00001E2C" w:rsidP="00C92C74">
      <w:pPr>
        <w:pStyle w:val="ListParagraph"/>
        <w:numPr>
          <w:ilvl w:val="0"/>
          <w:numId w:val="7"/>
        </w:numPr>
        <w:spacing w:after="0" w:line="480" w:lineRule="auto"/>
        <w:ind w:left="426" w:hanging="426"/>
        <w:jc w:val="both"/>
        <w:rPr>
          <w:rFonts w:ascii="Times New Roman" w:hAnsi="Times New Roman" w:cs="Times New Roman"/>
          <w:b/>
          <w:sz w:val="24"/>
          <w:szCs w:val="24"/>
        </w:rPr>
      </w:pPr>
      <w:proofErr w:type="spellStart"/>
      <w:r w:rsidRPr="00C92C74">
        <w:rPr>
          <w:rFonts w:ascii="Times New Roman" w:hAnsi="Times New Roman" w:cs="Times New Roman"/>
          <w:b/>
          <w:sz w:val="24"/>
          <w:szCs w:val="24"/>
        </w:rPr>
        <w:t>Pembahasan</w:t>
      </w:r>
      <w:proofErr w:type="spellEnd"/>
    </w:p>
    <w:p w:rsidR="009B283A" w:rsidRPr="006171A0" w:rsidRDefault="009B283A" w:rsidP="0068626F">
      <w:pPr>
        <w:pStyle w:val="SUBT"/>
        <w:spacing w:after="0" w:line="480" w:lineRule="auto"/>
        <w:ind w:firstLine="720"/>
      </w:pPr>
      <w:bookmarkStart w:id="2" w:name="_Toc534261086"/>
      <w:r w:rsidRPr="006171A0">
        <w:rPr>
          <w:lang w:val="en-ID"/>
        </w:rPr>
        <w:t>P</w:t>
      </w:r>
      <w:proofErr w:type="spellStart"/>
      <w:r w:rsidRPr="006171A0">
        <w:t>enelitian</w:t>
      </w:r>
      <w:proofErr w:type="spellEnd"/>
      <w:r w:rsidRPr="006171A0">
        <w:t xml:space="preserve"> ini</w:t>
      </w:r>
      <w:r w:rsidRPr="006171A0">
        <w:rPr>
          <w:lang w:val="en-ID"/>
        </w:rPr>
        <w:t xml:space="preserve"> </w:t>
      </w:r>
      <w:proofErr w:type="spellStart"/>
      <w:r w:rsidRPr="006171A0">
        <w:rPr>
          <w:lang w:val="en-ID"/>
        </w:rPr>
        <w:t>menunjukkan</w:t>
      </w:r>
      <w:proofErr w:type="spellEnd"/>
      <w:r w:rsidRPr="006171A0">
        <w:t xml:space="preserve"> terdapat hubungan antara dukungan sosial keluarga dengan kemandirian emosional pada remaja usia sekolah menengah pertama yang mengikuti kegiatan </w:t>
      </w:r>
      <w:proofErr w:type="spellStart"/>
      <w:r w:rsidRPr="006171A0">
        <w:rPr>
          <w:i/>
        </w:rPr>
        <w:t>full</w:t>
      </w:r>
      <w:proofErr w:type="spellEnd"/>
      <w:r w:rsidRPr="006171A0">
        <w:rPr>
          <w:i/>
        </w:rPr>
        <w:t xml:space="preserve"> </w:t>
      </w:r>
      <w:proofErr w:type="spellStart"/>
      <w:r w:rsidRPr="006171A0">
        <w:rPr>
          <w:i/>
        </w:rPr>
        <w:t>day</w:t>
      </w:r>
      <w:proofErr w:type="spellEnd"/>
      <w:r w:rsidRPr="006171A0">
        <w:rPr>
          <w:i/>
        </w:rPr>
        <w:t xml:space="preserve"> </w:t>
      </w:r>
      <w:proofErr w:type="spellStart"/>
      <w:r w:rsidRPr="006171A0">
        <w:rPr>
          <w:i/>
        </w:rPr>
        <w:t>school</w:t>
      </w:r>
      <w:proofErr w:type="spellEnd"/>
      <w:r w:rsidRPr="006171A0">
        <w:rPr>
          <w:i/>
        </w:rPr>
        <w:t xml:space="preserve"> </w:t>
      </w:r>
      <w:r w:rsidRPr="006171A0">
        <w:t>di Kabupaten Jember.</w:t>
      </w:r>
      <w:bookmarkEnd w:id="2"/>
      <w:r w:rsidRPr="006171A0">
        <w:t xml:space="preserve"> </w:t>
      </w:r>
      <w:r w:rsidR="003F31B8">
        <w:rPr>
          <w:lang w:val="en-ID"/>
        </w:rPr>
        <w:t>R</w:t>
      </w:r>
      <w:proofErr w:type="spellStart"/>
      <w:r w:rsidRPr="006171A0">
        <w:t>emaja</w:t>
      </w:r>
      <w:proofErr w:type="spellEnd"/>
      <w:r w:rsidRPr="006171A0">
        <w:t xml:space="preserve"> yang mandiri dalam aspek emosional ditandai dengan kemampuan remaja untuk tidak bergantung pada ora</w:t>
      </w:r>
      <w:r w:rsidR="005B5768">
        <w:t xml:space="preserve">ng tua terutama secara </w:t>
      </w:r>
      <w:proofErr w:type="spellStart"/>
      <w:r w:rsidR="005B5768">
        <w:t>emosiona</w:t>
      </w:r>
      <w:proofErr w:type="spellEnd"/>
      <w:r w:rsidR="005B5768">
        <w:rPr>
          <w:lang w:val="en-ID"/>
        </w:rPr>
        <w:t>l</w:t>
      </w:r>
      <w:r w:rsidR="005B5768">
        <w:rPr>
          <w:lang w:val="en-ID"/>
        </w:rPr>
        <w:fldChar w:fldCharType="begin" w:fldLock="1"/>
      </w:r>
      <w:r w:rsidR="00C47F69">
        <w:rPr>
          <w:lang w:val="en-ID"/>
        </w:rPr>
        <w:instrText>ADDIN CSL_CITATION {"citationItems":[{"id":"ITEM-1","itemData":{"author":[{"dropping-particle":"","family":"Steinberg","given":"Laurence","non-dropping-particle":"","parse-names":false,"suffix":""},{"dropping-particle":"","family":"Silverberg","given":"Susan B","non-dropping-particle":"","parse-names":false,"suffix":""},{"dropping-particle":"","family":"Steinberg","given":"Laurence","non-dropping-particle":"","parse-names":false,"suffix":""},{"dropping-particle":"","family":"Silverberg","given":"Susan B","non-dropping-particle":"","parse-names":false,"suffix":""}],"container-title":"Child Development","id":"ITEM-1","issue":"4","issued":{"date-parts":[["2015"]]},"page":"841-851","title":"The Vicissitudes of Autonomy in Early Adolescence","type":"article-journal","volume":"57"},"uris":["http://www.mendeley.com/documents/?uuid=e6a8c1f3-2b35-401e-bf8b-08305fe64f30","http://www.mendeley.com/documents/?uuid=a7d545db-35bc-4227-823d-f800c9e1485f"]}],"mendeley":{"formattedCitation":"&lt;sup&gt;11&lt;/sup&gt;","plainTextFormattedCitation":"11","previouslyFormattedCitation":"&lt;sup&gt;11&lt;/sup&gt;"},"properties":{"noteIndex":0},"schema":"https://github.com/citation-style-language/schema/raw/master/csl-citation.json"}</w:instrText>
      </w:r>
      <w:r w:rsidR="005B5768">
        <w:rPr>
          <w:lang w:val="en-ID"/>
        </w:rPr>
        <w:fldChar w:fldCharType="separate"/>
      </w:r>
      <w:r w:rsidR="005B5768" w:rsidRPr="005B5768">
        <w:rPr>
          <w:noProof/>
          <w:vertAlign w:val="superscript"/>
          <w:lang w:val="en-ID"/>
        </w:rPr>
        <w:t>11</w:t>
      </w:r>
      <w:r w:rsidR="005B5768">
        <w:rPr>
          <w:lang w:val="en-ID"/>
        </w:rPr>
        <w:fldChar w:fldCharType="end"/>
      </w:r>
      <w:r w:rsidR="005B5768">
        <w:rPr>
          <w:lang w:val="en-ID"/>
        </w:rPr>
        <w:t xml:space="preserve"> </w:t>
      </w:r>
      <w:r w:rsidRPr="006171A0">
        <w:rPr>
          <w:lang w:val="en-ID"/>
        </w:rPr>
        <w:t xml:space="preserve">. </w:t>
      </w:r>
      <w:r w:rsidRPr="006171A0">
        <w:t>Penelitian ini, remaja yang mendapat dukungan sosial cukup dari keluarga memiliki kemandirian emosional tinggi. Oleh karena itu sebagai orang tua perlu memperhatikan dalam memberikan dukungan sosial pada remaja</w:t>
      </w:r>
      <w:r w:rsidR="00C47F69">
        <w:fldChar w:fldCharType="begin" w:fldLock="1"/>
      </w:r>
      <w:r w:rsidR="00C47F69">
        <w:instrText>ADDIN CSL_CITATION {"citationItems":[{"id":"ITEM-1","itemData":{"author":[{"dropping-particle":"","family":"Susanto","given":"Tantut","non-dropping-particle":"","parse-names":false,"suffix":""}],"container-title":"Jurnal Keperawatan","id":"ITEM-1","issue":"2","issued":{"date-parts":[["2010"]]},"page":"190-198","title":"Pengaruh terapi keperawatan keluarga terhadap tingkat kemadirian keluarga dengan permasalahan kesehatan reproduksi pada remaja di kelurahan ratujaya kecamatan pancoran mas kota depok","type":"article-journal","volume":"1"},"uris":["http://www.mendeley.com/documents/?uuid=681574f4-c235-4587-9180-a7d9a1c60a3f"]}],"mendeley":{"formattedCitation":"&lt;sup&gt;12&lt;/sup&gt;","plainTextFormattedCitation":"12","previouslyFormattedCitation":"&lt;sup&gt;12&lt;/sup&gt;"},"properties":{"noteIndex":0},"schema":"https://github.com/citation-style-language/schema/raw/master/csl-citation.json"}</w:instrText>
      </w:r>
      <w:r w:rsidR="00C47F69">
        <w:fldChar w:fldCharType="separate"/>
      </w:r>
      <w:r w:rsidR="00C47F69" w:rsidRPr="00C47F69">
        <w:rPr>
          <w:noProof/>
          <w:vertAlign w:val="superscript"/>
        </w:rPr>
        <w:t>12</w:t>
      </w:r>
      <w:r w:rsidR="00C47F69">
        <w:fldChar w:fldCharType="end"/>
      </w:r>
      <w:r w:rsidRPr="006171A0">
        <w:t xml:space="preserve">, dengan memberikan dukungan sosial yang cukup pada remaja maka akan mencegah </w:t>
      </w:r>
      <w:proofErr w:type="spellStart"/>
      <w:r w:rsidRPr="006171A0">
        <w:t>ketidaktercapaian</w:t>
      </w:r>
      <w:proofErr w:type="spellEnd"/>
      <w:r w:rsidRPr="006171A0">
        <w:t xml:space="preserve"> kemandirian emosional remaja.</w:t>
      </w:r>
    </w:p>
    <w:p w:rsidR="009B283A" w:rsidRPr="006171A0" w:rsidRDefault="009B283A" w:rsidP="0068626F">
      <w:pPr>
        <w:pStyle w:val="SUBT"/>
        <w:spacing w:after="0" w:line="480" w:lineRule="auto"/>
        <w:rPr>
          <w:lang w:val="en-ID"/>
        </w:rPr>
      </w:pPr>
      <w:r w:rsidRPr="006171A0">
        <w:tab/>
      </w:r>
      <w:proofErr w:type="spellStart"/>
      <w:r w:rsidRPr="006171A0">
        <w:rPr>
          <w:lang w:val="en-ID"/>
        </w:rPr>
        <w:t>Dukungan</w:t>
      </w:r>
      <w:proofErr w:type="spellEnd"/>
      <w:r w:rsidRPr="006171A0">
        <w:rPr>
          <w:lang w:val="en-ID"/>
        </w:rPr>
        <w:t xml:space="preserve"> </w:t>
      </w:r>
      <w:proofErr w:type="spellStart"/>
      <w:r w:rsidRPr="006171A0">
        <w:rPr>
          <w:lang w:val="en-ID"/>
        </w:rPr>
        <w:t>sosial</w:t>
      </w:r>
      <w:proofErr w:type="spellEnd"/>
      <w:r w:rsidRPr="006171A0">
        <w:rPr>
          <w:lang w:val="en-ID"/>
        </w:rPr>
        <w:t xml:space="preserve"> </w:t>
      </w:r>
      <w:proofErr w:type="spellStart"/>
      <w:r w:rsidRPr="006171A0">
        <w:rPr>
          <w:lang w:val="en-ID"/>
        </w:rPr>
        <w:t>keluarga</w:t>
      </w:r>
      <w:proofErr w:type="spellEnd"/>
      <w:r w:rsidRPr="006171A0">
        <w:rPr>
          <w:lang w:val="en-ID"/>
        </w:rPr>
        <w:t xml:space="preserve"> yang </w:t>
      </w:r>
      <w:proofErr w:type="spellStart"/>
      <w:r w:rsidRPr="006171A0">
        <w:rPr>
          <w:lang w:val="en-ID"/>
        </w:rPr>
        <w:t>diterima</w:t>
      </w:r>
      <w:proofErr w:type="spellEnd"/>
      <w:r w:rsidRPr="006171A0">
        <w:rPr>
          <w:lang w:val="en-ID"/>
        </w:rPr>
        <w:t xml:space="preserve"> </w:t>
      </w:r>
      <w:proofErr w:type="spellStart"/>
      <w:r w:rsidRPr="006171A0">
        <w:rPr>
          <w:lang w:val="en-ID"/>
        </w:rPr>
        <w:t>oleh</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usia</w:t>
      </w:r>
      <w:proofErr w:type="spellEnd"/>
      <w:r w:rsidRPr="006171A0">
        <w:rPr>
          <w:lang w:val="en-ID"/>
        </w:rPr>
        <w:t xml:space="preserve"> </w:t>
      </w:r>
      <w:proofErr w:type="spellStart"/>
      <w:r w:rsidRPr="006171A0">
        <w:rPr>
          <w:lang w:val="en-ID"/>
        </w:rPr>
        <w:t>sekolah</w:t>
      </w:r>
      <w:proofErr w:type="spellEnd"/>
      <w:r w:rsidRPr="006171A0">
        <w:rPr>
          <w:lang w:val="en-ID"/>
        </w:rPr>
        <w:t xml:space="preserve"> </w:t>
      </w:r>
      <w:proofErr w:type="spellStart"/>
      <w:r w:rsidRPr="006171A0">
        <w:rPr>
          <w:lang w:val="en-ID"/>
        </w:rPr>
        <w:t>menengah</w:t>
      </w:r>
      <w:proofErr w:type="spellEnd"/>
      <w:r w:rsidRPr="006171A0">
        <w:rPr>
          <w:lang w:val="en-ID"/>
        </w:rPr>
        <w:t xml:space="preserve"> </w:t>
      </w:r>
      <w:proofErr w:type="spellStart"/>
      <w:r w:rsidRPr="006171A0">
        <w:rPr>
          <w:lang w:val="en-ID"/>
        </w:rPr>
        <w:t>pertama</w:t>
      </w:r>
      <w:proofErr w:type="spellEnd"/>
      <w:r w:rsidRPr="006171A0">
        <w:rPr>
          <w:lang w:val="en-ID"/>
        </w:rPr>
        <w:t xml:space="preserve"> di SMP </w:t>
      </w:r>
      <w:r w:rsidRPr="006171A0">
        <w:rPr>
          <w:i/>
          <w:lang w:val="en-ID"/>
        </w:rPr>
        <w:t>Full Day</w:t>
      </w:r>
      <w:r w:rsidRPr="006171A0">
        <w:rPr>
          <w:lang w:val="en-ID"/>
        </w:rPr>
        <w:t xml:space="preserve"> </w:t>
      </w:r>
      <w:r w:rsidRPr="006171A0">
        <w:rPr>
          <w:i/>
          <w:lang w:val="en-ID"/>
        </w:rPr>
        <w:t>School</w:t>
      </w:r>
      <w:r w:rsidRPr="006171A0">
        <w:rPr>
          <w:lang w:val="en-ID"/>
        </w:rPr>
        <w:t xml:space="preserve"> </w:t>
      </w:r>
      <w:proofErr w:type="spellStart"/>
      <w:r w:rsidRPr="006171A0">
        <w:rPr>
          <w:lang w:val="en-ID"/>
        </w:rPr>
        <w:t>Kabupaten</w:t>
      </w:r>
      <w:proofErr w:type="spellEnd"/>
      <w:r w:rsidRPr="006171A0">
        <w:rPr>
          <w:lang w:val="en-ID"/>
        </w:rPr>
        <w:t xml:space="preserve"> </w:t>
      </w:r>
      <w:proofErr w:type="spellStart"/>
      <w:r w:rsidRPr="006171A0">
        <w:rPr>
          <w:lang w:val="en-ID"/>
        </w:rPr>
        <w:t>Jember</w:t>
      </w:r>
      <w:proofErr w:type="spellEnd"/>
      <w:r w:rsidRPr="006171A0">
        <w:rPr>
          <w:lang w:val="en-ID"/>
        </w:rPr>
        <w:t xml:space="preserve"> paling </w:t>
      </w:r>
      <w:proofErr w:type="spellStart"/>
      <w:r w:rsidRPr="006171A0">
        <w:rPr>
          <w:lang w:val="en-ID"/>
        </w:rPr>
        <w:t>banyak</w:t>
      </w:r>
      <w:proofErr w:type="spellEnd"/>
      <w:r w:rsidRPr="006171A0">
        <w:rPr>
          <w:lang w:val="en-ID"/>
        </w:rPr>
        <w:t xml:space="preserve"> </w:t>
      </w:r>
      <w:proofErr w:type="spellStart"/>
      <w:r w:rsidRPr="006171A0">
        <w:rPr>
          <w:lang w:val="en-ID"/>
        </w:rPr>
        <w:t>yaitu</w:t>
      </w:r>
      <w:proofErr w:type="spellEnd"/>
      <w:r w:rsidRPr="006171A0">
        <w:rPr>
          <w:lang w:val="en-ID"/>
        </w:rPr>
        <w:t xml:space="preserve"> </w:t>
      </w:r>
      <w:proofErr w:type="spellStart"/>
      <w:r w:rsidRPr="006171A0">
        <w:rPr>
          <w:lang w:val="en-ID"/>
        </w:rPr>
        <w:t>dukungan</w:t>
      </w:r>
      <w:proofErr w:type="spellEnd"/>
      <w:r w:rsidRPr="006171A0">
        <w:rPr>
          <w:lang w:val="en-ID"/>
        </w:rPr>
        <w:t xml:space="preserve"> </w:t>
      </w:r>
      <w:proofErr w:type="spellStart"/>
      <w:r w:rsidRPr="006171A0">
        <w:rPr>
          <w:lang w:val="en-ID"/>
        </w:rPr>
        <w:t>sosial</w:t>
      </w:r>
      <w:proofErr w:type="spellEnd"/>
      <w:r w:rsidRPr="006171A0">
        <w:rPr>
          <w:lang w:val="en-ID"/>
        </w:rPr>
        <w:t xml:space="preserve"> </w:t>
      </w:r>
      <w:proofErr w:type="spellStart"/>
      <w:r w:rsidRPr="006171A0">
        <w:rPr>
          <w:lang w:val="en-ID"/>
        </w:rPr>
        <w:t>keluarga</w:t>
      </w:r>
      <w:proofErr w:type="spellEnd"/>
      <w:r w:rsidRPr="006171A0">
        <w:rPr>
          <w:lang w:val="en-ID"/>
        </w:rPr>
        <w:t xml:space="preserve"> </w:t>
      </w:r>
      <w:proofErr w:type="spellStart"/>
      <w:r w:rsidRPr="006171A0">
        <w:rPr>
          <w:lang w:val="en-ID"/>
        </w:rPr>
        <w:t>baik</w:t>
      </w:r>
      <w:proofErr w:type="spellEnd"/>
      <w:r w:rsidRPr="006171A0">
        <w:rPr>
          <w:lang w:val="en-ID"/>
        </w:rPr>
        <w:t xml:space="preserve"> </w:t>
      </w:r>
      <w:proofErr w:type="spellStart"/>
      <w:r w:rsidRPr="006171A0">
        <w:rPr>
          <w:lang w:val="en-ID"/>
        </w:rPr>
        <w:t>dan</w:t>
      </w:r>
      <w:proofErr w:type="spellEnd"/>
      <w:r w:rsidRPr="006171A0">
        <w:rPr>
          <w:lang w:val="en-ID"/>
        </w:rPr>
        <w:t xml:space="preserve"> </w:t>
      </w:r>
      <w:proofErr w:type="spellStart"/>
      <w:r w:rsidRPr="006171A0">
        <w:rPr>
          <w:lang w:val="en-ID"/>
        </w:rPr>
        <w:t>dukungan</w:t>
      </w:r>
      <w:proofErr w:type="spellEnd"/>
      <w:r w:rsidRPr="006171A0">
        <w:rPr>
          <w:lang w:val="en-ID"/>
        </w:rPr>
        <w:t xml:space="preserve"> </w:t>
      </w:r>
      <w:proofErr w:type="spellStart"/>
      <w:r w:rsidRPr="006171A0">
        <w:rPr>
          <w:lang w:val="en-ID"/>
        </w:rPr>
        <w:t>sosial</w:t>
      </w:r>
      <w:proofErr w:type="spellEnd"/>
      <w:r w:rsidRPr="006171A0">
        <w:rPr>
          <w:lang w:val="en-ID"/>
        </w:rPr>
        <w:t xml:space="preserve"> </w:t>
      </w:r>
      <w:proofErr w:type="spellStart"/>
      <w:r w:rsidRPr="006171A0">
        <w:rPr>
          <w:lang w:val="en-ID"/>
        </w:rPr>
        <w:t>keluarga</w:t>
      </w:r>
      <w:proofErr w:type="spellEnd"/>
      <w:r w:rsidRPr="006171A0">
        <w:rPr>
          <w:lang w:val="en-ID"/>
        </w:rPr>
        <w:t xml:space="preserve"> </w:t>
      </w:r>
      <w:proofErr w:type="spellStart"/>
      <w:r w:rsidRPr="006171A0">
        <w:rPr>
          <w:lang w:val="en-ID"/>
        </w:rPr>
        <w:t>cukup</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tersebut</w:t>
      </w:r>
      <w:proofErr w:type="spellEnd"/>
      <w:r w:rsidRPr="006171A0">
        <w:rPr>
          <w:lang w:val="en-ID"/>
        </w:rPr>
        <w:t xml:space="preserve"> </w:t>
      </w:r>
      <w:proofErr w:type="spellStart"/>
      <w:r w:rsidRPr="006171A0">
        <w:rPr>
          <w:lang w:val="en-ID"/>
        </w:rPr>
        <w:t>menerima</w:t>
      </w:r>
      <w:proofErr w:type="spellEnd"/>
      <w:r w:rsidRPr="006171A0">
        <w:rPr>
          <w:lang w:val="en-ID"/>
        </w:rPr>
        <w:t xml:space="preserve"> </w:t>
      </w:r>
      <w:proofErr w:type="spellStart"/>
      <w:r w:rsidRPr="006171A0">
        <w:rPr>
          <w:lang w:val="en-ID"/>
        </w:rPr>
        <w:t>dukungan</w:t>
      </w:r>
      <w:proofErr w:type="spellEnd"/>
      <w:r w:rsidRPr="006171A0">
        <w:rPr>
          <w:lang w:val="en-ID"/>
        </w:rPr>
        <w:t xml:space="preserve"> </w:t>
      </w:r>
      <w:proofErr w:type="spellStart"/>
      <w:r w:rsidRPr="006171A0">
        <w:rPr>
          <w:lang w:val="en-ID"/>
        </w:rPr>
        <w:t>sosial</w:t>
      </w:r>
      <w:proofErr w:type="spellEnd"/>
      <w:r w:rsidRPr="006171A0">
        <w:rPr>
          <w:lang w:val="en-ID"/>
        </w:rPr>
        <w:t xml:space="preserve"> </w:t>
      </w:r>
      <w:proofErr w:type="spellStart"/>
      <w:r w:rsidRPr="006171A0">
        <w:rPr>
          <w:lang w:val="en-ID"/>
        </w:rPr>
        <w:t>keluarga</w:t>
      </w:r>
      <w:proofErr w:type="spellEnd"/>
      <w:r w:rsidRPr="006171A0">
        <w:rPr>
          <w:lang w:val="en-ID"/>
        </w:rPr>
        <w:t xml:space="preserve"> </w:t>
      </w:r>
      <w:proofErr w:type="spellStart"/>
      <w:r w:rsidRPr="006171A0">
        <w:rPr>
          <w:lang w:val="en-ID"/>
        </w:rPr>
        <w:t>cukup</w:t>
      </w:r>
      <w:proofErr w:type="spellEnd"/>
      <w:r w:rsidRPr="006171A0">
        <w:rPr>
          <w:lang w:val="en-ID"/>
        </w:rPr>
        <w:t xml:space="preserve"> </w:t>
      </w:r>
      <w:proofErr w:type="spellStart"/>
      <w:r w:rsidRPr="006171A0">
        <w:rPr>
          <w:lang w:val="en-ID"/>
        </w:rPr>
        <w:t>sampai</w:t>
      </w:r>
      <w:proofErr w:type="spellEnd"/>
      <w:r w:rsidRPr="006171A0">
        <w:rPr>
          <w:lang w:val="en-ID"/>
        </w:rPr>
        <w:t xml:space="preserve"> </w:t>
      </w:r>
      <w:proofErr w:type="spellStart"/>
      <w:r w:rsidRPr="006171A0">
        <w:rPr>
          <w:lang w:val="en-ID"/>
        </w:rPr>
        <w:t>dengan</w:t>
      </w:r>
      <w:proofErr w:type="spellEnd"/>
      <w:r w:rsidRPr="006171A0">
        <w:rPr>
          <w:lang w:val="en-ID"/>
        </w:rPr>
        <w:t xml:space="preserve"> </w:t>
      </w:r>
      <w:proofErr w:type="spellStart"/>
      <w:r w:rsidRPr="006171A0">
        <w:rPr>
          <w:lang w:val="en-ID"/>
        </w:rPr>
        <w:t>baik</w:t>
      </w:r>
      <w:proofErr w:type="spellEnd"/>
      <w:r w:rsidRPr="006171A0">
        <w:rPr>
          <w:lang w:val="en-ID"/>
        </w:rPr>
        <w:t xml:space="preserve">, </w:t>
      </w:r>
      <w:proofErr w:type="spellStart"/>
      <w:r w:rsidRPr="006171A0">
        <w:rPr>
          <w:lang w:val="en-ID"/>
        </w:rPr>
        <w:t>kemungkinan</w:t>
      </w:r>
      <w:proofErr w:type="spellEnd"/>
      <w:r w:rsidRPr="006171A0">
        <w:rPr>
          <w:lang w:val="en-ID"/>
        </w:rPr>
        <w:t xml:space="preserve"> </w:t>
      </w:r>
      <w:proofErr w:type="spellStart"/>
      <w:r w:rsidRPr="006171A0">
        <w:rPr>
          <w:lang w:val="en-ID"/>
        </w:rPr>
        <w:t>disebabkan</w:t>
      </w:r>
      <w:proofErr w:type="spellEnd"/>
      <w:r w:rsidRPr="006171A0">
        <w:rPr>
          <w:lang w:val="en-ID"/>
        </w:rPr>
        <w:t xml:space="preserve"> </w:t>
      </w:r>
      <w:proofErr w:type="spellStart"/>
      <w:r w:rsidRPr="006171A0">
        <w:rPr>
          <w:lang w:val="en-ID"/>
        </w:rPr>
        <w:t>karena</w:t>
      </w:r>
      <w:proofErr w:type="spellEnd"/>
      <w:r w:rsidRPr="006171A0">
        <w:rPr>
          <w:lang w:val="en-ID"/>
        </w:rPr>
        <w:t xml:space="preserve"> </w:t>
      </w:r>
      <w:proofErr w:type="spellStart"/>
      <w:r w:rsidRPr="006171A0">
        <w:rPr>
          <w:lang w:val="en-ID"/>
        </w:rPr>
        <w:t>mayoritas</w:t>
      </w:r>
      <w:proofErr w:type="spellEnd"/>
      <w:r w:rsidRPr="006171A0">
        <w:rPr>
          <w:lang w:val="en-ID"/>
        </w:rPr>
        <w:t xml:space="preserve"> </w:t>
      </w:r>
      <w:proofErr w:type="spellStart"/>
      <w:r w:rsidRPr="006171A0">
        <w:rPr>
          <w:lang w:val="en-ID"/>
        </w:rPr>
        <w:t>tingg</w:t>
      </w:r>
      <w:r w:rsidR="003F31B8">
        <w:rPr>
          <w:lang w:val="en-ID"/>
        </w:rPr>
        <w:t>al</w:t>
      </w:r>
      <w:proofErr w:type="spellEnd"/>
      <w:r w:rsidR="003F31B8">
        <w:rPr>
          <w:lang w:val="en-ID"/>
        </w:rPr>
        <w:t xml:space="preserve"> di </w:t>
      </w:r>
      <w:proofErr w:type="spellStart"/>
      <w:r w:rsidR="003F31B8">
        <w:rPr>
          <w:lang w:val="en-ID"/>
        </w:rPr>
        <w:t>perkotaan</w:t>
      </w:r>
      <w:proofErr w:type="spellEnd"/>
      <w:r w:rsidR="003F31B8">
        <w:rPr>
          <w:lang w:val="en-ID"/>
        </w:rPr>
        <w:t xml:space="preserve">. </w:t>
      </w:r>
      <w:proofErr w:type="spellStart"/>
      <w:r w:rsidR="003F31B8">
        <w:rPr>
          <w:lang w:val="en-ID"/>
        </w:rPr>
        <w:t>Berbeda</w:t>
      </w:r>
      <w:proofErr w:type="spellEnd"/>
      <w:r w:rsidR="003F31B8">
        <w:rPr>
          <w:lang w:val="en-ID"/>
        </w:rPr>
        <w:t xml:space="preserve"> </w:t>
      </w:r>
      <w:proofErr w:type="spellStart"/>
      <w:r w:rsidR="003F31B8">
        <w:rPr>
          <w:lang w:val="en-ID"/>
        </w:rPr>
        <w:t>dengan</w:t>
      </w:r>
      <w:proofErr w:type="spellEnd"/>
      <w:r w:rsidR="003F31B8">
        <w:rPr>
          <w:lang w:val="en-ID"/>
        </w:rPr>
        <w:t xml:space="preserve"> </w:t>
      </w:r>
      <w:proofErr w:type="spellStart"/>
      <w:r w:rsidRPr="006171A0">
        <w:rPr>
          <w:rFonts w:eastAsia="Times New Roman"/>
          <w:lang w:val="en-ID" w:eastAsia="en-US"/>
        </w:rPr>
        <w:t>mayoritas</w:t>
      </w:r>
      <w:proofErr w:type="spellEnd"/>
      <w:r w:rsidRPr="006171A0">
        <w:rPr>
          <w:rFonts w:eastAsia="Times New Roman"/>
          <w:lang w:val="en-ID" w:eastAsia="en-US"/>
        </w:rPr>
        <w:t xml:space="preserve"> </w:t>
      </w:r>
      <w:r w:rsidRPr="006171A0">
        <w:t xml:space="preserve">remaja di Kecamatan </w:t>
      </w:r>
      <w:proofErr w:type="spellStart"/>
      <w:r w:rsidRPr="006171A0">
        <w:t>Sukowono</w:t>
      </w:r>
      <w:proofErr w:type="spellEnd"/>
      <w:r w:rsidRPr="006171A0">
        <w:t xml:space="preserve"> mendapat dukungan keluarga</w:t>
      </w:r>
      <w:r w:rsidRPr="006171A0">
        <w:rPr>
          <w:lang w:val="en-ID"/>
        </w:rPr>
        <w:t xml:space="preserve"> </w:t>
      </w:r>
      <w:proofErr w:type="spellStart"/>
      <w:r w:rsidRPr="006171A0">
        <w:rPr>
          <w:lang w:val="en-ID"/>
        </w:rPr>
        <w:t>tinggi</w:t>
      </w:r>
      <w:proofErr w:type="spellEnd"/>
      <w:r w:rsidRPr="006171A0">
        <w:t>.</w:t>
      </w:r>
      <w:r w:rsidRPr="006171A0">
        <w:rPr>
          <w:lang w:val="en-ID"/>
        </w:rPr>
        <w:t xml:space="preserve"> </w:t>
      </w:r>
      <w:proofErr w:type="spellStart"/>
      <w:r w:rsidRPr="006171A0">
        <w:rPr>
          <w:lang w:val="en-ID"/>
        </w:rPr>
        <w:t>Perbedaan</w:t>
      </w:r>
      <w:proofErr w:type="spellEnd"/>
      <w:r w:rsidRPr="006171A0">
        <w:rPr>
          <w:lang w:val="en-ID"/>
        </w:rPr>
        <w:t xml:space="preserve"> </w:t>
      </w:r>
      <w:proofErr w:type="spellStart"/>
      <w:r w:rsidRPr="006171A0">
        <w:rPr>
          <w:lang w:val="en-ID"/>
        </w:rPr>
        <w:t>tersebut</w:t>
      </w:r>
      <w:proofErr w:type="spellEnd"/>
      <w:r w:rsidRPr="006171A0">
        <w:rPr>
          <w:lang w:val="en-ID"/>
        </w:rPr>
        <w:t xml:space="preserve"> </w:t>
      </w:r>
      <w:proofErr w:type="spellStart"/>
      <w:r w:rsidRPr="006171A0">
        <w:rPr>
          <w:lang w:val="en-ID"/>
        </w:rPr>
        <w:lastRenderedPageBreak/>
        <w:t>kemungkinan</w:t>
      </w:r>
      <w:proofErr w:type="spellEnd"/>
      <w:r w:rsidRPr="006171A0">
        <w:rPr>
          <w:lang w:val="en-ID"/>
        </w:rPr>
        <w:t xml:space="preserve"> </w:t>
      </w:r>
      <w:proofErr w:type="spellStart"/>
      <w:r w:rsidRPr="006171A0">
        <w:rPr>
          <w:lang w:val="en-ID"/>
        </w:rPr>
        <w:t>disebabkan</w:t>
      </w:r>
      <w:proofErr w:type="spellEnd"/>
      <w:r w:rsidRPr="006171A0">
        <w:rPr>
          <w:lang w:val="en-ID"/>
        </w:rPr>
        <w:t xml:space="preserve"> </w:t>
      </w:r>
      <w:proofErr w:type="spellStart"/>
      <w:r w:rsidRPr="006171A0">
        <w:rPr>
          <w:lang w:val="en-ID"/>
        </w:rPr>
        <w:t>karena</w:t>
      </w:r>
      <w:proofErr w:type="spellEnd"/>
      <w:r w:rsidRPr="006171A0">
        <w:rPr>
          <w:lang w:val="en-ID"/>
        </w:rPr>
        <w:t xml:space="preserve"> </w:t>
      </w:r>
      <w:proofErr w:type="spellStart"/>
      <w:r w:rsidRPr="006171A0">
        <w:rPr>
          <w:lang w:val="en-ID"/>
        </w:rPr>
        <w:t>karakteristik</w:t>
      </w:r>
      <w:proofErr w:type="spellEnd"/>
      <w:r w:rsidRPr="006171A0">
        <w:rPr>
          <w:lang w:val="en-ID"/>
        </w:rPr>
        <w:t xml:space="preserve"> </w:t>
      </w:r>
      <w:proofErr w:type="spellStart"/>
      <w:r w:rsidRPr="006171A0">
        <w:rPr>
          <w:lang w:val="en-ID"/>
        </w:rPr>
        <w:t>tempat</w:t>
      </w:r>
      <w:proofErr w:type="spellEnd"/>
      <w:r w:rsidRPr="006171A0">
        <w:rPr>
          <w:lang w:val="en-ID"/>
        </w:rPr>
        <w:t xml:space="preserve"> </w:t>
      </w:r>
      <w:proofErr w:type="spellStart"/>
      <w:r w:rsidRPr="006171A0">
        <w:rPr>
          <w:lang w:val="en-ID"/>
        </w:rPr>
        <w:t>tinggal</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pene</w:t>
      </w:r>
      <w:r w:rsidR="005C1B1B">
        <w:rPr>
          <w:lang w:val="en-ID"/>
        </w:rPr>
        <w:t>litian</w:t>
      </w:r>
      <w:proofErr w:type="spellEnd"/>
      <w:r w:rsidR="005C1B1B">
        <w:rPr>
          <w:lang w:val="en-ID"/>
        </w:rPr>
        <w:t xml:space="preserve"> </w:t>
      </w:r>
      <w:proofErr w:type="spellStart"/>
      <w:r w:rsidR="005C1B1B">
        <w:rPr>
          <w:lang w:val="en-ID"/>
        </w:rPr>
        <w:t>sebelumnya</w:t>
      </w:r>
      <w:proofErr w:type="spellEnd"/>
      <w:r w:rsidR="005C1B1B">
        <w:rPr>
          <w:lang w:val="en-ID"/>
        </w:rPr>
        <w:t xml:space="preserve"> </w:t>
      </w:r>
      <w:proofErr w:type="spellStart"/>
      <w:r w:rsidR="005C1B1B">
        <w:rPr>
          <w:lang w:val="en-ID"/>
        </w:rPr>
        <w:t>remaja</w:t>
      </w:r>
      <w:proofErr w:type="spellEnd"/>
      <w:r w:rsidR="005C1B1B">
        <w:rPr>
          <w:lang w:val="en-ID"/>
        </w:rPr>
        <w:t xml:space="preserve"> di desa</w:t>
      </w:r>
      <w:r w:rsidR="005C1B1B">
        <w:rPr>
          <w:lang w:val="en-ID"/>
        </w:rPr>
        <w:fldChar w:fldCharType="begin" w:fldLock="1"/>
      </w:r>
      <w:r w:rsidR="00C47F69">
        <w:rPr>
          <w:lang w:val="en-ID"/>
        </w:rPr>
        <w:instrText>ADDIN CSL_CITATION {"citationItems":[{"id":"ITEM-1","itemData":{"author":[{"dropping-particle":"","family":"Sari","given":"Dewa Ayu Eka Chandra Merta","non-dropping-particle":"","parse-names":false,"suffix":""}],"container-title":"Skripsi. Fakultas Keperawatan. Universitas Jember","id":"ITEM-1","issued":{"date-parts":[["2015"]]},"title":"Hubungan Dukungan Keluarga Dengan Motivasi Remaja Terhadap Pernikahan Dini Di Desa Sukowono Kecamatan Sukowono Kabupaten Jember","type":"article-journal"},"uris":["http://www.mendeley.com/documents/?uuid=d14692d7-b9b6-4dc0-b72d-3737ec73bab9","http://www.mendeley.com/documents/?uuid=e77febab-27f2-4bff-8d89-70a9065120e4"]}],"mendeley":{"formattedCitation":"&lt;sup&gt;3&lt;/sup&gt;","plainTextFormattedCitation":"3","previouslyFormattedCitation":"&lt;sup&gt;3&lt;/sup&gt;"},"properties":{"noteIndex":0},"schema":"https://github.com/citation-style-language/schema/raw/master/csl-citation.json"}</w:instrText>
      </w:r>
      <w:r w:rsidR="005C1B1B">
        <w:rPr>
          <w:lang w:val="en-ID"/>
        </w:rPr>
        <w:fldChar w:fldCharType="separate"/>
      </w:r>
      <w:r w:rsidR="005C1B1B" w:rsidRPr="005C1B1B">
        <w:rPr>
          <w:noProof/>
          <w:vertAlign w:val="superscript"/>
          <w:lang w:val="en-ID"/>
        </w:rPr>
        <w:t>3</w:t>
      </w:r>
      <w:r w:rsidR="005C1B1B">
        <w:rPr>
          <w:lang w:val="en-ID"/>
        </w:rPr>
        <w:fldChar w:fldCharType="end"/>
      </w:r>
      <w:r w:rsidR="00C47F69" w:rsidRPr="00C47F69">
        <w:rPr>
          <w:vertAlign w:val="superscript"/>
          <w:lang w:val="en-ID"/>
        </w:rPr>
        <w:t>,</w:t>
      </w:r>
      <w:r w:rsidR="00C47F69">
        <w:rPr>
          <w:lang w:val="en-ID"/>
        </w:rPr>
        <w:t xml:space="preserve"> </w:t>
      </w:r>
      <w:r w:rsidR="00C47F69">
        <w:rPr>
          <w:lang w:val="en-ID"/>
        </w:rPr>
        <w:fldChar w:fldCharType="begin" w:fldLock="1"/>
      </w:r>
      <w:r w:rsidR="00C47F69">
        <w:rPr>
          <w:lang w:val="en-ID"/>
        </w:rPr>
        <w:instrText>ADDIN CSL_CITATION {"citationItems":[{"id":"ITEM-1","itemData":{"DOI":"10.1016/j.ijpam.2017.04.001","ISSN":"2352-6467","author":[{"dropping-particle":"","family":"Wiarsih","given":"Wiwin","non-dropping-particle":"","parse-names":false,"suffix":""},{"dropping-particle":"","family":"Dewi","given":"Imalia","non-dropping-particle":"","parse-names":false,"suffix":""},{"dropping-particle":"","family":"Susanto","given":"Tantut","non-dropping-particle":"","parse-names":false,"suffix":""}],"container-title":"International Journal of Pediatrics and Adolescent Medicine","id":"ITEM-1","issue":"3","issued":{"date-parts":[["2017"]]},"page":"100-107","publisher":"Elsevier Taiwan LLC","title":"A phenomenological study of families with drug-using children living in the society","type":"article-journal","volume":"4"},"uris":["http://www.mendeley.com/documents/?uuid=3ff6c67c-f45c-47bd-9066-837ca14ca7ae"]}],"mendeley":{"formattedCitation":"&lt;sup&gt;13&lt;/sup&gt;","plainTextFormattedCitation":"13","previouslyFormattedCitation":"&lt;sup&gt;13&lt;/sup&gt;"},"properties":{"noteIndex":0},"schema":"https://github.com/citation-style-language/schema/raw/master/csl-citation.json"}</w:instrText>
      </w:r>
      <w:r w:rsidR="00C47F69">
        <w:rPr>
          <w:lang w:val="en-ID"/>
        </w:rPr>
        <w:fldChar w:fldCharType="separate"/>
      </w:r>
      <w:r w:rsidR="00C47F69" w:rsidRPr="00C47F69">
        <w:rPr>
          <w:noProof/>
          <w:vertAlign w:val="superscript"/>
          <w:lang w:val="en-ID"/>
        </w:rPr>
        <w:t>13</w:t>
      </w:r>
      <w:r w:rsidR="00C47F69">
        <w:rPr>
          <w:lang w:val="en-ID"/>
        </w:rPr>
        <w:fldChar w:fldCharType="end"/>
      </w:r>
      <w:r w:rsidRPr="006171A0">
        <w:rPr>
          <w:lang w:val="en-ID"/>
        </w:rPr>
        <w:t>.</w:t>
      </w:r>
    </w:p>
    <w:p w:rsidR="009B283A" w:rsidRPr="006171A0" w:rsidRDefault="009B283A" w:rsidP="0068626F">
      <w:pPr>
        <w:pStyle w:val="SUBT"/>
        <w:spacing w:after="0" w:line="480" w:lineRule="auto"/>
        <w:ind w:firstLine="720"/>
        <w:rPr>
          <w:lang w:val="en-ID"/>
        </w:rPr>
      </w:pPr>
      <w:proofErr w:type="spellStart"/>
      <w:r w:rsidRPr="006171A0">
        <w:rPr>
          <w:lang w:val="en-ID"/>
        </w:rPr>
        <w:t>Terdapat</w:t>
      </w:r>
      <w:proofErr w:type="spellEnd"/>
      <w:r w:rsidRPr="006171A0">
        <w:rPr>
          <w:lang w:val="en-ID"/>
        </w:rPr>
        <w:t xml:space="preserve"> </w:t>
      </w:r>
      <w:proofErr w:type="spellStart"/>
      <w:r w:rsidRPr="006171A0">
        <w:rPr>
          <w:lang w:val="en-ID"/>
        </w:rPr>
        <w:t>faktor</w:t>
      </w:r>
      <w:proofErr w:type="spellEnd"/>
      <w:r w:rsidRPr="006171A0">
        <w:rPr>
          <w:lang w:val="en-ID"/>
        </w:rPr>
        <w:t xml:space="preserve"> lain yang </w:t>
      </w:r>
      <w:proofErr w:type="spellStart"/>
      <w:r w:rsidRPr="006171A0">
        <w:rPr>
          <w:lang w:val="en-ID"/>
        </w:rPr>
        <w:t>menyebabkan</w:t>
      </w:r>
      <w:proofErr w:type="spellEnd"/>
      <w:r w:rsidRPr="006171A0">
        <w:rPr>
          <w:lang w:val="en-ID"/>
        </w:rPr>
        <w:t xml:space="preserve"> </w:t>
      </w:r>
      <w:proofErr w:type="spellStart"/>
      <w:r w:rsidRPr="006171A0">
        <w:rPr>
          <w:lang w:val="en-ID"/>
        </w:rPr>
        <w:t>presentase</w:t>
      </w:r>
      <w:proofErr w:type="spellEnd"/>
      <w:r w:rsidRPr="006171A0">
        <w:rPr>
          <w:lang w:val="en-ID"/>
        </w:rPr>
        <w:t xml:space="preserve"> </w:t>
      </w:r>
      <w:proofErr w:type="spellStart"/>
      <w:r w:rsidRPr="006171A0">
        <w:rPr>
          <w:lang w:val="en-ID"/>
        </w:rPr>
        <w:t>dukungan</w:t>
      </w:r>
      <w:proofErr w:type="spellEnd"/>
      <w:r w:rsidRPr="006171A0">
        <w:rPr>
          <w:lang w:val="en-ID"/>
        </w:rPr>
        <w:t xml:space="preserve"> </w:t>
      </w:r>
      <w:proofErr w:type="spellStart"/>
      <w:r w:rsidRPr="006171A0">
        <w:rPr>
          <w:lang w:val="en-ID"/>
        </w:rPr>
        <w:t>sosial</w:t>
      </w:r>
      <w:proofErr w:type="spellEnd"/>
      <w:r w:rsidRPr="006171A0">
        <w:rPr>
          <w:lang w:val="en-ID"/>
        </w:rPr>
        <w:t xml:space="preserve"> </w:t>
      </w:r>
      <w:proofErr w:type="spellStart"/>
      <w:r w:rsidRPr="006171A0">
        <w:rPr>
          <w:lang w:val="en-ID"/>
        </w:rPr>
        <w:t>keluarga</w:t>
      </w:r>
      <w:proofErr w:type="spellEnd"/>
      <w:r w:rsidRPr="006171A0">
        <w:rPr>
          <w:lang w:val="en-ID"/>
        </w:rPr>
        <w:t xml:space="preserve"> </w:t>
      </w:r>
      <w:proofErr w:type="spellStart"/>
      <w:r w:rsidRPr="006171A0">
        <w:rPr>
          <w:lang w:val="en-ID"/>
        </w:rPr>
        <w:t>pada</w:t>
      </w:r>
      <w:proofErr w:type="spellEnd"/>
      <w:r w:rsidRPr="006171A0">
        <w:rPr>
          <w:lang w:val="en-ID"/>
        </w:rPr>
        <w:t xml:space="preserve"> </w:t>
      </w:r>
      <w:proofErr w:type="spellStart"/>
      <w:r w:rsidRPr="006171A0">
        <w:rPr>
          <w:lang w:val="en-ID"/>
        </w:rPr>
        <w:t>penelitian</w:t>
      </w:r>
      <w:proofErr w:type="spellEnd"/>
      <w:r w:rsidRPr="006171A0">
        <w:rPr>
          <w:lang w:val="en-ID"/>
        </w:rPr>
        <w:t xml:space="preserve"> </w:t>
      </w:r>
      <w:proofErr w:type="spellStart"/>
      <w:r w:rsidRPr="006171A0">
        <w:rPr>
          <w:lang w:val="en-ID"/>
        </w:rPr>
        <w:t>ini</w:t>
      </w:r>
      <w:proofErr w:type="spellEnd"/>
      <w:r w:rsidRPr="006171A0">
        <w:rPr>
          <w:lang w:val="en-ID"/>
        </w:rPr>
        <w:t xml:space="preserve"> </w:t>
      </w:r>
      <w:proofErr w:type="spellStart"/>
      <w:r w:rsidRPr="006171A0">
        <w:rPr>
          <w:lang w:val="en-ID"/>
        </w:rPr>
        <w:t>berbeda</w:t>
      </w:r>
      <w:proofErr w:type="spellEnd"/>
      <w:r w:rsidRPr="006171A0">
        <w:rPr>
          <w:lang w:val="en-ID"/>
        </w:rPr>
        <w:t xml:space="preserve">, </w:t>
      </w:r>
      <w:proofErr w:type="spellStart"/>
      <w:r w:rsidRPr="006171A0">
        <w:rPr>
          <w:lang w:val="en-ID"/>
        </w:rPr>
        <w:t>seperti</w:t>
      </w:r>
      <w:proofErr w:type="spellEnd"/>
      <w:r w:rsidRPr="006171A0">
        <w:rPr>
          <w:lang w:val="en-ID"/>
        </w:rPr>
        <w:t xml:space="preserve"> </w:t>
      </w:r>
      <w:proofErr w:type="spellStart"/>
      <w:r w:rsidRPr="006171A0">
        <w:rPr>
          <w:lang w:val="en-ID"/>
        </w:rPr>
        <w:t>faktor</w:t>
      </w:r>
      <w:proofErr w:type="spellEnd"/>
      <w:r w:rsidRPr="006171A0">
        <w:rPr>
          <w:lang w:val="en-ID"/>
        </w:rPr>
        <w:t xml:space="preserve"> </w:t>
      </w:r>
      <w:proofErr w:type="spellStart"/>
      <w:r w:rsidRPr="006171A0">
        <w:rPr>
          <w:lang w:val="en-ID"/>
        </w:rPr>
        <w:t>usia</w:t>
      </w:r>
      <w:proofErr w:type="spellEnd"/>
      <w:r w:rsidRPr="006171A0">
        <w:rPr>
          <w:lang w:val="en-ID"/>
        </w:rPr>
        <w:t xml:space="preserve"> </w:t>
      </w:r>
      <w:proofErr w:type="spellStart"/>
      <w:r w:rsidRPr="006171A0">
        <w:rPr>
          <w:lang w:val="en-ID"/>
        </w:rPr>
        <w:t>dan</w:t>
      </w:r>
      <w:proofErr w:type="spellEnd"/>
      <w:r w:rsidRPr="006171A0">
        <w:rPr>
          <w:lang w:val="en-ID"/>
        </w:rPr>
        <w:t xml:space="preserve"> </w:t>
      </w:r>
      <w:proofErr w:type="spellStart"/>
      <w:r w:rsidRPr="006171A0">
        <w:rPr>
          <w:lang w:val="en-ID"/>
        </w:rPr>
        <w:t>pekerjaan</w:t>
      </w:r>
      <w:proofErr w:type="spellEnd"/>
      <w:r w:rsidRPr="006171A0">
        <w:rPr>
          <w:lang w:val="en-ID"/>
        </w:rPr>
        <w:t xml:space="preserve"> orang </w:t>
      </w:r>
      <w:proofErr w:type="spellStart"/>
      <w:r w:rsidRPr="006171A0">
        <w:rPr>
          <w:lang w:val="en-ID"/>
        </w:rPr>
        <w:t>t</w:t>
      </w:r>
      <w:r w:rsidR="00516938">
        <w:rPr>
          <w:lang w:val="en-ID"/>
        </w:rPr>
        <w:t>ua</w:t>
      </w:r>
      <w:proofErr w:type="spellEnd"/>
      <w:r w:rsidR="00516938">
        <w:rPr>
          <w:lang w:val="en-ID"/>
        </w:rPr>
        <w:t xml:space="preserve"> . </w:t>
      </w:r>
      <w:proofErr w:type="spellStart"/>
      <w:r w:rsidR="00516938">
        <w:rPr>
          <w:lang w:val="en-ID"/>
        </w:rPr>
        <w:t>S</w:t>
      </w:r>
      <w:r w:rsidRPr="006171A0">
        <w:rPr>
          <w:lang w:val="en-ID"/>
        </w:rPr>
        <w:t>eiring</w:t>
      </w:r>
      <w:proofErr w:type="spellEnd"/>
      <w:r w:rsidRPr="006171A0">
        <w:rPr>
          <w:lang w:val="en-ID"/>
        </w:rPr>
        <w:t xml:space="preserve"> </w:t>
      </w:r>
      <w:proofErr w:type="spellStart"/>
      <w:r w:rsidRPr="006171A0">
        <w:rPr>
          <w:lang w:val="en-ID"/>
        </w:rPr>
        <w:t>dengan</w:t>
      </w:r>
      <w:proofErr w:type="spellEnd"/>
      <w:r w:rsidRPr="006171A0">
        <w:rPr>
          <w:lang w:val="en-ID"/>
        </w:rPr>
        <w:t xml:space="preserve"> </w:t>
      </w:r>
      <w:proofErr w:type="spellStart"/>
      <w:r w:rsidRPr="006171A0">
        <w:rPr>
          <w:lang w:val="en-ID"/>
        </w:rPr>
        <w:t>bertambahnya</w:t>
      </w:r>
      <w:proofErr w:type="spellEnd"/>
      <w:r w:rsidRPr="006171A0">
        <w:rPr>
          <w:lang w:val="en-ID"/>
        </w:rPr>
        <w:t xml:space="preserve"> </w:t>
      </w:r>
      <w:proofErr w:type="spellStart"/>
      <w:r w:rsidRPr="006171A0">
        <w:rPr>
          <w:lang w:val="en-ID"/>
        </w:rPr>
        <w:t>usia</w:t>
      </w:r>
      <w:proofErr w:type="spellEnd"/>
      <w:r w:rsidRPr="006171A0">
        <w:rPr>
          <w:lang w:val="en-ID"/>
        </w:rPr>
        <w:t xml:space="preserve"> </w:t>
      </w:r>
      <w:proofErr w:type="spellStart"/>
      <w:r w:rsidRPr="006171A0">
        <w:rPr>
          <w:lang w:val="en-ID"/>
        </w:rPr>
        <w:t>kehidupan</w:t>
      </w:r>
      <w:proofErr w:type="spellEnd"/>
      <w:r w:rsidRPr="006171A0">
        <w:rPr>
          <w:lang w:val="en-ID"/>
        </w:rPr>
        <w:t xml:space="preserve"> </w:t>
      </w:r>
      <w:proofErr w:type="spellStart"/>
      <w:r w:rsidRPr="006171A0">
        <w:rPr>
          <w:lang w:val="en-ID"/>
        </w:rPr>
        <w:t>sosial</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semakin</w:t>
      </w:r>
      <w:proofErr w:type="spellEnd"/>
      <w:r w:rsidRPr="006171A0">
        <w:rPr>
          <w:lang w:val="en-ID"/>
        </w:rPr>
        <w:t xml:space="preserve"> </w:t>
      </w:r>
      <w:proofErr w:type="spellStart"/>
      <w:r w:rsidRPr="006171A0">
        <w:rPr>
          <w:lang w:val="en-ID"/>
        </w:rPr>
        <w:t>meluas</w:t>
      </w:r>
      <w:proofErr w:type="spellEnd"/>
      <w:r w:rsidRPr="006171A0">
        <w:rPr>
          <w:lang w:val="en-ID"/>
        </w:rPr>
        <w:t xml:space="preserve"> </w:t>
      </w:r>
      <w:proofErr w:type="spellStart"/>
      <w:r w:rsidRPr="006171A0">
        <w:rPr>
          <w:lang w:val="en-ID"/>
        </w:rPr>
        <w:t>sehingga</w:t>
      </w:r>
      <w:proofErr w:type="spellEnd"/>
      <w:r w:rsidRPr="006171A0">
        <w:rPr>
          <w:lang w:val="en-ID"/>
        </w:rPr>
        <w:t xml:space="preserve"> </w:t>
      </w:r>
      <w:proofErr w:type="spellStart"/>
      <w:r w:rsidRPr="006171A0">
        <w:rPr>
          <w:lang w:val="en-ID"/>
        </w:rPr>
        <w:t>peran</w:t>
      </w:r>
      <w:proofErr w:type="spellEnd"/>
      <w:r w:rsidRPr="006171A0">
        <w:rPr>
          <w:lang w:val="en-ID"/>
        </w:rPr>
        <w:t xml:space="preserve"> </w:t>
      </w:r>
      <w:proofErr w:type="spellStart"/>
      <w:r w:rsidRPr="006171A0">
        <w:rPr>
          <w:lang w:val="en-ID"/>
        </w:rPr>
        <w:t>dan</w:t>
      </w:r>
      <w:proofErr w:type="spellEnd"/>
      <w:r w:rsidRPr="006171A0">
        <w:rPr>
          <w:lang w:val="en-ID"/>
        </w:rPr>
        <w:t xml:space="preserve"> </w:t>
      </w:r>
      <w:proofErr w:type="spellStart"/>
      <w:r w:rsidRPr="006171A0">
        <w:rPr>
          <w:lang w:val="en-ID"/>
        </w:rPr>
        <w:t>dukungan</w:t>
      </w:r>
      <w:proofErr w:type="spellEnd"/>
      <w:r w:rsidRPr="006171A0">
        <w:rPr>
          <w:lang w:val="en-ID"/>
        </w:rPr>
        <w:t xml:space="preserve"> </w:t>
      </w:r>
      <w:proofErr w:type="spellStart"/>
      <w:r w:rsidRPr="006171A0">
        <w:rPr>
          <w:lang w:val="en-ID"/>
        </w:rPr>
        <w:t>orangtua</w:t>
      </w:r>
      <w:proofErr w:type="spellEnd"/>
      <w:r w:rsidRPr="006171A0">
        <w:rPr>
          <w:lang w:val="en-ID"/>
        </w:rPr>
        <w:t xml:space="preserve"> </w:t>
      </w:r>
      <w:proofErr w:type="spellStart"/>
      <w:r w:rsidRPr="006171A0">
        <w:rPr>
          <w:lang w:val="en-ID"/>
        </w:rPr>
        <w:t>mulai</w:t>
      </w:r>
      <w:proofErr w:type="spellEnd"/>
      <w:r w:rsidRPr="006171A0">
        <w:rPr>
          <w:lang w:val="en-ID"/>
        </w:rPr>
        <w:t xml:space="preserve"> </w:t>
      </w:r>
      <w:proofErr w:type="spellStart"/>
      <w:r w:rsidRPr="006171A0">
        <w:rPr>
          <w:lang w:val="en-ID"/>
        </w:rPr>
        <w:t>berkurang</w:t>
      </w:r>
      <w:proofErr w:type="spellEnd"/>
      <w:r w:rsidRPr="006171A0">
        <w:rPr>
          <w:lang w:val="en-ID"/>
        </w:rPr>
        <w:t xml:space="preserve"> </w:t>
      </w:r>
      <w:proofErr w:type="spellStart"/>
      <w:r w:rsidRPr="006171A0">
        <w:rPr>
          <w:lang w:val="en-ID"/>
        </w:rPr>
        <w:t>karena</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mencoba</w:t>
      </w:r>
      <w:proofErr w:type="spellEnd"/>
      <w:r w:rsidRPr="006171A0">
        <w:rPr>
          <w:lang w:val="en-ID"/>
        </w:rPr>
        <w:t xml:space="preserve"> </w:t>
      </w:r>
      <w:proofErr w:type="spellStart"/>
      <w:r w:rsidRPr="006171A0">
        <w:rPr>
          <w:lang w:val="en-ID"/>
        </w:rPr>
        <w:t>untuk</w:t>
      </w:r>
      <w:proofErr w:type="spellEnd"/>
      <w:r w:rsidRPr="006171A0">
        <w:rPr>
          <w:lang w:val="en-ID"/>
        </w:rPr>
        <w:t xml:space="preserve"> </w:t>
      </w:r>
      <w:proofErr w:type="spellStart"/>
      <w:r w:rsidRPr="006171A0">
        <w:rPr>
          <w:lang w:val="en-ID"/>
        </w:rPr>
        <w:t>menjadi</w:t>
      </w:r>
      <w:proofErr w:type="spellEnd"/>
      <w:r w:rsidRPr="006171A0">
        <w:rPr>
          <w:lang w:val="en-ID"/>
        </w:rPr>
        <w:t xml:space="preserve"> </w:t>
      </w:r>
      <w:proofErr w:type="spellStart"/>
      <w:r w:rsidRPr="006171A0">
        <w:rPr>
          <w:lang w:val="en-ID"/>
        </w:rPr>
        <w:t>individu</w:t>
      </w:r>
      <w:proofErr w:type="spellEnd"/>
      <w:r w:rsidRPr="006171A0">
        <w:rPr>
          <w:lang w:val="en-ID"/>
        </w:rPr>
        <w:t xml:space="preserve"> yang mandiri</w:t>
      </w:r>
      <w:r w:rsidR="00516938">
        <w:rPr>
          <w:lang w:val="en-ID"/>
        </w:rPr>
        <w:fldChar w:fldCharType="begin" w:fldLock="1"/>
      </w:r>
      <w:r w:rsidR="00C47F69">
        <w:rPr>
          <w:lang w:val="en-ID"/>
        </w:rPr>
        <w:instrText>ADDIN CSL_CITATION {"citationItems":[{"id":"ITEM-1","itemData":{"author":[{"dropping-particle":"","family":"Peter","given":"Ramot","non-dropping-particle":"","parse-names":false,"suffix":""}],"container-title":"Humaniora","id":"ITEM-1","issue":"45","issued":{"date-parts":[["2015"]]},"page":"453-460","title":"Peran orangtua dalam krisis remaja","type":"article-journal","volume":"6"},"uris":["http://www.mendeley.com/documents/?uuid=18f5b23c-313f-4789-ba30-0d8b4deb996e","http://www.mendeley.com/documents/?uuid=9df7db3f-e23e-4143-93ff-67da84efb1ab"]}],"mendeley":{"formattedCitation":"&lt;sup&gt;14&lt;/sup&gt;","plainTextFormattedCitation":"14","previouslyFormattedCitation":"&lt;sup&gt;14&lt;/sup&gt;"},"properties":{"noteIndex":0},"schema":"https://github.com/citation-style-language/schema/raw/master/csl-citation.json"}</w:instrText>
      </w:r>
      <w:r w:rsidR="00516938">
        <w:rPr>
          <w:lang w:val="en-ID"/>
        </w:rPr>
        <w:fldChar w:fldCharType="separate"/>
      </w:r>
      <w:r w:rsidR="00C47F69" w:rsidRPr="00C47F69">
        <w:rPr>
          <w:noProof/>
          <w:vertAlign w:val="superscript"/>
          <w:lang w:val="en-ID"/>
        </w:rPr>
        <w:t>14</w:t>
      </w:r>
      <w:r w:rsidR="00516938">
        <w:rPr>
          <w:lang w:val="en-ID"/>
        </w:rPr>
        <w:fldChar w:fldCharType="end"/>
      </w:r>
      <w:r w:rsidR="00C47F69" w:rsidRPr="00C47F69">
        <w:rPr>
          <w:vertAlign w:val="superscript"/>
          <w:lang w:val="en-ID"/>
        </w:rPr>
        <w:t>,</w:t>
      </w:r>
      <w:r w:rsidR="00C47F69">
        <w:rPr>
          <w:vertAlign w:val="superscript"/>
          <w:lang w:val="en-ID"/>
        </w:rPr>
        <w:t xml:space="preserve"> </w:t>
      </w:r>
      <w:r w:rsidR="00C47F69">
        <w:rPr>
          <w:vertAlign w:val="superscript"/>
          <w:lang w:val="en-ID"/>
        </w:rPr>
        <w:fldChar w:fldCharType="begin" w:fldLock="1"/>
      </w:r>
      <w:r w:rsidR="00C47F69">
        <w:rPr>
          <w:vertAlign w:val="superscript"/>
          <w:lang w:val="en-ID"/>
        </w:rPr>
        <w:instrText>ADDIN CSL_CITATION {"citationItems":[{"id":"ITEM-1","itemData":{"author":[{"dropping-particle":"","family":"Susanto","given":"Tantut","non-dropping-particle":"","parse-names":false,"suffix":""}],"container-title":"The Indonesian Journal of Health Science","id":"ITEM-1","issue":"1","issued":{"date-parts":[["2014"]]},"page":"63-79","title":"Game Terapi Sebagai Strategi Intervensi Keperawatan Komunitas Dalam Pemenuhan Kebutuhan Kesehatan Reproduksi Aggregate Remaja di Kelurahan Tugu Kecamatan Cimanggis Kota Depok","type":"article-journal","volume":"5"},"uris":["http://www.mendeley.com/documents/?uuid=7a3d1289-150c-43ee-a8b7-758fdc04020b"]}],"mendeley":{"formattedCitation":"&lt;sup&gt;15&lt;/sup&gt;","plainTextFormattedCitation":"15","previouslyFormattedCitation":"&lt;sup&gt;15&lt;/sup&gt;"},"properties":{"noteIndex":0},"schema":"https://github.com/citation-style-language/schema/raw/master/csl-citation.json"}</w:instrText>
      </w:r>
      <w:r w:rsidR="00C47F69">
        <w:rPr>
          <w:vertAlign w:val="superscript"/>
          <w:lang w:val="en-ID"/>
        </w:rPr>
        <w:fldChar w:fldCharType="separate"/>
      </w:r>
      <w:r w:rsidR="00C47F69" w:rsidRPr="00C47F69">
        <w:rPr>
          <w:noProof/>
          <w:vertAlign w:val="superscript"/>
          <w:lang w:val="en-ID"/>
        </w:rPr>
        <w:t>15</w:t>
      </w:r>
      <w:r w:rsidR="00C47F69">
        <w:rPr>
          <w:vertAlign w:val="superscript"/>
          <w:lang w:val="en-ID"/>
        </w:rPr>
        <w:fldChar w:fldCharType="end"/>
      </w:r>
      <w:r w:rsidRPr="006171A0">
        <w:rPr>
          <w:lang w:val="en-ID"/>
        </w:rPr>
        <w:t xml:space="preserve">. </w:t>
      </w:r>
      <w:proofErr w:type="spellStart"/>
      <w:r w:rsidRPr="006171A0">
        <w:rPr>
          <w:lang w:val="en-ID"/>
        </w:rPr>
        <w:t>Faktor</w:t>
      </w:r>
      <w:proofErr w:type="spellEnd"/>
      <w:r w:rsidRPr="006171A0">
        <w:rPr>
          <w:lang w:val="en-ID"/>
        </w:rPr>
        <w:t xml:space="preserve"> </w:t>
      </w:r>
      <w:proofErr w:type="spellStart"/>
      <w:r w:rsidRPr="006171A0">
        <w:rPr>
          <w:lang w:val="en-ID"/>
        </w:rPr>
        <w:t>selanjutnya</w:t>
      </w:r>
      <w:proofErr w:type="spellEnd"/>
      <w:r w:rsidRPr="006171A0">
        <w:rPr>
          <w:lang w:val="en-ID"/>
        </w:rPr>
        <w:t xml:space="preserve"> </w:t>
      </w:r>
      <w:proofErr w:type="spellStart"/>
      <w:r w:rsidRPr="006171A0">
        <w:rPr>
          <w:lang w:val="en-ID"/>
        </w:rPr>
        <w:t>yaitu</w:t>
      </w:r>
      <w:proofErr w:type="spellEnd"/>
      <w:r w:rsidRPr="006171A0">
        <w:rPr>
          <w:lang w:val="en-ID"/>
        </w:rPr>
        <w:t xml:space="preserve"> </w:t>
      </w:r>
      <w:proofErr w:type="spellStart"/>
      <w:r w:rsidRPr="006171A0">
        <w:rPr>
          <w:lang w:val="en-ID"/>
        </w:rPr>
        <w:t>pekerjaan</w:t>
      </w:r>
      <w:proofErr w:type="spellEnd"/>
      <w:r w:rsidRPr="006171A0">
        <w:rPr>
          <w:lang w:val="en-ID"/>
        </w:rPr>
        <w:t xml:space="preserve"> orang </w:t>
      </w:r>
      <w:proofErr w:type="spellStart"/>
      <w:r w:rsidRPr="006171A0">
        <w:rPr>
          <w:lang w:val="en-ID"/>
        </w:rPr>
        <w:t>tua</w:t>
      </w:r>
      <w:proofErr w:type="spellEnd"/>
      <w:r w:rsidRPr="006171A0">
        <w:rPr>
          <w:lang w:val="en-ID"/>
        </w:rPr>
        <w:t xml:space="preserve">, </w:t>
      </w:r>
      <w:proofErr w:type="spellStart"/>
      <w:r w:rsidRPr="006171A0">
        <w:rPr>
          <w:lang w:val="en-ID"/>
        </w:rPr>
        <w:t>pada</w:t>
      </w:r>
      <w:proofErr w:type="spellEnd"/>
      <w:r w:rsidRPr="006171A0">
        <w:rPr>
          <w:lang w:val="en-ID"/>
        </w:rPr>
        <w:t xml:space="preserve"> </w:t>
      </w:r>
      <w:proofErr w:type="spellStart"/>
      <w:r w:rsidRPr="006171A0">
        <w:rPr>
          <w:lang w:val="en-ID"/>
        </w:rPr>
        <w:t>penelitian</w:t>
      </w:r>
      <w:proofErr w:type="spellEnd"/>
      <w:r w:rsidRPr="006171A0">
        <w:rPr>
          <w:lang w:val="en-ID"/>
        </w:rPr>
        <w:t xml:space="preserve"> </w:t>
      </w:r>
      <w:proofErr w:type="spellStart"/>
      <w:r w:rsidRPr="006171A0">
        <w:rPr>
          <w:lang w:val="en-ID"/>
        </w:rPr>
        <w:t>ini</w:t>
      </w:r>
      <w:proofErr w:type="spellEnd"/>
      <w:r w:rsidRPr="006171A0">
        <w:rPr>
          <w:lang w:val="en-ID"/>
        </w:rPr>
        <w:t xml:space="preserve"> </w:t>
      </w:r>
      <w:proofErr w:type="spellStart"/>
      <w:r w:rsidRPr="006171A0">
        <w:rPr>
          <w:lang w:val="en-ID"/>
        </w:rPr>
        <w:t>mayoritas</w:t>
      </w:r>
      <w:proofErr w:type="spellEnd"/>
      <w:r w:rsidRPr="006171A0">
        <w:rPr>
          <w:lang w:val="en-ID"/>
        </w:rPr>
        <w:t xml:space="preserve"> orang </w:t>
      </w:r>
      <w:proofErr w:type="spellStart"/>
      <w:r w:rsidRPr="006171A0">
        <w:rPr>
          <w:lang w:val="en-ID"/>
        </w:rPr>
        <w:t>tua</w:t>
      </w:r>
      <w:proofErr w:type="spellEnd"/>
      <w:r w:rsidRPr="006171A0">
        <w:rPr>
          <w:lang w:val="en-ID"/>
        </w:rPr>
        <w:t xml:space="preserve"> </w:t>
      </w:r>
      <w:proofErr w:type="spellStart"/>
      <w:r w:rsidRPr="006171A0">
        <w:rPr>
          <w:lang w:val="en-ID"/>
        </w:rPr>
        <w:t>bekerja</w:t>
      </w:r>
      <w:proofErr w:type="spellEnd"/>
      <w:r w:rsidRPr="006171A0">
        <w:rPr>
          <w:lang w:val="en-ID"/>
        </w:rPr>
        <w:t xml:space="preserve"> </w:t>
      </w:r>
      <w:proofErr w:type="spellStart"/>
      <w:r w:rsidRPr="006171A0">
        <w:rPr>
          <w:lang w:val="en-ID"/>
        </w:rPr>
        <w:t>sebagai</w:t>
      </w:r>
      <w:proofErr w:type="spellEnd"/>
      <w:r w:rsidRPr="006171A0">
        <w:rPr>
          <w:lang w:val="en-ID"/>
        </w:rPr>
        <w:t xml:space="preserve"> </w:t>
      </w:r>
      <w:proofErr w:type="spellStart"/>
      <w:r w:rsidRPr="006171A0">
        <w:rPr>
          <w:lang w:val="en-ID"/>
        </w:rPr>
        <w:t>wiraswasta</w:t>
      </w:r>
      <w:proofErr w:type="spellEnd"/>
      <w:r w:rsidRPr="006171A0">
        <w:rPr>
          <w:lang w:val="en-ID"/>
        </w:rPr>
        <w:t xml:space="preserve">. Orang </w:t>
      </w:r>
      <w:proofErr w:type="spellStart"/>
      <w:r w:rsidRPr="006171A0">
        <w:rPr>
          <w:lang w:val="en-ID"/>
        </w:rPr>
        <w:t>tua</w:t>
      </w:r>
      <w:proofErr w:type="spellEnd"/>
      <w:r w:rsidRPr="006171A0">
        <w:rPr>
          <w:lang w:val="en-ID"/>
        </w:rPr>
        <w:t xml:space="preserve"> yang </w:t>
      </w:r>
      <w:proofErr w:type="spellStart"/>
      <w:r w:rsidRPr="006171A0">
        <w:rPr>
          <w:lang w:val="en-ID"/>
        </w:rPr>
        <w:t>bekerja</w:t>
      </w:r>
      <w:proofErr w:type="spellEnd"/>
      <w:r w:rsidRPr="006171A0">
        <w:rPr>
          <w:lang w:val="en-ID"/>
        </w:rPr>
        <w:t xml:space="preserve"> di </w:t>
      </w:r>
      <w:proofErr w:type="spellStart"/>
      <w:r w:rsidRPr="006171A0">
        <w:rPr>
          <w:lang w:val="en-ID"/>
        </w:rPr>
        <w:t>kantor</w:t>
      </w:r>
      <w:proofErr w:type="spellEnd"/>
      <w:r w:rsidRPr="006171A0">
        <w:rPr>
          <w:lang w:val="en-ID"/>
        </w:rPr>
        <w:t xml:space="preserve"> </w:t>
      </w:r>
      <w:proofErr w:type="spellStart"/>
      <w:r w:rsidRPr="006171A0">
        <w:rPr>
          <w:lang w:val="en-ID"/>
        </w:rPr>
        <w:t>memiliki</w:t>
      </w:r>
      <w:proofErr w:type="spellEnd"/>
      <w:r w:rsidRPr="006171A0">
        <w:rPr>
          <w:lang w:val="en-ID"/>
        </w:rPr>
        <w:t xml:space="preserve"> </w:t>
      </w:r>
      <w:proofErr w:type="spellStart"/>
      <w:r w:rsidRPr="006171A0">
        <w:rPr>
          <w:lang w:val="en-ID"/>
        </w:rPr>
        <w:t>kesibukan</w:t>
      </w:r>
      <w:proofErr w:type="spellEnd"/>
      <w:r w:rsidRPr="006171A0">
        <w:rPr>
          <w:lang w:val="en-ID"/>
        </w:rPr>
        <w:t xml:space="preserve"> yang </w:t>
      </w:r>
      <w:proofErr w:type="spellStart"/>
      <w:r w:rsidRPr="006171A0">
        <w:rPr>
          <w:lang w:val="en-ID"/>
        </w:rPr>
        <w:t>lebih</w:t>
      </w:r>
      <w:proofErr w:type="spellEnd"/>
      <w:r w:rsidRPr="006171A0">
        <w:rPr>
          <w:lang w:val="en-ID"/>
        </w:rPr>
        <w:t xml:space="preserve"> </w:t>
      </w:r>
      <w:proofErr w:type="spellStart"/>
      <w:r w:rsidRPr="006171A0">
        <w:rPr>
          <w:lang w:val="en-ID"/>
        </w:rPr>
        <w:t>dan</w:t>
      </w:r>
      <w:proofErr w:type="spellEnd"/>
      <w:r w:rsidRPr="006171A0">
        <w:rPr>
          <w:lang w:val="en-ID"/>
        </w:rPr>
        <w:t xml:space="preserve"> </w:t>
      </w:r>
      <w:proofErr w:type="spellStart"/>
      <w:r w:rsidRPr="006171A0">
        <w:rPr>
          <w:lang w:val="en-ID"/>
        </w:rPr>
        <w:t>memiliki</w:t>
      </w:r>
      <w:proofErr w:type="spellEnd"/>
      <w:r w:rsidRPr="006171A0">
        <w:rPr>
          <w:lang w:val="en-ID"/>
        </w:rPr>
        <w:t xml:space="preserve"> </w:t>
      </w:r>
      <w:proofErr w:type="spellStart"/>
      <w:r w:rsidRPr="006171A0">
        <w:rPr>
          <w:lang w:val="en-ID"/>
        </w:rPr>
        <w:t>waktu</w:t>
      </w:r>
      <w:proofErr w:type="spellEnd"/>
      <w:r w:rsidRPr="006171A0">
        <w:rPr>
          <w:lang w:val="en-ID"/>
        </w:rPr>
        <w:t xml:space="preserve"> </w:t>
      </w:r>
      <w:proofErr w:type="spellStart"/>
      <w:r w:rsidRPr="006171A0">
        <w:rPr>
          <w:lang w:val="en-ID"/>
        </w:rPr>
        <w:t>kerja</w:t>
      </w:r>
      <w:proofErr w:type="spellEnd"/>
      <w:r w:rsidRPr="006171A0">
        <w:rPr>
          <w:lang w:val="en-ID"/>
        </w:rPr>
        <w:t xml:space="preserve"> yang </w:t>
      </w:r>
      <w:proofErr w:type="spellStart"/>
      <w:r w:rsidRPr="006171A0">
        <w:rPr>
          <w:lang w:val="en-ID"/>
        </w:rPr>
        <w:t>lebih</w:t>
      </w:r>
      <w:proofErr w:type="spellEnd"/>
      <w:r w:rsidRPr="006171A0">
        <w:rPr>
          <w:lang w:val="en-ID"/>
        </w:rPr>
        <w:t xml:space="preserve"> </w:t>
      </w:r>
      <w:proofErr w:type="spellStart"/>
      <w:r w:rsidRPr="006171A0">
        <w:rPr>
          <w:lang w:val="en-ID"/>
        </w:rPr>
        <w:t>banyak</w:t>
      </w:r>
      <w:proofErr w:type="spellEnd"/>
      <w:r w:rsidRPr="006171A0">
        <w:rPr>
          <w:lang w:val="en-ID"/>
        </w:rPr>
        <w:t xml:space="preserve">, </w:t>
      </w:r>
      <w:proofErr w:type="spellStart"/>
      <w:r w:rsidRPr="006171A0">
        <w:rPr>
          <w:lang w:val="en-ID"/>
        </w:rPr>
        <w:t>sehingga</w:t>
      </w:r>
      <w:proofErr w:type="spellEnd"/>
      <w:r w:rsidRPr="006171A0">
        <w:rPr>
          <w:lang w:val="en-ID"/>
        </w:rPr>
        <w:t xml:space="preserve"> orang </w:t>
      </w:r>
      <w:proofErr w:type="spellStart"/>
      <w:r w:rsidRPr="006171A0">
        <w:rPr>
          <w:lang w:val="en-ID"/>
        </w:rPr>
        <w:t>tua</w:t>
      </w:r>
      <w:proofErr w:type="spellEnd"/>
      <w:r w:rsidRPr="006171A0">
        <w:rPr>
          <w:lang w:val="en-ID"/>
        </w:rPr>
        <w:t xml:space="preserve"> </w:t>
      </w:r>
      <w:proofErr w:type="spellStart"/>
      <w:r w:rsidRPr="006171A0">
        <w:rPr>
          <w:lang w:val="en-ID"/>
        </w:rPr>
        <w:t>dapat</w:t>
      </w:r>
      <w:proofErr w:type="spellEnd"/>
      <w:r w:rsidRPr="006171A0">
        <w:rPr>
          <w:lang w:val="en-ID"/>
        </w:rPr>
        <w:t xml:space="preserve"> </w:t>
      </w:r>
      <w:proofErr w:type="spellStart"/>
      <w:r w:rsidR="00516938">
        <w:rPr>
          <w:lang w:val="en-ID"/>
        </w:rPr>
        <w:t>berada</w:t>
      </w:r>
      <w:proofErr w:type="spellEnd"/>
      <w:r w:rsidR="00516938">
        <w:rPr>
          <w:lang w:val="en-ID"/>
        </w:rPr>
        <w:t xml:space="preserve"> di </w:t>
      </w:r>
      <w:proofErr w:type="spellStart"/>
      <w:r w:rsidR="00516938">
        <w:rPr>
          <w:lang w:val="en-ID"/>
        </w:rPr>
        <w:t>kator</w:t>
      </w:r>
      <w:proofErr w:type="spellEnd"/>
      <w:r w:rsidR="00516938">
        <w:rPr>
          <w:lang w:val="en-ID"/>
        </w:rPr>
        <w:t xml:space="preserve"> </w:t>
      </w:r>
      <w:proofErr w:type="spellStart"/>
      <w:r w:rsidR="00516938">
        <w:rPr>
          <w:lang w:val="en-ID"/>
        </w:rPr>
        <w:t>hingga</w:t>
      </w:r>
      <w:proofErr w:type="spellEnd"/>
      <w:r w:rsidR="00516938">
        <w:rPr>
          <w:lang w:val="en-ID"/>
        </w:rPr>
        <w:t xml:space="preserve"> sore</w:t>
      </w:r>
      <w:r w:rsidR="00B513F4">
        <w:rPr>
          <w:lang w:val="en-ID"/>
        </w:rPr>
        <w:fldChar w:fldCharType="begin" w:fldLock="1"/>
      </w:r>
      <w:r w:rsidR="00C47F69">
        <w:rPr>
          <w:lang w:val="en-ID"/>
        </w:rPr>
        <w:instrText>ADDIN CSL_CITATION {"citationItems":[{"id":"ITEM-1","itemData":{"author":[{"dropping-particle":"","family":"Ayu","given":"Suci M.","non-dropping-particle":"","parse-names":false,"suffix":""},{"dropping-particle":"","family":"Djannah","given":"Sitti Nur","non-dropping-particle":"","parse-names":false,"suffix":""},{"dropping-particle":"","family":"Wardani","given":"Yuniar","non-dropping-particle":"","parse-names":false,"suffix":""}],"container-title":"Kesehatan Masyarakat","id":"ITEM-1","issue":"3","issued":{"date-parts":[["2010"]]},"page":"166-172","title":"MENGHADAPI MENARCHE PADA SISWI KELAS VII","type":"article-journal","volume":"4"},"uris":["http://www.mendeley.com/documents/?uuid=dc40187a-cd74-4b77-9a0d-6a90e2621ad9","http://www.mendeley.com/documents/?uuid=12544c22-cadf-4b20-8831-40f2f41e0d7c"]}],"mendeley":{"formattedCitation":"&lt;sup&gt;16&lt;/sup&gt;","plainTextFormattedCitation":"16","previouslyFormattedCitation":"&lt;sup&gt;16&lt;/sup&gt;"},"properties":{"noteIndex":0},"schema":"https://github.com/citation-style-language/schema/raw/master/csl-citation.json"}</w:instrText>
      </w:r>
      <w:r w:rsidR="00B513F4">
        <w:rPr>
          <w:lang w:val="en-ID"/>
        </w:rPr>
        <w:fldChar w:fldCharType="separate"/>
      </w:r>
      <w:r w:rsidR="00C47F69" w:rsidRPr="00C47F69">
        <w:rPr>
          <w:noProof/>
          <w:vertAlign w:val="superscript"/>
          <w:lang w:val="en-ID"/>
        </w:rPr>
        <w:t>16</w:t>
      </w:r>
      <w:r w:rsidR="00B513F4">
        <w:rPr>
          <w:lang w:val="en-ID"/>
        </w:rPr>
        <w:fldChar w:fldCharType="end"/>
      </w:r>
      <w:r w:rsidRPr="006171A0">
        <w:rPr>
          <w:lang w:val="en-ID"/>
        </w:rPr>
        <w:t>.</w:t>
      </w:r>
    </w:p>
    <w:p w:rsidR="009B283A" w:rsidRPr="006171A0" w:rsidRDefault="009B283A" w:rsidP="0068626F">
      <w:pPr>
        <w:pStyle w:val="SUBT"/>
        <w:spacing w:after="0" w:line="480" w:lineRule="auto"/>
        <w:ind w:firstLine="720"/>
        <w:rPr>
          <w:lang w:val="en-ID"/>
        </w:rPr>
      </w:pPr>
      <w:r w:rsidRPr="006171A0">
        <w:rPr>
          <w:lang w:val="en-ID"/>
        </w:rPr>
        <w:t xml:space="preserve">Tingkat </w:t>
      </w:r>
      <w:proofErr w:type="spellStart"/>
      <w:r w:rsidRPr="006171A0">
        <w:rPr>
          <w:lang w:val="en-ID"/>
        </w:rPr>
        <w:t>kemandirian</w:t>
      </w:r>
      <w:proofErr w:type="spellEnd"/>
      <w:r w:rsidRPr="006171A0">
        <w:rPr>
          <w:lang w:val="en-ID"/>
        </w:rPr>
        <w:t xml:space="preserve"> </w:t>
      </w:r>
      <w:proofErr w:type="spellStart"/>
      <w:r w:rsidRPr="006171A0">
        <w:rPr>
          <w:lang w:val="en-ID"/>
        </w:rPr>
        <w:t>emosional</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usia</w:t>
      </w:r>
      <w:proofErr w:type="spellEnd"/>
      <w:r w:rsidRPr="006171A0">
        <w:rPr>
          <w:lang w:val="en-ID"/>
        </w:rPr>
        <w:t xml:space="preserve"> </w:t>
      </w:r>
      <w:proofErr w:type="spellStart"/>
      <w:r w:rsidRPr="006171A0">
        <w:rPr>
          <w:lang w:val="en-ID"/>
        </w:rPr>
        <w:t>sekolah</w:t>
      </w:r>
      <w:proofErr w:type="spellEnd"/>
      <w:r w:rsidRPr="006171A0">
        <w:rPr>
          <w:lang w:val="en-ID"/>
        </w:rPr>
        <w:t xml:space="preserve"> </w:t>
      </w:r>
      <w:proofErr w:type="spellStart"/>
      <w:r w:rsidRPr="006171A0">
        <w:rPr>
          <w:lang w:val="en-ID"/>
        </w:rPr>
        <w:t>menegah</w:t>
      </w:r>
      <w:proofErr w:type="spellEnd"/>
      <w:r w:rsidRPr="006171A0">
        <w:rPr>
          <w:lang w:val="en-ID"/>
        </w:rPr>
        <w:t xml:space="preserve"> </w:t>
      </w:r>
      <w:proofErr w:type="spellStart"/>
      <w:r w:rsidRPr="006171A0">
        <w:rPr>
          <w:lang w:val="en-ID"/>
        </w:rPr>
        <w:t>pertama</w:t>
      </w:r>
      <w:proofErr w:type="spellEnd"/>
      <w:r w:rsidRPr="006171A0">
        <w:rPr>
          <w:lang w:val="en-ID"/>
        </w:rPr>
        <w:t xml:space="preserve"> di SMP </w:t>
      </w:r>
      <w:r w:rsidRPr="006171A0">
        <w:rPr>
          <w:i/>
          <w:lang w:val="en-ID"/>
        </w:rPr>
        <w:t>full day school</w:t>
      </w:r>
      <w:r w:rsidRPr="006171A0">
        <w:rPr>
          <w:lang w:val="en-ID"/>
        </w:rPr>
        <w:t xml:space="preserve"> </w:t>
      </w:r>
      <w:proofErr w:type="spellStart"/>
      <w:r w:rsidRPr="006171A0">
        <w:rPr>
          <w:lang w:val="en-ID"/>
        </w:rPr>
        <w:t>Kabupaten</w:t>
      </w:r>
      <w:proofErr w:type="spellEnd"/>
      <w:r w:rsidRPr="006171A0">
        <w:rPr>
          <w:lang w:val="en-ID"/>
        </w:rPr>
        <w:t xml:space="preserve"> </w:t>
      </w:r>
      <w:proofErr w:type="spellStart"/>
      <w:r w:rsidRPr="006171A0">
        <w:rPr>
          <w:lang w:val="en-ID"/>
        </w:rPr>
        <w:t>Jember</w:t>
      </w:r>
      <w:proofErr w:type="spellEnd"/>
      <w:r w:rsidRPr="006171A0">
        <w:rPr>
          <w:lang w:val="en-ID"/>
        </w:rPr>
        <w:t xml:space="preserve"> </w:t>
      </w:r>
      <w:proofErr w:type="spellStart"/>
      <w:r w:rsidRPr="006171A0">
        <w:rPr>
          <w:lang w:val="en-ID"/>
        </w:rPr>
        <w:t>tinggi</w:t>
      </w:r>
      <w:proofErr w:type="spellEnd"/>
      <w:r w:rsidRPr="006171A0">
        <w:rPr>
          <w:lang w:val="en-ID"/>
        </w:rPr>
        <w:t xml:space="preserve"> </w:t>
      </w:r>
      <w:proofErr w:type="spellStart"/>
      <w:r w:rsidRPr="006171A0">
        <w:rPr>
          <w:lang w:val="en-ID"/>
        </w:rPr>
        <w:t>kemungkinan</w:t>
      </w:r>
      <w:proofErr w:type="spellEnd"/>
      <w:r w:rsidRPr="006171A0">
        <w:rPr>
          <w:lang w:val="en-ID"/>
        </w:rPr>
        <w:t xml:space="preserve"> </w:t>
      </w:r>
      <w:proofErr w:type="spellStart"/>
      <w:r w:rsidRPr="006171A0">
        <w:rPr>
          <w:lang w:val="en-ID"/>
        </w:rPr>
        <w:t>disebabkan</w:t>
      </w:r>
      <w:proofErr w:type="spellEnd"/>
      <w:r w:rsidRPr="006171A0">
        <w:rPr>
          <w:lang w:val="en-ID"/>
        </w:rPr>
        <w:t xml:space="preserve"> </w:t>
      </w:r>
      <w:proofErr w:type="spellStart"/>
      <w:r w:rsidRPr="006171A0">
        <w:rPr>
          <w:lang w:val="en-ID"/>
        </w:rPr>
        <w:t>oleh</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mengikuti</w:t>
      </w:r>
      <w:proofErr w:type="spellEnd"/>
      <w:r w:rsidRPr="006171A0">
        <w:rPr>
          <w:lang w:val="en-ID"/>
        </w:rPr>
        <w:t xml:space="preserve"> </w:t>
      </w:r>
      <w:proofErr w:type="spellStart"/>
      <w:r w:rsidRPr="006171A0">
        <w:rPr>
          <w:lang w:val="en-ID"/>
        </w:rPr>
        <w:t>kegiatan</w:t>
      </w:r>
      <w:proofErr w:type="spellEnd"/>
      <w:r w:rsidRPr="006171A0">
        <w:rPr>
          <w:lang w:val="en-ID"/>
        </w:rPr>
        <w:t xml:space="preserve"> </w:t>
      </w:r>
      <w:r w:rsidRPr="006171A0">
        <w:rPr>
          <w:i/>
          <w:lang w:val="en-ID"/>
        </w:rPr>
        <w:t>full day school</w:t>
      </w:r>
      <w:r w:rsidRPr="006171A0">
        <w:rPr>
          <w:lang w:val="en-ID"/>
        </w:rPr>
        <w:t xml:space="preserve">. </w:t>
      </w:r>
      <w:proofErr w:type="spellStart"/>
      <w:r w:rsidRPr="006171A0">
        <w:rPr>
          <w:lang w:val="en-ID"/>
        </w:rPr>
        <w:t>Penelitian</w:t>
      </w:r>
      <w:proofErr w:type="spellEnd"/>
      <w:r w:rsidRPr="006171A0">
        <w:rPr>
          <w:lang w:val="en-ID"/>
        </w:rPr>
        <w:t xml:space="preserve"> </w:t>
      </w:r>
      <w:proofErr w:type="spellStart"/>
      <w:r w:rsidRPr="006171A0">
        <w:rPr>
          <w:lang w:val="en-ID"/>
        </w:rPr>
        <w:t>lain</w:t>
      </w:r>
      <w:proofErr w:type="spellEnd"/>
      <w:r w:rsidRPr="006171A0">
        <w:rPr>
          <w:lang w:val="en-ID"/>
        </w:rPr>
        <w:t xml:space="preserve">, </w:t>
      </w:r>
      <w:proofErr w:type="spellStart"/>
      <w:r w:rsidRPr="006171A0">
        <w:rPr>
          <w:lang w:val="en-ID"/>
        </w:rPr>
        <w:t>tingkat</w:t>
      </w:r>
      <w:proofErr w:type="spellEnd"/>
      <w:r w:rsidRPr="006171A0">
        <w:rPr>
          <w:lang w:val="en-ID"/>
        </w:rPr>
        <w:t xml:space="preserve"> </w:t>
      </w:r>
      <w:proofErr w:type="spellStart"/>
      <w:r w:rsidRPr="006171A0">
        <w:rPr>
          <w:lang w:val="en-ID"/>
        </w:rPr>
        <w:t>kemandirian</w:t>
      </w:r>
      <w:proofErr w:type="spellEnd"/>
      <w:r w:rsidRPr="006171A0">
        <w:rPr>
          <w:lang w:val="en-ID"/>
        </w:rPr>
        <w:t xml:space="preserve"> </w:t>
      </w:r>
      <w:proofErr w:type="spellStart"/>
      <w:r w:rsidRPr="006171A0">
        <w:rPr>
          <w:lang w:val="en-ID"/>
        </w:rPr>
        <w:t>emosional</w:t>
      </w:r>
      <w:proofErr w:type="spellEnd"/>
      <w:r w:rsidRPr="006171A0">
        <w:rPr>
          <w:lang w:val="en-ID"/>
        </w:rPr>
        <w:t xml:space="preserve"> </w:t>
      </w:r>
      <w:proofErr w:type="spellStart"/>
      <w:r w:rsidRPr="006171A0">
        <w:rPr>
          <w:lang w:val="en-ID"/>
        </w:rPr>
        <w:t>r</w:t>
      </w:r>
      <w:r w:rsidR="00B513F4">
        <w:rPr>
          <w:lang w:val="en-ID"/>
        </w:rPr>
        <w:t>emaja</w:t>
      </w:r>
      <w:proofErr w:type="spellEnd"/>
      <w:r w:rsidR="00B513F4">
        <w:rPr>
          <w:lang w:val="en-ID"/>
        </w:rPr>
        <w:t xml:space="preserve"> SMP sedang</w:t>
      </w:r>
      <w:r w:rsidR="00B513F4">
        <w:rPr>
          <w:lang w:val="en-ID"/>
        </w:rPr>
        <w:fldChar w:fldCharType="begin" w:fldLock="1"/>
      </w:r>
      <w:r w:rsidR="00C47F69">
        <w:rPr>
          <w:lang w:val="en-ID"/>
        </w:rPr>
        <w:instrText>ADDIN CSL_CITATION {"citationItems":[{"id":"ITEM-1","itemData":{"author":[{"dropping-particle":"","family":"Hapsari","given":"Annisa Sukma","non-dropping-particle":"","parse-names":false,"suffix":""},{"dropping-particle":"","family":"Sismiati","given":"Atiek","non-dropping-particle":"","parse-names":false,"suffix":""},{"dropping-particle":"","family":"Herdi","given":"","non-dropping-particle":"","parse-names":false,"suffix":""}],"container-title":"Survey Remaja","id":"ITEM-1","issue":"2","issued":{"date-parts":[["2013"]]},"page":"1-7","title":"PROFIL KEMANDIRIAN REMAJA ( Survey di SMA Negeri 39 Jakarta Siswa Kelas XI Tahun","type":"article-journal","volume":"1"},"uris":["http://www.mendeley.com/documents/?uuid=6806762f-7e52-443b-b0e3-c70ea1a54fb0","http://www.mendeley.com/documents/?uuid=b5810442-9efa-446c-af99-c88c39d8c262"]}],"mendeley":{"formattedCitation":"&lt;sup&gt;17&lt;/sup&gt;","plainTextFormattedCitation":"17","previouslyFormattedCitation":"&lt;sup&gt;17&lt;/sup&gt;"},"properties":{"noteIndex":0},"schema":"https://github.com/citation-style-language/schema/raw/master/csl-citation.json"}</w:instrText>
      </w:r>
      <w:r w:rsidR="00B513F4">
        <w:rPr>
          <w:lang w:val="en-ID"/>
        </w:rPr>
        <w:fldChar w:fldCharType="separate"/>
      </w:r>
      <w:r w:rsidR="00C47F69" w:rsidRPr="00C47F69">
        <w:rPr>
          <w:noProof/>
          <w:vertAlign w:val="superscript"/>
          <w:lang w:val="en-ID"/>
        </w:rPr>
        <w:t>17</w:t>
      </w:r>
      <w:r w:rsidR="00B513F4">
        <w:rPr>
          <w:lang w:val="en-ID"/>
        </w:rPr>
        <w:fldChar w:fldCharType="end"/>
      </w:r>
      <w:r w:rsidRPr="006171A0">
        <w:rPr>
          <w:lang w:val="en-ID"/>
        </w:rPr>
        <w:t xml:space="preserve">. </w:t>
      </w:r>
      <w:proofErr w:type="spellStart"/>
      <w:r w:rsidRPr="006171A0">
        <w:rPr>
          <w:lang w:val="en-ID"/>
        </w:rPr>
        <w:t>Perbedaan</w:t>
      </w:r>
      <w:proofErr w:type="spellEnd"/>
      <w:r w:rsidRPr="006171A0">
        <w:rPr>
          <w:lang w:val="en-ID"/>
        </w:rPr>
        <w:t xml:space="preserve"> </w:t>
      </w:r>
      <w:proofErr w:type="spellStart"/>
      <w:r w:rsidRPr="006171A0">
        <w:rPr>
          <w:lang w:val="en-ID"/>
        </w:rPr>
        <w:t>tersebut</w:t>
      </w:r>
      <w:proofErr w:type="spellEnd"/>
      <w:r w:rsidRPr="006171A0">
        <w:rPr>
          <w:lang w:val="en-ID"/>
        </w:rPr>
        <w:t xml:space="preserve"> </w:t>
      </w:r>
      <w:proofErr w:type="spellStart"/>
      <w:r w:rsidRPr="006171A0">
        <w:rPr>
          <w:lang w:val="en-ID"/>
        </w:rPr>
        <w:t>dapat</w:t>
      </w:r>
      <w:proofErr w:type="spellEnd"/>
      <w:r w:rsidRPr="006171A0">
        <w:rPr>
          <w:lang w:val="en-ID"/>
        </w:rPr>
        <w:t xml:space="preserve"> </w:t>
      </w:r>
      <w:proofErr w:type="spellStart"/>
      <w:r w:rsidRPr="006171A0">
        <w:rPr>
          <w:lang w:val="en-ID"/>
        </w:rPr>
        <w:t>terjadi</w:t>
      </w:r>
      <w:proofErr w:type="spellEnd"/>
      <w:r w:rsidRPr="006171A0">
        <w:rPr>
          <w:lang w:val="en-ID"/>
        </w:rPr>
        <w:t xml:space="preserve"> </w:t>
      </w:r>
      <w:proofErr w:type="spellStart"/>
      <w:r w:rsidRPr="006171A0">
        <w:rPr>
          <w:lang w:val="en-ID"/>
        </w:rPr>
        <w:t>karena</w:t>
      </w:r>
      <w:proofErr w:type="spellEnd"/>
      <w:r w:rsidRPr="006171A0">
        <w:rPr>
          <w:lang w:val="en-ID"/>
        </w:rPr>
        <w:t xml:space="preserve"> </w:t>
      </w:r>
      <w:proofErr w:type="spellStart"/>
      <w:r w:rsidRPr="006171A0">
        <w:rPr>
          <w:lang w:val="en-ID"/>
        </w:rPr>
        <w:t>kemungkinan</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pada</w:t>
      </w:r>
      <w:proofErr w:type="spellEnd"/>
      <w:r w:rsidRPr="006171A0">
        <w:rPr>
          <w:lang w:val="en-ID"/>
        </w:rPr>
        <w:t xml:space="preserve"> </w:t>
      </w:r>
      <w:proofErr w:type="spellStart"/>
      <w:r w:rsidRPr="006171A0">
        <w:rPr>
          <w:lang w:val="en-ID"/>
        </w:rPr>
        <w:t>penelitian</w:t>
      </w:r>
      <w:proofErr w:type="spellEnd"/>
      <w:r w:rsidRPr="006171A0">
        <w:rPr>
          <w:lang w:val="en-ID"/>
        </w:rPr>
        <w:t xml:space="preserve"> </w:t>
      </w:r>
      <w:proofErr w:type="spellStart"/>
      <w:r w:rsidRPr="006171A0">
        <w:rPr>
          <w:lang w:val="en-ID"/>
        </w:rPr>
        <w:t>ini</w:t>
      </w:r>
      <w:proofErr w:type="spellEnd"/>
      <w:r w:rsidRPr="006171A0">
        <w:rPr>
          <w:lang w:val="en-ID"/>
        </w:rPr>
        <w:t xml:space="preserve"> </w:t>
      </w:r>
      <w:proofErr w:type="spellStart"/>
      <w:r w:rsidRPr="006171A0">
        <w:rPr>
          <w:lang w:val="en-ID"/>
        </w:rPr>
        <w:t>mengikuti</w:t>
      </w:r>
      <w:proofErr w:type="spellEnd"/>
      <w:r w:rsidRPr="006171A0">
        <w:rPr>
          <w:lang w:val="en-ID"/>
        </w:rPr>
        <w:t xml:space="preserve"> </w:t>
      </w:r>
      <w:r w:rsidRPr="006171A0">
        <w:rPr>
          <w:i/>
          <w:lang w:val="en-ID"/>
        </w:rPr>
        <w:t>full day school</w:t>
      </w:r>
      <w:r w:rsidRPr="006171A0">
        <w:rPr>
          <w:lang w:val="en-ID"/>
        </w:rPr>
        <w:t xml:space="preserve">, </w:t>
      </w:r>
      <w:proofErr w:type="spellStart"/>
      <w:r w:rsidRPr="006171A0">
        <w:rPr>
          <w:lang w:val="en-ID"/>
        </w:rPr>
        <w:t>sehingga</w:t>
      </w:r>
      <w:proofErr w:type="spellEnd"/>
      <w:r w:rsidRPr="006171A0">
        <w:rPr>
          <w:lang w:val="en-ID"/>
        </w:rPr>
        <w:t xml:space="preserve"> </w:t>
      </w:r>
      <w:proofErr w:type="spellStart"/>
      <w:r w:rsidRPr="006171A0">
        <w:rPr>
          <w:lang w:val="en-ID"/>
        </w:rPr>
        <w:t>remaja</w:t>
      </w:r>
      <w:proofErr w:type="spellEnd"/>
      <w:r w:rsidRPr="006171A0">
        <w:rPr>
          <w:lang w:val="en-ID"/>
        </w:rPr>
        <w:t xml:space="preserve"> </w:t>
      </w:r>
      <w:proofErr w:type="spellStart"/>
      <w:r w:rsidRPr="006171A0">
        <w:rPr>
          <w:lang w:val="en-ID"/>
        </w:rPr>
        <w:t>memiliki</w:t>
      </w:r>
      <w:proofErr w:type="spellEnd"/>
      <w:r w:rsidRPr="006171A0">
        <w:rPr>
          <w:lang w:val="en-ID"/>
        </w:rPr>
        <w:t xml:space="preserve"> </w:t>
      </w:r>
      <w:proofErr w:type="spellStart"/>
      <w:r w:rsidRPr="006171A0">
        <w:rPr>
          <w:lang w:val="en-ID"/>
        </w:rPr>
        <w:t>banyak</w:t>
      </w:r>
      <w:proofErr w:type="spellEnd"/>
      <w:r w:rsidRPr="006171A0">
        <w:rPr>
          <w:lang w:val="en-ID"/>
        </w:rPr>
        <w:t xml:space="preserve"> </w:t>
      </w:r>
      <w:proofErr w:type="spellStart"/>
      <w:r w:rsidRPr="006171A0">
        <w:rPr>
          <w:lang w:val="en-ID"/>
        </w:rPr>
        <w:t>waktu</w:t>
      </w:r>
      <w:proofErr w:type="spellEnd"/>
      <w:r w:rsidRPr="006171A0">
        <w:rPr>
          <w:lang w:val="en-ID"/>
        </w:rPr>
        <w:t xml:space="preserve"> </w:t>
      </w:r>
      <w:proofErr w:type="spellStart"/>
      <w:r w:rsidRPr="006171A0">
        <w:rPr>
          <w:lang w:val="en-ID"/>
        </w:rPr>
        <w:t>bersosialisasi</w:t>
      </w:r>
      <w:proofErr w:type="spellEnd"/>
      <w:r w:rsidRPr="006171A0">
        <w:rPr>
          <w:lang w:val="en-ID"/>
        </w:rPr>
        <w:t xml:space="preserve"> </w:t>
      </w:r>
      <w:proofErr w:type="spellStart"/>
      <w:r w:rsidRPr="006171A0">
        <w:rPr>
          <w:lang w:val="en-ID"/>
        </w:rPr>
        <w:t>dengan</w:t>
      </w:r>
      <w:proofErr w:type="spellEnd"/>
      <w:r w:rsidRPr="006171A0">
        <w:rPr>
          <w:lang w:val="en-ID"/>
        </w:rPr>
        <w:t xml:space="preserve"> </w:t>
      </w:r>
      <w:proofErr w:type="spellStart"/>
      <w:r w:rsidRPr="006171A0">
        <w:rPr>
          <w:lang w:val="en-ID"/>
        </w:rPr>
        <w:t>teman</w:t>
      </w:r>
      <w:proofErr w:type="spellEnd"/>
      <w:r w:rsidRPr="006171A0">
        <w:rPr>
          <w:lang w:val="en-ID"/>
        </w:rPr>
        <w:t xml:space="preserve"> </w:t>
      </w:r>
      <w:proofErr w:type="spellStart"/>
      <w:r w:rsidRPr="006171A0">
        <w:rPr>
          <w:lang w:val="en-ID"/>
        </w:rPr>
        <w:t>sebaya</w:t>
      </w:r>
      <w:proofErr w:type="spellEnd"/>
      <w:r w:rsidRPr="006171A0">
        <w:rPr>
          <w:lang w:val="en-ID"/>
        </w:rPr>
        <w:t xml:space="preserve">. </w:t>
      </w:r>
      <w:proofErr w:type="spellStart"/>
      <w:r w:rsidRPr="006171A0">
        <w:rPr>
          <w:lang w:val="en-ID"/>
        </w:rPr>
        <w:t>Faktor</w:t>
      </w:r>
      <w:proofErr w:type="spellEnd"/>
      <w:r w:rsidRPr="006171A0">
        <w:rPr>
          <w:lang w:val="en-ID"/>
        </w:rPr>
        <w:t xml:space="preserve"> lain yang </w:t>
      </w:r>
      <w:proofErr w:type="spellStart"/>
      <w:r w:rsidRPr="006171A0">
        <w:rPr>
          <w:lang w:val="en-ID"/>
        </w:rPr>
        <w:t>mungkin</w:t>
      </w:r>
      <w:proofErr w:type="spellEnd"/>
      <w:r w:rsidRPr="006171A0">
        <w:rPr>
          <w:lang w:val="en-ID"/>
        </w:rPr>
        <w:t xml:space="preserve"> </w:t>
      </w:r>
      <w:proofErr w:type="spellStart"/>
      <w:r w:rsidRPr="006171A0">
        <w:rPr>
          <w:lang w:val="en-ID"/>
        </w:rPr>
        <w:t>dapat</w:t>
      </w:r>
      <w:proofErr w:type="spellEnd"/>
      <w:r w:rsidRPr="006171A0">
        <w:rPr>
          <w:lang w:val="en-ID"/>
        </w:rPr>
        <w:t xml:space="preserve"> </w:t>
      </w:r>
      <w:proofErr w:type="spellStart"/>
      <w:r w:rsidRPr="006171A0">
        <w:rPr>
          <w:lang w:val="en-ID"/>
        </w:rPr>
        <w:t>mempengaruhi</w:t>
      </w:r>
      <w:proofErr w:type="spellEnd"/>
      <w:r w:rsidRPr="006171A0">
        <w:rPr>
          <w:lang w:val="en-ID"/>
        </w:rPr>
        <w:t xml:space="preserve"> </w:t>
      </w:r>
      <w:proofErr w:type="spellStart"/>
      <w:r w:rsidRPr="006171A0">
        <w:rPr>
          <w:lang w:val="en-ID"/>
        </w:rPr>
        <w:t>hal</w:t>
      </w:r>
      <w:proofErr w:type="spellEnd"/>
      <w:r w:rsidRPr="006171A0">
        <w:rPr>
          <w:lang w:val="en-ID"/>
        </w:rPr>
        <w:t xml:space="preserve"> </w:t>
      </w:r>
      <w:proofErr w:type="spellStart"/>
      <w:r w:rsidRPr="006171A0">
        <w:rPr>
          <w:lang w:val="en-ID"/>
        </w:rPr>
        <w:t>tersebut</w:t>
      </w:r>
      <w:proofErr w:type="spellEnd"/>
      <w:r w:rsidRPr="006171A0">
        <w:rPr>
          <w:lang w:val="en-ID"/>
        </w:rPr>
        <w:t xml:space="preserve"> </w:t>
      </w:r>
      <w:proofErr w:type="spellStart"/>
      <w:r w:rsidRPr="006171A0">
        <w:rPr>
          <w:lang w:val="en-ID"/>
        </w:rPr>
        <w:t>yaitu</w:t>
      </w:r>
      <w:proofErr w:type="spellEnd"/>
      <w:r w:rsidRPr="006171A0">
        <w:rPr>
          <w:lang w:val="en-ID"/>
        </w:rPr>
        <w:t xml:space="preserve"> </w:t>
      </w:r>
      <w:proofErr w:type="spellStart"/>
      <w:r w:rsidRPr="006171A0">
        <w:rPr>
          <w:lang w:val="en-ID"/>
        </w:rPr>
        <w:t>faktor</w:t>
      </w:r>
      <w:proofErr w:type="spellEnd"/>
      <w:r w:rsidRPr="006171A0">
        <w:rPr>
          <w:lang w:val="en-ID"/>
        </w:rPr>
        <w:t xml:space="preserve"> </w:t>
      </w:r>
      <w:proofErr w:type="spellStart"/>
      <w:r w:rsidRPr="006171A0">
        <w:rPr>
          <w:lang w:val="en-ID"/>
        </w:rPr>
        <w:t>usia</w:t>
      </w:r>
      <w:proofErr w:type="spellEnd"/>
      <w:r w:rsidRPr="006171A0">
        <w:rPr>
          <w:lang w:val="en-ID"/>
        </w:rPr>
        <w:t xml:space="preserve">, </w:t>
      </w:r>
      <w:proofErr w:type="spellStart"/>
      <w:r w:rsidRPr="006171A0">
        <w:rPr>
          <w:lang w:val="en-ID"/>
        </w:rPr>
        <w:t>je</w:t>
      </w:r>
      <w:r w:rsidR="005C1B1B">
        <w:rPr>
          <w:lang w:val="en-ID"/>
        </w:rPr>
        <w:t>nis</w:t>
      </w:r>
      <w:proofErr w:type="spellEnd"/>
      <w:r w:rsidR="005C1B1B">
        <w:rPr>
          <w:lang w:val="en-ID"/>
        </w:rPr>
        <w:t xml:space="preserve"> </w:t>
      </w:r>
      <w:proofErr w:type="spellStart"/>
      <w:r w:rsidR="005C1B1B">
        <w:rPr>
          <w:lang w:val="en-ID"/>
        </w:rPr>
        <w:t>kelamin</w:t>
      </w:r>
      <w:proofErr w:type="spellEnd"/>
      <w:r w:rsidR="005C1B1B">
        <w:rPr>
          <w:lang w:val="en-ID"/>
        </w:rPr>
        <w:t xml:space="preserve">, </w:t>
      </w:r>
      <w:proofErr w:type="spellStart"/>
      <w:r w:rsidR="005C1B1B">
        <w:rPr>
          <w:lang w:val="en-ID"/>
        </w:rPr>
        <w:t>dan</w:t>
      </w:r>
      <w:proofErr w:type="spellEnd"/>
      <w:r w:rsidR="005C1B1B">
        <w:rPr>
          <w:lang w:val="en-ID"/>
        </w:rPr>
        <w:t xml:space="preserve"> </w:t>
      </w:r>
      <w:proofErr w:type="spellStart"/>
      <w:r w:rsidR="005C1B1B">
        <w:rPr>
          <w:lang w:val="en-ID"/>
        </w:rPr>
        <w:t>tempat</w:t>
      </w:r>
      <w:proofErr w:type="spellEnd"/>
      <w:r w:rsidR="005C1B1B">
        <w:rPr>
          <w:lang w:val="en-ID"/>
        </w:rPr>
        <w:t xml:space="preserve"> tinggal</w:t>
      </w:r>
      <w:r w:rsidR="00C47F69">
        <w:rPr>
          <w:lang w:val="en-ID"/>
        </w:rPr>
        <w:fldChar w:fldCharType="begin" w:fldLock="1"/>
      </w:r>
      <w:r w:rsidR="00422591">
        <w:rPr>
          <w:lang w:val="en-ID"/>
        </w:rPr>
        <w:instrText>ADDIN CSL_CITATION {"citationItems":[{"id":"ITEM-1","itemData":{"author":[{"dropping-particle":"","family":"Susanto","given":"Tantut","non-dropping-particle":"","parse-names":false,"suffix":""},{"dropping-particle":"","family":"Rahmawati","given":"Iis","non-dropping-particle":"","parse-names":false,"suffix":""},{"dropping-particle":"","family":"Wantiyah","given":"","non-dropping-particle":"","parse-names":false,"suffix":""}],"container-title":"Jurnal Kesehatan Reproduksi","id":"ITEM-1","issue":"2","issued":{"date-parts":[["2017"]]},"page":"119-129","title":"PENGARUH VISUALITATION IN PENGARUH VISUALITATION IN PARTICIPATORY PROGRAM (VIPP) DAN METODE CERAMAH TERHADAP PENGETAHUAN, SIKAP, DAN KETERAMPILAN KESEHATAN REPRODUKSI REMAJA DI JEMBER","type":"article-journal","volume":"8"},"uris":["http://www.mendeley.com/documents/?uuid=5dc6671d-6e1e-4b24-ba8e-b0de10834b68"]}],"mendeley":{"formattedCitation":"&lt;sup&gt;18&lt;/sup&gt;","plainTextFormattedCitation":"18","previouslyFormattedCitation":"&lt;sup&gt;18&lt;/sup&gt;"},"properties":{"noteIndex":0},"schema":"https://github.com/citation-style-language/schema/raw/master/csl-citation.json"}</w:instrText>
      </w:r>
      <w:r w:rsidR="00C47F69">
        <w:rPr>
          <w:lang w:val="en-ID"/>
        </w:rPr>
        <w:fldChar w:fldCharType="separate"/>
      </w:r>
      <w:r w:rsidR="00C47F69" w:rsidRPr="00C47F69">
        <w:rPr>
          <w:noProof/>
          <w:vertAlign w:val="superscript"/>
          <w:lang w:val="en-ID"/>
        </w:rPr>
        <w:t>18</w:t>
      </w:r>
      <w:r w:rsidR="00C47F69">
        <w:rPr>
          <w:lang w:val="en-ID"/>
        </w:rPr>
        <w:fldChar w:fldCharType="end"/>
      </w:r>
      <w:r w:rsidRPr="006171A0">
        <w:rPr>
          <w:lang w:val="en-ID"/>
        </w:rPr>
        <w:t xml:space="preserve">. </w:t>
      </w:r>
      <w:proofErr w:type="spellStart"/>
      <w:r w:rsidRPr="006171A0">
        <w:rPr>
          <w:lang w:val="en-ID"/>
        </w:rPr>
        <w:t>Faktor</w:t>
      </w:r>
      <w:proofErr w:type="spellEnd"/>
      <w:r w:rsidRPr="006171A0">
        <w:rPr>
          <w:lang w:val="en-ID"/>
        </w:rPr>
        <w:t xml:space="preserve"> </w:t>
      </w:r>
      <w:proofErr w:type="spellStart"/>
      <w:r w:rsidRPr="006171A0">
        <w:rPr>
          <w:lang w:val="en-ID"/>
        </w:rPr>
        <w:t>selanjutnya</w:t>
      </w:r>
      <w:proofErr w:type="spellEnd"/>
      <w:r w:rsidRPr="006171A0">
        <w:rPr>
          <w:lang w:val="en-ID"/>
        </w:rPr>
        <w:t xml:space="preserve"> </w:t>
      </w:r>
      <w:proofErr w:type="spellStart"/>
      <w:r w:rsidRPr="006171A0">
        <w:rPr>
          <w:lang w:val="en-ID"/>
        </w:rPr>
        <w:t>yaitu</w:t>
      </w:r>
      <w:proofErr w:type="spellEnd"/>
      <w:r w:rsidRPr="006171A0">
        <w:rPr>
          <w:lang w:val="en-ID"/>
        </w:rPr>
        <w:t xml:space="preserve"> </w:t>
      </w:r>
      <w:proofErr w:type="spellStart"/>
      <w:r w:rsidRPr="006171A0">
        <w:rPr>
          <w:lang w:val="en-ID"/>
        </w:rPr>
        <w:t>tempat</w:t>
      </w:r>
      <w:proofErr w:type="spellEnd"/>
      <w:r w:rsidRPr="006171A0">
        <w:rPr>
          <w:lang w:val="en-ID"/>
        </w:rPr>
        <w:t xml:space="preserve"> tinggal</w:t>
      </w:r>
      <w:r w:rsidR="00422591">
        <w:rPr>
          <w:lang w:val="en-ID"/>
        </w:rPr>
        <w:fldChar w:fldCharType="begin" w:fldLock="1"/>
      </w:r>
      <w:r w:rsidR="00422591">
        <w:rPr>
          <w:lang w:val="en-ID"/>
        </w:rPr>
        <w:instrText>ADDIN CSL_CITATION {"citationItems":[{"id":"ITEM-1","itemData":{"author":[{"dropping-particle":"","family":"Susanto","given":"Tantut","non-dropping-particle":"","parse-names":false,"suffix":""},{"dropping-particle":"","family":"Sahar","given":"Junaiti","non-dropping-particle":"","parse-names":false,"suffix":""},{"dropping-particle":"","family":"Widyatuti","given":"","non-dropping-particle":"","parse-names":false,"suffix":""}],"container-title":"Jurnal Ners Indonesia","id":"ITEM-1","issue":"1","issued":{"date-parts":[["2014"]]},"page":"36-44","title":"Aplikasi Peer To Peer Model Perilaku Seksual Remaja dan Kesehatan Reproduksi di Tugu, Cimanggis Kecamatan, Depok, Jawa Barat Of Indonesia","type":"article-journal","volume":"5"},"uris":["http://www.mendeley.com/documents/?uuid=ba8c23dd-9cbf-4222-8df4-3d87d8963dfe"]}],"mendeley":{"formattedCitation":"&lt;sup&gt;19&lt;/sup&gt;","plainTextFormattedCitation":"19","previouslyFormattedCitation":"&lt;sup&gt;19&lt;/sup&gt;"},"properties":{"noteIndex":0},"schema":"https://github.com/citation-style-language/schema/raw/master/csl-citation.json"}</w:instrText>
      </w:r>
      <w:r w:rsidR="00422591">
        <w:rPr>
          <w:lang w:val="en-ID"/>
        </w:rPr>
        <w:fldChar w:fldCharType="separate"/>
      </w:r>
      <w:r w:rsidR="00422591" w:rsidRPr="00422591">
        <w:rPr>
          <w:noProof/>
          <w:vertAlign w:val="superscript"/>
          <w:lang w:val="en-ID"/>
        </w:rPr>
        <w:t>19</w:t>
      </w:r>
      <w:r w:rsidR="00422591">
        <w:rPr>
          <w:lang w:val="en-ID"/>
        </w:rPr>
        <w:fldChar w:fldCharType="end"/>
      </w:r>
      <w:r w:rsidRPr="006171A0">
        <w:rPr>
          <w:lang w:val="en-ID"/>
        </w:rPr>
        <w:t xml:space="preserve">, </w:t>
      </w:r>
      <w:proofErr w:type="spellStart"/>
      <w:r w:rsidRPr="006171A0">
        <w:rPr>
          <w:lang w:val="en-ID"/>
        </w:rPr>
        <w:t>mayoritas</w:t>
      </w:r>
      <w:proofErr w:type="spellEnd"/>
      <w:r w:rsidRPr="006171A0">
        <w:rPr>
          <w:lang w:val="en-ID"/>
        </w:rPr>
        <w:t xml:space="preserve"> </w:t>
      </w:r>
      <w:proofErr w:type="spellStart"/>
      <w:r w:rsidRPr="006171A0">
        <w:rPr>
          <w:lang w:val="en-ID"/>
        </w:rPr>
        <w:t>tempat</w:t>
      </w:r>
      <w:proofErr w:type="spellEnd"/>
      <w:r w:rsidRPr="006171A0">
        <w:rPr>
          <w:lang w:val="en-ID"/>
        </w:rPr>
        <w:t xml:space="preserve"> </w:t>
      </w:r>
      <w:proofErr w:type="spellStart"/>
      <w:r w:rsidRPr="006171A0">
        <w:rPr>
          <w:lang w:val="en-ID"/>
        </w:rPr>
        <w:t>tinggal</w:t>
      </w:r>
      <w:proofErr w:type="spellEnd"/>
      <w:r w:rsidRPr="006171A0">
        <w:rPr>
          <w:lang w:val="en-ID"/>
        </w:rPr>
        <w:t xml:space="preserve"> </w:t>
      </w:r>
      <w:proofErr w:type="spellStart"/>
      <w:r w:rsidRPr="006171A0">
        <w:rPr>
          <w:lang w:val="en-ID"/>
        </w:rPr>
        <w:t>remaja</w:t>
      </w:r>
      <w:proofErr w:type="spellEnd"/>
      <w:r w:rsidRPr="006171A0">
        <w:rPr>
          <w:lang w:val="en-ID"/>
        </w:rPr>
        <w:t xml:space="preserve"> yang </w:t>
      </w:r>
      <w:proofErr w:type="spellStart"/>
      <w:r w:rsidRPr="006171A0">
        <w:rPr>
          <w:lang w:val="en-ID"/>
        </w:rPr>
        <w:t>mengikuti</w:t>
      </w:r>
      <w:proofErr w:type="spellEnd"/>
      <w:r w:rsidRPr="006171A0">
        <w:rPr>
          <w:lang w:val="en-ID"/>
        </w:rPr>
        <w:t xml:space="preserve"> </w:t>
      </w:r>
      <w:r w:rsidRPr="006171A0">
        <w:rPr>
          <w:i/>
          <w:lang w:val="en-ID"/>
        </w:rPr>
        <w:t>full day school</w:t>
      </w:r>
      <w:r w:rsidRPr="006171A0">
        <w:rPr>
          <w:lang w:val="en-ID"/>
        </w:rPr>
        <w:t xml:space="preserve"> di </w:t>
      </w:r>
      <w:proofErr w:type="spellStart"/>
      <w:r w:rsidRPr="006171A0">
        <w:rPr>
          <w:lang w:val="en-ID"/>
        </w:rPr>
        <w:t>K</w:t>
      </w:r>
      <w:r w:rsidR="005C1B1B">
        <w:rPr>
          <w:lang w:val="en-ID"/>
        </w:rPr>
        <w:t>abupaten</w:t>
      </w:r>
      <w:proofErr w:type="spellEnd"/>
      <w:r w:rsidR="005C1B1B">
        <w:rPr>
          <w:lang w:val="en-ID"/>
        </w:rPr>
        <w:t xml:space="preserve"> </w:t>
      </w:r>
      <w:proofErr w:type="spellStart"/>
      <w:r w:rsidR="005C1B1B">
        <w:rPr>
          <w:lang w:val="en-ID"/>
        </w:rPr>
        <w:t>Jember</w:t>
      </w:r>
      <w:proofErr w:type="spellEnd"/>
      <w:r w:rsidR="005C1B1B">
        <w:rPr>
          <w:lang w:val="en-ID"/>
        </w:rPr>
        <w:t xml:space="preserve"> </w:t>
      </w:r>
      <w:proofErr w:type="spellStart"/>
      <w:r w:rsidR="005C1B1B">
        <w:rPr>
          <w:lang w:val="en-ID"/>
        </w:rPr>
        <w:t>tinggal</w:t>
      </w:r>
      <w:proofErr w:type="spellEnd"/>
      <w:r w:rsidR="005C1B1B">
        <w:rPr>
          <w:lang w:val="en-ID"/>
        </w:rPr>
        <w:t xml:space="preserve"> di </w:t>
      </w:r>
      <w:proofErr w:type="spellStart"/>
      <w:r w:rsidR="005C1B1B">
        <w:rPr>
          <w:lang w:val="en-ID"/>
        </w:rPr>
        <w:t>kota</w:t>
      </w:r>
      <w:proofErr w:type="spellEnd"/>
      <w:r w:rsidRPr="006171A0">
        <w:rPr>
          <w:lang w:val="en-ID"/>
        </w:rPr>
        <w:t>.</w:t>
      </w:r>
    </w:p>
    <w:p w:rsidR="00C92C74" w:rsidRPr="00C47F69" w:rsidRDefault="009B283A" w:rsidP="00C92C74">
      <w:pPr>
        <w:pStyle w:val="SUBT"/>
        <w:spacing w:after="0" w:line="480" w:lineRule="auto"/>
        <w:ind w:firstLine="720"/>
      </w:pPr>
      <w:r w:rsidRPr="006171A0">
        <w:t xml:space="preserve">Hasil akhir pada penelitian ini adalah adanya hubungan antara dukungan sosial keluarga dengan kemandirian emosional remaja usia sekolah menengah pertama yang mengikuti kegiatan </w:t>
      </w:r>
      <w:proofErr w:type="spellStart"/>
      <w:r w:rsidRPr="006171A0">
        <w:rPr>
          <w:i/>
        </w:rPr>
        <w:t>full</w:t>
      </w:r>
      <w:proofErr w:type="spellEnd"/>
      <w:r w:rsidRPr="006171A0">
        <w:rPr>
          <w:i/>
        </w:rPr>
        <w:t xml:space="preserve"> </w:t>
      </w:r>
      <w:proofErr w:type="spellStart"/>
      <w:r w:rsidRPr="006171A0">
        <w:rPr>
          <w:i/>
        </w:rPr>
        <w:t>day</w:t>
      </w:r>
      <w:proofErr w:type="spellEnd"/>
      <w:r w:rsidRPr="006171A0">
        <w:rPr>
          <w:i/>
        </w:rPr>
        <w:t xml:space="preserve"> </w:t>
      </w:r>
      <w:proofErr w:type="spellStart"/>
      <w:r w:rsidRPr="006171A0">
        <w:rPr>
          <w:i/>
        </w:rPr>
        <w:t>school</w:t>
      </w:r>
      <w:proofErr w:type="spellEnd"/>
      <w:r w:rsidRPr="006171A0">
        <w:t xml:space="preserve"> di Kabupaten Jember. Apabila orang tua memberikan dukungan sosial keluarga cukup, kemungkinan perkembangan kemandirian emosional remaja akan tercapai sesuai dengan tahap perkembangannya. </w:t>
      </w:r>
      <w:r w:rsidR="00B513F4" w:rsidRPr="00422591">
        <w:t>D</w:t>
      </w:r>
      <w:r w:rsidRPr="006171A0">
        <w:t xml:space="preserve">ukungan yang berlebihan dari orang tua dalam </w:t>
      </w:r>
      <w:proofErr w:type="spellStart"/>
      <w:r w:rsidRPr="006171A0">
        <w:t>merespon</w:t>
      </w:r>
      <w:proofErr w:type="spellEnd"/>
      <w:r w:rsidRPr="006171A0">
        <w:t xml:space="preserve"> sikap remaja sering kali mengarah pada sikap pengekangan</w:t>
      </w:r>
      <w:r w:rsidR="00B513F4">
        <w:fldChar w:fldCharType="begin" w:fldLock="1"/>
      </w:r>
      <w:r w:rsidR="00C47F69">
        <w:instrText>ADDIN CSL_CITATION {"citationItems":[{"id":"ITEM-1","itemData":{"author":[{"dropping-particle":"","family":"Peter","given":"Ramot","non-dropping-particle":"","parse-names":false,"suffix":""}],"container-title":"Humaniora","id":"ITEM-1","issue":"45","issued":{"date-parts":[["2015"]]},"page":"453-460","title":"Peran orangtua dalam krisis remaja","type":"article-journal","volume":"6"},"uris":["http://www.mendeley.com/documents/?uuid=9df7db3f-e23e-4143-93ff-67da84efb1ab","http://www.mendeley.com/documents/?uuid=18f5b23c-313f-4789-ba30-0d8b4deb996e"]}],"mendeley":{"formattedCitation":"&lt;sup&gt;14&lt;/sup&gt;","plainTextFormattedCitation":"14","previouslyFormattedCitation":"&lt;sup&gt;14&lt;/sup&gt;"},"properties":{"noteIndex":0},"schema":"https://github.com/citation-style-language/schema/raw/master/csl-citation.json"}</w:instrText>
      </w:r>
      <w:r w:rsidR="00B513F4">
        <w:fldChar w:fldCharType="separate"/>
      </w:r>
      <w:r w:rsidR="00C47F69" w:rsidRPr="00C47F69">
        <w:rPr>
          <w:noProof/>
          <w:vertAlign w:val="superscript"/>
        </w:rPr>
        <w:t>14</w:t>
      </w:r>
      <w:r w:rsidR="00B513F4">
        <w:fldChar w:fldCharType="end"/>
      </w:r>
      <w:r w:rsidR="00422591" w:rsidRPr="00422591">
        <w:rPr>
          <w:vertAlign w:val="superscript"/>
        </w:rPr>
        <w:t>,</w:t>
      </w:r>
      <w:r w:rsidR="00422591" w:rsidRPr="00422591">
        <w:t xml:space="preserve"> </w:t>
      </w:r>
      <w:r w:rsidR="00422591">
        <w:fldChar w:fldCharType="begin" w:fldLock="1"/>
      </w:r>
      <w:r w:rsidR="00422591">
        <w:instrText>ADDIN CSL_CITATION {"citationItems":[{"id":"ITEM-1","itemData":{"DOI":"10.1016/j.ijnss.2016.11.006","author":[{"dropping-particle":"","family":"Susanto","given":"Tantut","non-dropping-particle":"","parse-names":false,"suffix":""},{"dropping-particle":"","family":"Rahmawati","given":"Iis","non-dropping-particle":"","parse-names":false,"suffix":""},{"dropping-particle":"","family":"Wantiyah","given":"","non-dropping-particle":"","parse-names":false,"suffix":""}],"container-title":"International Journal of Nursing Sciences","id":"ITEM-1","issue":"4","issued":{"date-parts":[["2016","12"]]},"page":"371-378","title":"A community-based friendly health clinic: An initiative adolescent reproductive health project in the rural and urban areas of Indonesia","type":"article-journal","volume":"3"},"uris":["http://www.mendeley.com/documents/?uuid=7712e4bd-7249-3c2c-9235-cb00d41d743c"]}],"mendeley":{"formattedCitation":"&lt;sup&gt;20&lt;/sup&gt;","plainTextFormattedCitation":"20","previouslyFormattedCitation":"&lt;sup&gt;20&lt;/sup&gt;"},"properties":{"noteIndex":0},"schema":"https://github.com/citation-style-language/schema/raw/master/csl-citation.json"}</w:instrText>
      </w:r>
      <w:r w:rsidR="00422591">
        <w:fldChar w:fldCharType="separate"/>
      </w:r>
      <w:r w:rsidR="00422591" w:rsidRPr="00422591">
        <w:rPr>
          <w:noProof/>
          <w:vertAlign w:val="superscript"/>
        </w:rPr>
        <w:t>20</w:t>
      </w:r>
      <w:r w:rsidR="00422591">
        <w:fldChar w:fldCharType="end"/>
      </w:r>
      <w:r w:rsidR="00422591" w:rsidRPr="00422591">
        <w:rPr>
          <w:vertAlign w:val="superscript"/>
        </w:rPr>
        <w:t>,</w:t>
      </w:r>
      <w:r w:rsidR="00422591" w:rsidRPr="00422591">
        <w:t xml:space="preserve"> </w:t>
      </w:r>
      <w:r w:rsidR="00422591">
        <w:fldChar w:fldCharType="begin" w:fldLock="1"/>
      </w:r>
      <w:r w:rsidR="00422591">
        <w:instrText>ADDIN CSL_CITATION {"citationItems":[{"id":"ITEM-1","itemData":{"DOI":"10.1016/j.ijnss.2017.10.001","ISSN":"23520132","author":[{"dropping-particle":"","family":"Kholifah","given":"Siti Nur","non-dropping-particle":"","parse-names":false,"suffix":""},{"dropping-particle":"","family":"Yumni","given":"Hilmi","non-dropping-particle":"","parse-names":false,"suffix":""},{"dropping-particle":"","family":"Minarti","given":"","non-dropping-particle":"","parse-names":false,"suffix":""},{"dropping-particle":"","family":"Susanto","given":"Tantut","non-dropping-particle":"","parse-names":false,"suffix":""}],"container-title":"International Journal of Nursing Sciences","id":"ITEM-1","issued":{"date-parts":[["2017"]]},"page":"1-7","publisher":"Elsevier Taiwan LLC","title":"Structural model of factors relating to the health promotion behavior of reproductive health among Indonesian adolescents","type":"article-journal"},"uris":["http://www.mendeley.com/documents/?uuid=8ce40be1-3aa1-49ad-b40a-7dc11c1cbf9b"]}],"mendeley":{"formattedCitation":"&lt;sup&gt;21&lt;/sup&gt;","plainTextFormattedCitation":"21","previouslyFormattedCitation":"&lt;sup&gt;21&lt;/sup&gt;"},"properties":{"noteIndex":0},"schema":"https://github.com/citation-style-language/schema/raw/master/csl-citation.json"}</w:instrText>
      </w:r>
      <w:r w:rsidR="00422591">
        <w:fldChar w:fldCharType="separate"/>
      </w:r>
      <w:r w:rsidR="00422591" w:rsidRPr="00422591">
        <w:rPr>
          <w:noProof/>
          <w:vertAlign w:val="superscript"/>
        </w:rPr>
        <w:t>21</w:t>
      </w:r>
      <w:r w:rsidR="00422591">
        <w:fldChar w:fldCharType="end"/>
      </w:r>
      <w:r w:rsidRPr="006171A0">
        <w:t xml:space="preserve"> Remaja yang terlalu dikekang oleh orang tua akan mengalami perkembangan yang terhambat yaitu, remaja tidak mandiri</w:t>
      </w:r>
      <w:r w:rsidRPr="00C47F69">
        <w:t xml:space="preserve">; remaja takut untuk </w:t>
      </w:r>
      <w:r w:rsidRPr="006171A0">
        <w:t xml:space="preserve">berkompetisi; </w:t>
      </w:r>
      <w:r w:rsidRPr="00C47F69">
        <w:t xml:space="preserve">remaja </w:t>
      </w:r>
      <w:r w:rsidRPr="006171A0">
        <w:t>tidak berani mengambil keputusan</w:t>
      </w:r>
      <w:r w:rsidRPr="00C47F69">
        <w:t xml:space="preserve">; remaja </w:t>
      </w:r>
      <w:r w:rsidRPr="006171A0">
        <w:t>tidak bertanggung jawab;</w:t>
      </w:r>
      <w:r w:rsidRPr="00C47F69">
        <w:t xml:space="preserve"> serta remaja akan </w:t>
      </w:r>
      <w:r w:rsidRPr="006171A0">
        <w:t>lebih senang dipimpin daripada memimpin</w:t>
      </w:r>
      <w:r w:rsidR="00B513F4">
        <w:rPr>
          <w:lang w:val="en-ID"/>
        </w:rPr>
        <w:fldChar w:fldCharType="begin" w:fldLock="1"/>
      </w:r>
      <w:r w:rsidR="00C47F69">
        <w:instrText>ADDIN CSL_CITATION {"citationItems":[{"id":"ITEM-1","itemData":{"author":[{"dropping-particle":"","family":"Peter","given":"Ramot","non-dropping-particle":"","parse-names":false,"suffix":""}],"container-title":"Humaniora","id":"ITEM-1","issue":"45","issued":{"date-parts":[["2015"]]},"page":"453-460","title":"Peran orangtua dalam krisis remaja","type":"article-journal","volume":"6"},"uris":["http://www.mendeley.com/documents/?uuid=9df7db3f-e23e-4143-93ff-67da84efb1ab","http://www.mendeley.com/documents/?uuid=18f5b23c-313f-4789-ba30-0d8b4deb996e"]}],"mendeley":{"formattedCitation":"&lt;sup&gt;14&lt;/sup&gt;","plainTextFormattedCitation":"14","previouslyFormattedCitation":"&lt;sup&gt;14&lt;/sup&gt;"},"properties":{"noteIndex":0},"schema":"https://github.com/citation-style-language/schema/raw/master/csl-citation.json"}</w:instrText>
      </w:r>
      <w:r w:rsidR="00B513F4">
        <w:rPr>
          <w:lang w:val="en-ID"/>
        </w:rPr>
        <w:fldChar w:fldCharType="separate"/>
      </w:r>
      <w:r w:rsidR="00C47F69" w:rsidRPr="00C47F69">
        <w:rPr>
          <w:noProof/>
          <w:vertAlign w:val="superscript"/>
        </w:rPr>
        <w:t>14</w:t>
      </w:r>
      <w:r w:rsidR="00B513F4">
        <w:rPr>
          <w:lang w:val="en-ID"/>
        </w:rPr>
        <w:fldChar w:fldCharType="end"/>
      </w:r>
      <w:r w:rsidRPr="00C47F69">
        <w:t>.</w:t>
      </w:r>
      <w:r w:rsidR="00C91178" w:rsidRPr="00C47F69">
        <w:t xml:space="preserve"> </w:t>
      </w:r>
    </w:p>
    <w:p w:rsidR="00C92C74" w:rsidRPr="00C47F69" w:rsidRDefault="00C92C74" w:rsidP="00C92C74">
      <w:pPr>
        <w:pStyle w:val="SUBT"/>
        <w:spacing w:after="0" w:line="480" w:lineRule="auto"/>
      </w:pPr>
    </w:p>
    <w:p w:rsidR="00844F64" w:rsidRPr="00C92C74" w:rsidRDefault="00C92C74" w:rsidP="00C92C74">
      <w:pPr>
        <w:pStyle w:val="SUBT"/>
        <w:numPr>
          <w:ilvl w:val="0"/>
          <w:numId w:val="7"/>
        </w:numPr>
        <w:spacing w:after="0" w:line="480" w:lineRule="auto"/>
        <w:ind w:left="426" w:hanging="426"/>
        <w:rPr>
          <w:lang w:val="en-ID"/>
        </w:rPr>
      </w:pPr>
      <w:r>
        <w:rPr>
          <w:b/>
        </w:rPr>
        <w:lastRenderedPageBreak/>
        <w:t>Simpulan</w:t>
      </w:r>
    </w:p>
    <w:p w:rsidR="005C1B1B" w:rsidRDefault="00C92C74" w:rsidP="00C47F69">
      <w:pPr>
        <w:spacing w:after="0" w:line="48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w:t>
      </w:r>
      <w:r w:rsidR="00C91178" w:rsidRPr="006171A0">
        <w:rPr>
          <w:rFonts w:ascii="Times New Roman" w:hAnsi="Times New Roman" w:cs="Times New Roman"/>
          <w:sz w:val="24"/>
          <w:szCs w:val="24"/>
          <w:lang w:val="en-ID"/>
        </w:rPr>
        <w:t>ukungan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sosial</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keluarga</w:t>
      </w:r>
      <w:proofErr w:type="spellEnd"/>
      <w:r w:rsidR="00C91178" w:rsidRPr="006171A0">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berhubungan</w:t>
      </w:r>
      <w:proofErr w:type="spellEnd"/>
      <w:r>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dengan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kemandirian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emosional</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remaja</w:t>
      </w:r>
      <w:proofErr w:type="spellEnd"/>
      <w:r w:rsidR="00C91178" w:rsidRPr="006171A0">
        <w:rPr>
          <w:rFonts w:ascii="Times New Roman" w:hAnsi="Times New Roman" w:cs="Times New Roman"/>
          <w:sz w:val="24"/>
          <w:szCs w:val="24"/>
          <w:lang w:val="en-ID"/>
        </w:rPr>
        <w:t xml:space="preserve"> </w:t>
      </w:r>
      <w:r w:rsidR="00C91178" w:rsidRPr="006171A0">
        <w:rPr>
          <w:rFonts w:ascii="Times New Roman" w:hAnsi="Times New Roman" w:cs="Times New Roman"/>
          <w:sz w:val="24"/>
          <w:szCs w:val="24"/>
        </w:rPr>
        <w:t xml:space="preserve">yang mengikuti kegiatan </w:t>
      </w:r>
      <w:proofErr w:type="spellStart"/>
      <w:r w:rsidR="00C91178" w:rsidRPr="006171A0">
        <w:rPr>
          <w:rFonts w:ascii="Times New Roman" w:hAnsi="Times New Roman" w:cs="Times New Roman"/>
          <w:i/>
          <w:sz w:val="24"/>
          <w:szCs w:val="24"/>
        </w:rPr>
        <w:t>full</w:t>
      </w:r>
      <w:proofErr w:type="spellEnd"/>
      <w:r w:rsidR="00C91178" w:rsidRPr="006171A0">
        <w:rPr>
          <w:rFonts w:ascii="Times New Roman" w:hAnsi="Times New Roman" w:cs="Times New Roman"/>
          <w:i/>
          <w:sz w:val="24"/>
          <w:szCs w:val="24"/>
        </w:rPr>
        <w:t xml:space="preserve"> </w:t>
      </w:r>
      <w:proofErr w:type="spellStart"/>
      <w:r w:rsidR="00C91178" w:rsidRPr="006171A0">
        <w:rPr>
          <w:rFonts w:ascii="Times New Roman" w:hAnsi="Times New Roman" w:cs="Times New Roman"/>
          <w:i/>
          <w:sz w:val="24"/>
          <w:szCs w:val="24"/>
        </w:rPr>
        <w:t>day</w:t>
      </w:r>
      <w:proofErr w:type="spellEnd"/>
      <w:r w:rsidR="00C91178" w:rsidRPr="006171A0">
        <w:rPr>
          <w:rFonts w:ascii="Times New Roman" w:hAnsi="Times New Roman" w:cs="Times New Roman"/>
          <w:i/>
          <w:sz w:val="24"/>
          <w:szCs w:val="24"/>
        </w:rPr>
        <w:t xml:space="preserve"> </w:t>
      </w:r>
      <w:proofErr w:type="spellStart"/>
      <w:r w:rsidR="00C91178" w:rsidRPr="006171A0">
        <w:rPr>
          <w:rFonts w:ascii="Times New Roman" w:hAnsi="Times New Roman" w:cs="Times New Roman"/>
          <w:i/>
          <w:sz w:val="24"/>
          <w:szCs w:val="24"/>
        </w:rPr>
        <w:t>school</w:t>
      </w:r>
      <w:proofErr w:type="spellEnd"/>
      <w:r w:rsidR="00C91178" w:rsidRPr="006171A0">
        <w:rPr>
          <w:rFonts w:ascii="Times New Roman" w:hAnsi="Times New Roman" w:cs="Times New Roman"/>
          <w:i/>
          <w:sz w:val="24"/>
          <w:szCs w:val="24"/>
        </w:rPr>
        <w:t xml:space="preserve"> </w:t>
      </w:r>
      <w:r w:rsidR="00C91178" w:rsidRPr="006171A0">
        <w:rPr>
          <w:rFonts w:ascii="Times New Roman" w:hAnsi="Times New Roman" w:cs="Times New Roman"/>
          <w:sz w:val="24"/>
          <w:szCs w:val="24"/>
        </w:rPr>
        <w:t>di Kabupaten Jember</w:t>
      </w:r>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Remaja</w:t>
      </w:r>
      <w:proofErr w:type="spellEnd"/>
      <w:r w:rsidR="00C91178" w:rsidRPr="006171A0">
        <w:rPr>
          <w:rFonts w:ascii="Times New Roman" w:hAnsi="Times New Roman" w:cs="Times New Roman"/>
          <w:sz w:val="24"/>
          <w:szCs w:val="24"/>
          <w:lang w:val="en-ID"/>
        </w:rPr>
        <w:t xml:space="preserve"> yang </w:t>
      </w:r>
      <w:proofErr w:type="spellStart"/>
      <w:r w:rsidR="00C91178" w:rsidRPr="006171A0">
        <w:rPr>
          <w:rFonts w:ascii="Times New Roman" w:hAnsi="Times New Roman" w:cs="Times New Roman"/>
          <w:sz w:val="24"/>
          <w:szCs w:val="24"/>
          <w:lang w:val="en-ID"/>
        </w:rPr>
        <w:t>mendapat</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dukungan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sosial</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keluarga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baik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berpeluang</w:t>
      </w:r>
      <w:proofErr w:type="spellEnd"/>
      <w:r w:rsidR="00C91178" w:rsidRPr="006171A0">
        <w:rPr>
          <w:rFonts w:ascii="Times New Roman" w:hAnsi="Times New Roman" w:cs="Times New Roman"/>
          <w:sz w:val="24"/>
          <w:szCs w:val="24"/>
          <w:lang w:val="en-ID"/>
        </w:rPr>
        <w:t xml:space="preserve"> 0,427 kali </w:t>
      </w:r>
      <w:proofErr w:type="spellStart"/>
      <w:r w:rsidR="00C91178" w:rsidRPr="006171A0">
        <w:rPr>
          <w:rFonts w:ascii="Times New Roman" w:hAnsi="Times New Roman" w:cs="Times New Roman"/>
          <w:sz w:val="24"/>
          <w:szCs w:val="24"/>
          <w:lang w:val="en-ID"/>
        </w:rPr>
        <w:t>untuk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memiliki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tingkat</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kemandirian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emosional</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dengan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kategori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rendah</w:t>
      </w:r>
      <w:proofErr w:type="spellEnd"/>
      <w:r w:rsidR="00C91178"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Keluarga</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perlu</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memberikan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dukungan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sosial</w:t>
      </w:r>
      <w:proofErr w:type="spellEnd"/>
      <w:r w:rsidR="009B283A"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sesuai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dengan</w:t>
      </w:r>
      <w:proofErr w:type="spellEnd"/>
      <w:r w:rsidR="00C91178" w:rsidRPr="006171A0">
        <w:rPr>
          <w:rFonts w:ascii="Times New Roman" w:hAnsi="Times New Roman" w:cs="Times New Roman"/>
          <w:sz w:val="24"/>
          <w:szCs w:val="24"/>
          <w:lang w:val="en-ID"/>
        </w:rPr>
        <w:t xml:space="preserve"> yang </w:t>
      </w:r>
      <w:proofErr w:type="spellStart"/>
      <w:r w:rsidR="00C91178" w:rsidRPr="006171A0">
        <w:rPr>
          <w:rFonts w:ascii="Times New Roman" w:hAnsi="Times New Roman" w:cs="Times New Roman"/>
          <w:sz w:val="24"/>
          <w:szCs w:val="24"/>
          <w:lang w:val="en-ID"/>
        </w:rPr>
        <w:t>dibutuhkan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remaja</w:t>
      </w:r>
      <w:proofErr w:type="spellEnd"/>
      <w:r w:rsidR="00C91178"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Remaja</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membutuhkan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perhatian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pada</w:t>
      </w:r>
      <w:proofErr w:type="spellEnd"/>
      <w:r w:rsidR="009B283A" w:rsidRPr="006171A0">
        <w:rPr>
          <w:rFonts w:ascii="Times New Roman" w:hAnsi="Times New Roman" w:cs="Times New Roman"/>
          <w:sz w:val="24"/>
          <w:szCs w:val="24"/>
          <w:lang w:val="en-ID"/>
        </w:rPr>
        <w:t xml:space="preserve"> masa </w:t>
      </w:r>
      <w:proofErr w:type="spellStart"/>
      <w:r w:rsidR="009B283A" w:rsidRPr="006171A0">
        <w:rPr>
          <w:rFonts w:ascii="Times New Roman" w:hAnsi="Times New Roman" w:cs="Times New Roman"/>
          <w:sz w:val="24"/>
          <w:szCs w:val="24"/>
          <w:lang w:val="en-ID"/>
        </w:rPr>
        <w:t>perkembangannya</w:t>
      </w:r>
      <w:proofErr w:type="spellEnd"/>
      <w:r w:rsidR="009B283A"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tetapi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tidak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baik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jika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memberikan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dukungan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secara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berlebihan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karena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kemungkinan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dapat</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menghambat</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perkembangan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kemandirian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emosional</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remaja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pada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remaja</w:t>
      </w:r>
      <w:proofErr w:type="spellEnd"/>
      <w:r w:rsidR="00C91178" w:rsidRPr="006171A0">
        <w:rPr>
          <w:rFonts w:ascii="Times New Roman" w:hAnsi="Times New Roman" w:cs="Times New Roman"/>
          <w:sz w:val="24"/>
          <w:szCs w:val="24"/>
          <w:lang w:val="en-ID"/>
        </w:rPr>
        <w:t>.</w:t>
      </w:r>
      <w:r w:rsidR="009B283A"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Instansi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pendidikan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perlu</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membuat</w:t>
      </w:r>
      <w:proofErr w:type="spellEnd"/>
      <w:r w:rsidR="00C91178" w:rsidRPr="006171A0">
        <w:rPr>
          <w:rFonts w:ascii="Times New Roman" w:hAnsi="Times New Roman" w:cs="Times New Roman"/>
          <w:sz w:val="24"/>
          <w:szCs w:val="24"/>
          <w:lang w:val="en-ID"/>
        </w:rPr>
        <w:t xml:space="preserve"> program </w:t>
      </w:r>
      <w:proofErr w:type="spellStart"/>
      <w:r w:rsidR="00C91178" w:rsidRPr="006171A0">
        <w:rPr>
          <w:rFonts w:ascii="Times New Roman" w:hAnsi="Times New Roman" w:cs="Times New Roman"/>
          <w:sz w:val="24"/>
          <w:szCs w:val="24"/>
          <w:lang w:val="en-ID"/>
        </w:rPr>
        <w:t>pembelajaran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untuk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meningkatkan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kemandirian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emosional</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remaja</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seperti</w:t>
      </w:r>
      <w:proofErr w:type="spellEnd"/>
      <w:r w:rsidR="009B283A" w:rsidRPr="006171A0">
        <w:rPr>
          <w:rFonts w:ascii="Times New Roman" w:hAnsi="Times New Roman" w:cs="Times New Roman"/>
          <w:sz w:val="24"/>
          <w:szCs w:val="24"/>
          <w:lang w:val="en-ID"/>
        </w:rPr>
        <w:t xml:space="preserve"> p</w:t>
      </w:r>
      <w:r w:rsidR="00C91178" w:rsidRPr="006171A0">
        <w:rPr>
          <w:rFonts w:ascii="Times New Roman" w:hAnsi="Times New Roman" w:cs="Times New Roman"/>
          <w:sz w:val="24"/>
          <w:szCs w:val="24"/>
          <w:lang w:val="en-ID"/>
        </w:rPr>
        <w:t xml:space="preserve">rogram </w:t>
      </w:r>
      <w:proofErr w:type="spellStart"/>
      <w:r w:rsidR="00C91178" w:rsidRPr="006171A0">
        <w:rPr>
          <w:rFonts w:ascii="Times New Roman" w:hAnsi="Times New Roman" w:cs="Times New Roman"/>
          <w:sz w:val="24"/>
          <w:szCs w:val="24"/>
          <w:lang w:val="en-ID"/>
        </w:rPr>
        <w:t>pembelajaran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kelompok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dengan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teman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sebaya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Penerapan</w:t>
      </w:r>
      <w:proofErr w:type="spellEnd"/>
      <w:r w:rsidR="00C91178" w:rsidRPr="006171A0">
        <w:rPr>
          <w:rFonts w:ascii="Times New Roman" w:hAnsi="Times New Roman" w:cs="Times New Roman"/>
          <w:sz w:val="24"/>
          <w:szCs w:val="24"/>
          <w:lang w:val="en-ID"/>
        </w:rPr>
        <w:t xml:space="preserve"> </w:t>
      </w:r>
      <w:r w:rsidR="00C91178" w:rsidRPr="006171A0">
        <w:rPr>
          <w:rFonts w:ascii="Times New Roman" w:hAnsi="Times New Roman" w:cs="Times New Roman"/>
          <w:i/>
          <w:sz w:val="24"/>
          <w:szCs w:val="24"/>
          <w:lang w:val="en-ID"/>
        </w:rPr>
        <w:t>full day school</w:t>
      </w:r>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sangat</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tepat</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untuk</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mengoptimalkan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kemandirian</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emosional</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remaja</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Peneiliti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selanjutnya</w:t>
      </w:r>
      <w:proofErr w:type="spellEnd"/>
      <w:r w:rsidR="00C91178" w:rsidRPr="006171A0">
        <w:rPr>
          <w:rFonts w:ascii="Times New Roman" w:hAnsi="Times New Roman" w:cs="Times New Roman"/>
          <w:sz w:val="24"/>
          <w:szCs w:val="24"/>
          <w:lang w:val="en-ID"/>
        </w:rPr>
        <w:t xml:space="preserve"> juga </w:t>
      </w:r>
      <w:proofErr w:type="spellStart"/>
      <w:r w:rsidR="00C91178" w:rsidRPr="006171A0">
        <w:rPr>
          <w:rFonts w:ascii="Times New Roman" w:hAnsi="Times New Roman" w:cs="Times New Roman"/>
          <w:sz w:val="24"/>
          <w:szCs w:val="24"/>
          <w:lang w:val="en-ID"/>
        </w:rPr>
        <w:t>harus</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memperhatikan</w:t>
      </w:r>
      <w:proofErr w:type="spellEnd"/>
      <w:r w:rsidR="00C91178" w:rsidRPr="006171A0">
        <w:rPr>
          <w:rFonts w:ascii="Times New Roman" w:hAnsi="Times New Roman" w:cs="Times New Roman"/>
          <w:sz w:val="24"/>
          <w:szCs w:val="24"/>
          <w:lang w:val="en-ID"/>
        </w:rPr>
        <w:t xml:space="preserve"> k</w:t>
      </w:r>
      <w:proofErr w:type="spellStart"/>
      <w:r w:rsidR="00C91178" w:rsidRPr="006171A0">
        <w:rPr>
          <w:rFonts w:ascii="Times New Roman" w:hAnsi="Times New Roman" w:cs="Times New Roman"/>
          <w:sz w:val="24"/>
          <w:szCs w:val="24"/>
        </w:rPr>
        <w:t>arakteristik</w:t>
      </w:r>
      <w:proofErr w:type="spellEnd"/>
      <w:r w:rsidR="00C91178" w:rsidRPr="006171A0">
        <w:rPr>
          <w:rFonts w:ascii="Times New Roman" w:hAnsi="Times New Roman" w:cs="Times New Roman"/>
          <w:sz w:val="24"/>
          <w:szCs w:val="24"/>
        </w:rPr>
        <w:t xml:space="preserve"> responden</w:t>
      </w:r>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seperti</w:t>
      </w:r>
      <w:proofErr w:type="spellEnd"/>
      <w:r w:rsidR="00C91178" w:rsidRPr="006171A0">
        <w:rPr>
          <w:rFonts w:ascii="Times New Roman" w:hAnsi="Times New Roman" w:cs="Times New Roman"/>
          <w:sz w:val="24"/>
          <w:szCs w:val="24"/>
          <w:lang w:val="en-ID"/>
        </w:rPr>
        <w:t xml:space="preserve"> </w:t>
      </w:r>
      <w:proofErr w:type="spellStart"/>
      <w:r w:rsidR="00C91178" w:rsidRPr="006171A0">
        <w:rPr>
          <w:rFonts w:ascii="Times New Roman" w:hAnsi="Times New Roman" w:cs="Times New Roman"/>
          <w:sz w:val="24"/>
          <w:szCs w:val="24"/>
          <w:lang w:val="en-ID"/>
        </w:rPr>
        <w:t>usia</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dan</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alat</w:t>
      </w:r>
      <w:proofErr w:type="spellEnd"/>
      <w:r w:rsidR="009B283A" w:rsidRPr="006171A0">
        <w:rPr>
          <w:rFonts w:ascii="Times New Roman" w:hAnsi="Times New Roman" w:cs="Times New Roman"/>
          <w:sz w:val="24"/>
          <w:szCs w:val="24"/>
          <w:lang w:val="en-ID"/>
        </w:rPr>
        <w:t xml:space="preserve"> </w:t>
      </w:r>
      <w:proofErr w:type="spellStart"/>
      <w:r w:rsidR="009B283A" w:rsidRPr="006171A0">
        <w:rPr>
          <w:rFonts w:ascii="Times New Roman" w:hAnsi="Times New Roman" w:cs="Times New Roman"/>
          <w:sz w:val="24"/>
          <w:szCs w:val="24"/>
          <w:lang w:val="en-ID"/>
        </w:rPr>
        <w:t>ukur</w:t>
      </w:r>
      <w:proofErr w:type="spellEnd"/>
      <w:r w:rsidR="009B283A" w:rsidRPr="006171A0">
        <w:rPr>
          <w:rFonts w:ascii="Times New Roman" w:hAnsi="Times New Roman" w:cs="Times New Roman"/>
          <w:sz w:val="24"/>
          <w:szCs w:val="24"/>
          <w:lang w:val="en-ID"/>
        </w:rPr>
        <w:t xml:space="preserve"> yang </w:t>
      </w:r>
      <w:proofErr w:type="spellStart"/>
      <w:r w:rsidR="009B283A" w:rsidRPr="006171A0">
        <w:rPr>
          <w:rFonts w:ascii="Times New Roman" w:hAnsi="Times New Roman" w:cs="Times New Roman"/>
          <w:sz w:val="24"/>
          <w:szCs w:val="24"/>
          <w:lang w:val="en-ID"/>
        </w:rPr>
        <w:t>digunakan</w:t>
      </w:r>
      <w:proofErr w:type="spellEnd"/>
      <w:r w:rsidR="00C91178" w:rsidRPr="006171A0">
        <w:rPr>
          <w:rFonts w:ascii="Times New Roman" w:hAnsi="Times New Roman" w:cs="Times New Roman"/>
          <w:sz w:val="24"/>
          <w:szCs w:val="24"/>
        </w:rPr>
        <w:t>.</w:t>
      </w:r>
    </w:p>
    <w:p w:rsidR="005C1B1B" w:rsidRPr="005C1B1B" w:rsidRDefault="005C1B1B" w:rsidP="005C1B1B">
      <w:pPr>
        <w:spacing w:after="0" w:line="480" w:lineRule="auto"/>
        <w:ind w:firstLine="567"/>
        <w:jc w:val="both"/>
        <w:rPr>
          <w:rFonts w:ascii="Times New Roman" w:hAnsi="Times New Roman" w:cs="Times New Roman"/>
          <w:sz w:val="24"/>
          <w:szCs w:val="24"/>
          <w:lang w:val="en-ID"/>
        </w:rPr>
      </w:pPr>
    </w:p>
    <w:p w:rsidR="00C92C74" w:rsidRDefault="00C92C74" w:rsidP="00C92C74">
      <w:pPr>
        <w:pStyle w:val="ListParagraph"/>
        <w:numPr>
          <w:ilvl w:val="0"/>
          <w:numId w:val="7"/>
        </w:numPr>
        <w:spacing w:after="0" w:line="480" w:lineRule="auto"/>
        <w:ind w:left="426" w:hanging="426"/>
        <w:jc w:val="both"/>
        <w:rPr>
          <w:rFonts w:ascii="Times New Roman" w:hAnsi="Times New Roman" w:cs="Times New Roman"/>
          <w:b/>
          <w:sz w:val="24"/>
          <w:szCs w:val="24"/>
          <w:lang w:val="en-ID"/>
        </w:rPr>
      </w:pPr>
      <w:proofErr w:type="spellStart"/>
      <w:r w:rsidRPr="00C92C74">
        <w:rPr>
          <w:rFonts w:ascii="Times New Roman" w:hAnsi="Times New Roman" w:cs="Times New Roman"/>
          <w:b/>
          <w:sz w:val="24"/>
          <w:szCs w:val="24"/>
          <w:lang w:val="en-ID"/>
        </w:rPr>
        <w:t>Ucapan</w:t>
      </w:r>
      <w:proofErr w:type="spellEnd"/>
      <w:r w:rsidRPr="00C92C74">
        <w:rPr>
          <w:rFonts w:ascii="Times New Roman" w:hAnsi="Times New Roman" w:cs="Times New Roman"/>
          <w:b/>
          <w:sz w:val="24"/>
          <w:szCs w:val="24"/>
          <w:lang w:val="en-ID"/>
        </w:rPr>
        <w:t xml:space="preserve"> </w:t>
      </w:r>
      <w:proofErr w:type="spellStart"/>
      <w:r w:rsidRPr="00C92C74">
        <w:rPr>
          <w:rFonts w:ascii="Times New Roman" w:hAnsi="Times New Roman" w:cs="Times New Roman"/>
          <w:b/>
          <w:sz w:val="24"/>
          <w:szCs w:val="24"/>
          <w:lang w:val="en-ID"/>
        </w:rPr>
        <w:t>terima</w:t>
      </w:r>
      <w:proofErr w:type="spellEnd"/>
      <w:r w:rsidRPr="00C92C74">
        <w:rPr>
          <w:rFonts w:ascii="Times New Roman" w:hAnsi="Times New Roman" w:cs="Times New Roman"/>
          <w:b/>
          <w:sz w:val="24"/>
          <w:szCs w:val="24"/>
          <w:lang w:val="en-ID"/>
        </w:rPr>
        <w:t xml:space="preserve"> </w:t>
      </w:r>
      <w:proofErr w:type="spellStart"/>
      <w:r w:rsidRPr="00C92C74">
        <w:rPr>
          <w:rFonts w:ascii="Times New Roman" w:hAnsi="Times New Roman" w:cs="Times New Roman"/>
          <w:b/>
          <w:sz w:val="24"/>
          <w:szCs w:val="24"/>
          <w:lang w:val="en-ID"/>
        </w:rPr>
        <w:t>kasih</w:t>
      </w:r>
      <w:proofErr w:type="spellEnd"/>
    </w:p>
    <w:p w:rsidR="00C92C74" w:rsidRPr="00C92C74" w:rsidRDefault="00C92C74" w:rsidP="00C92C74">
      <w:pPr>
        <w:spacing w:after="0" w:line="480" w:lineRule="auto"/>
        <w:ind w:firstLine="720"/>
        <w:jc w:val="both"/>
        <w:rPr>
          <w:rFonts w:ascii="Times New Roman" w:hAnsi="Times New Roman" w:cs="Times New Roman"/>
          <w:sz w:val="24"/>
          <w:szCs w:val="24"/>
          <w:lang w:val="en-ID"/>
        </w:rPr>
      </w:pPr>
      <w:proofErr w:type="spellStart"/>
      <w:r w:rsidRPr="00C92C74">
        <w:rPr>
          <w:rFonts w:ascii="Times New Roman" w:hAnsi="Times New Roman" w:cs="Times New Roman"/>
          <w:sz w:val="24"/>
          <w:szCs w:val="24"/>
          <w:lang w:val="en-ID"/>
        </w:rPr>
        <w:t>Peneliti</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mengucapkan</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terimakasih</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kepada</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pihak</w:t>
      </w:r>
      <w:proofErr w:type="spellEnd"/>
      <w:r w:rsidRPr="00C92C74">
        <w:rPr>
          <w:rFonts w:ascii="Times New Roman" w:hAnsi="Times New Roman" w:cs="Times New Roman"/>
          <w:sz w:val="24"/>
          <w:szCs w:val="24"/>
          <w:lang w:val="en-ID"/>
        </w:rPr>
        <w:t xml:space="preserve"> SMP </w:t>
      </w:r>
      <w:r w:rsidRPr="00C92C74">
        <w:rPr>
          <w:rFonts w:ascii="Times New Roman" w:hAnsi="Times New Roman" w:cs="Times New Roman"/>
          <w:i/>
          <w:sz w:val="24"/>
          <w:szCs w:val="24"/>
          <w:lang w:val="en-ID"/>
        </w:rPr>
        <w:t>full day school</w:t>
      </w:r>
      <w:r w:rsidRPr="00C92C74">
        <w:rPr>
          <w:rFonts w:ascii="Times New Roman" w:hAnsi="Times New Roman" w:cs="Times New Roman"/>
          <w:sz w:val="24"/>
          <w:szCs w:val="24"/>
          <w:lang w:val="en-ID"/>
        </w:rPr>
        <w:t xml:space="preserve"> di </w:t>
      </w:r>
      <w:proofErr w:type="spellStart"/>
      <w:r w:rsidRPr="00C92C74">
        <w:rPr>
          <w:rFonts w:ascii="Times New Roman" w:hAnsi="Times New Roman" w:cs="Times New Roman"/>
          <w:sz w:val="24"/>
          <w:szCs w:val="24"/>
          <w:lang w:val="en-ID"/>
        </w:rPr>
        <w:t>Kabupaten</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Jember</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atas</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kerjasama</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dalam</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penelitian</w:t>
      </w:r>
      <w:proofErr w:type="spellEnd"/>
      <w:r w:rsidRPr="00C92C74">
        <w:rPr>
          <w:rFonts w:ascii="Times New Roman" w:hAnsi="Times New Roman" w:cs="Times New Roman"/>
          <w:sz w:val="24"/>
          <w:szCs w:val="24"/>
          <w:lang w:val="en-ID"/>
        </w:rPr>
        <w:t xml:space="preserve">. </w:t>
      </w:r>
      <w:proofErr w:type="spellStart"/>
      <w:r w:rsidR="00C47F69">
        <w:rPr>
          <w:rFonts w:ascii="Times New Roman" w:hAnsi="Times New Roman" w:cs="Times New Roman"/>
          <w:sz w:val="24"/>
          <w:szCs w:val="24"/>
          <w:lang w:val="en-ID"/>
        </w:rPr>
        <w:t>Peneliti</w:t>
      </w:r>
      <w:proofErr w:type="spellEnd"/>
      <w:r w:rsidR="00C47F69">
        <w:rPr>
          <w:rFonts w:ascii="Times New Roman" w:hAnsi="Times New Roman" w:cs="Times New Roman"/>
          <w:sz w:val="24"/>
          <w:szCs w:val="24"/>
          <w:lang w:val="en-ID"/>
        </w:rPr>
        <w:t xml:space="preserve"> juga </w:t>
      </w:r>
      <w:proofErr w:type="spellStart"/>
      <w:r w:rsidR="00C47F69">
        <w:rPr>
          <w:rFonts w:ascii="Times New Roman" w:hAnsi="Times New Roman" w:cs="Times New Roman"/>
          <w:sz w:val="24"/>
          <w:szCs w:val="24"/>
          <w:lang w:val="en-ID"/>
        </w:rPr>
        <w:t>mengucapkan</w:t>
      </w:r>
      <w:proofErr w:type="spellEnd"/>
      <w:r w:rsidR="00C47F69">
        <w:rPr>
          <w:rFonts w:ascii="Times New Roman" w:hAnsi="Times New Roman" w:cs="Times New Roman"/>
          <w:sz w:val="24"/>
          <w:szCs w:val="24"/>
          <w:lang w:val="en-ID"/>
        </w:rPr>
        <w:t xml:space="preserve"> </w:t>
      </w:r>
      <w:proofErr w:type="spellStart"/>
      <w:r w:rsidR="00C47F69">
        <w:rPr>
          <w:rFonts w:ascii="Times New Roman" w:hAnsi="Times New Roman" w:cs="Times New Roman"/>
          <w:sz w:val="24"/>
          <w:szCs w:val="24"/>
          <w:lang w:val="en-ID"/>
        </w:rPr>
        <w:t>pada</w:t>
      </w:r>
      <w:proofErr w:type="spellEnd"/>
      <w:r w:rsidR="00C47F69">
        <w:rPr>
          <w:rFonts w:ascii="Times New Roman" w:hAnsi="Times New Roman" w:cs="Times New Roman"/>
          <w:sz w:val="24"/>
          <w:szCs w:val="24"/>
          <w:lang w:val="en-ID"/>
        </w:rPr>
        <w:t xml:space="preserve"> </w:t>
      </w:r>
      <w:proofErr w:type="spellStart"/>
      <w:r w:rsidR="00C47F69">
        <w:rPr>
          <w:rFonts w:ascii="Times New Roman" w:hAnsi="Times New Roman" w:cs="Times New Roman"/>
          <w:sz w:val="24"/>
          <w:szCs w:val="24"/>
          <w:lang w:val="en-ID"/>
        </w:rPr>
        <w:t>Fakultas</w:t>
      </w:r>
      <w:proofErr w:type="spellEnd"/>
      <w:r w:rsidR="00C47F69">
        <w:rPr>
          <w:rFonts w:ascii="Times New Roman" w:hAnsi="Times New Roman" w:cs="Times New Roman"/>
          <w:sz w:val="24"/>
          <w:szCs w:val="24"/>
          <w:lang w:val="en-ID"/>
        </w:rPr>
        <w:t xml:space="preserve"> </w:t>
      </w:r>
      <w:proofErr w:type="spellStart"/>
      <w:r w:rsidR="00C47F69">
        <w:rPr>
          <w:rFonts w:ascii="Times New Roman" w:hAnsi="Times New Roman" w:cs="Times New Roman"/>
          <w:sz w:val="24"/>
          <w:szCs w:val="24"/>
          <w:lang w:val="en-ID"/>
        </w:rPr>
        <w:t>Keperawatan</w:t>
      </w:r>
      <w:proofErr w:type="spellEnd"/>
      <w:r w:rsidR="00C47F69">
        <w:rPr>
          <w:rFonts w:ascii="Times New Roman" w:hAnsi="Times New Roman" w:cs="Times New Roman"/>
          <w:sz w:val="24"/>
          <w:szCs w:val="24"/>
          <w:lang w:val="en-ID"/>
        </w:rPr>
        <w:t xml:space="preserve"> </w:t>
      </w:r>
      <w:proofErr w:type="spellStart"/>
      <w:r w:rsidR="00C47F69">
        <w:rPr>
          <w:rFonts w:ascii="Times New Roman" w:hAnsi="Times New Roman" w:cs="Times New Roman"/>
          <w:sz w:val="24"/>
          <w:szCs w:val="24"/>
          <w:lang w:val="en-ID"/>
        </w:rPr>
        <w:t>Universitas</w:t>
      </w:r>
      <w:proofErr w:type="spellEnd"/>
      <w:r w:rsidR="00C47F69">
        <w:rPr>
          <w:rFonts w:ascii="Times New Roman" w:hAnsi="Times New Roman" w:cs="Times New Roman"/>
          <w:sz w:val="24"/>
          <w:szCs w:val="24"/>
          <w:lang w:val="en-ID"/>
        </w:rPr>
        <w:t xml:space="preserve"> </w:t>
      </w:r>
      <w:proofErr w:type="spellStart"/>
      <w:r w:rsidR="00C47F69">
        <w:rPr>
          <w:rFonts w:ascii="Times New Roman" w:hAnsi="Times New Roman" w:cs="Times New Roman"/>
          <w:sz w:val="24"/>
          <w:szCs w:val="24"/>
          <w:lang w:val="en-ID"/>
        </w:rPr>
        <w:t>Jember</w:t>
      </w:r>
      <w:proofErr w:type="spellEnd"/>
      <w:r w:rsidR="00C47F69">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Penelitian</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ini</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tidak</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menerima</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hib</w:t>
      </w:r>
      <w:r>
        <w:rPr>
          <w:rFonts w:ascii="Times New Roman" w:hAnsi="Times New Roman" w:cs="Times New Roman"/>
          <w:sz w:val="24"/>
          <w:szCs w:val="24"/>
          <w:lang w:val="en-ID"/>
        </w:rPr>
        <w:t>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khusus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lembaga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pendanaan</w:t>
      </w:r>
      <w:proofErr w:type="spellEnd"/>
      <w:r>
        <w:rPr>
          <w:rFonts w:ascii="Times New Roman" w:hAnsi="Times New Roman" w:cs="Times New Roman"/>
          <w:sz w:val="24"/>
          <w:szCs w:val="24"/>
          <w:lang w:val="en-ID"/>
        </w:rPr>
        <w:t xml:space="preserve"> </w:t>
      </w:r>
      <w:r w:rsidRPr="00C92C74">
        <w:rPr>
          <w:rFonts w:ascii="Times New Roman" w:hAnsi="Times New Roman" w:cs="Times New Roman"/>
          <w:sz w:val="24"/>
          <w:szCs w:val="24"/>
          <w:lang w:val="en-ID"/>
        </w:rPr>
        <w:t xml:space="preserve">di </w:t>
      </w:r>
      <w:proofErr w:type="spellStart"/>
      <w:r>
        <w:rPr>
          <w:rFonts w:ascii="Times New Roman" w:hAnsi="Times New Roman" w:cs="Times New Roman"/>
          <w:sz w:val="24"/>
          <w:szCs w:val="24"/>
          <w:lang w:val="en-ID"/>
        </w:rPr>
        <w:t>sek</w:t>
      </w:r>
      <w:r w:rsidRPr="00C92C74">
        <w:rPr>
          <w:rFonts w:ascii="Times New Roman" w:hAnsi="Times New Roman" w:cs="Times New Roman"/>
          <w:sz w:val="24"/>
          <w:szCs w:val="24"/>
          <w:lang w:val="en-ID"/>
        </w:rPr>
        <w:t>tor</w:t>
      </w:r>
      <w:proofErr w:type="spellEnd"/>
      <w:r w:rsidRPr="00C92C74">
        <w:rPr>
          <w:rFonts w:ascii="Times New Roman" w:hAnsi="Times New Roman" w:cs="Times New Roman"/>
          <w:sz w:val="24"/>
          <w:szCs w:val="24"/>
          <w:lang w:val="en-ID"/>
        </w:rPr>
        <w:t xml:space="preserve"> public, </w:t>
      </w:r>
      <w:proofErr w:type="spellStart"/>
      <w:r w:rsidRPr="00C92C74">
        <w:rPr>
          <w:rFonts w:ascii="Times New Roman" w:hAnsi="Times New Roman" w:cs="Times New Roman"/>
          <w:sz w:val="24"/>
          <w:szCs w:val="24"/>
          <w:lang w:val="en-ID"/>
        </w:rPr>
        <w:t>komersial</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atau</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nirlaba</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Penelitian</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ini</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tidak</w:t>
      </w:r>
      <w:proofErr w:type="spellEnd"/>
      <w:r w:rsidRPr="00C92C74">
        <w:rPr>
          <w:rFonts w:ascii="Times New Roman" w:hAnsi="Times New Roman" w:cs="Times New Roman"/>
          <w:sz w:val="24"/>
          <w:szCs w:val="24"/>
          <w:lang w:val="en-ID"/>
        </w:rPr>
        <w:t xml:space="preserve"> </w:t>
      </w:r>
      <w:proofErr w:type="spellStart"/>
      <w:r w:rsidRPr="00C92C74">
        <w:rPr>
          <w:rFonts w:ascii="Times New Roman" w:hAnsi="Times New Roman" w:cs="Times New Roman"/>
          <w:sz w:val="24"/>
          <w:szCs w:val="24"/>
          <w:lang w:val="en-ID"/>
        </w:rPr>
        <w:t>ada</w:t>
      </w:r>
      <w:proofErr w:type="spellEnd"/>
      <w:r w:rsidRPr="00C92C74">
        <w:rPr>
          <w:rFonts w:ascii="Times New Roman" w:hAnsi="Times New Roman" w:cs="Times New Roman"/>
          <w:sz w:val="24"/>
          <w:szCs w:val="24"/>
          <w:lang w:val="en-ID"/>
        </w:rPr>
        <w:t xml:space="preserve"> conflict of interest.</w:t>
      </w:r>
    </w:p>
    <w:p w:rsidR="00C92C74" w:rsidRDefault="00C92C74" w:rsidP="0068626F">
      <w:pPr>
        <w:spacing w:after="0" w:line="480" w:lineRule="auto"/>
        <w:jc w:val="both"/>
        <w:rPr>
          <w:rFonts w:ascii="Times New Roman" w:hAnsi="Times New Roman" w:cs="Times New Roman"/>
          <w:b/>
          <w:sz w:val="24"/>
          <w:szCs w:val="24"/>
          <w:lang w:val="en-ID"/>
        </w:rPr>
      </w:pPr>
    </w:p>
    <w:p w:rsidR="005C1B1B" w:rsidRPr="008425F6" w:rsidRDefault="00C92C74" w:rsidP="005C1B1B">
      <w:pPr>
        <w:spacing w:after="0" w:line="480" w:lineRule="auto"/>
        <w:jc w:val="center"/>
        <w:rPr>
          <w:rFonts w:ascii="Times New Roman" w:hAnsi="Times New Roman" w:cs="Times New Roman"/>
          <w:b/>
          <w:sz w:val="24"/>
          <w:szCs w:val="24"/>
          <w:lang w:val="en-ID"/>
        </w:rPr>
      </w:pPr>
      <w:r w:rsidRPr="008425F6">
        <w:rPr>
          <w:rFonts w:ascii="Times New Roman" w:hAnsi="Times New Roman" w:cs="Times New Roman"/>
          <w:b/>
          <w:sz w:val="24"/>
          <w:szCs w:val="24"/>
          <w:lang w:val="en-ID"/>
        </w:rPr>
        <w:t>REFERENSI</w:t>
      </w:r>
    </w:p>
    <w:p w:rsidR="00422591" w:rsidRPr="00422591" w:rsidRDefault="00B513F4"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8425F6">
        <w:rPr>
          <w:rFonts w:ascii="Times New Roman" w:hAnsi="Times New Roman" w:cs="Times New Roman"/>
          <w:noProof/>
          <w:sz w:val="24"/>
          <w:szCs w:val="24"/>
          <w:lang w:val="en-ID"/>
        </w:rPr>
        <w:fldChar w:fldCharType="begin" w:fldLock="1"/>
      </w:r>
      <w:r w:rsidRPr="008425F6">
        <w:rPr>
          <w:rFonts w:ascii="Times New Roman" w:hAnsi="Times New Roman" w:cs="Times New Roman"/>
          <w:noProof/>
          <w:sz w:val="24"/>
          <w:szCs w:val="24"/>
          <w:lang w:val="en-ID"/>
        </w:rPr>
        <w:instrText xml:space="preserve">ADDIN Mendeley Bibliography CSL_BIBLIOGRAPHY </w:instrText>
      </w:r>
      <w:r w:rsidRPr="008425F6">
        <w:rPr>
          <w:rFonts w:ascii="Times New Roman" w:hAnsi="Times New Roman" w:cs="Times New Roman"/>
          <w:noProof/>
          <w:sz w:val="24"/>
          <w:szCs w:val="24"/>
          <w:lang w:val="en-ID"/>
        </w:rPr>
        <w:fldChar w:fldCharType="separate"/>
      </w:r>
      <w:r w:rsidR="00422591" w:rsidRPr="00422591">
        <w:rPr>
          <w:rFonts w:ascii="Times New Roman" w:hAnsi="Times New Roman" w:cs="Times New Roman"/>
          <w:noProof/>
          <w:sz w:val="24"/>
          <w:lang w:val="en-US"/>
        </w:rPr>
        <w:t>1.</w:t>
      </w:r>
      <w:r w:rsidR="00422591" w:rsidRPr="00422591">
        <w:rPr>
          <w:rFonts w:ascii="Times New Roman" w:hAnsi="Times New Roman" w:cs="Times New Roman"/>
          <w:noProof/>
          <w:sz w:val="24"/>
          <w:lang w:val="en-US"/>
        </w:rPr>
        <w:tab/>
        <w:t xml:space="preserve">Susanto, T. </w:t>
      </w:r>
      <w:r w:rsidR="00422591" w:rsidRPr="00422591">
        <w:rPr>
          <w:rFonts w:ascii="Times New Roman" w:hAnsi="Times New Roman" w:cs="Times New Roman"/>
          <w:i/>
          <w:iCs/>
          <w:noProof/>
          <w:sz w:val="24"/>
          <w:lang w:val="en-US"/>
        </w:rPr>
        <w:t>et al.</w:t>
      </w:r>
      <w:r w:rsidR="00422591" w:rsidRPr="00422591">
        <w:rPr>
          <w:rFonts w:ascii="Times New Roman" w:hAnsi="Times New Roman" w:cs="Times New Roman"/>
          <w:noProof/>
          <w:sz w:val="24"/>
          <w:lang w:val="en-US"/>
        </w:rPr>
        <w:t xml:space="preserve"> Immaturity in puberty and negative attitudes toward reproductive health among Indonesian adolescents. </w:t>
      </w:r>
      <w:r w:rsidR="00422591" w:rsidRPr="00422591">
        <w:rPr>
          <w:rFonts w:ascii="Times New Roman" w:hAnsi="Times New Roman" w:cs="Times New Roman"/>
          <w:i/>
          <w:iCs/>
          <w:noProof/>
          <w:sz w:val="24"/>
          <w:lang w:val="en-US"/>
        </w:rPr>
        <w:t>Int. J. Adolesc. Med. Health</w:t>
      </w:r>
      <w:r w:rsidR="00422591" w:rsidRPr="00422591">
        <w:rPr>
          <w:rFonts w:ascii="Times New Roman" w:hAnsi="Times New Roman" w:cs="Times New Roman"/>
          <w:noProof/>
          <w:sz w:val="24"/>
          <w:lang w:val="en-US"/>
        </w:rPr>
        <w:t xml:space="preserve"> </w:t>
      </w:r>
      <w:r w:rsidR="00422591" w:rsidRPr="00422591">
        <w:rPr>
          <w:rFonts w:ascii="Times New Roman" w:hAnsi="Times New Roman" w:cs="Times New Roman"/>
          <w:b/>
          <w:bCs/>
          <w:noProof/>
          <w:sz w:val="24"/>
          <w:lang w:val="en-US"/>
        </w:rPr>
        <w:t>In press,</w:t>
      </w:r>
      <w:r w:rsidR="00422591" w:rsidRPr="00422591">
        <w:rPr>
          <w:rFonts w:ascii="Times New Roman" w:hAnsi="Times New Roman" w:cs="Times New Roman"/>
          <w:noProof/>
          <w:sz w:val="24"/>
          <w:lang w:val="en-US"/>
        </w:rPr>
        <w:t xml:space="preserve"> (2016).</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2.</w:t>
      </w:r>
      <w:r w:rsidRPr="00422591">
        <w:rPr>
          <w:rFonts w:ascii="Times New Roman" w:hAnsi="Times New Roman" w:cs="Times New Roman"/>
          <w:noProof/>
          <w:sz w:val="24"/>
          <w:lang w:val="en-US"/>
        </w:rPr>
        <w:tab/>
        <w:t xml:space="preserve">Camara, M., Bacigalupe, G. &amp; Padilla, P. The role of social support in adolescents : are you helping me or stressing me out ? </w:t>
      </w:r>
      <w:r w:rsidRPr="00422591">
        <w:rPr>
          <w:rFonts w:ascii="Times New Roman" w:hAnsi="Times New Roman" w:cs="Times New Roman"/>
          <w:i/>
          <w:iCs/>
          <w:noProof/>
          <w:sz w:val="24"/>
          <w:lang w:val="en-US"/>
        </w:rPr>
        <w:t>Int. J. Adolesc. Youth</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3843,</w:t>
      </w:r>
      <w:r w:rsidRPr="00422591">
        <w:rPr>
          <w:rFonts w:ascii="Times New Roman" w:hAnsi="Times New Roman" w:cs="Times New Roman"/>
          <w:noProof/>
          <w:sz w:val="24"/>
          <w:lang w:val="en-US"/>
        </w:rPr>
        <w:t xml:space="preserve"> 1–14 (2015).</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3.</w:t>
      </w:r>
      <w:r w:rsidRPr="00422591">
        <w:rPr>
          <w:rFonts w:ascii="Times New Roman" w:hAnsi="Times New Roman" w:cs="Times New Roman"/>
          <w:noProof/>
          <w:sz w:val="24"/>
          <w:lang w:val="en-US"/>
        </w:rPr>
        <w:tab/>
        <w:t xml:space="preserve">Sari, D. A. E. C. M. Hubungan Dukungan Keluarga Dengan Motivasi Remaja Terhadap Pernikahan Dini Di Desa Sukowono Kecamatan Sukowono Kabupaten Jember. </w:t>
      </w:r>
      <w:r w:rsidRPr="00422591">
        <w:rPr>
          <w:rFonts w:ascii="Times New Roman" w:hAnsi="Times New Roman" w:cs="Times New Roman"/>
          <w:i/>
          <w:iCs/>
          <w:noProof/>
          <w:sz w:val="24"/>
          <w:lang w:val="en-US"/>
        </w:rPr>
        <w:t>Skripsi. Fak. Keperawatan. Univ. Jember</w:t>
      </w:r>
      <w:r w:rsidRPr="00422591">
        <w:rPr>
          <w:rFonts w:ascii="Times New Roman" w:hAnsi="Times New Roman" w:cs="Times New Roman"/>
          <w:noProof/>
          <w:sz w:val="24"/>
          <w:lang w:val="en-US"/>
        </w:rPr>
        <w:t xml:space="preserve"> (2015).</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4.</w:t>
      </w:r>
      <w:r w:rsidRPr="00422591">
        <w:rPr>
          <w:rFonts w:ascii="Times New Roman" w:hAnsi="Times New Roman" w:cs="Times New Roman"/>
          <w:noProof/>
          <w:sz w:val="24"/>
          <w:lang w:val="en-US"/>
        </w:rPr>
        <w:tab/>
        <w:t xml:space="preserve">Fadhillah, N. &amp; Faradina, S. Hubungan Kelekatan Orangtua Dengan Kemandirian Remaja SMA Di Banda Aceh. </w:t>
      </w:r>
      <w:r w:rsidRPr="00422591">
        <w:rPr>
          <w:rFonts w:ascii="Times New Roman" w:hAnsi="Times New Roman" w:cs="Times New Roman"/>
          <w:i/>
          <w:iCs/>
          <w:noProof/>
          <w:sz w:val="24"/>
          <w:lang w:val="en-US"/>
        </w:rPr>
        <w:t>J. Ilm. Mhs. Psikol.</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1,</w:t>
      </w:r>
      <w:r w:rsidRPr="00422591">
        <w:rPr>
          <w:rFonts w:ascii="Times New Roman" w:hAnsi="Times New Roman" w:cs="Times New Roman"/>
          <w:noProof/>
          <w:sz w:val="24"/>
          <w:lang w:val="en-US"/>
        </w:rPr>
        <w:t xml:space="preserve"> 42–51 (2016).</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5.</w:t>
      </w:r>
      <w:r w:rsidRPr="00422591">
        <w:rPr>
          <w:rFonts w:ascii="Times New Roman" w:hAnsi="Times New Roman" w:cs="Times New Roman"/>
          <w:noProof/>
          <w:sz w:val="24"/>
          <w:lang w:val="en-US"/>
        </w:rPr>
        <w:tab/>
        <w:t xml:space="preserve">Amandeep. Emotional Intelligence In Relation To Perceived Parenting Style of Early Adolescents. </w:t>
      </w:r>
      <w:r w:rsidRPr="00422591">
        <w:rPr>
          <w:rFonts w:ascii="Times New Roman" w:hAnsi="Times New Roman" w:cs="Times New Roman"/>
          <w:i/>
          <w:iCs/>
          <w:noProof/>
          <w:sz w:val="24"/>
          <w:lang w:val="en-US"/>
        </w:rPr>
        <w:t>Int. J. Indian Psychol.</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4,</w:t>
      </w:r>
      <w:r w:rsidRPr="00422591">
        <w:rPr>
          <w:rFonts w:ascii="Times New Roman" w:hAnsi="Times New Roman" w:cs="Times New Roman"/>
          <w:noProof/>
          <w:sz w:val="24"/>
          <w:lang w:val="en-US"/>
        </w:rPr>
        <w:t xml:space="preserve"> 28–39 (2017).</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lastRenderedPageBreak/>
        <w:t>6.</w:t>
      </w:r>
      <w:r w:rsidRPr="00422591">
        <w:rPr>
          <w:rFonts w:ascii="Times New Roman" w:hAnsi="Times New Roman" w:cs="Times New Roman"/>
          <w:noProof/>
          <w:sz w:val="24"/>
          <w:lang w:val="en-US"/>
        </w:rPr>
        <w:tab/>
        <w:t xml:space="preserve">Aristya, D. N. &amp; Rahayu, A. Hubungan Dukungan Sosial Dan Konsep Diri Dengan Penyesuaian Diri Remaja Kelas X Sma Angkasa I Jakarta. </w:t>
      </w:r>
      <w:r w:rsidRPr="00422591">
        <w:rPr>
          <w:rFonts w:ascii="Times New Roman" w:hAnsi="Times New Roman" w:cs="Times New Roman"/>
          <w:i/>
          <w:iCs/>
          <w:noProof/>
          <w:sz w:val="24"/>
          <w:lang w:val="en-US"/>
        </w:rPr>
        <w:t>Ikraith-Humaniora</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2,</w:t>
      </w:r>
      <w:r w:rsidRPr="00422591">
        <w:rPr>
          <w:rFonts w:ascii="Times New Roman" w:hAnsi="Times New Roman" w:cs="Times New Roman"/>
          <w:noProof/>
          <w:sz w:val="24"/>
          <w:lang w:val="en-US"/>
        </w:rPr>
        <w:t xml:space="preserve"> 75–81 (2018).</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7.</w:t>
      </w:r>
      <w:r w:rsidRPr="00422591">
        <w:rPr>
          <w:rFonts w:ascii="Times New Roman" w:hAnsi="Times New Roman" w:cs="Times New Roman"/>
          <w:noProof/>
          <w:sz w:val="24"/>
          <w:lang w:val="en-US"/>
        </w:rPr>
        <w:tab/>
        <w:t>Kemendikbud. Peraturan Menteri Pendidikan dan Kebudayaan Republik Indonesia Nomor 23 Tahun 2017 tentang Hari Sekolah. (2017).</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8.</w:t>
      </w:r>
      <w:r w:rsidRPr="00422591">
        <w:rPr>
          <w:rFonts w:ascii="Times New Roman" w:hAnsi="Times New Roman" w:cs="Times New Roman"/>
          <w:noProof/>
          <w:sz w:val="24"/>
          <w:lang w:val="en-US"/>
        </w:rPr>
        <w:tab/>
        <w:t>Agnes, Y., Tambunan, T. &amp; Ediati, A. Problem emosi remaja ditinjau dari pola asuh orangtua : Studi komparasi pada siswa SMA Parulian 1 Medan Problem Emosi Remaja Ditinjau Dari Pola Asuh Orangtua : Studi Komparasi Pada Siswa Sma Parulian 1 Medan. (2017).</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9.</w:t>
      </w:r>
      <w:r w:rsidRPr="00422591">
        <w:rPr>
          <w:rFonts w:ascii="Times New Roman" w:hAnsi="Times New Roman" w:cs="Times New Roman"/>
          <w:noProof/>
          <w:sz w:val="24"/>
          <w:lang w:val="en-US"/>
        </w:rPr>
        <w:tab/>
        <w:t xml:space="preserve">Priastana, I. K. A., Haryanto, J. &amp; Suprajito. Indonesian Journal of Health Research. </w:t>
      </w:r>
      <w:r w:rsidRPr="00422591">
        <w:rPr>
          <w:rFonts w:ascii="Times New Roman" w:hAnsi="Times New Roman" w:cs="Times New Roman"/>
          <w:i/>
          <w:iCs/>
          <w:noProof/>
          <w:sz w:val="24"/>
          <w:lang w:val="en-US"/>
        </w:rPr>
        <w:t>Indones. J. Heal. Res.</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1,</w:t>
      </w:r>
      <w:r w:rsidRPr="00422591">
        <w:rPr>
          <w:rFonts w:ascii="Times New Roman" w:hAnsi="Times New Roman" w:cs="Times New Roman"/>
          <w:noProof/>
          <w:sz w:val="24"/>
          <w:lang w:val="en-US"/>
        </w:rPr>
        <w:t xml:space="preserve"> 20–26 (2018).</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10.</w:t>
      </w:r>
      <w:r w:rsidRPr="00422591">
        <w:rPr>
          <w:rFonts w:ascii="Times New Roman" w:hAnsi="Times New Roman" w:cs="Times New Roman"/>
          <w:noProof/>
          <w:sz w:val="24"/>
          <w:lang w:val="en-US"/>
        </w:rPr>
        <w:tab/>
        <w:t xml:space="preserve">Anggraini, N. &amp; Alam, S. T. Tingkat Kemandirian Emosional Remaja Di Gampong Pango Raya Kecamatan Ulee Kareng Banda Aceh. </w:t>
      </w:r>
      <w:r w:rsidRPr="00422591">
        <w:rPr>
          <w:rFonts w:ascii="Times New Roman" w:hAnsi="Times New Roman" w:cs="Times New Roman"/>
          <w:i/>
          <w:iCs/>
          <w:noProof/>
          <w:sz w:val="24"/>
          <w:lang w:val="en-US"/>
        </w:rPr>
        <w:t>J. Keperawatan Unsiyah</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2,</w:t>
      </w:r>
      <w:r w:rsidRPr="00422591">
        <w:rPr>
          <w:rFonts w:ascii="Times New Roman" w:hAnsi="Times New Roman" w:cs="Times New Roman"/>
          <w:noProof/>
          <w:sz w:val="24"/>
          <w:lang w:val="en-US"/>
        </w:rPr>
        <w:t xml:space="preserve"> 1–7 (2017).</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11.</w:t>
      </w:r>
      <w:r w:rsidRPr="00422591">
        <w:rPr>
          <w:rFonts w:ascii="Times New Roman" w:hAnsi="Times New Roman" w:cs="Times New Roman"/>
          <w:noProof/>
          <w:sz w:val="24"/>
          <w:lang w:val="en-US"/>
        </w:rPr>
        <w:tab/>
        <w:t xml:space="preserve">Steinberg, L., Silverberg, S. B., Steinberg, L. &amp; Silverberg, S. B. The Vicissitudes of Autonomy in Early Adolescence. </w:t>
      </w:r>
      <w:r w:rsidRPr="00422591">
        <w:rPr>
          <w:rFonts w:ascii="Times New Roman" w:hAnsi="Times New Roman" w:cs="Times New Roman"/>
          <w:i/>
          <w:iCs/>
          <w:noProof/>
          <w:sz w:val="24"/>
          <w:lang w:val="en-US"/>
        </w:rPr>
        <w:t>Child Dev.</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57,</w:t>
      </w:r>
      <w:r w:rsidRPr="00422591">
        <w:rPr>
          <w:rFonts w:ascii="Times New Roman" w:hAnsi="Times New Roman" w:cs="Times New Roman"/>
          <w:noProof/>
          <w:sz w:val="24"/>
          <w:lang w:val="en-US"/>
        </w:rPr>
        <w:t xml:space="preserve"> 841–851 (2015).</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12.</w:t>
      </w:r>
      <w:r w:rsidRPr="00422591">
        <w:rPr>
          <w:rFonts w:ascii="Times New Roman" w:hAnsi="Times New Roman" w:cs="Times New Roman"/>
          <w:noProof/>
          <w:sz w:val="24"/>
          <w:lang w:val="en-US"/>
        </w:rPr>
        <w:tab/>
        <w:t xml:space="preserve">Susanto, T. Pengaruh terapi keperawatan keluarga terhadap tingkat kemadirian keluarga dengan permasalahan kesehatan reproduksi pada remaja di kelurahan ratujaya kecamatan pancoran mas kota depok. </w:t>
      </w:r>
      <w:r w:rsidRPr="00422591">
        <w:rPr>
          <w:rFonts w:ascii="Times New Roman" w:hAnsi="Times New Roman" w:cs="Times New Roman"/>
          <w:i/>
          <w:iCs/>
          <w:noProof/>
          <w:sz w:val="24"/>
          <w:lang w:val="en-US"/>
        </w:rPr>
        <w:t>J. Keperawatan</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1,</w:t>
      </w:r>
      <w:r w:rsidRPr="00422591">
        <w:rPr>
          <w:rFonts w:ascii="Times New Roman" w:hAnsi="Times New Roman" w:cs="Times New Roman"/>
          <w:noProof/>
          <w:sz w:val="24"/>
          <w:lang w:val="en-US"/>
        </w:rPr>
        <w:t xml:space="preserve"> 190–198 (2010).</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13.</w:t>
      </w:r>
      <w:r w:rsidRPr="00422591">
        <w:rPr>
          <w:rFonts w:ascii="Times New Roman" w:hAnsi="Times New Roman" w:cs="Times New Roman"/>
          <w:noProof/>
          <w:sz w:val="24"/>
          <w:lang w:val="en-US"/>
        </w:rPr>
        <w:tab/>
        <w:t xml:space="preserve">Wiarsih, W., Dewi, I. &amp; Susanto, T. A phenomenological study of families with drug-using children living in the society. </w:t>
      </w:r>
      <w:r w:rsidRPr="00422591">
        <w:rPr>
          <w:rFonts w:ascii="Times New Roman" w:hAnsi="Times New Roman" w:cs="Times New Roman"/>
          <w:i/>
          <w:iCs/>
          <w:noProof/>
          <w:sz w:val="24"/>
          <w:lang w:val="en-US"/>
        </w:rPr>
        <w:t>Int. J. Pediatr. Adolesc. Med.</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4,</w:t>
      </w:r>
      <w:r w:rsidRPr="00422591">
        <w:rPr>
          <w:rFonts w:ascii="Times New Roman" w:hAnsi="Times New Roman" w:cs="Times New Roman"/>
          <w:noProof/>
          <w:sz w:val="24"/>
          <w:lang w:val="en-US"/>
        </w:rPr>
        <w:t xml:space="preserve"> 100–107 (2017).</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14.</w:t>
      </w:r>
      <w:r w:rsidRPr="00422591">
        <w:rPr>
          <w:rFonts w:ascii="Times New Roman" w:hAnsi="Times New Roman" w:cs="Times New Roman"/>
          <w:noProof/>
          <w:sz w:val="24"/>
          <w:lang w:val="en-US"/>
        </w:rPr>
        <w:tab/>
        <w:t xml:space="preserve">Peter, R. Peran orangtua dalam krisis remaja. </w:t>
      </w:r>
      <w:r w:rsidRPr="00422591">
        <w:rPr>
          <w:rFonts w:ascii="Times New Roman" w:hAnsi="Times New Roman" w:cs="Times New Roman"/>
          <w:i/>
          <w:iCs/>
          <w:noProof/>
          <w:sz w:val="24"/>
          <w:lang w:val="en-US"/>
        </w:rPr>
        <w:t>Humaniora</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6,</w:t>
      </w:r>
      <w:r w:rsidRPr="00422591">
        <w:rPr>
          <w:rFonts w:ascii="Times New Roman" w:hAnsi="Times New Roman" w:cs="Times New Roman"/>
          <w:noProof/>
          <w:sz w:val="24"/>
          <w:lang w:val="en-US"/>
        </w:rPr>
        <w:t xml:space="preserve"> 453–460 (2015).</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15.</w:t>
      </w:r>
      <w:r w:rsidRPr="00422591">
        <w:rPr>
          <w:rFonts w:ascii="Times New Roman" w:hAnsi="Times New Roman" w:cs="Times New Roman"/>
          <w:noProof/>
          <w:sz w:val="24"/>
          <w:lang w:val="en-US"/>
        </w:rPr>
        <w:tab/>
        <w:t xml:space="preserve">Susanto, T. Game Terapi Sebagai Strategi Intervensi Keperawatan Komunitas Dalam Pemenuhan Kebutuhan Kesehatan Reproduksi Aggregate Remaja di Kelurahan Tugu Kecamatan Cimanggis Kota Depok. </w:t>
      </w:r>
      <w:r w:rsidRPr="00422591">
        <w:rPr>
          <w:rFonts w:ascii="Times New Roman" w:hAnsi="Times New Roman" w:cs="Times New Roman"/>
          <w:i/>
          <w:iCs/>
          <w:noProof/>
          <w:sz w:val="24"/>
          <w:lang w:val="en-US"/>
        </w:rPr>
        <w:t>Indones. J. Heal. Sci.</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5,</w:t>
      </w:r>
      <w:r w:rsidRPr="00422591">
        <w:rPr>
          <w:rFonts w:ascii="Times New Roman" w:hAnsi="Times New Roman" w:cs="Times New Roman"/>
          <w:noProof/>
          <w:sz w:val="24"/>
          <w:lang w:val="en-US"/>
        </w:rPr>
        <w:t xml:space="preserve"> 63–79 (2014).</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16.</w:t>
      </w:r>
      <w:r w:rsidRPr="00422591">
        <w:rPr>
          <w:rFonts w:ascii="Times New Roman" w:hAnsi="Times New Roman" w:cs="Times New Roman"/>
          <w:noProof/>
          <w:sz w:val="24"/>
          <w:lang w:val="en-US"/>
        </w:rPr>
        <w:tab/>
        <w:t xml:space="preserve">Ayu, S. M., Djannah, S. N. &amp; Wardani, Y. </w:t>
      </w:r>
      <w:r w:rsidR="008A168C" w:rsidRPr="00422591">
        <w:rPr>
          <w:rFonts w:ascii="Times New Roman" w:hAnsi="Times New Roman" w:cs="Times New Roman"/>
          <w:noProof/>
          <w:sz w:val="24"/>
          <w:lang w:val="en-US"/>
        </w:rPr>
        <w:t>Menghadapi Menarche Pada Siswi Kelas V</w:t>
      </w:r>
      <w:r w:rsidR="008A168C">
        <w:rPr>
          <w:rFonts w:ascii="Times New Roman" w:hAnsi="Times New Roman" w:cs="Times New Roman"/>
          <w:noProof/>
          <w:sz w:val="24"/>
          <w:lang w:val="en-US"/>
        </w:rPr>
        <w:t>II</w:t>
      </w:r>
      <w:r w:rsidRPr="00422591">
        <w:rPr>
          <w:rFonts w:ascii="Times New Roman" w:hAnsi="Times New Roman" w:cs="Times New Roman"/>
          <w:noProof/>
          <w:sz w:val="24"/>
          <w:lang w:val="en-US"/>
        </w:rPr>
        <w:t xml:space="preserve">. </w:t>
      </w:r>
      <w:r w:rsidRPr="00422591">
        <w:rPr>
          <w:rFonts w:ascii="Times New Roman" w:hAnsi="Times New Roman" w:cs="Times New Roman"/>
          <w:i/>
          <w:iCs/>
          <w:noProof/>
          <w:sz w:val="24"/>
          <w:lang w:val="en-US"/>
        </w:rPr>
        <w:t>Kesehat. Masy.</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4,</w:t>
      </w:r>
      <w:r w:rsidRPr="00422591">
        <w:rPr>
          <w:rFonts w:ascii="Times New Roman" w:hAnsi="Times New Roman" w:cs="Times New Roman"/>
          <w:noProof/>
          <w:sz w:val="24"/>
          <w:lang w:val="en-US"/>
        </w:rPr>
        <w:t xml:space="preserve"> 166–172 (2010).</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17.</w:t>
      </w:r>
      <w:r w:rsidRPr="00422591">
        <w:rPr>
          <w:rFonts w:ascii="Times New Roman" w:hAnsi="Times New Roman" w:cs="Times New Roman"/>
          <w:noProof/>
          <w:sz w:val="24"/>
          <w:lang w:val="en-US"/>
        </w:rPr>
        <w:tab/>
        <w:t xml:space="preserve">Hapsari, A. S., Sismiati, A. &amp; Herdi. </w:t>
      </w:r>
      <w:r w:rsidR="008A168C" w:rsidRPr="00422591">
        <w:rPr>
          <w:rFonts w:ascii="Times New Roman" w:hAnsi="Times New Roman" w:cs="Times New Roman"/>
          <w:noProof/>
          <w:sz w:val="24"/>
          <w:lang w:val="en-US"/>
        </w:rPr>
        <w:t xml:space="preserve">Profil Kemandirian Remaja </w:t>
      </w:r>
      <w:r w:rsidRPr="00422591">
        <w:rPr>
          <w:rFonts w:ascii="Times New Roman" w:hAnsi="Times New Roman" w:cs="Times New Roman"/>
          <w:noProof/>
          <w:sz w:val="24"/>
          <w:lang w:val="en-US"/>
        </w:rPr>
        <w:t xml:space="preserve">( Survey di SMA Negeri 39 Jakarta Siswa Kelas XI Tahun. </w:t>
      </w:r>
      <w:r w:rsidRPr="00422591">
        <w:rPr>
          <w:rFonts w:ascii="Times New Roman" w:hAnsi="Times New Roman" w:cs="Times New Roman"/>
          <w:i/>
          <w:iCs/>
          <w:noProof/>
          <w:sz w:val="24"/>
          <w:lang w:val="en-US"/>
        </w:rPr>
        <w:t>Surv. Remaja</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1,</w:t>
      </w:r>
      <w:r w:rsidRPr="00422591">
        <w:rPr>
          <w:rFonts w:ascii="Times New Roman" w:hAnsi="Times New Roman" w:cs="Times New Roman"/>
          <w:noProof/>
          <w:sz w:val="24"/>
          <w:lang w:val="en-US"/>
        </w:rPr>
        <w:t xml:space="preserve"> 1–7 (2013).</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18.</w:t>
      </w:r>
      <w:r w:rsidRPr="00422591">
        <w:rPr>
          <w:rFonts w:ascii="Times New Roman" w:hAnsi="Times New Roman" w:cs="Times New Roman"/>
          <w:noProof/>
          <w:sz w:val="24"/>
          <w:lang w:val="en-US"/>
        </w:rPr>
        <w:tab/>
        <w:t xml:space="preserve">Susanto, T., Rahmawati, I. &amp; Wantiyah. Pengaruh Visualitation In Pengaruh Visualitation In Participatory Program (Vipp) Dan Metode Ceramah Terhadap Pengetahuan, Sikap, Dan Keterampilan Kesehatan Reproduksi Remaja Di Jember. </w:t>
      </w:r>
      <w:r w:rsidRPr="00422591">
        <w:rPr>
          <w:rFonts w:ascii="Times New Roman" w:hAnsi="Times New Roman" w:cs="Times New Roman"/>
          <w:i/>
          <w:iCs/>
          <w:noProof/>
          <w:sz w:val="24"/>
          <w:lang w:val="en-US"/>
        </w:rPr>
        <w:t>J. Kesehat. Reproduksi</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8,</w:t>
      </w:r>
      <w:r w:rsidRPr="00422591">
        <w:rPr>
          <w:rFonts w:ascii="Times New Roman" w:hAnsi="Times New Roman" w:cs="Times New Roman"/>
          <w:noProof/>
          <w:sz w:val="24"/>
          <w:lang w:val="en-US"/>
        </w:rPr>
        <w:t xml:space="preserve"> 119–129 (2017).</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19.</w:t>
      </w:r>
      <w:r w:rsidRPr="00422591">
        <w:rPr>
          <w:rFonts w:ascii="Times New Roman" w:hAnsi="Times New Roman" w:cs="Times New Roman"/>
          <w:noProof/>
          <w:sz w:val="24"/>
          <w:lang w:val="en-US"/>
        </w:rPr>
        <w:tab/>
        <w:t xml:space="preserve">Susanto, T., Sahar, J. &amp; Widyatuti. Aplikasi Peer To Peer Model Perilaku Seksual Remaja dan Kesehatan Reproduksi di Tugu, Cimanggis Kecamatan, Depok, Jawa Barat Of Indonesia. </w:t>
      </w:r>
      <w:r w:rsidRPr="00422591">
        <w:rPr>
          <w:rFonts w:ascii="Times New Roman" w:hAnsi="Times New Roman" w:cs="Times New Roman"/>
          <w:i/>
          <w:iCs/>
          <w:noProof/>
          <w:sz w:val="24"/>
          <w:lang w:val="en-US"/>
        </w:rPr>
        <w:t>J. Ners Indones.</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5,</w:t>
      </w:r>
      <w:r w:rsidRPr="00422591">
        <w:rPr>
          <w:rFonts w:ascii="Times New Roman" w:hAnsi="Times New Roman" w:cs="Times New Roman"/>
          <w:noProof/>
          <w:sz w:val="24"/>
          <w:lang w:val="en-US"/>
        </w:rPr>
        <w:t xml:space="preserve"> 36–44 (2014).</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lang w:val="en-US"/>
        </w:rPr>
      </w:pPr>
      <w:r w:rsidRPr="00422591">
        <w:rPr>
          <w:rFonts w:ascii="Times New Roman" w:hAnsi="Times New Roman" w:cs="Times New Roman"/>
          <w:noProof/>
          <w:sz w:val="24"/>
          <w:lang w:val="en-US"/>
        </w:rPr>
        <w:t>20.</w:t>
      </w:r>
      <w:r w:rsidRPr="00422591">
        <w:rPr>
          <w:rFonts w:ascii="Times New Roman" w:hAnsi="Times New Roman" w:cs="Times New Roman"/>
          <w:noProof/>
          <w:sz w:val="24"/>
          <w:lang w:val="en-US"/>
        </w:rPr>
        <w:tab/>
        <w:t xml:space="preserve">Susanto, T., Rahmawati, I. &amp; Wantiyah. A community-based friendly health clinic: An initiative adolescent reproductive health project in the rural and urban areas of Indonesia. </w:t>
      </w:r>
      <w:r w:rsidRPr="00422591">
        <w:rPr>
          <w:rFonts w:ascii="Times New Roman" w:hAnsi="Times New Roman" w:cs="Times New Roman"/>
          <w:i/>
          <w:iCs/>
          <w:noProof/>
          <w:sz w:val="24"/>
          <w:lang w:val="en-US"/>
        </w:rPr>
        <w:t>Int. J. Nurs. Sci.</w:t>
      </w:r>
      <w:r w:rsidRPr="00422591">
        <w:rPr>
          <w:rFonts w:ascii="Times New Roman" w:hAnsi="Times New Roman" w:cs="Times New Roman"/>
          <w:noProof/>
          <w:sz w:val="24"/>
          <w:lang w:val="en-US"/>
        </w:rPr>
        <w:t xml:space="preserve"> </w:t>
      </w:r>
      <w:r w:rsidRPr="00422591">
        <w:rPr>
          <w:rFonts w:ascii="Times New Roman" w:hAnsi="Times New Roman" w:cs="Times New Roman"/>
          <w:b/>
          <w:bCs/>
          <w:noProof/>
          <w:sz w:val="24"/>
          <w:lang w:val="en-US"/>
        </w:rPr>
        <w:t>3,</w:t>
      </w:r>
      <w:r w:rsidRPr="00422591">
        <w:rPr>
          <w:rFonts w:ascii="Times New Roman" w:hAnsi="Times New Roman" w:cs="Times New Roman"/>
          <w:noProof/>
          <w:sz w:val="24"/>
          <w:lang w:val="en-US"/>
        </w:rPr>
        <w:t xml:space="preserve"> 371–378 (2016).</w:t>
      </w:r>
    </w:p>
    <w:p w:rsidR="00422591" w:rsidRPr="00422591" w:rsidRDefault="00422591" w:rsidP="00422591">
      <w:pPr>
        <w:widowControl w:val="0"/>
        <w:autoSpaceDE w:val="0"/>
        <w:autoSpaceDN w:val="0"/>
        <w:adjustRightInd w:val="0"/>
        <w:spacing w:after="240" w:line="240" w:lineRule="auto"/>
        <w:ind w:left="640" w:hanging="640"/>
        <w:rPr>
          <w:rFonts w:ascii="Times New Roman" w:hAnsi="Times New Roman" w:cs="Times New Roman"/>
          <w:noProof/>
          <w:sz w:val="24"/>
        </w:rPr>
      </w:pPr>
      <w:r w:rsidRPr="00422591">
        <w:rPr>
          <w:rFonts w:ascii="Times New Roman" w:hAnsi="Times New Roman" w:cs="Times New Roman"/>
          <w:noProof/>
          <w:sz w:val="24"/>
          <w:lang w:val="en-US"/>
        </w:rPr>
        <w:t>21.</w:t>
      </w:r>
      <w:r w:rsidRPr="00422591">
        <w:rPr>
          <w:rFonts w:ascii="Times New Roman" w:hAnsi="Times New Roman" w:cs="Times New Roman"/>
          <w:noProof/>
          <w:sz w:val="24"/>
          <w:lang w:val="en-US"/>
        </w:rPr>
        <w:tab/>
        <w:t xml:space="preserve">Kholifah, S. N., Yumni, H., Minarti &amp; Susanto, T. Structural model of factors relating to the health promotion behavior of reproductive health among Indonesian adolescents. </w:t>
      </w:r>
      <w:r w:rsidRPr="00422591">
        <w:rPr>
          <w:rFonts w:ascii="Times New Roman" w:hAnsi="Times New Roman" w:cs="Times New Roman"/>
          <w:i/>
          <w:iCs/>
          <w:noProof/>
          <w:sz w:val="24"/>
          <w:lang w:val="en-US"/>
        </w:rPr>
        <w:t>Int. J. Nurs. Sci.</w:t>
      </w:r>
      <w:r w:rsidRPr="00422591">
        <w:rPr>
          <w:rFonts w:ascii="Times New Roman" w:hAnsi="Times New Roman" w:cs="Times New Roman"/>
          <w:noProof/>
          <w:sz w:val="24"/>
          <w:lang w:val="en-US"/>
        </w:rPr>
        <w:t xml:space="preserve"> 1–7 (2017). doi:10.1016/j.ijnss.2017.10.001</w:t>
      </w:r>
    </w:p>
    <w:p w:rsidR="00CD70FE" w:rsidRPr="006171A0" w:rsidRDefault="00B513F4" w:rsidP="008A168C">
      <w:pPr>
        <w:widowControl w:val="0"/>
        <w:autoSpaceDE w:val="0"/>
        <w:autoSpaceDN w:val="0"/>
        <w:adjustRightInd w:val="0"/>
        <w:spacing w:after="240" w:line="240" w:lineRule="auto"/>
        <w:rPr>
          <w:rFonts w:ascii="Times New Roman" w:hAnsi="Times New Roman" w:cs="Times New Roman"/>
          <w:noProof/>
          <w:sz w:val="24"/>
          <w:szCs w:val="24"/>
          <w:lang w:val="en-ID"/>
        </w:rPr>
      </w:pPr>
      <w:r w:rsidRPr="008425F6">
        <w:rPr>
          <w:rFonts w:ascii="Times New Roman" w:hAnsi="Times New Roman" w:cs="Times New Roman"/>
          <w:noProof/>
          <w:sz w:val="24"/>
          <w:szCs w:val="24"/>
          <w:lang w:val="en-ID"/>
        </w:rPr>
        <w:lastRenderedPageBreak/>
        <w:fldChar w:fldCharType="end"/>
      </w:r>
    </w:p>
    <w:sectPr w:rsidR="00CD70FE" w:rsidRPr="006171A0" w:rsidSect="004B09D6">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CDD" w:rsidRDefault="003E0CDD" w:rsidP="00E21E3C">
      <w:pPr>
        <w:spacing w:after="0" w:line="240" w:lineRule="auto"/>
      </w:pPr>
      <w:r>
        <w:separator/>
      </w:r>
    </w:p>
  </w:endnote>
  <w:endnote w:type="continuationSeparator" w:id="0">
    <w:p w:rsidR="003E0CDD" w:rsidRDefault="003E0CDD" w:rsidP="00E2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55">
    <w:altName w:val="Univers 55"/>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CDD" w:rsidRDefault="003E0CDD" w:rsidP="00E21E3C">
      <w:pPr>
        <w:spacing w:after="0" w:line="240" w:lineRule="auto"/>
      </w:pPr>
      <w:r>
        <w:separator/>
      </w:r>
    </w:p>
  </w:footnote>
  <w:footnote w:type="continuationSeparator" w:id="0">
    <w:p w:rsidR="003E0CDD" w:rsidRDefault="003E0CDD" w:rsidP="00E21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B5F81"/>
    <w:multiLevelType w:val="hybridMultilevel"/>
    <w:tmpl w:val="6E10C5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FA55343"/>
    <w:multiLevelType w:val="hybridMultilevel"/>
    <w:tmpl w:val="481A8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97D6B"/>
    <w:multiLevelType w:val="multilevel"/>
    <w:tmpl w:val="2132C44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A70C9"/>
    <w:multiLevelType w:val="hybridMultilevel"/>
    <w:tmpl w:val="C20834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9F441D9"/>
    <w:multiLevelType w:val="hybridMultilevel"/>
    <w:tmpl w:val="6DBC5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D3903"/>
    <w:multiLevelType w:val="hybridMultilevel"/>
    <w:tmpl w:val="D2686588"/>
    <w:lvl w:ilvl="0" w:tplc="A7445A9E">
      <w:start w:val="5"/>
      <w:numFmt w:val="decimal"/>
      <w:lvlText w:val="5.1.%1"/>
      <w:lvlJc w:val="left"/>
      <w:pPr>
        <w:ind w:left="1146"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38578D8"/>
    <w:multiLevelType w:val="hybridMultilevel"/>
    <w:tmpl w:val="3D5EC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F6532C">
      <w:start w:val="1"/>
      <w:numFmt w:val="decimal"/>
      <w:lvlText w:val="%3)"/>
      <w:lvlJc w:val="left"/>
      <w:pPr>
        <w:ind w:left="2340" w:hanging="360"/>
      </w:pPr>
      <w:rPr>
        <w:rFonts w:hint="default"/>
      </w:rPr>
    </w:lvl>
    <w:lvl w:ilvl="3" w:tplc="228CA0F2">
      <w:start w:val="4"/>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9C"/>
    <w:rsid w:val="00001E2C"/>
    <w:rsid w:val="00020D60"/>
    <w:rsid w:val="00030742"/>
    <w:rsid w:val="000407BF"/>
    <w:rsid w:val="00044D1B"/>
    <w:rsid w:val="000576D9"/>
    <w:rsid w:val="000626DC"/>
    <w:rsid w:val="00146250"/>
    <w:rsid w:val="00150062"/>
    <w:rsid w:val="00150581"/>
    <w:rsid w:val="00170E0B"/>
    <w:rsid w:val="001C623E"/>
    <w:rsid w:val="001D546D"/>
    <w:rsid w:val="001E02EF"/>
    <w:rsid w:val="0021533D"/>
    <w:rsid w:val="00217864"/>
    <w:rsid w:val="0022149B"/>
    <w:rsid w:val="00223496"/>
    <w:rsid w:val="0023589C"/>
    <w:rsid w:val="00236BF1"/>
    <w:rsid w:val="002413DE"/>
    <w:rsid w:val="002737C8"/>
    <w:rsid w:val="00282902"/>
    <w:rsid w:val="0028756D"/>
    <w:rsid w:val="002A4B14"/>
    <w:rsid w:val="002B696C"/>
    <w:rsid w:val="003027FD"/>
    <w:rsid w:val="00304472"/>
    <w:rsid w:val="00367E05"/>
    <w:rsid w:val="003E0CDD"/>
    <w:rsid w:val="003F31B8"/>
    <w:rsid w:val="003F604A"/>
    <w:rsid w:val="00400C4D"/>
    <w:rsid w:val="004132C2"/>
    <w:rsid w:val="00422591"/>
    <w:rsid w:val="004357B5"/>
    <w:rsid w:val="00466695"/>
    <w:rsid w:val="00496642"/>
    <w:rsid w:val="004B09D6"/>
    <w:rsid w:val="004D7463"/>
    <w:rsid w:val="00505BE9"/>
    <w:rsid w:val="005104C6"/>
    <w:rsid w:val="00511257"/>
    <w:rsid w:val="00516938"/>
    <w:rsid w:val="005220C2"/>
    <w:rsid w:val="005521B3"/>
    <w:rsid w:val="0056097E"/>
    <w:rsid w:val="0058649E"/>
    <w:rsid w:val="005938E1"/>
    <w:rsid w:val="00596A4C"/>
    <w:rsid w:val="005A3DEC"/>
    <w:rsid w:val="005A3FC9"/>
    <w:rsid w:val="005B5768"/>
    <w:rsid w:val="005C1B1B"/>
    <w:rsid w:val="005D71BB"/>
    <w:rsid w:val="005E0513"/>
    <w:rsid w:val="005F1CE7"/>
    <w:rsid w:val="006171A0"/>
    <w:rsid w:val="0062494B"/>
    <w:rsid w:val="0062531F"/>
    <w:rsid w:val="00653A9A"/>
    <w:rsid w:val="0065755B"/>
    <w:rsid w:val="0068626F"/>
    <w:rsid w:val="0069654B"/>
    <w:rsid w:val="006C2364"/>
    <w:rsid w:val="006F6DFD"/>
    <w:rsid w:val="00715CA8"/>
    <w:rsid w:val="00724FA0"/>
    <w:rsid w:val="00772F67"/>
    <w:rsid w:val="00780942"/>
    <w:rsid w:val="00782360"/>
    <w:rsid w:val="00787A2A"/>
    <w:rsid w:val="007A3419"/>
    <w:rsid w:val="007A7507"/>
    <w:rsid w:val="007F0068"/>
    <w:rsid w:val="008023B0"/>
    <w:rsid w:val="00833095"/>
    <w:rsid w:val="008425F6"/>
    <w:rsid w:val="00844F64"/>
    <w:rsid w:val="008545F2"/>
    <w:rsid w:val="00854667"/>
    <w:rsid w:val="00862123"/>
    <w:rsid w:val="008744DB"/>
    <w:rsid w:val="00876D13"/>
    <w:rsid w:val="00894594"/>
    <w:rsid w:val="008A168C"/>
    <w:rsid w:val="009066AF"/>
    <w:rsid w:val="0094781D"/>
    <w:rsid w:val="00962F98"/>
    <w:rsid w:val="00972097"/>
    <w:rsid w:val="00973158"/>
    <w:rsid w:val="009B283A"/>
    <w:rsid w:val="009E5E20"/>
    <w:rsid w:val="009E5EE2"/>
    <w:rsid w:val="00A0241B"/>
    <w:rsid w:val="00A235BF"/>
    <w:rsid w:val="00A41C13"/>
    <w:rsid w:val="00A618CA"/>
    <w:rsid w:val="00A91B15"/>
    <w:rsid w:val="00AB05C5"/>
    <w:rsid w:val="00AD05CD"/>
    <w:rsid w:val="00AE60CB"/>
    <w:rsid w:val="00B35BE8"/>
    <w:rsid w:val="00B373B2"/>
    <w:rsid w:val="00B513F4"/>
    <w:rsid w:val="00B913BD"/>
    <w:rsid w:val="00BA092D"/>
    <w:rsid w:val="00C35B75"/>
    <w:rsid w:val="00C419E2"/>
    <w:rsid w:val="00C41DFF"/>
    <w:rsid w:val="00C47F69"/>
    <w:rsid w:val="00C511C7"/>
    <w:rsid w:val="00C74526"/>
    <w:rsid w:val="00C91178"/>
    <w:rsid w:val="00C92C74"/>
    <w:rsid w:val="00C93C97"/>
    <w:rsid w:val="00CD3123"/>
    <w:rsid w:val="00CD70FE"/>
    <w:rsid w:val="00CF2529"/>
    <w:rsid w:val="00D14542"/>
    <w:rsid w:val="00D230AC"/>
    <w:rsid w:val="00D5316A"/>
    <w:rsid w:val="00D61C58"/>
    <w:rsid w:val="00D6654C"/>
    <w:rsid w:val="00D77997"/>
    <w:rsid w:val="00D77BA7"/>
    <w:rsid w:val="00D855FC"/>
    <w:rsid w:val="00D865EC"/>
    <w:rsid w:val="00DC6ACA"/>
    <w:rsid w:val="00DC74CE"/>
    <w:rsid w:val="00DD5A09"/>
    <w:rsid w:val="00DD7DF2"/>
    <w:rsid w:val="00E10C74"/>
    <w:rsid w:val="00E16CA1"/>
    <w:rsid w:val="00E21E3C"/>
    <w:rsid w:val="00E404A3"/>
    <w:rsid w:val="00E424D3"/>
    <w:rsid w:val="00E43972"/>
    <w:rsid w:val="00E57391"/>
    <w:rsid w:val="00E60FD7"/>
    <w:rsid w:val="00E71603"/>
    <w:rsid w:val="00E75086"/>
    <w:rsid w:val="00E92169"/>
    <w:rsid w:val="00E92255"/>
    <w:rsid w:val="00EA6053"/>
    <w:rsid w:val="00F06056"/>
    <w:rsid w:val="00F21C76"/>
    <w:rsid w:val="00F32ED3"/>
    <w:rsid w:val="00F867AB"/>
    <w:rsid w:val="00F9014F"/>
    <w:rsid w:val="00F92AB9"/>
    <w:rsid w:val="00F93E34"/>
    <w:rsid w:val="00FB4BBE"/>
    <w:rsid w:val="00FC2F78"/>
    <w:rsid w:val="00FD46FF"/>
    <w:rsid w:val="00FD7C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2BF0F"/>
  <w15:docId w15:val="{5007627B-8AD6-894F-BE5F-58DA7F0F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89C"/>
    <w:pPr>
      <w:spacing w:after="200" w:line="276" w:lineRule="auto"/>
    </w:pPr>
    <w:rPr>
      <w:rFonts w:ascii="Calibri" w:eastAsia="SimSun" w:hAnsi="Calibri" w:cs="Arial"/>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23589C"/>
    <w:rPr>
      <w:rFonts w:cs="Univers 55"/>
      <w:color w:val="000000"/>
      <w:sz w:val="17"/>
      <w:szCs w:val="17"/>
    </w:rPr>
  </w:style>
  <w:style w:type="character" w:customStyle="1" w:styleId="tlid-translation">
    <w:name w:val="tlid-translation"/>
    <w:basedOn w:val="DefaultParagraphFont"/>
    <w:rsid w:val="00596A4C"/>
  </w:style>
  <w:style w:type="paragraph" w:styleId="BalloonText">
    <w:name w:val="Balloon Text"/>
    <w:basedOn w:val="Normal"/>
    <w:link w:val="BalloonTextChar"/>
    <w:uiPriority w:val="99"/>
    <w:semiHidden/>
    <w:unhideWhenUsed/>
    <w:rsid w:val="00C41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FF"/>
    <w:rPr>
      <w:rFonts w:ascii="Tahoma" w:eastAsia="SimSun" w:hAnsi="Tahoma" w:cs="Tahoma"/>
      <w:sz w:val="16"/>
      <w:szCs w:val="16"/>
      <w:lang w:val="id-ID" w:eastAsia="zh-CN"/>
    </w:rPr>
  </w:style>
  <w:style w:type="paragraph" w:styleId="ListParagraph">
    <w:name w:val="List Paragraph"/>
    <w:basedOn w:val="Normal"/>
    <w:link w:val="ListParagraphChar"/>
    <w:uiPriority w:val="34"/>
    <w:qFormat/>
    <w:rsid w:val="00BA092D"/>
    <w:pPr>
      <w:ind w:left="720"/>
      <w:contextualSpacing/>
    </w:pPr>
    <w:rPr>
      <w:rFonts w:asciiTheme="minorHAnsi" w:eastAsiaTheme="minorHAnsi" w:hAnsiTheme="minorHAnsi" w:cstheme="minorBidi"/>
      <w:lang w:val="en-US" w:eastAsia="en-US"/>
    </w:rPr>
  </w:style>
  <w:style w:type="table" w:styleId="TableGrid">
    <w:name w:val="Table Grid"/>
    <w:basedOn w:val="TableNormal"/>
    <w:uiPriority w:val="59"/>
    <w:rsid w:val="007F00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
    <w:name w:val="tabel"/>
    <w:basedOn w:val="Normal"/>
    <w:link w:val="tabelChar"/>
    <w:qFormat/>
    <w:rsid w:val="005D71BB"/>
    <w:pPr>
      <w:spacing w:line="360" w:lineRule="auto"/>
      <w:jc w:val="center"/>
    </w:pPr>
    <w:rPr>
      <w:rFonts w:ascii="Times New Roman" w:hAnsi="Times New Roman" w:cs="Times New Roman"/>
      <w:sz w:val="24"/>
      <w:szCs w:val="24"/>
    </w:rPr>
  </w:style>
  <w:style w:type="character" w:customStyle="1" w:styleId="tabelChar">
    <w:name w:val="tabel Char"/>
    <w:basedOn w:val="DefaultParagraphFont"/>
    <w:link w:val="tabel"/>
    <w:rsid w:val="005D71BB"/>
    <w:rPr>
      <w:rFonts w:ascii="Times New Roman" w:eastAsia="SimSun" w:hAnsi="Times New Roman" w:cs="Times New Roman"/>
      <w:sz w:val="24"/>
      <w:szCs w:val="24"/>
      <w:lang w:val="id-ID" w:eastAsia="zh-CN"/>
    </w:rPr>
  </w:style>
  <w:style w:type="paragraph" w:styleId="Footer">
    <w:name w:val="footer"/>
    <w:basedOn w:val="Normal"/>
    <w:link w:val="FooterChar"/>
    <w:uiPriority w:val="99"/>
    <w:unhideWhenUsed/>
    <w:rsid w:val="0015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81"/>
    <w:rPr>
      <w:rFonts w:ascii="Calibri" w:eastAsia="SimSun" w:hAnsi="Calibri" w:cs="Arial"/>
      <w:lang w:val="id-ID" w:eastAsia="zh-CN"/>
    </w:rPr>
  </w:style>
  <w:style w:type="character" w:styleId="Hyperlink">
    <w:name w:val="Hyperlink"/>
    <w:basedOn w:val="DefaultParagraphFont"/>
    <w:uiPriority w:val="99"/>
    <w:unhideWhenUsed/>
    <w:rsid w:val="00150581"/>
    <w:rPr>
      <w:color w:val="0000FF"/>
      <w:u w:val="single"/>
    </w:rPr>
  </w:style>
  <w:style w:type="paragraph" w:styleId="NoSpacing">
    <w:name w:val="No Spacing"/>
    <w:uiPriority w:val="1"/>
    <w:qFormat/>
    <w:rsid w:val="0058649E"/>
    <w:pPr>
      <w:spacing w:after="0" w:line="240" w:lineRule="auto"/>
    </w:pPr>
    <w:rPr>
      <w:rFonts w:ascii="Calibri" w:eastAsia="SimSun" w:hAnsi="Calibri" w:cs="Arial"/>
      <w:lang w:val="id-ID" w:eastAsia="zh-CN"/>
    </w:rPr>
  </w:style>
  <w:style w:type="character" w:customStyle="1" w:styleId="notranslate">
    <w:name w:val="notranslate"/>
    <w:basedOn w:val="DefaultParagraphFont"/>
    <w:rsid w:val="00B373B2"/>
  </w:style>
  <w:style w:type="paragraph" w:customStyle="1" w:styleId="SUBT">
    <w:name w:val="SUBT"/>
    <w:basedOn w:val="Normal"/>
    <w:link w:val="SUBTChar"/>
    <w:qFormat/>
    <w:rsid w:val="00B373B2"/>
    <w:pPr>
      <w:spacing w:line="360" w:lineRule="auto"/>
      <w:jc w:val="both"/>
    </w:pPr>
    <w:rPr>
      <w:rFonts w:ascii="Times New Roman" w:hAnsi="Times New Roman" w:cs="Times New Roman"/>
      <w:sz w:val="24"/>
      <w:szCs w:val="24"/>
    </w:rPr>
  </w:style>
  <w:style w:type="character" w:customStyle="1" w:styleId="SUBTChar">
    <w:name w:val="SUBT Char"/>
    <w:basedOn w:val="DefaultParagraphFont"/>
    <w:link w:val="SUBT"/>
    <w:rsid w:val="00B373B2"/>
    <w:rPr>
      <w:rFonts w:ascii="Times New Roman" w:eastAsia="SimSun" w:hAnsi="Times New Roman" w:cs="Times New Roman"/>
      <w:sz w:val="24"/>
      <w:szCs w:val="24"/>
      <w:lang w:val="id-ID" w:eastAsia="zh-CN"/>
    </w:rPr>
  </w:style>
  <w:style w:type="paragraph" w:customStyle="1" w:styleId="SUB1">
    <w:name w:val="SUB1"/>
    <w:basedOn w:val="Normal"/>
    <w:link w:val="SUB1Char"/>
    <w:qFormat/>
    <w:rsid w:val="005E0513"/>
    <w:pPr>
      <w:spacing w:line="360" w:lineRule="auto"/>
    </w:pPr>
    <w:rPr>
      <w:rFonts w:ascii="Times New Roman" w:hAnsi="Times New Roman" w:cs="Times New Roman"/>
      <w:b/>
      <w:sz w:val="24"/>
      <w:szCs w:val="24"/>
    </w:rPr>
  </w:style>
  <w:style w:type="character" w:customStyle="1" w:styleId="SUB1Char">
    <w:name w:val="SUB1 Char"/>
    <w:basedOn w:val="DefaultParagraphFont"/>
    <w:link w:val="SUB1"/>
    <w:rsid w:val="005E0513"/>
    <w:rPr>
      <w:rFonts w:ascii="Times New Roman" w:eastAsia="SimSun" w:hAnsi="Times New Roman" w:cs="Times New Roman"/>
      <w:b/>
      <w:sz w:val="24"/>
      <w:szCs w:val="24"/>
      <w:lang w:val="id-ID" w:eastAsia="zh-CN"/>
    </w:rPr>
  </w:style>
  <w:style w:type="paragraph" w:styleId="Bibliography">
    <w:name w:val="Bibliography"/>
    <w:basedOn w:val="Normal"/>
    <w:next w:val="Normal"/>
    <w:uiPriority w:val="37"/>
    <w:unhideWhenUsed/>
    <w:rsid w:val="00466695"/>
    <w:rPr>
      <w:rFonts w:asciiTheme="minorHAnsi" w:eastAsiaTheme="minorHAnsi" w:hAnsiTheme="minorHAnsi" w:cstheme="minorBidi"/>
      <w:lang w:val="en-US" w:eastAsia="en-US"/>
    </w:rPr>
  </w:style>
  <w:style w:type="character" w:styleId="Emphasis">
    <w:name w:val="Emphasis"/>
    <w:basedOn w:val="DefaultParagraphFont"/>
    <w:uiPriority w:val="20"/>
    <w:qFormat/>
    <w:rsid w:val="00466695"/>
    <w:rPr>
      <w:i/>
      <w:iCs/>
    </w:rPr>
  </w:style>
  <w:style w:type="character" w:customStyle="1" w:styleId="personname">
    <w:name w:val="person_name"/>
    <w:basedOn w:val="DefaultParagraphFont"/>
    <w:rsid w:val="00466695"/>
  </w:style>
  <w:style w:type="paragraph" w:styleId="Header">
    <w:name w:val="header"/>
    <w:basedOn w:val="Normal"/>
    <w:link w:val="HeaderChar"/>
    <w:uiPriority w:val="99"/>
    <w:unhideWhenUsed/>
    <w:rsid w:val="00E21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E3C"/>
    <w:rPr>
      <w:rFonts w:ascii="Calibri" w:eastAsia="SimSun" w:hAnsi="Calibri" w:cs="Arial"/>
      <w:lang w:val="id-ID" w:eastAsia="zh-CN"/>
    </w:rPr>
  </w:style>
  <w:style w:type="character" w:customStyle="1" w:styleId="ListParagraphChar">
    <w:name w:val="List Paragraph Char"/>
    <w:link w:val="ListParagraph"/>
    <w:uiPriority w:val="34"/>
    <w:rsid w:val="00236BF1"/>
  </w:style>
  <w:style w:type="character" w:customStyle="1" w:styleId="fontstyle01">
    <w:name w:val="fontstyle01"/>
    <w:rsid w:val="001C623E"/>
    <w:rPr>
      <w:rFonts w:ascii="Calibri" w:hAnsi="Calibri" w:cs="Calibri" w:hint="default"/>
      <w:b w:val="0"/>
      <w:bCs w:val="0"/>
      <w:i w:val="0"/>
      <w:iCs w:val="0"/>
      <w:color w:val="000000"/>
      <w:sz w:val="20"/>
      <w:szCs w:val="20"/>
    </w:rPr>
  </w:style>
  <w:style w:type="table" w:customStyle="1" w:styleId="PlainTable21">
    <w:name w:val="Plain Table 21"/>
    <w:basedOn w:val="TableNormal"/>
    <w:uiPriority w:val="42"/>
    <w:rsid w:val="00E57391"/>
    <w:pPr>
      <w:spacing w:after="0" w:line="240" w:lineRule="auto"/>
    </w:pPr>
    <w:rPr>
      <w:rFonts w:eastAsiaTheme="minorEastAsia"/>
      <w:lang w:val="en-ID"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6C23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E43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43972"/>
    <w:rPr>
      <w:rFonts w:ascii="Courier New" w:eastAsia="Times New Roman" w:hAnsi="Courier New" w:cs="Courier New"/>
      <w:sz w:val="20"/>
      <w:szCs w:val="20"/>
      <w:lang w:val="id-ID" w:eastAsia="id-ID"/>
    </w:rPr>
  </w:style>
  <w:style w:type="paragraph" w:customStyle="1" w:styleId="Pa2">
    <w:name w:val="Pa2"/>
    <w:basedOn w:val="Normal"/>
    <w:next w:val="Normal"/>
    <w:uiPriority w:val="99"/>
    <w:rsid w:val="009B283A"/>
    <w:pPr>
      <w:autoSpaceDE w:val="0"/>
      <w:autoSpaceDN w:val="0"/>
      <w:adjustRightInd w:val="0"/>
      <w:spacing w:after="0" w:line="241" w:lineRule="atLeast"/>
    </w:pPr>
    <w:rPr>
      <w:rFonts w:ascii="Arial" w:eastAsiaTheme="minorEastAsia" w:hAnsi="Arial"/>
      <w:sz w:val="24"/>
      <w:szCs w:val="24"/>
      <w:lang w:val="en-US" w:eastAsia="en-US"/>
    </w:rPr>
  </w:style>
  <w:style w:type="paragraph" w:customStyle="1" w:styleId="Default">
    <w:name w:val="Default"/>
    <w:rsid w:val="00724FA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basedOn w:val="Normal"/>
    <w:link w:val="FootnoteTextChar"/>
    <w:uiPriority w:val="99"/>
    <w:semiHidden/>
    <w:unhideWhenUsed/>
    <w:rsid w:val="00B513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3F4"/>
    <w:rPr>
      <w:rFonts w:ascii="Calibri" w:eastAsia="SimSun" w:hAnsi="Calibri" w:cs="Arial"/>
      <w:sz w:val="20"/>
      <w:szCs w:val="20"/>
      <w:lang w:val="id-ID" w:eastAsia="zh-CN"/>
    </w:rPr>
  </w:style>
  <w:style w:type="character" w:styleId="FootnoteReference">
    <w:name w:val="footnote reference"/>
    <w:basedOn w:val="DefaultParagraphFont"/>
    <w:uiPriority w:val="99"/>
    <w:semiHidden/>
    <w:unhideWhenUsed/>
    <w:rsid w:val="00B513F4"/>
    <w:rPr>
      <w:vertAlign w:val="superscript"/>
    </w:rPr>
  </w:style>
  <w:style w:type="character" w:styleId="UnresolvedMention">
    <w:name w:val="Unresolved Mention"/>
    <w:basedOn w:val="DefaultParagraphFont"/>
    <w:uiPriority w:val="99"/>
    <w:semiHidden/>
    <w:unhideWhenUsed/>
    <w:rsid w:val="00C4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tut_s.psik@unej.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Tho13</b:Tag>
    <b:SourceType>JournalArticle</b:SourceType>
    <b:Guid>{E62C0B9E-5CC6-4DBE-ACC8-80E66E03FE96}</b:Guid>
    <b:Author>
      <b:Author>
        <b:Corporate>Know Violence in Childhood</b:Corporate>
      </b:Author>
    </b:Author>
    <b:Title>Ending Violence in Childhood</b:Title>
    <b:Year>2017</b:Year>
    <b:City>New Delhi</b:City>
    <b:RefOrder>1</b:RefOrder>
  </b:Source>
  <b:Source>
    <b:Tag>tucker-rodriguez-2014-family-dysfunction-and-social-isolation-as-moderators-between-stress-and-child-physical-abuse-risk</b:Tag>
    <b:SourceType>JournalArticle</b:SourceType>
    <b:Title>Family Dysfunction and Social Isolation as Moderators Between Stress and Child Physical Abuse Risk</b:Title>
    <b:Year>2014</b:Year>
    <b:Author>
      <b:Author>
        <b:NameList>
          <b:Person>
            <b:First>Meagan C.</b:First>
            <b:Last>Tucker</b:Last>
          </b:Person>
          <b:Person>
            <b:First>Christina M.</b:First>
            <b:Last>Rodriguez</b:Last>
          </b:Person>
        </b:NameList>
      </b:Author>
    </b:Author>
    <b:JournalName>Journal of Family Violence</b:JournalName>
    <b:StandardNumber>10.1007/s10896-013-9567-0</b:StandardNumber>
    <b:RefOrder>2</b:RefOrder>
  </b:Source>
  <b:Source>
    <b:Tag>kementerian-kesehatan-ri-2014-situasi-penyandang-disabilitas</b:Tag>
    <b:SourceType>Report</b:SourceType>
    <b:Title>Situasi Penyandang Disabilitas</b:Title>
    <b:Year>2014</b:Year>
    <b:Author>
      <b:Author>
        <b:NameList>
          <b:Person>
            <b:Last>Kementerian Kesehatan RI</b:Last>
          </b:Person>
        </b:NameList>
      </b:Author>
    </b:Author>
    <b:RefOrder>3</b:RefOrder>
  </b:Source>
  <b:Source>
    <b:Tag>estes-olson-2013-parenting-related-stress-and-psychological-distress-in-mothers-of-toddlers-with-autism-spectrum-disorders</b:Tag>
    <b:SourceType>JournalArticle</b:SourceType>
    <b:Title>Parenting-related stress and psychological distress in mothers of toddlers with autism spectrum disorders</b:Title>
    <b:Year>2013</b:Year>
    <b:Author>
      <b:Author>
        <b:NameList>
          <b:Person>
            <b:First>Annette</b:First>
            <b:Last>Estes</b:Last>
          </b:Person>
          <b:Person>
            <b:First>Erin</b:First>
            <b:Last>Olson</b:Last>
          </b:Person>
          <b:Person>
            <b:First>Katherine</b:First>
            <b:Last>Sullivan</b:Last>
          </b:Person>
          <b:Person>
            <b:First>Jessica</b:First>
            <b:Last>Greenson</b:Last>
          </b:Person>
          <b:Person>
            <b:First>Jamie</b:First>
            <b:Last>Winter</b:Last>
          </b:Person>
          <b:Person>
            <b:First>Geraldine</b:First>
            <b:Last>Dawson</b:Last>
          </b:Person>
          <b:Person>
            <b:First>Jeffrey</b:First>
            <b:Last>Munson</b:Last>
          </b:Person>
        </b:NameList>
      </b:Author>
    </b:Author>
    <b:JournalName>Brain and Development</b:JournalName>
    <b:StandardNumber>10.1016/j.braindev.2012.10.004</b:StandardNumber>
    <b:RefOrder>4</b:RefOrder>
  </b:Source>
  <b:Source>
    <b:Tag>child-welfare-information-gateway-2016-definitions-of-child-abuse-and-neglect</b:Tag>
    <b:SourceType>Report</b:SourceType>
    <b:Title>Definitions of Child Abuse and Neglect</b:Title>
    <b:Year>2016</b:Year>
    <b:Author>
      <b:Author>
        <b:NameList>
          <b:Person>
            <b:Last>Child Welfare Information Gateway</b:Last>
          </b:Person>
        </b:NameList>
      </b:Author>
    </b:Author>
    <b:Institution>Children Bueraus's</b:Institution>
    <b:RefOrder>8</b:RefOrder>
  </b:Source>
  <b:Source>
    <b:Tag>jones-bellis-2012-prevalence-and-risk-of-violence-against-children-with-disabilities:-a-systematic-review-and-meta-analysis-of-observational-studies</b:Tag>
    <b:SourceType>Misc</b:SourceType>
    <b:Title>Prevalence and risk of violence against children with disabilities: A systematic review and meta-analysis of observational studies</b:Title>
    <b:Year>2012</b:Year>
    <b:Author>
      <b:Author>
        <b:NameList>
          <b:Person>
            <b:First>Lisa</b:First>
            <b:Last>Jones</b:Last>
          </b:Person>
          <b:Person>
            <b:First>Mark A.</b:First>
            <b:Last>Bellis</b:Last>
          </b:Person>
          <b:Person>
            <b:First>Sara</b:First>
            <b:Last>Wood</b:Last>
          </b:Person>
          <b:Person>
            <b:First>Karen</b:First>
            <b:Last>Hughes</b:Last>
          </b:Person>
          <b:Person>
            <b:First>Ellie</b:First>
            <b:Last>McCoy</b:Last>
          </b:Person>
          <b:Person>
            <b:First>Lindsay</b:First>
            <b:Last>Eckley</b:Last>
          </b:Person>
          <b:Person>
            <b:First>Geoff</b:First>
            <b:Last>Bates</b:Last>
          </b:Person>
          <b:Person>
            <b:First>Christopher</b:First>
            <b:Last>Mikton</b:Last>
          </b:Person>
          <b:Person>
            <b:First>Tom</b:First>
            <b:Last>Shakespeare</b:Last>
          </b:Person>
        </b:NameList>
      </b:Author>
    </b:Author>
    <b:PublicationTitle>The Lancet</b:PublicationTitle>
    <b:StandardNumber>10.1016/S0140-6736(12)60692-8</b:StandardNumber>
    <b:RefOrder>5</b:RefOrder>
  </b:Source>
  <b:Source>
    <b:Tag>dinas-sosial-provinsi-jawa-timur-2016-penyandang-masalah-kesejahteraan-sosial-menurut-kabupaten-kota-2016</b:Tag>
    <b:SourceType>InternetSite</b:SourceType>
    <b:Title>Penyandang Masalah Kesejahteraan Sosial Menurut Kabupaten Kota 2016</b:Title>
    <b:Year>2016</b:Year>
    <b:Author>
      <b:Author>
        <b:NameList>
          <b:Person>
            <b:Last>Dinas Sosial Provinsi Jawa Timur</b:Last>
          </b:Person>
        </b:NameList>
      </b:Author>
    </b:Author>
    <b:InternetSiteTitle>Badan Pusat Statistik Jawa Timur</b:InternetSiteTitle>
    <b:URL>https://jatim.bps.go.id/statictable/2017/10/10/650/penyandang-masalah-kesejahteraan-sosial-menurut-kabupaten-kota-2016.html</b:URL>
    <b:RefOrder>6</b:RefOrder>
  </b:Source>
  <b:Source>
    <b:Tag>ika-kalia-2016-di-bondowoso,-anak-masih-jadi-korban-kekerasan</b:Tag>
    <b:SourceType>ArticleInAPeriodical</b:SourceType>
    <b:Title>Di Bondowoso, Anak Masih Jadi Korban Kekerasan</b:Title>
    <b:Year>2016</b:Year>
    <b:Author>
      <b:Author>
        <b:NameList>
          <b:Person>
            <b:Last>Ika Kalia</b:Last>
          </b:Person>
        </b:NameList>
      </b:Author>
    </b:Author>
    <b:PeriodicalTitle>Jatim Times</b:PeriodicalTitle>
    <b:City>Bondowoso</b:City>
    <b:Month>5</b:Month>
    <b:Day>16</b:Day>
    <b:RefOrder>7</b:RefOrder>
  </b:Source>
  <b:Source>
    <b:Tag>Org06</b:Tag>
    <b:SourceType>InternetSite</b:SourceType>
    <b:Guid>{194C7220-3AAE-44E5-98DC-8EEB74056368}</b:Guid>
    <b:Author>
      <b:Author>
        <b:Corporate>World Health Organization</b:Corporate>
      </b:Author>
    </b:Author>
    <b:Title>Child Maltreatment (Child Abuse)</b:Title>
    <b:Year>2016</b:Year>
    <b:YearAccessed>2018</b:YearAccessed>
    <b:MonthAccessed>August</b:MonthAccessed>
    <b:DayAccessed>10</b:DayAccessed>
    <b:URL>http://www.who.int/violence_injury_prevention/violence/child/en</b:URL>
    <b:RefOrder>9</b:RefOrder>
  </b:Source>
  <b:Source>
    <b:Tag>miranda-tárraga-2015-parenting-stress-in-families-of-children-with-autism-spectrum-disorder-and-adhd</b:Tag>
    <b:SourceType>JournalArticle</b:SourceType>
    <b:Title>Parenting stress in families of children with autism spectrum disorder and ADHD</b:Title>
    <b:Year>2015</b:Year>
    <b:Author>
      <b:Author>
        <b:NameList>
          <b:Person>
            <b:First>Ana</b:First>
            <b:Last>Miranda</b:Last>
          </b:Person>
          <b:Person>
            <b:First>Raul</b:First>
            <b:Last>Tárraga</b:Last>
          </b:Person>
          <b:Person>
            <b:First>M. Inmaculada</b:First>
            <b:Last>Fernández</b:Last>
          </b:Person>
          <b:Person>
            <b:First>Carla</b:First>
            <b:Last>Colomer</b:Last>
          </b:Person>
          <b:Person>
            <b:First>Gemma</b:First>
            <b:Last>Pastor</b:Last>
          </b:Person>
        </b:NameList>
      </b:Author>
    </b:Author>
    <b:JournalName>Exceptional Children</b:JournalName>
    <b:Volume>82</b:Volume>
    <b:Issue>1</b:Issue>
    <b:StandardNumber>10.1177/0014402915585479</b:StandardNumber>
    <b:RefOrder>10</b:RefOrder>
  </b:Source>
  <b:Source>
    <b:Tag>MaslowdalamPot05</b:Tag>
    <b:SourceType>Book</b:SourceType>
    <b:Guid>{BBBB3979-C028-4FEA-802A-F06773C3B39A}</b:Guid>
    <b:Author>
      <b:Author>
        <b:NameList>
          <b:Person>
            <b:Last>Potter</b:Last>
            <b:First>Patricia</b:First>
            <b:Middle>A.</b:Middle>
          </b:Person>
          <b:Person>
            <b:Last>Perry</b:Last>
            <b:First>Anne</b:First>
            <b:Middle>Griffin</b:Middle>
          </b:Person>
        </b:NameList>
      </b:Author>
      <b:Translator>
        <b:NameList>
          <b:Person>
            <b:Last>al</b:Last>
            <b:First>Yasmin</b:First>
            <b:Middle>Asih et</b:Middle>
          </b:Person>
        </b:NameList>
      </b:Translator>
    </b:Author>
    <b:Title>Buku Ajar Fundamental Keperawatan</b:Title>
    <b:Year>2005</b:Year>
    <b:City>Jakarta</b:City>
    <b:Publisher>EGC</b:Publisher>
    <b:Volume>1</b:Volume>
    <b:Edition>4</b:Edition>
    <b:RefOrder>11</b:RefOrder>
  </b:Source>
  <b:Source>
    <b:Tag>suadi-candra-2016-politik-hukum-:-perspektif-hukum-perdata-dan-pidana-islam-serta-ekonomi-syariah</b:Tag>
    <b:SourceType>Book</b:SourceType>
    <b:Title>Politik Hukum : Perspektif Hukum Perdata dan Pidana Islam serta Ekonomi Syariah</b:Title>
    <b:Year>2016</b:Year>
    <b:Author>
      <b:Author>
        <b:NameList>
          <b:Person>
            <b:First>Amran</b:First>
            <b:Last>Suadi</b:Last>
          </b:Person>
          <b:Person>
            <b:First>Mardi</b:First>
            <b:Last>Candra</b:Last>
          </b:Person>
        </b:NameList>
      </b:Author>
    </b:Author>
    <b:Pages>135</b:Pages>
    <b:Edition>1</b:Edition>
    <b:StandardNumber>978-602-422-003-7</b:StandardNumber>
    <b:Publisher>Kencana</b:Publisher>
    <b:City>Jakarta</b:City>
    <b:RefOrder>12</b:RefOrder>
  </b:Source>
  <b:Source>
    <b:Tag>child-welfare-information-gateway-2013-long-term-consequences-of-child-abuse-and-neglect</b:Tag>
    <b:SourceType>Report</b:SourceType>
    <b:Title>Long-Term Consequences of Child Abuse and Neglect</b:Title>
    <b:Year>2013</b:Year>
    <b:Author>
      <b:Author>
        <b:NameList>
          <b:Person>
            <b:Last>Child Welfare Information Gateway</b:Last>
          </b:Person>
        </b:NameList>
      </b:Author>
    </b:Author>
    <b:RefOrder>13</b:RefOrder>
  </b:Source>
  <b:Source>
    <b:Tag>world-health-organization-2002-world-report-on-violence-and-health</b:Tag>
    <b:SourceType>Report</b:SourceType>
    <b:Title>World report on violence and health</b:Title>
    <b:Year>2002</b:Year>
    <b:Author>
      <b:Author>
        <b:NameList>
          <b:Person>
            <b:Last>World Health Organization</b:Last>
          </b:Person>
        </b:NameList>
      </b:Author>
    </b:Author>
    <b:Institution>WHO</b:Institution>
    <b:Pages>57-81</b:Pages>
    <b:City>Geneva</b:City>
    <b:RefOrder>14</b:RefOrder>
  </b:Source>
  <b:Source>
    <b:Tag>kementerian-kesehatan-ri-2014-kondisi-pencapaian-program-kesehatan-anak-indonesia</b:Tag>
    <b:SourceType>Report</b:SourceType>
    <b:Title>Kondisi pencapaian program kesehatan anak indonesia</b:Title>
    <b:Year>2014</b:Year>
    <b:Author>
      <b:Author>
        <b:NameList>
          <b:Person>
            <b:Last>Kementerian Kesehatan RI</b:Last>
          </b:Person>
        </b:NameList>
      </b:Author>
    </b:Author>
    <b:Institution>Kementerian Kesehatan RI</b:Institution>
    <b:RefOrder>15</b:RefOrder>
  </b:Source>
  <b:Source>
    <b:Tag>gupta-2007-comparison-of-parenting-stress-in-different-developmental-disabilities</b:Tag>
    <b:SourceType>JournalArticle</b:SourceType>
    <b:Title>Comparison of parenting stress in different developmental disabilities</b:Title>
    <b:Year>2007</b:Year>
    <b:Author>
      <b:Author>
        <b:NameList>
          <b:Person>
            <b:First>Vidya Bhushan</b:First>
            <b:Last>Gupta</b:Last>
          </b:Person>
        </b:NameList>
      </b:Author>
    </b:Author>
    <b:JournalName>Journal of Developmental and Physical Disabilities</b:JournalName>
    <b:StandardNumber>10.1007/s10882-007-9060-x</b:StandardNumber>
    <b:RefOrder>17</b:RefOrder>
  </b:Source>
  <b:Source>
    <b:Tag>Placeholder2</b:Tag>
    <b:SourceType>InternetSite</b:SourceType>
    <b:Guid>{6E9A4A65-AB73-416E-8A7C-C13409412172}</b:Guid>
    <b:Author>
      <b:Author>
        <b:NameList>
          <b:Person>
            <b:Last>Auman-Bauer</b:Last>
            <b:First>K.</b:First>
          </b:Person>
        </b:NameList>
      </b:Author>
    </b:Author>
    <b:Title>Parental stress and child behavior health impacts</b:Title>
    <b:Year>2016</b:Year>
    <b:InternetSiteTitle>Medical Xpress</b:InternetSiteTitle>
    <b:Month>Maret</b:Month>
    <b:Day>10</b:Day>
    <b:YearAccessed>2018</b:YearAccessed>
    <b:MonthAccessed>Agustus</b:MonthAccessed>
    <b:DayAccessed>19</b:DayAccessed>
    <b:URL>https://medicalxpress.com/news/2016-03-parental-stress-child-behavior-health.html</b:URL>
    <b:RefOrder>19</b:RefOrder>
  </b:Source>
  <b:Source>
    <b:Tag>kementerian-pendidikan-dan-kebudayaan-2017-menjadi-keluarga-yang-hebat-untuk-keluarga-dengan-anak-yang-memiliki-disabilitas</b:Tag>
    <b:SourceType>Book</b:SourceType>
    <b:Title>Menjadi Keluarga yang Hebat untuk Keluarga dengan Anak yang Memiliki Disabilitas</b:Title>
    <b:Year>2017</b:Year>
    <b:Author>
      <b:Author>
        <b:NameList>
          <b:Person>
            <b:Last>Kementerian Pendidikan dan Kebudayaan</b:Last>
          </b:Person>
        </b:NameList>
      </b:Author>
    </b:Author>
    <b:StandardNumber>978-602-427-230-2</b:StandardNumber>
    <b:Publisher>Kementerian Pendidikan dan Kebudayaan</b:Publisher>
    <b:City>Jakarta</b:City>
    <b:RefOrder>16</b:RefOrder>
  </b:Source>
  <b:Source>
    <b:Tag>mortensen-barnett-2015-risk-and-protective-factors,-parenting-stress,-and-harsh-parenting-in-mexican-origin-mothers-with-toddlers</b:Tag>
    <b:SourceType>JournalArticle</b:SourceType>
    <b:Title>Risk and Protective Factors, Parenting Stress, and Harsh Parenting in Mexican Origin Mothers with Toddlers</b:Title>
    <b:Year>2015</b:Year>
    <b:Author>
      <b:Author>
        <b:NameList>
          <b:Person>
            <b:First>Jennifer A.</b:First>
            <b:Last>Mortensen</b:Last>
          </b:Person>
          <b:Person>
            <b:First>Melissa A.</b:First>
            <b:Last>Barnett</b:Last>
          </b:Person>
        </b:NameList>
      </b:Author>
    </b:Author>
    <b:JournalName>Marriage and Family Review</b:JournalName>
    <b:Pages>1-21</b:Pages>
    <b:Volume>51</b:Volume>
    <b:StandardNumber>10.1080/01494929.2014.955937</b:StandardNumber>
    <b:RefOrder>21</b:RefOrder>
  </b:Source>
  <b:Source>
    <b:Tag>nursalam-2008-konsep-dan-penerapan-metodologi-ilmu-keperawatan</b:Tag>
    <b:SourceType>Book</b:SourceType>
    <b:Title>Konsep dan Penerapan Metodologi Ilmu Keperawatan</b:Title>
    <b:Year>2008</b:Year>
    <b:Author>
      <b:Author>
        <b:NameList>
          <b:Person>
            <b:Last>Nursalam</b:Last>
          </b:Person>
        </b:NameList>
      </b:Author>
    </b:Author>
    <b:Edition>2</b:Edition>
    <b:StandardNumber>978-979-3027-56-2</b:StandardNumber>
    <b:Publisher>Salemba Medika</b:Publisher>
    <b:City>Jakarta</b:City>
    <b:RefOrder>20</b:RefOrder>
  </b:Source>
  <b:Source>
    <b:Tag>Placeholder1</b:Tag>
    <b:SourceType>JournalArticle</b:SourceType>
    <b:Guid>{64CAA6C3-4041-4972-BC89-B28C3A4E6365}</b:Guid>
    <b:Author>
      <b:Author>
        <b:NameList>
          <b:Person>
            <b:Last>Coleman</b:Last>
            <b:First>Thomas</b:First>
            <b:Middle>F.</b:Middle>
          </b:Person>
        </b:NameList>
      </b:Author>
    </b:Author>
    <b:Title>Statistics on Disability and Abuse</b:Title>
    <b:Year>2013</b:Year>
    <b:RefOrder>22</b:RefOrder>
  </b:Source>
  <b:Source>
    <b:Tag>miodrag-burke-2015-adverse-health-in-parents-of-children-with-disabilities-and-chronic-health-conditions:-a-meta-analysis-using-the-parenting-stress-index's-health-sub-domain</b:Tag>
    <b:SourceType>JournalArticle</b:SourceType>
    <b:Title>Adverse health in parents of children with disabilities and chronic health conditions: A meta-analysis using the Parenting Stress Index's Health Sub-domain</b:Title>
    <b:Year>2015</b:Year>
    <b:Author>
      <b:Author>
        <b:NameList>
          <b:Person>
            <b:First>N.</b:First>
            <b:Last>Miodrag</b:Last>
          </b:Person>
          <b:Person>
            <b:First>M.</b:First>
            <b:Last>Burke</b:Last>
          </b:Person>
          <b:Person>
            <b:First>E.</b:First>
            <b:Last>Tanner-Smith</b:Last>
          </b:Person>
          <b:Person>
            <b:First>R. M.</b:First>
            <b:Last>Hodapp</b:Last>
          </b:Person>
        </b:NameList>
      </b:Author>
    </b:Author>
    <b:JournalName>Journal of Intellectual Disability Research</b:JournalName>
    <b:Pages>257-271</b:Pages>
    <b:Volume>59</b:Volume>
    <b:Issue>3</b:Issue>
    <b:StandardNumber>10.1111/jir.12135</b:StandardNumber>
    <b:RefOrder>23</b:RefOrder>
  </b:Source>
  <b:Source>
    <b:Tag>zaidman-zait-mirenda-2017-impact-of-personal-and-social-resources-on-parenting-stress-in-mothers-of-children-with-autism-spectrum-disorder</b:Tag>
    <b:SourceType>JournalArticle</b:SourceType>
    <b:Title>Impact of personal and social resources on parenting stress in mothers of children with autism spectrum disorder</b:Title>
    <b:Year>2017</b:Year>
    <b:Author>
      <b:Author>
        <b:NameList>
          <b:Person>
            <b:First>Anat</b:First>
            <b:Last>Zaidman-Zait</b:Last>
          </b:Person>
          <b:Person>
            <b:First>Pat</b:First>
            <b:Last>Mirenda</b:Last>
          </b:Person>
          <b:Person>
            <b:First>Eric</b:First>
            <b:Last>Duku</b:Last>
          </b:Person>
          <b:Person>
            <b:First>Tracy</b:First>
            <b:Last>Vaillancourt</b:Last>
          </b:Person>
          <b:Person>
            <b:First>Isabel M.</b:First>
            <b:Last>Smith</b:Last>
          </b:Person>
          <b:Person>
            <b:First>Peter</b:First>
            <b:Last>Szatmari</b:Last>
          </b:Person>
          <b:Person>
            <b:First>Susan</b:First>
            <b:Last>Bryson</b:Last>
          </b:Person>
          <b:Person>
            <b:First>Eric</b:First>
            <b:Last>Fombonne</b:Last>
          </b:Person>
          <b:Person>
            <b:First>Joanne</b:First>
            <b:Last>Volden</b:Last>
          </b:Person>
          <b:Person>
            <b:First>Charlotte</b:First>
            <b:Last>Waddell</b:Last>
          </b:Person>
          <b:Person>
            <b:First>Lonnie</b:First>
            <b:Last>Zwaigenbaum</b:Last>
          </b:Person>
          <b:Person>
            <b:First>Stelios</b:First>
            <b:Last>Georgiades</b:Last>
          </b:Person>
          <b:Person>
            <b:First>Teresa</b:First>
            <b:Last>Bennett</b:Last>
          </b:Person>
          <b:Person>
            <b:First>Mayada</b:First>
            <b:Last>Elsabaggh</b:Last>
          </b:Person>
          <b:Person>
            <b:First>Ann</b:First>
            <b:Last>Thompson</b:Last>
          </b:Person>
        </b:NameList>
      </b:Author>
    </b:Author>
    <b:JournalName>Autism</b:JournalName>
    <b:Pages>155-166</b:Pages>
    <b:Volume>21</b:Volume>
    <b:Issue>2</b:Issue>
    <b:StandardNumber>10.1177/1362361316633033</b:StandardNumber>
    <b:RefOrder>24</b:RefOrder>
  </b:Source>
  <b:Source>
    <b:Tag>woodman-mawdsley-2015-parenting-stress-and-child-behavior-problems-within-families-of-children-with-developmental-disabilities:-transactional-relations-across-15-years</b:Tag>
    <b:SourceType>JournalArticle</b:SourceType>
    <b:Title>Parenting stress and child behavior problems within families of children with developmental disabilities: Transactional relations across 15 years</b:Title>
    <b:Year>2015</b:Year>
    <b:Author>
      <b:Author>
        <b:NameList>
          <b:Person>
            <b:First>Ashley C.</b:First>
            <b:Last>Woodman</b:Last>
          </b:Person>
          <b:Person>
            <b:First>Helena P.</b:First>
            <b:Last>Mawdsley</b:Last>
          </b:Person>
          <b:Person>
            <b:First>Penny</b:First>
            <b:Last>Hauser-Cram</b:Last>
          </b:Person>
        </b:NameList>
      </b:Author>
    </b:Author>
    <b:JournalName>Research in Developmental Disabilities</b:JournalName>
    <b:Pages>264-276</b:Pages>
    <b:Volume>36</b:Volume>
    <b:StandardNumber>10.1016/j.ridd.2014.10.011</b:StandardNumber>
    <b:RefOrder>25</b:RefOrder>
  </b:Source>
  <b:Source>
    <b:Tag>verkleij-van-de-griendt-2015-parenting-stress-related-to-behavioral-problems-and-disease-severity-in-children-with-problematic-severe-asthma</b:Tag>
    <b:SourceType>JournalArticle</b:SourceType>
    <b:Title>Parenting Stress Related to Behavioral Problems and Disease Severity in Children with Problematic Severe Asthma</b:Title>
    <b:Year>2015</b:Year>
    <b:Author>
      <b:Author>
        <b:NameList>
          <b:Person>
            <b:First>Marieke</b:First>
            <b:Last>Verkleij</b:Last>
          </b:Person>
          <b:Person>
            <b:First>Erik-Jonas</b:First>
            <b:Last>van de Griendt</b:Last>
          </b:Person>
          <b:Person>
            <b:First>Vivian</b:First>
            <b:Last>Colland</b:Last>
          </b:Person>
          <b:Person>
            <b:First>Nancy</b:First>
            <b:Last>van Loey</b:Last>
          </b:Person>
          <b:Person>
            <b:First>Anita</b:First>
            <b:Last>Beelen</b:Last>
          </b:Person>
          <b:Person>
            <b:First>Rinie</b:First>
            <b:Last>Geenen</b:Last>
          </b:Person>
        </b:NameList>
      </b:Author>
    </b:Author>
    <b:JournalName>Journal of Clinical Psychology in Medical Settings</b:JournalName>
    <b:Pages>179-193</b:Pages>
    <b:Volume>22</b:Volume>
    <b:StandardNumber>10.1007/s10880-015-9423-x</b:StandardNumber>
    <b:RefOrder>26</b:RefOrder>
  </b:Source>
  <b:Source>
    <b:Tag>storms-2012-stress-and-coping-strategies-used-by-parents-when-raising-a-young-child-with-an-autism-spectrum-disorder</b:Tag>
    <b:SourceType>JournalArticle</b:SourceType>
    <b:Title>Stress and Coping Strategies Used by Parents When Raising a Young Child with an Autism Spectrum Disorder</b:Title>
    <b:Year>2012</b:Year>
    <b:Author>
      <b:Author>
        <b:NameList>
          <b:Person>
            <b:First>Nicole M</b:First>
            <b:Last>Storms</b:Last>
          </b:Person>
        </b:NameList>
      </b:Author>
    </b:Author>
    <b:Pages>437</b:Pages>
    <b:Issue>Research papers</b:Issue>
    <b:RefOrder>27</b:RefOrder>
  </b:Source>
  <b:Source>
    <b:Tag>rodriguez-jenkins-marcenko-2014-parenting-stress-among-child-welfare-involved-families:-differences-by-child-placement</b:Tag>
    <b:SourceType>JournalArticle</b:SourceType>
    <b:Title>Parenting stress among child welfare involved families: Differences by child placement</b:Title>
    <b:Year>2014</b:Year>
    <b:Author>
      <b:Author>
        <b:NameList>
          <b:Person>
            <b:First>Jessica</b:First>
            <b:Last>Rodriguez-JenKins</b:Last>
          </b:Person>
          <b:Person>
            <b:First>Maureen O.</b:First>
            <b:Last>Marcenko</b:Last>
          </b:Person>
        </b:NameList>
      </b:Author>
    </b:Author>
    <b:JournalName>Children and Youth Services Review</b:JournalName>
    <b:StandardNumber>10.1016/j.childyouth.2014.07.024</b:StandardNumber>
    <b:RefOrder>28</b:RefOrder>
  </b:Source>
  <b:Source>
    <b:Tag>potter-perry-2005-buku-ajar-fundamental-keperawatan</b:Tag>
    <b:SourceType>Book</b:SourceType>
    <b:Title>Buku Ajar Fundamental Keperawatan</b:Title>
    <b:Year>2005</b:Year>
    <b:Author>
      <b:Author>
        <b:NameList>
          <b:Person>
            <b:Last>Potter</b:Last>
          </b:Person>
          <b:Person>
            <b:Last>Perry</b:Last>
          </b:Person>
        </b:NameList>
      </b:Author>
      <b:Editor>
        <b:NameList>
          <b:Person>
            <b:Last>1</b:Last>
          </b:Person>
        </b:NameList>
      </b:Editor>
    </b:Author>
    <b:Edition>4</b:Edition>
    <b:StandardNumber>979-448-608-6</b:StandardNumber>
    <b:Publisher>EGC</b:Publisher>
    <b:City>Jakarta</b:City>
    <b:RefOrder>29</b:RefOrder>
  </b:Source>
  <b:Source>
    <b:Tag>meinck-cluver-2015-risk-and-protective-factors-for-physical-and-sexual-abuse-of-children-and-adolescents-in-africa</b:Tag>
    <b:SourceType>JournalArticle</b:SourceType>
    <b:Title>Risk and Protective Factors for Physical and Sexual Abuse of Children and Adolescents in Africa</b:Title>
    <b:Year>2015</b:Year>
    <b:Author>
      <b:Author>
        <b:NameList>
          <b:Person>
            <b:First>Franziska</b:First>
            <b:Last>Meinck</b:Last>
          </b:Person>
          <b:Person>
            <b:First>Lucie D.</b:First>
            <b:Last>Cluver</b:Last>
          </b:Person>
          <b:Person>
            <b:First>Mark E.</b:First>
            <b:Last>Boyes</b:Last>
          </b:Person>
          <b:Person>
            <b:First>Elsinah L.</b:First>
            <b:Last>Mhlongo</b:Last>
          </b:Person>
        </b:NameList>
      </b:Author>
    </b:Author>
    <b:JournalName>Trauma, Violence, &amp; Abuse</b:JournalName>
    <b:Pages>81-107</b:Pages>
    <b:Volume>16</b:Volume>
    <b:Issue>1</b:Issue>
    <b:StandardNumber>10.1177/1524838014523336</b:StandardNumber>
    <b:RefOrder>30</b:RefOrder>
  </b:Source>
  <b:Source>
    <b:Tag>manders-stoneman-2009-children-with-disabilities-in-the-child-protective-services-system:-an-analog-study-of-investigation-and-case-management</b:Tag>
    <b:SourceType>JournalArticle</b:SourceType>
    <b:Title>Children with disabilities in the child protective services system: An analog study of investigation and case management</b:Title>
    <b:Year>2009</b:Year>
    <b:Author>
      <b:Author>
        <b:NameList>
          <b:Person>
            <b:First>Jeanette E.</b:First>
            <b:Last>Manders</b:Last>
          </b:Person>
          <b:Person>
            <b:First>Zolinda</b:First>
            <b:Last>Stoneman</b:Last>
          </b:Person>
        </b:NameList>
      </b:Author>
    </b:Author>
    <b:JournalName>Child Abuse and Neglect</b:JournalName>
    <b:Pages>229-237</b:Pages>
    <b:Volume>77</b:Volume>
    <b:StandardNumber>10.1016/j.chiabu.2008.10.001</b:StandardNumber>
    <b:RefOrder>31</b:RefOrder>
  </b:Source>
  <b:Source>
    <b:Tag>mackler-kelleher-2015-parenting-stress,-parental-reactions,-and-externalizing-behavior-from-ages-4-to-10</b:Tag>
    <b:SourceType>JournalArticle</b:SourceType>
    <b:Title>Parenting Stress, Parental Reactions, and Externalizing Behavior From Ages 4 to 10</b:Title>
    <b:Year>2015</b:Year>
    <b:Author>
      <b:Author>
        <b:NameList>
          <b:Person>
            <b:First>Jennifer S.</b:First>
            <b:Last>Mackler</b:Last>
          </b:Person>
          <b:Person>
            <b:First>Rachael T.</b:First>
            <b:Last>Kelleher</b:Last>
          </b:Person>
          <b:Person>
            <b:First>Lilly</b:First>
            <b:Last>Shanahan</b:Last>
          </b:Person>
          <b:Person>
            <b:First>Susan D.</b:First>
            <b:Last>Calkins</b:Last>
          </b:Person>
          <b:Person>
            <b:First>Susan P.</b:First>
            <b:Last>Keane</b:Last>
          </b:Person>
          <b:Person>
            <b:First>Marion</b:First>
            <b:Last>O'Brien</b:Last>
          </b:Person>
        </b:NameList>
      </b:Author>
    </b:Author>
    <b:JournalName>Journal of Marriage and Family</b:JournalName>
    <b:Pages>388-406</b:Pages>
    <b:Volume>77</b:Volume>
    <b:Issue>2</b:Issue>
    <b:StandardNumber>15334406</b:StandardNumber>
    <b:RefOrder>32</b:RefOrder>
  </b:Source>
  <b:Source>
    <b:Tag>hayes-watson-2013-the-impact-of-parenting-stress:-a-meta-analysis-of-studies-comparing-the-experience-of-parenting-stress-in-parents-of-children-with-and-without-autism-spectrum-disorder</b:Tag>
    <b:SourceType>JournalArticle</b:SourceType>
    <b:Title>The impact of parenting stress: A meta-analysis of studies comparing the experience of parenting stress in parents of children with and without autism spectrum disorder</b:Title>
    <b:Year>2013</b:Year>
    <b:Author>
      <b:Author>
        <b:NameList>
          <b:Person>
            <b:First>Stephanie A.</b:First>
            <b:Last>Hayes</b:Last>
          </b:Person>
          <b:Person>
            <b:First>Shelley L.</b:First>
            <b:Last>Watson</b:Last>
          </b:Person>
        </b:NameList>
      </b:Author>
    </b:Author>
    <b:JournalName>Journal of Autism and Developmental Disorders</b:JournalName>
    <b:Pages>629-642</b:Pages>
    <b:Volume>43</b:Volume>
    <b:StandardNumber>10.1007/s10803-012-1604-y</b:StandardNumber>
    <b:RefOrder>33</b:RefOrder>
  </b:Source>
  <b:Source>
    <b:Tag>hamby-finkelhor-2011-juvenile-victimization-questionnaire</b:Tag>
    <b:SourceType>InternetSite</b:SourceType>
    <b:Title>Juvenile Victimization Questionnaire</b:Title>
    <b:Year>2011</b:Year>
    <b:Author>
      <b:Author>
        <b:NameList>
          <b:Person>
            <b:First>Sherry</b:First>
            <b:Last>Hamby</b:Last>
          </b:Person>
          <b:Person>
            <b:First>David</b:First>
            <b:Last>Finkelhor</b:Last>
          </b:Person>
          <b:Person>
            <b:First>H.</b:First>
            <b:Last>Turner</b:Last>
          </b:Person>
          <b:Person>
            <b:First>K</b:First>
            <b:Last>Kracke</b:Last>
          </b:Person>
        </b:NameList>
      </b:Author>
    </b:Author>
    <b:InternetSiteTitle>Crimes Against Children Research Center</b:InternetSiteTitle>
    <b:URL>http://www.unh.edu/ccrc/jvq/index_new.html</b:URL>
    <b:RefOrder>34</b:RefOrder>
  </b:Source>
  <b:Source>
    <b:Tag>auman-bauer-2016-parental-stress-and-child-behavior-health-impacts</b:Tag>
    <b:SourceType>InternetSite</b:SourceType>
    <b:Title>Parental stress and child behavior health impacts</b:Title>
    <b:Year>2016</b:Year>
    <b:Author>
      <b:Author>
        <b:NameList>
          <b:Person>
            <b:First>Kristie</b:First>
            <b:Last>Auman-bauer</b:Last>
          </b:Person>
        </b:NameList>
      </b:Author>
    </b:Author>
    <b:URL>https://medicalxpress.com/news/2016-03-parental-stress-child-behavior-health.html</b:URL>
    <b:RefOrder>35</b:RefOrder>
  </b:Source>
  <b:Source>
    <b:Tag>ahern-2004-psychometric-properties-of-the-parenting-stress-index-short-form</b:Tag>
    <b:SourceType>Report</b:SourceType>
    <b:Title>Psychometric properties of the Parenting Stress Index-Short Form</b:Title>
    <b:Year>2004</b:Year>
    <b:Author>
      <b:Author>
        <b:NameList>
          <b:Person>
            <b:Last>Ahern</b:Last>
          </b:Person>
        </b:NameList>
      </b:Author>
    </b:Author>
    <b:Institution>Faculty of Psychology North Carolina State University</b:Institution>
    <b:RefOrder>36</b:RefOrder>
  </b:Source>
  <b:Source>
    <b:Tag>quittner-barker-2010-parenting-stress-among-parents-of-deaf-and-hearing-children:-associations-with-language-delays-and-behavior-problems</b:Tag>
    <b:SourceType>JournalArticle</b:SourceType>
    <b:Title>Parenting Stress Among Parents of Deaf and Hearing Children: Associations with Language Delays and Behavior Problems</b:Title>
    <b:Year>2010</b:Year>
    <b:Author>
      <b:Author>
        <b:NameList>
          <b:Person>
            <b:First>Alexandra L.</b:First>
            <b:Last>Quittner</b:Last>
          </b:Person>
          <b:Person>
            <b:First>David H.</b:First>
            <b:Last>Barker</b:Last>
          </b:Person>
          <b:Person>
            <b:First>Ivette</b:First>
            <b:Last>Cruz</b:Last>
          </b:Person>
          <b:Person>
            <b:First>Carolyn</b:First>
            <b:Last>Snell</b:Last>
          </b:Person>
          <b:Person>
            <b:First>Mary E.</b:First>
            <b:Last>Grimley</b:Last>
          </b:Person>
          <b:Person>
            <b:First>Melissa</b:First>
            <b:Last>Botteri</b:Last>
          </b:Person>
        </b:NameList>
      </b:Author>
    </b:Author>
    <b:JournalName>Parenting</b:JournalName>
    <b:StandardNumber>10.1080/15295190903212851</b:StandardNumber>
    <b:RefOrder>37</b:RefOrder>
  </b:Source>
  <b:Source>
    <b:Tag>khooshab-jahanbin-2016-managing-parenting-stress-trough-life-skills-training-managing-parenting-stress-through-life-skills-training:-a-supportive-intervention-for-mothers-with-visually-impaired-children</b:Tag>
    <b:SourceType>Report</b:SourceType>
    <b:Title>Managing parenting stress trough life skills training Managing Parenting Stress through Life Skills Training: A Supportive Intervention for Mothers with Visually Impaired Children</b:Title>
    <b:Year>2016</b:Year>
    <b:Author>
      <b:Author>
        <b:NameList>
          <b:Person>
            <b:First>Elham</b:First>
            <b:Last>Khooshab</b:Last>
          </b:Person>
          <b:Person>
            <b:First>Iran</b:First>
            <b:Last>Jahanbin</b:Last>
          </b:Person>
          <b:Person>
            <b:First>Soraya</b:First>
            <b:Last>Ghadakpour</b:Last>
          </b:Person>
          <b:Person>
            <b:First>Sareh</b:First>
            <b:Last>Keshavarzi</b:Last>
          </b:Person>
        </b:NameList>
      </b:Author>
    </b:Author>
    <b:RefOrder>18</b:RefOrder>
  </b:Source>
</b:Sources>
</file>

<file path=customXml/itemProps1.xml><?xml version="1.0" encoding="utf-8"?>
<ds:datastoreItem xmlns:ds="http://schemas.openxmlformats.org/officeDocument/2006/customXml" ds:itemID="{714DEC6B-A42F-DB45-A7A0-07F4A4B1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7780</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5</cp:revision>
  <dcterms:created xsi:type="dcterms:W3CDTF">2019-02-21T16:07:00Z</dcterms:created>
  <dcterms:modified xsi:type="dcterms:W3CDTF">2019-02-21T16:17:00Z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http://www.zotero.org/styles/international-journal-of-nursing-sciences</vt:lpwstr>
  </property>
  <property fmtid="{D5CDD505-2E9C-101B-9397-08002B2CF9AE}" pid="13" name="Mendeley Recent Style Name 5_1">
    <vt:lpwstr>International Journal of Nursing Sciences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http://www.zotero.org/styles/pediatric-infectious-disease</vt:lpwstr>
  </property>
  <property fmtid="{D5CDD505-2E9C-101B-9397-08002B2CF9AE}" pid="19" name="Mendeley Recent Style Name 8_1">
    <vt:lpwstr>Pediatric Infectious Disease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cf873b2d-658c-328c-93be-d93a87ef3965</vt:lpwstr>
  </property>
</Properties>
</file>