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420CF" w14:textId="6FE47CE9" w:rsidR="001E45E2" w:rsidRDefault="001E45E2" w:rsidP="001E45E2">
      <w:pPr>
        <w:pStyle w:val="Heading1"/>
        <w:spacing w:before="0" w:line="240" w:lineRule="auto"/>
        <w:jc w:val="center"/>
        <w:rPr>
          <w:rFonts w:ascii="Arial Narrow" w:hAnsi="Arial Narrow" w:cs="Arial"/>
          <w:b/>
          <w:color w:val="auto"/>
          <w:sz w:val="28"/>
          <w:szCs w:val="28"/>
        </w:rPr>
      </w:pPr>
      <w:bookmarkStart w:id="0" w:name="_Toc26264809"/>
      <w:bookmarkStart w:id="1" w:name="_Toc26543899"/>
      <w:r w:rsidRPr="001E45E2">
        <w:rPr>
          <w:rFonts w:ascii="Arial Narrow" w:hAnsi="Arial Narrow" w:cs="Arial"/>
          <w:b/>
          <w:color w:val="auto"/>
          <w:sz w:val="28"/>
          <w:szCs w:val="28"/>
        </w:rPr>
        <w:t>INTISARI</w:t>
      </w:r>
      <w:bookmarkEnd w:id="0"/>
      <w:bookmarkEnd w:id="1"/>
    </w:p>
    <w:p w14:paraId="2B98E89D" w14:textId="77777777" w:rsidR="009378DF" w:rsidRPr="007045F8" w:rsidRDefault="009378DF" w:rsidP="009378DF">
      <w:pPr>
        <w:rPr>
          <w:rFonts w:ascii="Arial Narrow" w:hAnsi="Arial Narrow"/>
          <w:sz w:val="28"/>
          <w:szCs w:val="28"/>
        </w:rPr>
      </w:pPr>
    </w:p>
    <w:p w14:paraId="036B869A" w14:textId="4B692AD6" w:rsidR="000F2FE3" w:rsidRPr="007045F8" w:rsidRDefault="000F2FE3" w:rsidP="001E45E2">
      <w:pPr>
        <w:spacing w:after="0" w:line="240" w:lineRule="auto"/>
        <w:jc w:val="center"/>
        <w:rPr>
          <w:rFonts w:ascii="Arial Narrow" w:hAnsi="Arial Narrow" w:cs="Arial"/>
          <w:b/>
          <w:i/>
          <w:sz w:val="28"/>
          <w:szCs w:val="28"/>
          <w:lang w:val="id-ID"/>
        </w:rPr>
      </w:pPr>
      <w:r w:rsidRPr="007045F8">
        <w:rPr>
          <w:rFonts w:ascii="Arial Narrow" w:hAnsi="Arial Narrow" w:cs="Arial"/>
          <w:b/>
          <w:sz w:val="28"/>
          <w:szCs w:val="28"/>
          <w:lang w:val="id-ID"/>
        </w:rPr>
        <w:t>Penggunaan Bantuan Penyerbukan Dalam Upaya Peningkatan Hasil Benih  Beberapa Aksesi Mentimun</w:t>
      </w:r>
      <w:r w:rsidR="00B0444B">
        <w:rPr>
          <w:rFonts w:ascii="Arial Narrow" w:hAnsi="Arial Narrow" w:cs="Arial"/>
          <w:b/>
          <w:i/>
          <w:sz w:val="28"/>
          <w:szCs w:val="28"/>
          <w:lang w:val="id-ID"/>
        </w:rPr>
        <w:t xml:space="preserve"> (Cucumis s</w:t>
      </w:r>
      <w:r w:rsidRPr="007045F8">
        <w:rPr>
          <w:rFonts w:ascii="Arial Narrow" w:hAnsi="Arial Narrow" w:cs="Arial"/>
          <w:b/>
          <w:i/>
          <w:sz w:val="28"/>
          <w:szCs w:val="28"/>
          <w:lang w:val="id-ID"/>
        </w:rPr>
        <w:t xml:space="preserve">ativus </w:t>
      </w:r>
      <w:r w:rsidRPr="00B0444B">
        <w:rPr>
          <w:rFonts w:ascii="Arial Narrow" w:hAnsi="Arial Narrow" w:cs="Arial"/>
          <w:b/>
          <w:sz w:val="28"/>
          <w:szCs w:val="28"/>
          <w:lang w:val="id-ID"/>
        </w:rPr>
        <w:t>L</w:t>
      </w:r>
      <w:r w:rsidRPr="007045F8">
        <w:rPr>
          <w:rFonts w:ascii="Arial Narrow" w:hAnsi="Arial Narrow" w:cs="Arial"/>
          <w:b/>
          <w:i/>
          <w:sz w:val="28"/>
          <w:szCs w:val="28"/>
          <w:lang w:val="id-ID"/>
        </w:rPr>
        <w:t>.)</w:t>
      </w:r>
    </w:p>
    <w:p w14:paraId="128C2C66" w14:textId="77777777" w:rsidR="007045F8" w:rsidRPr="007045F8" w:rsidRDefault="007045F8" w:rsidP="001E45E2">
      <w:pPr>
        <w:spacing w:after="0" w:line="240" w:lineRule="auto"/>
        <w:jc w:val="center"/>
        <w:rPr>
          <w:rFonts w:ascii="Arial Narrow" w:hAnsi="Arial Narrow" w:cs="Arial"/>
          <w:b/>
          <w:i/>
          <w:sz w:val="28"/>
          <w:szCs w:val="28"/>
          <w:lang w:val="id-ID"/>
        </w:rPr>
      </w:pPr>
    </w:p>
    <w:p w14:paraId="5079937E" w14:textId="77777777" w:rsidR="001E45E2" w:rsidRPr="001E45E2" w:rsidRDefault="001E45E2" w:rsidP="001E45E2">
      <w:pPr>
        <w:spacing w:after="0" w:line="240" w:lineRule="auto"/>
        <w:jc w:val="center"/>
        <w:rPr>
          <w:rFonts w:ascii="Arial" w:hAnsi="Arial" w:cs="Arial"/>
          <w:lang w:val="id-ID"/>
        </w:rPr>
      </w:pPr>
      <w:r w:rsidRPr="001E45E2">
        <w:rPr>
          <w:rFonts w:ascii="Arial" w:hAnsi="Arial" w:cs="Arial"/>
          <w:lang w:val="id-ID"/>
        </w:rPr>
        <w:t>Sri Ratna Ningsih Ginting</w:t>
      </w:r>
      <w:r w:rsidRPr="001E45E2">
        <w:rPr>
          <w:rFonts w:ascii="Arial" w:hAnsi="Arial" w:cs="Arial"/>
          <w:vertAlign w:val="superscript"/>
          <w:lang w:val="id-ID"/>
        </w:rPr>
        <w:t>1</w:t>
      </w:r>
      <w:r w:rsidRPr="001E45E2">
        <w:rPr>
          <w:rFonts w:ascii="Arial" w:hAnsi="Arial" w:cs="Arial"/>
          <w:lang w:val="id-ID"/>
        </w:rPr>
        <w:t>, Taryono</w:t>
      </w:r>
      <w:r w:rsidRPr="001E45E2">
        <w:rPr>
          <w:rFonts w:ascii="Arial" w:hAnsi="Arial" w:cs="Arial"/>
          <w:vertAlign w:val="superscript"/>
          <w:lang w:val="id-ID"/>
        </w:rPr>
        <w:t>2</w:t>
      </w:r>
    </w:p>
    <w:p w14:paraId="631C398A" w14:textId="77777777" w:rsidR="001E45E2" w:rsidRPr="007E3DF6" w:rsidRDefault="001E45E2" w:rsidP="001E45E2">
      <w:pPr>
        <w:spacing w:after="0" w:line="240" w:lineRule="auto"/>
        <w:ind w:firstLine="567"/>
        <w:jc w:val="both"/>
        <w:rPr>
          <w:rStyle w:val="fontstyle01"/>
          <w:rFonts w:ascii="Arial" w:hAnsi="Arial" w:cs="Arial"/>
          <w:color w:val="auto"/>
          <w:lang w:val="id-ID"/>
        </w:rPr>
      </w:pPr>
    </w:p>
    <w:p w14:paraId="4CD84B22" w14:textId="50C86F02" w:rsidR="00A80383" w:rsidRPr="007E3DF6" w:rsidRDefault="00A80383" w:rsidP="00C225C2">
      <w:pPr>
        <w:spacing w:after="0" w:line="240" w:lineRule="auto"/>
        <w:ind w:firstLine="567"/>
        <w:jc w:val="both"/>
        <w:rPr>
          <w:rFonts w:ascii="Arial" w:hAnsi="Arial" w:cs="Arial"/>
          <w:lang w:val="id-ID"/>
        </w:rPr>
      </w:pPr>
      <w:r w:rsidRPr="007E3DF6">
        <w:rPr>
          <w:rStyle w:val="fontstyle01"/>
          <w:rFonts w:ascii="Arial" w:hAnsi="Arial" w:cs="Arial"/>
          <w:color w:val="auto"/>
          <w:lang w:val="id-ID"/>
        </w:rPr>
        <w:t>B</w:t>
      </w:r>
      <w:r w:rsidRPr="007E3DF6">
        <w:rPr>
          <w:rStyle w:val="fontstyle01"/>
          <w:rFonts w:ascii="Arial" w:hAnsi="Arial" w:cs="Arial"/>
          <w:color w:val="auto"/>
        </w:rPr>
        <w:t>enih</w:t>
      </w:r>
      <w:r w:rsidRPr="007E3DF6">
        <w:rPr>
          <w:rStyle w:val="fontstyle01"/>
          <w:rFonts w:ascii="Arial" w:hAnsi="Arial" w:cs="Arial"/>
          <w:color w:val="auto"/>
          <w:lang w:val="id-ID"/>
        </w:rPr>
        <w:t xml:space="preserve"> </w:t>
      </w:r>
      <w:r w:rsidRPr="007E3DF6">
        <w:rPr>
          <w:rStyle w:val="fontstyle01"/>
          <w:rFonts w:ascii="Arial" w:hAnsi="Arial" w:cs="Arial"/>
          <w:color w:val="auto"/>
        </w:rPr>
        <w:t>memegang peran sangat penting</w:t>
      </w:r>
      <w:r w:rsidRPr="007E3DF6">
        <w:rPr>
          <w:rStyle w:val="fontstyle01"/>
          <w:rFonts w:ascii="Arial" w:hAnsi="Arial" w:cs="Arial"/>
          <w:color w:val="auto"/>
          <w:lang w:val="id-ID"/>
        </w:rPr>
        <w:t xml:space="preserve"> dalam upaya budidaya pertanian</w:t>
      </w:r>
      <w:r w:rsidRPr="007E3DF6">
        <w:rPr>
          <w:rStyle w:val="fontstyle01"/>
          <w:rFonts w:ascii="Arial" w:hAnsi="Arial" w:cs="Arial"/>
          <w:color w:val="auto"/>
        </w:rPr>
        <w:t>.</w:t>
      </w:r>
      <w:r w:rsidRPr="007E3DF6">
        <w:rPr>
          <w:rStyle w:val="fontstyle01"/>
          <w:rFonts w:ascii="Arial" w:hAnsi="Arial" w:cs="Arial"/>
          <w:color w:val="auto"/>
          <w:lang w:val="id-ID"/>
        </w:rPr>
        <w:t xml:space="preserve"> </w:t>
      </w:r>
      <w:r w:rsidRPr="007E3DF6">
        <w:rPr>
          <w:rStyle w:val="fontstyle01"/>
          <w:rFonts w:ascii="Arial" w:hAnsi="Arial" w:cs="Arial"/>
          <w:color w:val="auto"/>
        </w:rPr>
        <w:t>Penggunaan benih untuk budidaya akan</w:t>
      </w:r>
      <w:r w:rsidRPr="007E3DF6">
        <w:rPr>
          <w:rStyle w:val="fontstyle01"/>
          <w:rFonts w:ascii="Arial" w:hAnsi="Arial" w:cs="Arial"/>
          <w:color w:val="auto"/>
          <w:lang w:val="id-ID"/>
        </w:rPr>
        <w:t xml:space="preserve"> </w:t>
      </w:r>
      <w:r w:rsidRPr="007E3DF6">
        <w:rPr>
          <w:rStyle w:val="fontstyle01"/>
          <w:rFonts w:ascii="Arial" w:hAnsi="Arial" w:cs="Arial"/>
          <w:color w:val="auto"/>
        </w:rPr>
        <w:t xml:space="preserve">menentukan hasil panen. </w:t>
      </w:r>
      <w:r w:rsidRPr="007E3DF6">
        <w:rPr>
          <w:rStyle w:val="fontstyle01"/>
          <w:rFonts w:ascii="Arial" w:hAnsi="Arial" w:cs="Arial"/>
          <w:color w:val="auto"/>
          <w:lang w:val="id-ID"/>
        </w:rPr>
        <w:t xml:space="preserve">Peningkatan mutu </w:t>
      </w:r>
      <w:r w:rsidRPr="007E3DF6">
        <w:rPr>
          <w:rStyle w:val="fontstyle01"/>
          <w:rFonts w:ascii="Arial" w:hAnsi="Arial" w:cs="Arial"/>
          <w:color w:val="auto"/>
        </w:rPr>
        <w:t>benih</w:t>
      </w:r>
      <w:r w:rsidRPr="007E3DF6">
        <w:rPr>
          <w:rStyle w:val="fontstyle01"/>
          <w:rFonts w:ascii="Arial" w:hAnsi="Arial" w:cs="Arial"/>
          <w:color w:val="auto"/>
          <w:lang w:val="id-ID"/>
        </w:rPr>
        <w:t xml:space="preserve"> dan tingginya hasil benih bernas mentimun dapat di</w:t>
      </w:r>
      <w:r w:rsidRPr="007E3DF6">
        <w:rPr>
          <w:rStyle w:val="fontstyle01"/>
          <w:rFonts w:ascii="Arial" w:hAnsi="Arial" w:cs="Arial"/>
          <w:color w:val="auto"/>
        </w:rPr>
        <w:t>peroleh melalui penyerbukan</w:t>
      </w:r>
      <w:r w:rsidRPr="007E3DF6">
        <w:rPr>
          <w:rStyle w:val="fontstyle01"/>
          <w:rFonts w:ascii="Arial" w:hAnsi="Arial" w:cs="Arial"/>
          <w:color w:val="auto"/>
          <w:lang w:val="id-ID"/>
        </w:rPr>
        <w:t xml:space="preserve"> buatan</w:t>
      </w:r>
      <w:r w:rsidRPr="007E3DF6">
        <w:rPr>
          <w:rStyle w:val="fontstyle01"/>
          <w:rFonts w:ascii="Arial" w:hAnsi="Arial" w:cs="Arial"/>
          <w:color w:val="auto"/>
        </w:rPr>
        <w:t>. Tujuan</w:t>
      </w:r>
      <w:r w:rsidRPr="007E3DF6">
        <w:rPr>
          <w:rStyle w:val="fontstyle01"/>
          <w:rFonts w:ascii="Arial" w:hAnsi="Arial" w:cs="Arial"/>
          <w:color w:val="auto"/>
          <w:lang w:val="id-ID"/>
        </w:rPr>
        <w:t xml:space="preserve"> </w:t>
      </w:r>
      <w:r w:rsidRPr="007E3DF6">
        <w:rPr>
          <w:rStyle w:val="fontstyle01"/>
          <w:rFonts w:ascii="Arial" w:hAnsi="Arial" w:cs="Arial"/>
          <w:color w:val="auto"/>
        </w:rPr>
        <w:t xml:space="preserve">penelitian ini </w:t>
      </w:r>
      <w:r w:rsidRPr="007E3DF6">
        <w:rPr>
          <w:rStyle w:val="fontstyle01"/>
          <w:rFonts w:ascii="Arial" w:hAnsi="Arial" w:cs="Arial"/>
          <w:color w:val="auto"/>
          <w:lang w:val="id-ID"/>
        </w:rPr>
        <w:t>ad</w:t>
      </w:r>
      <w:r w:rsidRPr="007E3DF6">
        <w:rPr>
          <w:rStyle w:val="fontstyle01"/>
          <w:rFonts w:ascii="Arial" w:hAnsi="Arial" w:cs="Arial"/>
          <w:color w:val="auto"/>
        </w:rPr>
        <w:t xml:space="preserve">alah mengetahui </w:t>
      </w:r>
      <w:r w:rsidRPr="007E3DF6">
        <w:rPr>
          <w:rStyle w:val="fontstyle01"/>
          <w:rFonts w:ascii="Arial" w:hAnsi="Arial" w:cs="Arial"/>
          <w:color w:val="auto"/>
          <w:lang w:val="id-ID"/>
        </w:rPr>
        <w:t xml:space="preserve">pengaruh penyerbukan buatan dalam upaya meningkatkan hasil benih bernas mentimun. </w:t>
      </w:r>
      <w:r w:rsidRPr="007E3DF6">
        <w:rPr>
          <w:rStyle w:val="fontstyle01"/>
          <w:rFonts w:ascii="Arial" w:hAnsi="Arial" w:cs="Arial"/>
          <w:color w:val="auto"/>
        </w:rPr>
        <w:t>Penelitian ini</w:t>
      </w:r>
      <w:r w:rsidRPr="007E3DF6">
        <w:rPr>
          <w:rStyle w:val="fontstyle01"/>
          <w:rFonts w:ascii="Arial" w:hAnsi="Arial" w:cs="Arial"/>
          <w:color w:val="auto"/>
          <w:lang w:val="id-ID"/>
        </w:rPr>
        <w:t xml:space="preserve"> </w:t>
      </w:r>
      <w:r w:rsidRPr="007E3DF6">
        <w:rPr>
          <w:rStyle w:val="fontstyle01"/>
          <w:rFonts w:ascii="Arial" w:hAnsi="Arial" w:cs="Arial"/>
          <w:color w:val="auto"/>
        </w:rPr>
        <w:t xml:space="preserve">dilaksanakan di </w:t>
      </w:r>
      <w:r w:rsidRPr="007E3DF6">
        <w:rPr>
          <w:rStyle w:val="fontstyle01"/>
          <w:rFonts w:ascii="Arial" w:hAnsi="Arial" w:cs="Arial"/>
          <w:color w:val="auto"/>
          <w:lang w:val="id-ID"/>
        </w:rPr>
        <w:t xml:space="preserve">Pusat Inovasi Agroteknologi (PIAT), </w:t>
      </w:r>
      <w:r w:rsidRPr="007E3DF6">
        <w:rPr>
          <w:rStyle w:val="fontstyle01"/>
          <w:rFonts w:ascii="Arial" w:hAnsi="Arial" w:cs="Arial"/>
          <w:color w:val="auto"/>
        </w:rPr>
        <w:t>Kalitirto,</w:t>
      </w:r>
      <w:r w:rsidRPr="007E3DF6">
        <w:rPr>
          <w:rStyle w:val="fontstyle01"/>
          <w:rFonts w:ascii="Arial" w:hAnsi="Arial" w:cs="Arial"/>
          <w:color w:val="auto"/>
          <w:lang w:val="id-ID"/>
        </w:rPr>
        <w:t xml:space="preserve"> </w:t>
      </w:r>
      <w:r w:rsidRPr="007E3DF6">
        <w:rPr>
          <w:rStyle w:val="fontstyle01"/>
          <w:rFonts w:ascii="Arial" w:hAnsi="Arial" w:cs="Arial"/>
          <w:color w:val="auto"/>
        </w:rPr>
        <w:t xml:space="preserve">Berbah, Sleman, </w:t>
      </w:r>
      <w:r w:rsidRPr="007E3DF6">
        <w:rPr>
          <w:rStyle w:val="fontstyle01"/>
          <w:rFonts w:ascii="Arial" w:hAnsi="Arial" w:cs="Arial"/>
          <w:color w:val="auto"/>
          <w:lang w:val="id-ID"/>
        </w:rPr>
        <w:t xml:space="preserve">yang </w:t>
      </w:r>
      <w:r w:rsidRPr="007E3DF6">
        <w:rPr>
          <w:rStyle w:val="fontstyle01"/>
          <w:rFonts w:ascii="Arial" w:hAnsi="Arial" w:cs="Arial"/>
          <w:color w:val="auto"/>
        </w:rPr>
        <w:t>terletak pada ketinggian 130 mdpl dengan jenis tanah regosol yang</w:t>
      </w:r>
      <w:r w:rsidRPr="007E3DF6">
        <w:rPr>
          <w:rStyle w:val="fontstyle01"/>
          <w:rFonts w:ascii="Arial" w:hAnsi="Arial" w:cs="Arial"/>
          <w:color w:val="auto"/>
          <w:lang w:val="id-ID"/>
        </w:rPr>
        <w:t xml:space="preserve"> </w:t>
      </w:r>
      <w:r w:rsidRPr="007E3DF6">
        <w:rPr>
          <w:rStyle w:val="fontstyle01"/>
          <w:rFonts w:ascii="Arial" w:hAnsi="Arial" w:cs="Arial"/>
          <w:color w:val="auto"/>
        </w:rPr>
        <w:t>memiliki fraksi dominan berupa pasir</w:t>
      </w:r>
      <w:r w:rsidRPr="007E3DF6">
        <w:rPr>
          <w:rStyle w:val="fontstyle01"/>
          <w:rFonts w:ascii="Arial" w:hAnsi="Arial" w:cs="Arial"/>
          <w:color w:val="auto"/>
          <w:lang w:val="id-ID"/>
        </w:rPr>
        <w:t>. Penelitian berlangsung</w:t>
      </w:r>
      <w:r w:rsidRPr="007E3DF6">
        <w:rPr>
          <w:rStyle w:val="fontstyle01"/>
          <w:rFonts w:ascii="Arial" w:hAnsi="Arial" w:cs="Arial"/>
          <w:color w:val="auto"/>
        </w:rPr>
        <w:t xml:space="preserve"> pada bulan Maret hingga Agustus 2019</w:t>
      </w:r>
      <w:r w:rsidRPr="007E3DF6">
        <w:rPr>
          <w:rStyle w:val="fontstyle01"/>
          <w:rFonts w:ascii="Arial" w:hAnsi="Arial" w:cs="Arial"/>
          <w:color w:val="auto"/>
          <w:lang w:val="id-ID"/>
        </w:rPr>
        <w:t xml:space="preserve">. </w:t>
      </w:r>
      <w:r w:rsidR="00FC6B24" w:rsidRPr="007E3DF6">
        <w:rPr>
          <w:rStyle w:val="fontstyle01"/>
          <w:rFonts w:ascii="Arial" w:hAnsi="Arial" w:cs="Arial"/>
          <w:color w:val="auto"/>
        </w:rPr>
        <w:t xml:space="preserve">Penelitian ini mengggunakan Rancangan Petak Terbagi (Split Plot) dengan 2 faktor yaitu penyerbukan buatan dan aksesi mentimun. </w:t>
      </w:r>
      <w:r w:rsidRPr="007E3DF6">
        <w:rPr>
          <w:rStyle w:val="fontstyle01"/>
          <w:rFonts w:ascii="Arial" w:hAnsi="Arial" w:cs="Arial"/>
          <w:color w:val="auto"/>
        </w:rPr>
        <w:t>Hasil</w:t>
      </w:r>
      <w:r w:rsidRPr="007E3DF6">
        <w:rPr>
          <w:rStyle w:val="fontstyle01"/>
          <w:rFonts w:ascii="Arial" w:hAnsi="Arial" w:cs="Arial"/>
          <w:color w:val="auto"/>
          <w:lang w:val="id-ID"/>
        </w:rPr>
        <w:t xml:space="preserve"> </w:t>
      </w:r>
      <w:r w:rsidRPr="007E3DF6">
        <w:rPr>
          <w:rStyle w:val="fontstyle01"/>
          <w:rFonts w:ascii="Arial" w:hAnsi="Arial" w:cs="Arial"/>
          <w:color w:val="auto"/>
        </w:rPr>
        <w:t>penelitian menunjukkan bahwa</w:t>
      </w:r>
      <w:r w:rsidRPr="007E3DF6">
        <w:rPr>
          <w:rStyle w:val="fontstyle01"/>
          <w:rFonts w:ascii="Arial" w:hAnsi="Arial" w:cs="Arial"/>
          <w:color w:val="auto"/>
          <w:lang w:val="id-ID"/>
        </w:rPr>
        <w:t xml:space="preserve"> bantuan</w:t>
      </w:r>
      <w:r w:rsidRPr="007E3DF6">
        <w:rPr>
          <w:rFonts w:ascii="Arial" w:hAnsi="Arial" w:cs="Arial"/>
          <w:lang w:val="id-ID"/>
        </w:rPr>
        <w:t xml:space="preserve"> penyerbukan memberikan hasil yang berbeda nyata pada jumlah biji per tanaman, sedangkan berat biji per tanaman, berat 100 biji</w:t>
      </w:r>
      <w:r w:rsidR="007F64FA" w:rsidRPr="007E3DF6">
        <w:rPr>
          <w:rFonts w:ascii="Arial" w:hAnsi="Arial" w:cs="Arial"/>
          <w:lang w:val="id-ID"/>
        </w:rPr>
        <w:t>.</w:t>
      </w:r>
      <w:r w:rsidRPr="007E3DF6">
        <w:rPr>
          <w:rFonts w:ascii="Arial" w:hAnsi="Arial" w:cs="Arial"/>
          <w:lang w:val="id-ID"/>
        </w:rPr>
        <w:t xml:space="preserve"> Penyerbukan buatan berhasil memberikan hasil tertinggi pada aksesi CB-T55.</w:t>
      </w:r>
    </w:p>
    <w:p w14:paraId="20C735B0" w14:textId="77777777" w:rsidR="00A80383" w:rsidRPr="007045F8" w:rsidRDefault="00A80383" w:rsidP="001E45E2">
      <w:pPr>
        <w:spacing w:after="0" w:line="240" w:lineRule="auto"/>
        <w:jc w:val="both"/>
        <w:rPr>
          <w:rStyle w:val="fontstyle01"/>
          <w:rFonts w:ascii="Arial" w:hAnsi="Arial" w:cs="Arial"/>
          <w:b/>
          <w:color w:val="FF0000"/>
          <w:lang w:val="id-ID"/>
        </w:rPr>
      </w:pPr>
    </w:p>
    <w:p w14:paraId="15636EB7" w14:textId="5A862922" w:rsidR="00A80383" w:rsidRDefault="00A80383" w:rsidP="001E45E2">
      <w:pPr>
        <w:spacing w:after="0" w:line="240" w:lineRule="auto"/>
        <w:rPr>
          <w:rStyle w:val="fontstyle01"/>
          <w:rFonts w:ascii="Arial" w:hAnsi="Arial" w:cs="Arial"/>
          <w:color w:val="auto"/>
          <w:lang w:val="id-ID"/>
        </w:rPr>
      </w:pPr>
      <w:r w:rsidRPr="007045F8">
        <w:rPr>
          <w:rStyle w:val="fontstyle01"/>
          <w:rFonts w:ascii="Arial" w:hAnsi="Arial" w:cs="Arial"/>
          <w:b/>
          <w:color w:val="auto"/>
          <w:lang w:val="id-ID"/>
        </w:rPr>
        <w:t>Kata Kunci</w:t>
      </w:r>
      <w:r w:rsidRPr="008F172B">
        <w:rPr>
          <w:rStyle w:val="fontstyle01"/>
          <w:rFonts w:ascii="Arial" w:hAnsi="Arial" w:cs="Arial"/>
          <w:color w:val="auto"/>
          <w:lang w:val="id-ID"/>
        </w:rPr>
        <w:t xml:space="preserve"> : Benih,</w:t>
      </w:r>
      <w:r w:rsidR="007E3DF6">
        <w:rPr>
          <w:rStyle w:val="fontstyle01"/>
          <w:rFonts w:ascii="Arial" w:hAnsi="Arial" w:cs="Arial"/>
          <w:color w:val="auto"/>
        </w:rPr>
        <w:t xml:space="preserve"> Mentimun,</w:t>
      </w:r>
      <w:r w:rsidRPr="008F172B">
        <w:rPr>
          <w:rStyle w:val="fontstyle01"/>
          <w:rFonts w:ascii="Arial" w:hAnsi="Arial" w:cs="Arial"/>
          <w:color w:val="auto"/>
          <w:lang w:val="id-ID"/>
        </w:rPr>
        <w:t xml:space="preserve"> Penyerbukan Buatan</w:t>
      </w:r>
    </w:p>
    <w:p w14:paraId="5C3F528B" w14:textId="77777777" w:rsidR="00FC6B24" w:rsidRPr="008F172B" w:rsidRDefault="00FC6B24" w:rsidP="001E45E2">
      <w:pPr>
        <w:spacing w:after="0" w:line="240" w:lineRule="auto"/>
        <w:rPr>
          <w:rFonts w:ascii="Arial" w:hAnsi="Arial" w:cs="Arial"/>
          <w:lang w:val="id-ID"/>
        </w:rPr>
      </w:pPr>
    </w:p>
    <w:p w14:paraId="35C545B9" w14:textId="346C9C1C" w:rsidR="000F2FE3" w:rsidRPr="008F172B" w:rsidRDefault="000F2FE3" w:rsidP="00FC6B24">
      <w:pPr>
        <w:pStyle w:val="Heading1"/>
        <w:spacing w:before="0" w:line="360" w:lineRule="auto"/>
        <w:rPr>
          <w:rFonts w:ascii="Arial" w:hAnsi="Arial" w:cs="Arial"/>
          <w:b/>
          <w:color w:val="auto"/>
          <w:sz w:val="22"/>
          <w:szCs w:val="22"/>
          <w:lang w:val="id-ID"/>
        </w:rPr>
      </w:pPr>
      <w:bookmarkStart w:id="2" w:name="_Toc26543900"/>
      <w:r w:rsidRPr="008F172B">
        <w:rPr>
          <w:rFonts w:ascii="Arial" w:hAnsi="Arial" w:cs="Arial"/>
          <w:b/>
          <w:color w:val="auto"/>
          <w:sz w:val="22"/>
          <w:szCs w:val="22"/>
          <w:lang w:val="id-ID"/>
        </w:rPr>
        <w:t>PENDAHULUAN</w:t>
      </w:r>
      <w:bookmarkEnd w:id="2"/>
    </w:p>
    <w:p w14:paraId="6C10A8D7" w14:textId="51905F6E" w:rsidR="005D6B34" w:rsidRPr="008F172B" w:rsidRDefault="000F2FE3" w:rsidP="00FC6B24">
      <w:pPr>
        <w:spacing w:after="0" w:line="360" w:lineRule="auto"/>
        <w:ind w:firstLine="567"/>
        <w:jc w:val="both"/>
        <w:rPr>
          <w:rStyle w:val="fontstyle01"/>
          <w:rFonts w:ascii="Arial" w:hAnsi="Arial" w:cs="Arial"/>
          <w:color w:val="auto"/>
          <w:lang w:val="id-ID"/>
        </w:rPr>
      </w:pPr>
      <w:r w:rsidRPr="008F172B">
        <w:rPr>
          <w:rStyle w:val="fontstyle01"/>
          <w:rFonts w:ascii="Arial" w:hAnsi="Arial" w:cs="Arial"/>
          <w:color w:val="auto"/>
        </w:rPr>
        <w:t xml:space="preserve">Mentimun atau </w:t>
      </w:r>
      <w:r w:rsidRPr="008F172B">
        <w:rPr>
          <w:rStyle w:val="fontstyle01"/>
          <w:rFonts w:ascii="Arial" w:hAnsi="Arial" w:cs="Arial"/>
          <w:color w:val="auto"/>
          <w:lang w:val="id-ID"/>
        </w:rPr>
        <w:t xml:space="preserve">biasanya disebut dengan </w:t>
      </w:r>
      <w:r w:rsidRPr="008F172B">
        <w:rPr>
          <w:rStyle w:val="fontstyle01"/>
          <w:rFonts w:ascii="Arial" w:hAnsi="Arial" w:cs="Arial"/>
          <w:color w:val="auto"/>
        </w:rPr>
        <w:t>ketimun atau timun</w:t>
      </w:r>
      <w:r w:rsidRPr="008F172B">
        <w:rPr>
          <w:rStyle w:val="fontstyle01"/>
          <w:rFonts w:ascii="Arial" w:hAnsi="Arial" w:cs="Arial"/>
          <w:color w:val="auto"/>
          <w:lang w:val="id-ID"/>
        </w:rPr>
        <w:t xml:space="preserve"> </w:t>
      </w:r>
      <w:r w:rsidRPr="008F172B">
        <w:rPr>
          <w:rStyle w:val="fontstyle01"/>
          <w:rFonts w:ascii="Arial" w:hAnsi="Arial" w:cs="Arial"/>
          <w:color w:val="auto"/>
        </w:rPr>
        <w:t>(</w:t>
      </w:r>
      <w:r w:rsidRPr="008F172B">
        <w:rPr>
          <w:rStyle w:val="fontstyle21"/>
          <w:rFonts w:ascii="Arial" w:hAnsi="Arial" w:cs="Arial"/>
        </w:rPr>
        <w:t xml:space="preserve">Cucumis sativus </w:t>
      </w:r>
      <w:r w:rsidRPr="008F172B">
        <w:rPr>
          <w:rStyle w:val="fontstyle01"/>
          <w:rFonts w:ascii="Arial" w:hAnsi="Arial" w:cs="Arial"/>
          <w:color w:val="auto"/>
        </w:rPr>
        <w:t>L.) merupakan salah satu</w:t>
      </w:r>
      <w:r w:rsidRPr="008F172B">
        <w:rPr>
          <w:rStyle w:val="fontstyle01"/>
          <w:rFonts w:ascii="Arial" w:hAnsi="Arial" w:cs="Arial"/>
          <w:color w:val="auto"/>
          <w:lang w:val="id-ID"/>
        </w:rPr>
        <w:t xml:space="preserve"> </w:t>
      </w:r>
      <w:r w:rsidRPr="008F172B">
        <w:rPr>
          <w:rStyle w:val="fontstyle01"/>
          <w:rFonts w:ascii="Arial" w:hAnsi="Arial" w:cs="Arial"/>
          <w:color w:val="auto"/>
        </w:rPr>
        <w:t>jenis sayuran dari keluarga labu-labuan</w:t>
      </w:r>
      <w:r w:rsidRPr="008F172B">
        <w:rPr>
          <w:rStyle w:val="fontstyle01"/>
          <w:rFonts w:ascii="Arial" w:hAnsi="Arial" w:cs="Arial"/>
          <w:color w:val="auto"/>
          <w:lang w:val="id-ID"/>
        </w:rPr>
        <w:t xml:space="preserve"> </w:t>
      </w:r>
      <w:r w:rsidRPr="008F172B">
        <w:rPr>
          <w:rStyle w:val="fontstyle01"/>
          <w:rFonts w:ascii="Arial" w:hAnsi="Arial" w:cs="Arial"/>
          <w:color w:val="auto"/>
        </w:rPr>
        <w:t>(</w:t>
      </w:r>
      <w:r w:rsidRPr="007E3DF6">
        <w:rPr>
          <w:rStyle w:val="fontstyle01"/>
          <w:rFonts w:ascii="Arial" w:hAnsi="Arial" w:cs="Arial"/>
          <w:i/>
          <w:color w:val="auto"/>
        </w:rPr>
        <w:t>Cucurbitaceae</w:t>
      </w:r>
      <w:r w:rsidRPr="008F172B">
        <w:rPr>
          <w:rStyle w:val="fontstyle01"/>
          <w:rFonts w:ascii="Arial" w:hAnsi="Arial" w:cs="Arial"/>
          <w:color w:val="auto"/>
        </w:rPr>
        <w:t xml:space="preserve">) yang </w:t>
      </w:r>
      <w:r w:rsidRPr="008F172B">
        <w:rPr>
          <w:rStyle w:val="fontstyle01"/>
          <w:rFonts w:ascii="Arial" w:hAnsi="Arial" w:cs="Arial"/>
          <w:color w:val="auto"/>
          <w:lang w:val="id-ID"/>
        </w:rPr>
        <w:t xml:space="preserve">telah </w:t>
      </w:r>
      <w:r w:rsidRPr="008F172B">
        <w:rPr>
          <w:rStyle w:val="fontstyle01"/>
          <w:rFonts w:ascii="Arial" w:hAnsi="Arial" w:cs="Arial"/>
          <w:color w:val="auto"/>
        </w:rPr>
        <w:t>populer di seluruh</w:t>
      </w:r>
      <w:r w:rsidRPr="008F172B">
        <w:rPr>
          <w:rStyle w:val="fontstyle01"/>
          <w:rFonts w:ascii="Arial" w:hAnsi="Arial" w:cs="Arial"/>
          <w:color w:val="auto"/>
          <w:lang w:val="id-ID"/>
        </w:rPr>
        <w:t xml:space="preserve"> bagian </w:t>
      </w:r>
      <w:r w:rsidRPr="008F172B">
        <w:rPr>
          <w:rStyle w:val="fontstyle01"/>
          <w:rFonts w:ascii="Arial" w:hAnsi="Arial" w:cs="Arial"/>
          <w:color w:val="auto"/>
        </w:rPr>
        <w:t xml:space="preserve">dunia. </w:t>
      </w:r>
      <w:r w:rsidRPr="008F172B">
        <w:rPr>
          <w:rStyle w:val="fontstyle01"/>
          <w:rFonts w:ascii="Arial" w:hAnsi="Arial" w:cs="Arial"/>
          <w:color w:val="auto"/>
          <w:lang w:val="id-ID"/>
        </w:rPr>
        <w:t xml:space="preserve">Dalam </w:t>
      </w:r>
      <w:r w:rsidRPr="008F172B">
        <w:rPr>
          <w:rStyle w:val="fontstyle01"/>
          <w:rFonts w:ascii="Arial" w:hAnsi="Arial" w:cs="Arial"/>
          <w:color w:val="auto"/>
        </w:rPr>
        <w:t>sejarah</w:t>
      </w:r>
      <w:r w:rsidRPr="008F172B">
        <w:rPr>
          <w:rStyle w:val="fontstyle01"/>
          <w:rFonts w:ascii="Arial" w:hAnsi="Arial" w:cs="Arial"/>
          <w:color w:val="auto"/>
          <w:lang w:val="id-ID"/>
        </w:rPr>
        <w:t xml:space="preserve"> perkembangan</w:t>
      </w:r>
      <w:r w:rsidRPr="008F172B">
        <w:rPr>
          <w:rStyle w:val="fontstyle01"/>
          <w:rFonts w:ascii="Arial" w:hAnsi="Arial" w:cs="Arial"/>
          <w:color w:val="auto"/>
        </w:rPr>
        <w:t>nya, mentimun</w:t>
      </w:r>
      <w:r w:rsidRPr="008F172B">
        <w:rPr>
          <w:rStyle w:val="fontstyle01"/>
          <w:rFonts w:ascii="Arial" w:hAnsi="Arial" w:cs="Arial"/>
          <w:color w:val="auto"/>
          <w:lang w:val="id-ID"/>
        </w:rPr>
        <w:t xml:space="preserve"> </w:t>
      </w:r>
      <w:r w:rsidRPr="008F172B">
        <w:rPr>
          <w:rStyle w:val="fontstyle01"/>
          <w:rFonts w:ascii="Arial" w:hAnsi="Arial" w:cs="Arial"/>
          <w:color w:val="auto"/>
        </w:rPr>
        <w:t>berasal dari benua Asia. Beberapa sumber</w:t>
      </w:r>
      <w:r w:rsidRPr="008F172B">
        <w:rPr>
          <w:rStyle w:val="fontstyle01"/>
          <w:rFonts w:ascii="Arial" w:hAnsi="Arial" w:cs="Arial"/>
          <w:color w:val="auto"/>
          <w:lang w:val="id-ID"/>
        </w:rPr>
        <w:t xml:space="preserve"> </w:t>
      </w:r>
      <w:r w:rsidRPr="008F172B">
        <w:rPr>
          <w:rStyle w:val="fontstyle01"/>
          <w:rFonts w:ascii="Arial" w:hAnsi="Arial" w:cs="Arial"/>
          <w:color w:val="auto"/>
        </w:rPr>
        <w:t>menyebutkan daerah asal mentimun adalah Asia Utara, tetapi sebagian</w:t>
      </w:r>
      <w:r w:rsidRPr="008F172B">
        <w:rPr>
          <w:rStyle w:val="fontstyle01"/>
          <w:rFonts w:ascii="Arial" w:hAnsi="Arial" w:cs="Arial"/>
          <w:color w:val="auto"/>
          <w:lang w:val="id-ID"/>
        </w:rPr>
        <w:t xml:space="preserve"> </w:t>
      </w:r>
      <w:r w:rsidRPr="008F172B">
        <w:rPr>
          <w:rStyle w:val="fontstyle01"/>
          <w:rFonts w:ascii="Arial" w:hAnsi="Arial" w:cs="Arial"/>
          <w:color w:val="auto"/>
        </w:rPr>
        <w:t>lagi menduga berasal dari Asia Selatan</w:t>
      </w:r>
      <w:r w:rsidRPr="008F172B">
        <w:rPr>
          <w:rStyle w:val="fontstyle01"/>
          <w:rFonts w:ascii="Arial" w:hAnsi="Arial" w:cs="Arial"/>
          <w:color w:val="auto"/>
          <w:lang w:val="id-ID"/>
        </w:rPr>
        <w:t xml:space="preserve"> </w:t>
      </w:r>
      <w:r w:rsidRPr="008F172B">
        <w:rPr>
          <w:rStyle w:val="fontstyle01"/>
          <w:rFonts w:ascii="Arial" w:hAnsi="Arial" w:cs="Arial"/>
          <w:color w:val="auto"/>
        </w:rPr>
        <w:t xml:space="preserve">(Rukmana, 1994 </w:t>
      </w:r>
      <w:r w:rsidR="008F172B" w:rsidRPr="008F172B">
        <w:rPr>
          <w:rStyle w:val="fontstyle01"/>
          <w:rFonts w:ascii="Arial" w:hAnsi="Arial" w:cs="Arial"/>
          <w:i/>
          <w:color w:val="auto"/>
          <w:lang w:val="id-ID"/>
        </w:rPr>
        <w:t>cit.</w:t>
      </w:r>
      <w:r w:rsidRPr="008F172B">
        <w:rPr>
          <w:rStyle w:val="fontstyle01"/>
          <w:rFonts w:ascii="Arial" w:hAnsi="Arial" w:cs="Arial"/>
          <w:color w:val="auto"/>
          <w:lang w:val="id-ID"/>
        </w:rPr>
        <w:t xml:space="preserve"> Simanullang </w:t>
      </w:r>
      <w:r w:rsidR="008F172B" w:rsidRPr="008F172B">
        <w:rPr>
          <w:rStyle w:val="fontstyle01"/>
          <w:rFonts w:ascii="Arial" w:hAnsi="Arial" w:cs="Arial"/>
          <w:i/>
          <w:color w:val="auto"/>
          <w:lang w:val="id-ID"/>
        </w:rPr>
        <w:t>et al.,</w:t>
      </w:r>
      <w:r w:rsidRPr="008F172B">
        <w:rPr>
          <w:rStyle w:val="fontstyle01"/>
          <w:rFonts w:ascii="Arial" w:hAnsi="Arial" w:cs="Arial"/>
          <w:color w:val="auto"/>
          <w:lang w:val="id-ID"/>
        </w:rPr>
        <w:t xml:space="preserve"> 2014).</w:t>
      </w:r>
    </w:p>
    <w:p w14:paraId="562A29C1" w14:textId="4FC6EF77" w:rsidR="005D6B34" w:rsidRPr="008F172B" w:rsidRDefault="000F2FE3" w:rsidP="005D6B34">
      <w:pPr>
        <w:spacing w:after="0" w:line="360" w:lineRule="auto"/>
        <w:ind w:firstLine="567"/>
        <w:jc w:val="both"/>
        <w:rPr>
          <w:rFonts w:ascii="Arial" w:hAnsi="Arial" w:cs="Arial"/>
        </w:rPr>
      </w:pPr>
      <w:r w:rsidRPr="008F172B">
        <w:rPr>
          <w:rFonts w:ascii="Arial" w:hAnsi="Arial" w:cs="Arial"/>
          <w:lang w:val="id-ID"/>
        </w:rPr>
        <w:t>Mentimun</w:t>
      </w:r>
      <w:r w:rsidRPr="008F172B">
        <w:rPr>
          <w:rFonts w:ascii="Arial" w:hAnsi="Arial" w:cs="Arial"/>
        </w:rPr>
        <w:t xml:space="preserve"> merupakan </w:t>
      </w:r>
      <w:r w:rsidRPr="008F172B">
        <w:rPr>
          <w:rFonts w:ascii="Arial" w:hAnsi="Arial" w:cs="Arial"/>
          <w:lang w:val="id-ID"/>
        </w:rPr>
        <w:t>sayuran buah</w:t>
      </w:r>
      <w:r w:rsidRPr="008F172B">
        <w:rPr>
          <w:rFonts w:ascii="Arial" w:hAnsi="Arial" w:cs="Arial"/>
        </w:rPr>
        <w:t xml:space="preserve"> yang </w:t>
      </w:r>
      <w:r w:rsidRPr="008F172B">
        <w:rPr>
          <w:rFonts w:ascii="Arial" w:hAnsi="Arial" w:cs="Arial"/>
          <w:lang w:val="id-ID"/>
        </w:rPr>
        <w:t xml:space="preserve">banyak dikonsumsi di Indonesia serta memiliki peluang budidaya yang besar. </w:t>
      </w:r>
      <w:r w:rsidRPr="008F172B">
        <w:rPr>
          <w:rFonts w:ascii="Arial" w:hAnsi="Arial" w:cs="Arial"/>
        </w:rPr>
        <w:t xml:space="preserve">Peluang budidaya mentimun </w:t>
      </w:r>
      <w:r w:rsidRPr="008F172B">
        <w:rPr>
          <w:rFonts w:ascii="Arial" w:hAnsi="Arial" w:cs="Arial"/>
          <w:lang w:val="id-ID"/>
        </w:rPr>
        <w:t>se</w:t>
      </w:r>
      <w:r w:rsidRPr="008F172B">
        <w:rPr>
          <w:rFonts w:ascii="Arial" w:hAnsi="Arial" w:cs="Arial"/>
        </w:rPr>
        <w:t>makin cerah seiring laju pertambahan penduduk, peningkatan pendidikan, dan peningkatan kesadaran gizi masyarakat</w:t>
      </w:r>
      <w:r w:rsidRPr="008F172B">
        <w:rPr>
          <w:rFonts w:ascii="Arial" w:hAnsi="Arial" w:cs="Arial"/>
          <w:lang w:val="id-ID"/>
        </w:rPr>
        <w:t>. Produksi mentimun salah satunya</w:t>
      </w:r>
      <w:r w:rsidR="007F64FA">
        <w:rPr>
          <w:rFonts w:ascii="Arial" w:hAnsi="Arial" w:cs="Arial"/>
          <w:lang w:val="id-ID"/>
        </w:rPr>
        <w:t xml:space="preserve"> digunakan untuk kosmetik, </w:t>
      </w:r>
      <w:r w:rsidRPr="008F172B">
        <w:rPr>
          <w:rFonts w:ascii="Arial" w:hAnsi="Arial" w:cs="Arial"/>
          <w:lang w:val="id-ID"/>
        </w:rPr>
        <w:t xml:space="preserve">kesehatan, dan makanan (Kartikasari </w:t>
      </w:r>
      <w:r w:rsidR="008F172B" w:rsidRPr="008F172B">
        <w:rPr>
          <w:rFonts w:ascii="Arial" w:hAnsi="Arial" w:cs="Arial"/>
          <w:i/>
          <w:lang w:val="id-ID"/>
        </w:rPr>
        <w:t>et al.,</w:t>
      </w:r>
      <w:r w:rsidRPr="008F172B">
        <w:rPr>
          <w:rFonts w:ascii="Arial" w:hAnsi="Arial" w:cs="Arial"/>
          <w:i/>
          <w:lang w:val="id-ID"/>
        </w:rPr>
        <w:t xml:space="preserve"> </w:t>
      </w:r>
      <w:r w:rsidRPr="008F172B">
        <w:rPr>
          <w:rFonts w:ascii="Arial" w:hAnsi="Arial" w:cs="Arial"/>
          <w:lang w:val="id-ID"/>
        </w:rPr>
        <w:t xml:space="preserve">2016). </w:t>
      </w:r>
      <w:r w:rsidRPr="008F172B">
        <w:rPr>
          <w:rStyle w:val="fontstyle01"/>
          <w:rFonts w:ascii="Arial" w:hAnsi="Arial" w:cs="Arial"/>
          <w:color w:val="auto"/>
        </w:rPr>
        <w:t>Mentimun mempunyai daya adaptasi cukup luas terhadap</w:t>
      </w:r>
      <w:r w:rsidRPr="008F172B">
        <w:rPr>
          <w:rStyle w:val="fontstyle01"/>
          <w:rFonts w:ascii="Arial" w:hAnsi="Arial" w:cs="Arial"/>
          <w:color w:val="auto"/>
          <w:lang w:val="id-ID"/>
        </w:rPr>
        <w:t xml:space="preserve"> </w:t>
      </w:r>
      <w:r w:rsidRPr="008F172B">
        <w:rPr>
          <w:rStyle w:val="fontstyle01"/>
          <w:rFonts w:ascii="Arial" w:hAnsi="Arial" w:cs="Arial"/>
          <w:color w:val="auto"/>
        </w:rPr>
        <w:t>lingkungan tumbuhnya. Di Indonesia mentimun dapat ditanam di dataran rendah</w:t>
      </w:r>
      <w:r w:rsidRPr="008F172B">
        <w:rPr>
          <w:rStyle w:val="fontstyle01"/>
          <w:rFonts w:ascii="Arial" w:hAnsi="Arial" w:cs="Arial"/>
          <w:color w:val="auto"/>
          <w:lang w:val="id-ID"/>
        </w:rPr>
        <w:t xml:space="preserve"> </w:t>
      </w:r>
      <w:r w:rsidRPr="008F172B">
        <w:rPr>
          <w:rStyle w:val="fontstyle01"/>
          <w:rFonts w:ascii="Arial" w:hAnsi="Arial" w:cs="Arial"/>
          <w:color w:val="auto"/>
        </w:rPr>
        <w:t>maupun tinggi yaitu lebih kurang 1.000 m dpl</w:t>
      </w:r>
      <w:r w:rsidRPr="008F172B">
        <w:rPr>
          <w:rStyle w:val="fontstyle01"/>
          <w:rFonts w:ascii="Arial" w:hAnsi="Arial" w:cs="Arial"/>
          <w:color w:val="auto"/>
          <w:lang w:val="id-ID"/>
        </w:rPr>
        <w:t xml:space="preserve"> </w:t>
      </w:r>
      <w:r w:rsidRPr="008F172B">
        <w:rPr>
          <w:rStyle w:val="fontstyle01"/>
          <w:rFonts w:ascii="Arial" w:hAnsi="Arial" w:cs="Arial"/>
          <w:color w:val="auto"/>
        </w:rPr>
        <w:t>(Sumpena, 2001).</w:t>
      </w:r>
      <w:r w:rsidR="005D6B34" w:rsidRPr="008F172B">
        <w:rPr>
          <w:rFonts w:ascii="Arial" w:hAnsi="Arial" w:cs="Arial"/>
        </w:rPr>
        <w:t xml:space="preserve"> </w:t>
      </w:r>
    </w:p>
    <w:p w14:paraId="2A90AF73" w14:textId="56215AB8" w:rsidR="005D6B34" w:rsidRPr="008F172B" w:rsidRDefault="000F2FE3" w:rsidP="007F64FA">
      <w:pPr>
        <w:spacing w:after="0" w:line="360" w:lineRule="auto"/>
        <w:ind w:firstLine="567"/>
        <w:jc w:val="both"/>
        <w:rPr>
          <w:rStyle w:val="fontstyle01"/>
          <w:rFonts w:ascii="Arial" w:hAnsi="Arial" w:cs="Arial"/>
          <w:color w:val="auto"/>
          <w:lang w:val="id-ID"/>
        </w:rPr>
      </w:pPr>
      <w:r w:rsidRPr="008F172B">
        <w:rPr>
          <w:rFonts w:ascii="Arial" w:hAnsi="Arial" w:cs="Arial"/>
        </w:rPr>
        <w:t xml:space="preserve">Berdasarkan </w:t>
      </w:r>
      <w:r w:rsidRPr="008F172B">
        <w:rPr>
          <w:rFonts w:ascii="Arial" w:hAnsi="Arial" w:cs="Arial"/>
          <w:lang w:val="id-ID"/>
        </w:rPr>
        <w:t>da</w:t>
      </w:r>
      <w:r w:rsidRPr="008F172B">
        <w:rPr>
          <w:rFonts w:ascii="Arial" w:hAnsi="Arial" w:cs="Arial"/>
        </w:rPr>
        <w:t>ta Badan</w:t>
      </w:r>
      <w:r w:rsidRPr="008F172B">
        <w:rPr>
          <w:rFonts w:ascii="Arial" w:hAnsi="Arial" w:cs="Arial"/>
          <w:lang w:val="id-ID"/>
        </w:rPr>
        <w:t xml:space="preserve"> </w:t>
      </w:r>
      <w:r w:rsidRPr="008F172B">
        <w:rPr>
          <w:rFonts w:ascii="Arial" w:hAnsi="Arial" w:cs="Arial"/>
        </w:rPr>
        <w:t>Pusat Statistik (2008) dalam Birnadi (2017), hasil</w:t>
      </w:r>
      <w:r w:rsidRPr="008F172B">
        <w:rPr>
          <w:rFonts w:ascii="Arial" w:hAnsi="Arial" w:cs="Arial"/>
          <w:lang w:val="id-ID"/>
        </w:rPr>
        <w:t xml:space="preserve"> </w:t>
      </w:r>
      <w:r w:rsidRPr="008F172B">
        <w:rPr>
          <w:rFonts w:ascii="Arial" w:hAnsi="Arial" w:cs="Arial"/>
        </w:rPr>
        <w:t>mentimun Indonesia masih sangat rendah berkisar 3,5-4,8 ton/Ha, padahal potensinya dapat mencapai 20 ton/Ha terutama jika menanam varietas hibrida</w:t>
      </w:r>
      <w:r w:rsidRPr="008F172B">
        <w:rPr>
          <w:rStyle w:val="fontstyle01"/>
          <w:rFonts w:ascii="Arial" w:hAnsi="Arial" w:cs="Arial"/>
          <w:color w:val="auto"/>
          <w:lang w:val="id-ID"/>
        </w:rPr>
        <w:t xml:space="preserve">. </w:t>
      </w:r>
      <w:r w:rsidR="007F64FA" w:rsidRPr="008F172B">
        <w:rPr>
          <w:rStyle w:val="fontstyle01"/>
          <w:rFonts w:ascii="Arial" w:hAnsi="Arial" w:cs="Arial"/>
          <w:color w:val="auto"/>
          <w:lang w:val="id-ID"/>
        </w:rPr>
        <w:lastRenderedPageBreak/>
        <w:t xml:space="preserve">Selain itu, </w:t>
      </w:r>
      <w:r w:rsidR="007F64FA" w:rsidRPr="008F172B">
        <w:rPr>
          <w:rStyle w:val="fontstyle01"/>
          <w:rFonts w:ascii="Arial" w:hAnsi="Arial" w:cs="Arial"/>
          <w:color w:val="auto"/>
        </w:rPr>
        <w:t>data BPS dan Direktorat</w:t>
      </w:r>
      <w:r w:rsidR="007F64FA" w:rsidRPr="008F172B">
        <w:rPr>
          <w:rStyle w:val="fontstyle01"/>
          <w:rFonts w:ascii="Arial" w:hAnsi="Arial" w:cs="Arial"/>
          <w:color w:val="auto"/>
          <w:lang w:val="id-ID"/>
        </w:rPr>
        <w:t xml:space="preserve"> </w:t>
      </w:r>
      <w:r w:rsidR="007F64FA" w:rsidRPr="008F172B">
        <w:rPr>
          <w:rStyle w:val="fontstyle01"/>
          <w:rFonts w:ascii="Arial" w:hAnsi="Arial" w:cs="Arial"/>
          <w:color w:val="auto"/>
        </w:rPr>
        <w:t>Jendral Hortikultura (2012)</w:t>
      </w:r>
      <w:r w:rsidR="007F64FA" w:rsidRPr="008F172B">
        <w:rPr>
          <w:rStyle w:val="fontstyle01"/>
          <w:rFonts w:ascii="Arial" w:hAnsi="Arial" w:cs="Arial"/>
          <w:color w:val="auto"/>
          <w:lang w:val="id-ID"/>
        </w:rPr>
        <w:t xml:space="preserve"> dalam Sidauruk </w:t>
      </w:r>
      <w:r w:rsidR="007F64FA" w:rsidRPr="008F172B">
        <w:rPr>
          <w:rStyle w:val="fontstyle01"/>
          <w:rFonts w:ascii="Arial" w:hAnsi="Arial" w:cs="Arial"/>
          <w:i/>
          <w:color w:val="auto"/>
          <w:lang w:val="id-ID"/>
        </w:rPr>
        <w:t>et al.,</w:t>
      </w:r>
      <w:r w:rsidR="007F64FA" w:rsidRPr="008F172B">
        <w:rPr>
          <w:rStyle w:val="fontstyle01"/>
          <w:rFonts w:ascii="Arial" w:hAnsi="Arial" w:cs="Arial"/>
          <w:color w:val="auto"/>
          <w:lang w:val="id-ID"/>
        </w:rPr>
        <w:t xml:space="preserve"> (2013) </w:t>
      </w:r>
      <w:r w:rsidR="007F64FA" w:rsidRPr="008F172B">
        <w:rPr>
          <w:rStyle w:val="fontstyle01"/>
          <w:rFonts w:ascii="Arial" w:hAnsi="Arial" w:cs="Arial"/>
          <w:color w:val="auto"/>
        </w:rPr>
        <w:t>menunjuk</w:t>
      </w:r>
      <w:r w:rsidR="007F64FA" w:rsidRPr="008F172B">
        <w:rPr>
          <w:rStyle w:val="fontstyle01"/>
          <w:rFonts w:ascii="Arial" w:hAnsi="Arial" w:cs="Arial"/>
          <w:color w:val="auto"/>
          <w:lang w:val="id-ID"/>
        </w:rPr>
        <w:t>k</w:t>
      </w:r>
      <w:r w:rsidR="007F64FA" w:rsidRPr="008F172B">
        <w:rPr>
          <w:rStyle w:val="fontstyle01"/>
          <w:rFonts w:ascii="Arial" w:hAnsi="Arial" w:cs="Arial"/>
          <w:color w:val="auto"/>
        </w:rPr>
        <w:t>an bahwa</w:t>
      </w:r>
      <w:r w:rsidR="007F64FA" w:rsidRPr="008F172B">
        <w:rPr>
          <w:rStyle w:val="fontstyle01"/>
          <w:rFonts w:ascii="Arial" w:hAnsi="Arial" w:cs="Arial"/>
          <w:color w:val="auto"/>
          <w:lang w:val="id-ID"/>
        </w:rPr>
        <w:t xml:space="preserve"> </w:t>
      </w:r>
      <w:r w:rsidR="007F64FA" w:rsidRPr="008F172B">
        <w:rPr>
          <w:rStyle w:val="fontstyle01"/>
          <w:rFonts w:ascii="Arial" w:hAnsi="Arial" w:cs="Arial"/>
          <w:color w:val="auto"/>
        </w:rPr>
        <w:t>produktivitas mentimun (ton/ha) di Indonesia</w:t>
      </w:r>
      <w:r w:rsidR="007F64FA" w:rsidRPr="008F172B">
        <w:rPr>
          <w:rStyle w:val="fontstyle01"/>
          <w:rFonts w:ascii="Arial" w:hAnsi="Arial" w:cs="Arial"/>
          <w:color w:val="auto"/>
          <w:lang w:val="id-ID"/>
        </w:rPr>
        <w:t xml:space="preserve"> </w:t>
      </w:r>
      <w:r w:rsidR="007F64FA" w:rsidRPr="008F172B">
        <w:rPr>
          <w:rStyle w:val="fontstyle01"/>
          <w:rFonts w:ascii="Arial" w:hAnsi="Arial" w:cs="Arial"/>
          <w:color w:val="auto"/>
        </w:rPr>
        <w:t>bergerak secara fluktuatif.</w:t>
      </w:r>
    </w:p>
    <w:p w14:paraId="0BA79C8E" w14:textId="77777777" w:rsidR="005D6B34" w:rsidRPr="008F172B" w:rsidRDefault="007F64FA" w:rsidP="005D6B34">
      <w:pPr>
        <w:spacing w:after="0" w:line="360" w:lineRule="auto"/>
        <w:ind w:firstLine="567"/>
        <w:jc w:val="both"/>
        <w:rPr>
          <w:rStyle w:val="fontstyle01"/>
          <w:rFonts w:ascii="Arial" w:hAnsi="Arial" w:cs="Arial"/>
          <w:color w:val="auto"/>
          <w:lang w:val="id-ID"/>
        </w:rPr>
      </w:pPr>
      <w:r>
        <w:rPr>
          <w:rStyle w:val="fontstyle01"/>
          <w:rFonts w:ascii="Arial" w:hAnsi="Arial" w:cs="Arial"/>
          <w:color w:val="auto"/>
          <w:lang w:val="id-ID"/>
        </w:rPr>
        <w:t>P</w:t>
      </w:r>
      <w:r w:rsidR="000F2FE3" w:rsidRPr="008F172B">
        <w:rPr>
          <w:rStyle w:val="fontstyle01"/>
          <w:rFonts w:ascii="Arial" w:hAnsi="Arial" w:cs="Arial"/>
          <w:color w:val="auto"/>
        </w:rPr>
        <w:t>roduksi mentimun</w:t>
      </w:r>
      <w:r w:rsidR="000F2FE3" w:rsidRPr="008F172B">
        <w:rPr>
          <w:rStyle w:val="fontstyle01"/>
          <w:rFonts w:ascii="Arial" w:hAnsi="Arial" w:cs="Arial"/>
          <w:color w:val="auto"/>
          <w:lang w:val="id-ID"/>
        </w:rPr>
        <w:t xml:space="preserve"> (ton/thn)</w:t>
      </w:r>
      <w:r>
        <w:rPr>
          <w:rStyle w:val="fontstyle01"/>
          <w:rFonts w:ascii="Arial" w:hAnsi="Arial" w:cs="Arial"/>
          <w:color w:val="auto"/>
          <w:lang w:val="id-ID"/>
        </w:rPr>
        <w:t xml:space="preserve"> </w:t>
      </w:r>
      <w:r>
        <w:rPr>
          <w:rStyle w:val="fontstyle01"/>
          <w:rFonts w:ascii="Arial" w:hAnsi="Arial" w:cs="Arial"/>
          <w:color w:val="auto"/>
        </w:rPr>
        <w:t>b</w:t>
      </w:r>
      <w:r w:rsidRPr="008F172B">
        <w:rPr>
          <w:rStyle w:val="fontstyle01"/>
          <w:rFonts w:ascii="Arial" w:hAnsi="Arial" w:cs="Arial"/>
          <w:color w:val="auto"/>
        </w:rPr>
        <w:t>erturut-turut</w:t>
      </w:r>
      <w:r w:rsidR="000F2FE3" w:rsidRPr="008F172B">
        <w:rPr>
          <w:rStyle w:val="fontstyle01"/>
          <w:rFonts w:ascii="Arial" w:hAnsi="Arial" w:cs="Arial"/>
          <w:color w:val="auto"/>
        </w:rPr>
        <w:t xml:space="preserve"> pada tahun 2007</w:t>
      </w:r>
      <w:r w:rsidR="000F2FE3" w:rsidRPr="008F172B">
        <w:rPr>
          <w:rStyle w:val="fontstyle01"/>
          <w:rFonts w:ascii="Arial" w:hAnsi="Arial" w:cs="Arial"/>
          <w:color w:val="auto"/>
          <w:lang w:val="id-ID"/>
        </w:rPr>
        <w:t xml:space="preserve"> </w:t>
      </w:r>
      <w:r w:rsidR="000F2FE3" w:rsidRPr="008F172B">
        <w:rPr>
          <w:rStyle w:val="fontstyle01"/>
          <w:rFonts w:ascii="Arial" w:hAnsi="Arial" w:cs="Arial"/>
          <w:color w:val="auto"/>
        </w:rPr>
        <w:t>sampai 2011 adalah 581.205, 540.122, 583.139,</w:t>
      </w:r>
      <w:r w:rsidR="000F2FE3" w:rsidRPr="008F172B">
        <w:rPr>
          <w:rStyle w:val="fontstyle01"/>
          <w:rFonts w:ascii="Arial" w:hAnsi="Arial" w:cs="Arial"/>
          <w:color w:val="auto"/>
          <w:lang w:val="id-ID"/>
        </w:rPr>
        <w:t xml:space="preserve"> </w:t>
      </w:r>
      <w:r w:rsidR="000F2FE3" w:rsidRPr="008F172B">
        <w:rPr>
          <w:rStyle w:val="fontstyle01"/>
          <w:rFonts w:ascii="Arial" w:hAnsi="Arial" w:cs="Arial"/>
          <w:color w:val="auto"/>
        </w:rPr>
        <w:t>547.141, 527.184</w:t>
      </w:r>
      <w:r w:rsidR="000F2FE3" w:rsidRPr="008F172B">
        <w:rPr>
          <w:rStyle w:val="fontstyle01"/>
          <w:rFonts w:ascii="Arial" w:hAnsi="Arial" w:cs="Arial"/>
          <w:color w:val="auto"/>
          <w:lang w:val="id-ID"/>
        </w:rPr>
        <w:t xml:space="preserve">, sedangkan, berdasarkan data dari Direkterot Jenderal Hortikultura Departemen Pertanian, produksi mentimun di Indonesia selama 2007 sampai 2011 memperlihatkan kecenderungan yang flukluatif. Panen seluas 55.809 ha per tahun dan produksi 544.983 ton per tahun (Zulkarnain, 2013 </w:t>
      </w:r>
      <w:r w:rsidR="008F172B" w:rsidRPr="008F172B">
        <w:rPr>
          <w:rStyle w:val="fontstyle01"/>
          <w:rFonts w:ascii="Arial" w:hAnsi="Arial" w:cs="Arial"/>
          <w:i/>
          <w:color w:val="auto"/>
          <w:lang w:val="id-ID"/>
        </w:rPr>
        <w:t>cit.</w:t>
      </w:r>
      <w:r w:rsidR="000F2FE3" w:rsidRPr="008F172B">
        <w:rPr>
          <w:rStyle w:val="fontstyle01"/>
          <w:rFonts w:ascii="Arial" w:hAnsi="Arial" w:cs="Arial"/>
          <w:color w:val="auto"/>
          <w:lang w:val="id-ID"/>
        </w:rPr>
        <w:t xml:space="preserve"> Wiguna, 2014).</w:t>
      </w:r>
    </w:p>
    <w:p w14:paraId="382DBBE4" w14:textId="5F014B6D" w:rsidR="005D6B34" w:rsidRPr="008F172B" w:rsidRDefault="007F64FA" w:rsidP="005D6B34">
      <w:pPr>
        <w:spacing w:after="0" w:line="360" w:lineRule="auto"/>
        <w:ind w:firstLine="567"/>
        <w:jc w:val="both"/>
        <w:rPr>
          <w:rStyle w:val="fontstyle01"/>
          <w:rFonts w:ascii="Arial" w:hAnsi="Arial" w:cs="Arial"/>
          <w:color w:val="auto"/>
          <w:lang w:val="id-ID"/>
        </w:rPr>
      </w:pPr>
      <w:r>
        <w:rPr>
          <w:rFonts w:ascii="Arial" w:eastAsia="Calibri" w:hAnsi="Arial" w:cs="Arial"/>
          <w:lang w:val="id-ID"/>
        </w:rPr>
        <w:t>D</w:t>
      </w:r>
      <w:r w:rsidRPr="008F172B">
        <w:rPr>
          <w:rFonts w:ascii="Arial" w:eastAsia="Calibri" w:hAnsi="Arial" w:cs="Arial"/>
        </w:rPr>
        <w:t>alam satu tanaman Mentimun dapat memiliki bunga jantan, bunga betina, atau bunga hermaprodit.</w:t>
      </w:r>
      <w:r w:rsidRPr="008F172B">
        <w:rPr>
          <w:rFonts w:ascii="Arial" w:eastAsia="Calibri" w:hAnsi="Arial" w:cs="Arial"/>
          <w:lang w:val="id-ID"/>
        </w:rPr>
        <w:t xml:space="preserve"> </w:t>
      </w:r>
      <w:r w:rsidRPr="008F172B">
        <w:rPr>
          <w:rFonts w:ascii="Arial" w:hAnsi="Arial" w:cs="Arial"/>
          <w:lang w:val="id-ID"/>
        </w:rPr>
        <w:t>Mentimun umumnya lebih banyak menghasilkan bunga jantan dibandingkan bunga betina, namun dengan perlakuan tertentu, persentase bunga betina dapat ditingkatkan</w:t>
      </w:r>
      <w:r>
        <w:rPr>
          <w:rFonts w:ascii="Arial" w:hAnsi="Arial" w:cs="Arial"/>
          <w:lang w:val="id-ID"/>
        </w:rPr>
        <w:t xml:space="preserve">. </w:t>
      </w:r>
      <w:r w:rsidR="000F2FE3" w:rsidRPr="008F172B">
        <w:rPr>
          <w:rStyle w:val="fontstyle01"/>
          <w:rFonts w:ascii="Arial" w:hAnsi="Arial" w:cs="Arial"/>
          <w:color w:val="auto"/>
          <w:lang w:val="id-ID"/>
        </w:rPr>
        <w:t>D</w:t>
      </w:r>
      <w:r w:rsidR="000F2FE3" w:rsidRPr="008F172B">
        <w:rPr>
          <w:rStyle w:val="fontstyle01"/>
          <w:rFonts w:ascii="Arial" w:hAnsi="Arial" w:cs="Arial"/>
          <w:color w:val="auto"/>
        </w:rPr>
        <w:t>alam budidaya mentimun</w:t>
      </w:r>
      <w:r w:rsidR="000F2FE3" w:rsidRPr="008F172B">
        <w:rPr>
          <w:rStyle w:val="fontstyle01"/>
          <w:rFonts w:ascii="Arial" w:hAnsi="Arial" w:cs="Arial"/>
          <w:color w:val="auto"/>
          <w:lang w:val="id-ID"/>
        </w:rPr>
        <w:t xml:space="preserve"> terdapat kendala </w:t>
      </w:r>
      <w:r w:rsidR="000F2FE3" w:rsidRPr="008F172B">
        <w:rPr>
          <w:rStyle w:val="fontstyle01"/>
          <w:rFonts w:ascii="Arial" w:hAnsi="Arial" w:cs="Arial"/>
          <w:color w:val="auto"/>
        </w:rPr>
        <w:t>diantaranya  jumlah bunga jantan</w:t>
      </w:r>
      <w:r w:rsidR="000F2FE3" w:rsidRPr="008F172B">
        <w:rPr>
          <w:rStyle w:val="fontstyle01"/>
          <w:rFonts w:ascii="Arial" w:hAnsi="Arial" w:cs="Arial"/>
          <w:color w:val="auto"/>
          <w:lang w:val="id-ID"/>
        </w:rPr>
        <w:t xml:space="preserve"> </w:t>
      </w:r>
      <w:r w:rsidR="000F2FE3" w:rsidRPr="008F172B">
        <w:rPr>
          <w:rStyle w:val="fontstyle01"/>
          <w:rFonts w:ascii="Arial" w:hAnsi="Arial" w:cs="Arial"/>
          <w:color w:val="auto"/>
        </w:rPr>
        <w:t>lebih sedikit daripada jumlah bunga betina</w:t>
      </w:r>
      <w:r w:rsidR="000F2FE3" w:rsidRPr="008F172B">
        <w:rPr>
          <w:rStyle w:val="fontstyle01"/>
          <w:rFonts w:ascii="Arial" w:hAnsi="Arial" w:cs="Arial"/>
          <w:color w:val="auto"/>
          <w:lang w:val="id-ID"/>
        </w:rPr>
        <w:t xml:space="preserve"> yang dihasilkan</w:t>
      </w:r>
      <w:r w:rsidR="000F2FE3" w:rsidRPr="008F172B">
        <w:rPr>
          <w:rStyle w:val="fontstyle01"/>
          <w:rFonts w:ascii="Arial" w:hAnsi="Arial" w:cs="Arial"/>
          <w:color w:val="auto"/>
        </w:rPr>
        <w:t>.</w:t>
      </w:r>
      <w:r w:rsidR="000F2FE3" w:rsidRPr="008F172B">
        <w:rPr>
          <w:rStyle w:val="fontstyle01"/>
          <w:rFonts w:ascii="Arial" w:hAnsi="Arial" w:cs="Arial"/>
          <w:color w:val="auto"/>
          <w:lang w:val="id-ID"/>
        </w:rPr>
        <w:t xml:space="preserve"> J</w:t>
      </w:r>
      <w:r w:rsidR="000F2FE3" w:rsidRPr="008F172B">
        <w:rPr>
          <w:rStyle w:val="fontstyle01"/>
          <w:rFonts w:ascii="Arial" w:hAnsi="Arial" w:cs="Arial"/>
          <w:color w:val="auto"/>
        </w:rPr>
        <w:t>umlah</w:t>
      </w:r>
      <w:r w:rsidR="000F2FE3" w:rsidRPr="008F172B">
        <w:rPr>
          <w:rStyle w:val="fontstyle01"/>
          <w:rFonts w:ascii="Arial" w:hAnsi="Arial" w:cs="Arial"/>
          <w:color w:val="auto"/>
          <w:lang w:val="id-ID"/>
        </w:rPr>
        <w:t xml:space="preserve"> </w:t>
      </w:r>
      <w:r w:rsidR="000F2FE3" w:rsidRPr="008F172B">
        <w:rPr>
          <w:rStyle w:val="fontstyle01"/>
          <w:rFonts w:ascii="Arial" w:hAnsi="Arial" w:cs="Arial"/>
          <w:color w:val="auto"/>
        </w:rPr>
        <w:t xml:space="preserve">bunga betina yang lebih banyak </w:t>
      </w:r>
      <w:r w:rsidR="000F2FE3" w:rsidRPr="008F172B">
        <w:rPr>
          <w:rStyle w:val="fontstyle01"/>
          <w:rFonts w:ascii="Arial" w:hAnsi="Arial" w:cs="Arial"/>
          <w:color w:val="auto"/>
          <w:lang w:val="id-ID"/>
        </w:rPr>
        <w:t>dibutuhkan untuk</w:t>
      </w:r>
      <w:r w:rsidR="000F2FE3" w:rsidRPr="008F172B">
        <w:rPr>
          <w:rStyle w:val="fontstyle01"/>
          <w:rFonts w:ascii="Arial" w:hAnsi="Arial" w:cs="Arial"/>
          <w:color w:val="auto"/>
        </w:rPr>
        <w:t xml:space="preserve"> memberikan hasil </w:t>
      </w:r>
      <w:r w:rsidR="000F2FE3" w:rsidRPr="008F172B">
        <w:rPr>
          <w:rStyle w:val="fontstyle01"/>
          <w:rFonts w:ascii="Arial" w:hAnsi="Arial" w:cs="Arial"/>
          <w:color w:val="auto"/>
          <w:lang w:val="id-ID"/>
        </w:rPr>
        <w:t xml:space="preserve"> </w:t>
      </w:r>
      <w:r w:rsidR="000F2FE3" w:rsidRPr="008F172B">
        <w:rPr>
          <w:rStyle w:val="fontstyle01"/>
          <w:rFonts w:ascii="Arial" w:hAnsi="Arial" w:cs="Arial"/>
          <w:color w:val="auto"/>
        </w:rPr>
        <w:t xml:space="preserve">yang tinggi. </w:t>
      </w:r>
      <w:r w:rsidR="000F2FE3" w:rsidRPr="008F172B">
        <w:rPr>
          <w:rStyle w:val="fontstyle01"/>
          <w:rFonts w:ascii="Arial" w:hAnsi="Arial" w:cs="Arial"/>
          <w:color w:val="auto"/>
          <w:lang w:val="id-ID"/>
        </w:rPr>
        <w:t>Hasil mentimun dipengaruhi oleh k</w:t>
      </w:r>
      <w:r w:rsidR="000F2FE3" w:rsidRPr="008F172B">
        <w:rPr>
          <w:rStyle w:val="fontstyle01"/>
          <w:rFonts w:ascii="Arial" w:hAnsi="Arial" w:cs="Arial"/>
          <w:color w:val="auto"/>
        </w:rPr>
        <w:t>ondisi lingkungan dan</w:t>
      </w:r>
      <w:r w:rsidR="000F2FE3" w:rsidRPr="008F172B">
        <w:rPr>
          <w:rStyle w:val="fontstyle01"/>
          <w:rFonts w:ascii="Arial" w:hAnsi="Arial" w:cs="Arial"/>
          <w:color w:val="auto"/>
          <w:lang w:val="id-ID"/>
        </w:rPr>
        <w:t xml:space="preserve"> </w:t>
      </w:r>
      <w:r w:rsidR="000F2FE3" w:rsidRPr="008F172B">
        <w:rPr>
          <w:rStyle w:val="fontstyle01"/>
          <w:rFonts w:ascii="Arial" w:hAnsi="Arial" w:cs="Arial"/>
          <w:color w:val="auto"/>
        </w:rPr>
        <w:t>fotoperiodisme</w:t>
      </w:r>
      <w:r w:rsidR="000F2FE3" w:rsidRPr="008F172B">
        <w:rPr>
          <w:rStyle w:val="fontstyle01"/>
          <w:rFonts w:ascii="Arial" w:hAnsi="Arial" w:cs="Arial"/>
          <w:color w:val="auto"/>
          <w:lang w:val="id-ID"/>
        </w:rPr>
        <w:t xml:space="preserve"> yang mempengaruhi dalam p</w:t>
      </w:r>
      <w:r w:rsidR="000F2FE3" w:rsidRPr="008F172B">
        <w:rPr>
          <w:rStyle w:val="fontstyle01"/>
          <w:rFonts w:ascii="Arial" w:hAnsi="Arial" w:cs="Arial"/>
          <w:color w:val="auto"/>
        </w:rPr>
        <w:t>embentukan bunga.</w:t>
      </w:r>
      <w:r w:rsidR="000F2FE3" w:rsidRPr="008F172B">
        <w:rPr>
          <w:rStyle w:val="fontstyle01"/>
          <w:rFonts w:ascii="Arial" w:hAnsi="Arial" w:cs="Arial"/>
          <w:color w:val="auto"/>
          <w:lang w:val="id-ID"/>
        </w:rPr>
        <w:t xml:space="preserve"> Selain itu,</w:t>
      </w:r>
      <w:r w:rsidR="000F2FE3" w:rsidRPr="008F172B">
        <w:rPr>
          <w:rStyle w:val="fontstyle01"/>
          <w:rFonts w:ascii="Arial" w:hAnsi="Arial" w:cs="Arial"/>
          <w:color w:val="auto"/>
        </w:rPr>
        <w:t xml:space="preserve"> rendahnya ratio antara bunga betina dan</w:t>
      </w:r>
      <w:r w:rsidR="000F2FE3" w:rsidRPr="008F172B">
        <w:rPr>
          <w:rStyle w:val="fontstyle01"/>
          <w:rFonts w:ascii="Arial" w:hAnsi="Arial" w:cs="Arial"/>
          <w:color w:val="auto"/>
          <w:lang w:val="id-ID"/>
        </w:rPr>
        <w:t xml:space="preserve"> </w:t>
      </w:r>
      <w:r w:rsidR="000F2FE3" w:rsidRPr="008F172B">
        <w:rPr>
          <w:rStyle w:val="fontstyle01"/>
          <w:rFonts w:ascii="Arial" w:hAnsi="Arial" w:cs="Arial"/>
          <w:color w:val="auto"/>
        </w:rPr>
        <w:t>bunga jantan juga merupakan penyebab</w:t>
      </w:r>
      <w:r w:rsidR="000F2FE3" w:rsidRPr="008F172B">
        <w:rPr>
          <w:rStyle w:val="fontstyle01"/>
          <w:rFonts w:ascii="Arial" w:hAnsi="Arial" w:cs="Arial"/>
          <w:color w:val="auto"/>
          <w:lang w:val="id-ID"/>
        </w:rPr>
        <w:t xml:space="preserve"> </w:t>
      </w:r>
      <w:r w:rsidR="000F2FE3" w:rsidRPr="008F172B">
        <w:rPr>
          <w:rStyle w:val="fontstyle01"/>
          <w:rFonts w:ascii="Arial" w:hAnsi="Arial" w:cs="Arial"/>
          <w:color w:val="auto"/>
        </w:rPr>
        <w:t xml:space="preserve">rendahnya hasil buah mentimun </w:t>
      </w:r>
      <w:r w:rsidR="000F2FE3" w:rsidRPr="008F172B">
        <w:rPr>
          <w:rStyle w:val="fontstyle01"/>
          <w:rFonts w:ascii="Arial" w:hAnsi="Arial" w:cs="Arial"/>
          <w:color w:val="auto"/>
          <w:lang w:val="id-ID"/>
        </w:rPr>
        <w:t xml:space="preserve">(Kartikasari </w:t>
      </w:r>
      <w:r w:rsidR="008F172B" w:rsidRPr="008F172B">
        <w:rPr>
          <w:rStyle w:val="fontstyle01"/>
          <w:rFonts w:ascii="Arial" w:hAnsi="Arial" w:cs="Arial"/>
          <w:i/>
          <w:color w:val="auto"/>
          <w:lang w:val="id-ID"/>
        </w:rPr>
        <w:t>et al.,</w:t>
      </w:r>
      <w:r w:rsidR="000F2FE3" w:rsidRPr="008F172B">
        <w:rPr>
          <w:rStyle w:val="fontstyle01"/>
          <w:rFonts w:ascii="Arial" w:hAnsi="Arial" w:cs="Arial"/>
          <w:color w:val="auto"/>
          <w:lang w:val="id-ID"/>
        </w:rPr>
        <w:t xml:space="preserve"> 2016). </w:t>
      </w:r>
    </w:p>
    <w:p w14:paraId="25FB97EF" w14:textId="4BF7A624" w:rsidR="00FC6B24" w:rsidRDefault="000F2FE3" w:rsidP="00FC6B24">
      <w:pPr>
        <w:spacing w:after="0" w:line="360" w:lineRule="auto"/>
        <w:ind w:firstLine="567"/>
        <w:jc w:val="both"/>
        <w:rPr>
          <w:rStyle w:val="fontstyle01"/>
          <w:rFonts w:ascii="Arial" w:hAnsi="Arial" w:cs="Arial"/>
          <w:color w:val="auto"/>
          <w:lang w:val="id-ID"/>
        </w:rPr>
      </w:pPr>
      <w:r w:rsidRPr="008F172B">
        <w:rPr>
          <w:rFonts w:ascii="Arial" w:hAnsi="Arial" w:cs="Arial"/>
          <w:lang w:val="id-ID"/>
        </w:rPr>
        <w:t>T</w:t>
      </w:r>
      <w:r w:rsidRPr="008F172B">
        <w:rPr>
          <w:rFonts w:ascii="Arial" w:hAnsi="Arial" w:cs="Arial"/>
        </w:rPr>
        <w:t>anaman yang terdapat banyak jumlah bunga betina baik digunakan untuk</w:t>
      </w:r>
      <w:r w:rsidRPr="008F172B">
        <w:rPr>
          <w:rFonts w:ascii="Arial" w:hAnsi="Arial" w:cs="Arial"/>
          <w:lang w:val="id-ID"/>
        </w:rPr>
        <w:t xml:space="preserve"> </w:t>
      </w:r>
      <w:r w:rsidRPr="008F172B">
        <w:rPr>
          <w:rFonts w:ascii="Arial" w:hAnsi="Arial" w:cs="Arial"/>
        </w:rPr>
        <w:t>peningkatan hasil sedangkan tanaman yang jumlah bunga jantannya lebih</w:t>
      </w:r>
      <w:r w:rsidRPr="008F172B">
        <w:rPr>
          <w:rFonts w:ascii="Arial" w:hAnsi="Arial" w:cs="Arial"/>
          <w:lang w:val="id-ID"/>
        </w:rPr>
        <w:t xml:space="preserve"> </w:t>
      </w:r>
      <w:r w:rsidRPr="008F172B">
        <w:rPr>
          <w:rFonts w:ascii="Arial" w:hAnsi="Arial" w:cs="Arial"/>
        </w:rPr>
        <w:t>banyak digunakan sebagai pejantan dalam kegiatan hibridisasi</w:t>
      </w:r>
      <w:r w:rsidRPr="008F172B">
        <w:rPr>
          <w:rFonts w:ascii="Arial" w:hAnsi="Arial" w:cs="Arial"/>
          <w:lang w:val="id-ID"/>
        </w:rPr>
        <w:t xml:space="preserve"> (</w:t>
      </w:r>
      <w:r w:rsidRPr="008F172B">
        <w:rPr>
          <w:rFonts w:ascii="Arial" w:hAnsi="Arial" w:cs="Arial"/>
        </w:rPr>
        <w:t xml:space="preserve">Kusandriani </w:t>
      </w:r>
      <w:r w:rsidR="008F172B" w:rsidRPr="008F172B">
        <w:rPr>
          <w:rFonts w:ascii="Arial" w:hAnsi="Arial" w:cs="Arial"/>
          <w:i/>
          <w:iCs/>
        </w:rPr>
        <w:t>et al.,</w:t>
      </w:r>
      <w:r w:rsidRPr="008F172B">
        <w:rPr>
          <w:rFonts w:ascii="Arial" w:hAnsi="Arial" w:cs="Arial"/>
          <w:i/>
          <w:iCs/>
        </w:rPr>
        <w:t xml:space="preserve"> </w:t>
      </w:r>
      <w:r w:rsidRPr="008F172B">
        <w:rPr>
          <w:rFonts w:ascii="Arial" w:hAnsi="Arial" w:cs="Arial"/>
        </w:rPr>
        <w:t>2012</w:t>
      </w:r>
      <w:r w:rsidRPr="008F172B">
        <w:rPr>
          <w:rFonts w:ascii="Arial" w:hAnsi="Arial" w:cs="Arial"/>
          <w:lang w:val="id-ID"/>
        </w:rPr>
        <w:t xml:space="preserve"> </w:t>
      </w:r>
      <w:r w:rsidR="008F172B" w:rsidRPr="008F172B">
        <w:rPr>
          <w:rFonts w:ascii="Arial" w:hAnsi="Arial" w:cs="Arial"/>
          <w:i/>
          <w:lang w:val="id-ID"/>
        </w:rPr>
        <w:t>cit.</w:t>
      </w:r>
      <w:r w:rsidRPr="008F172B">
        <w:rPr>
          <w:rFonts w:ascii="Arial" w:hAnsi="Arial" w:cs="Arial"/>
          <w:i/>
          <w:lang w:val="id-ID"/>
        </w:rPr>
        <w:t xml:space="preserve"> </w:t>
      </w:r>
      <w:r w:rsidRPr="008F172B">
        <w:rPr>
          <w:rFonts w:ascii="Arial" w:hAnsi="Arial" w:cs="Arial"/>
          <w:lang w:val="id-ID"/>
        </w:rPr>
        <w:t>Wiguna 2014)</w:t>
      </w:r>
      <w:r w:rsidRPr="008F172B">
        <w:rPr>
          <w:rFonts w:ascii="Arial" w:hAnsi="Arial" w:cs="Arial"/>
        </w:rPr>
        <w:t>, s</w:t>
      </w:r>
      <w:r w:rsidRPr="008F172B">
        <w:rPr>
          <w:rFonts w:ascii="Arial" w:hAnsi="Arial" w:cs="Arial"/>
          <w:lang w:val="id-ID"/>
        </w:rPr>
        <w:t xml:space="preserve">ehingga diperlukan jumlah bunga betina yang lebih banyak dibandingkan bunga jantan untuk meningkatkan jumlah buah. </w:t>
      </w:r>
      <w:r w:rsidRPr="008F172B">
        <w:rPr>
          <w:rStyle w:val="fontstyle01"/>
          <w:rFonts w:ascii="Arial" w:hAnsi="Arial" w:cs="Arial"/>
          <w:color w:val="auto"/>
          <w:lang w:val="id-ID"/>
        </w:rPr>
        <w:t>Jumlah buah yang sedikit akan mempengaruhi jumlah benih yang dihasilkan. Apalagi mentimun merupakan tanaman dengan tipe penyerbukan silang, maka terdapat kemungkinan terjadi penyerbukan secara tidak sempurna pada tanaman tersebut. Oleh karena itu, dibutuhkan perlakuan berupa bantuan  untuk meningkatkan hasil benih bernas mentimun, salah satunya  dengan melakukan penyerbukan buatan.</w:t>
      </w:r>
      <w:bookmarkStart w:id="3" w:name="_Toc26543908"/>
    </w:p>
    <w:p w14:paraId="0C73ACB7" w14:textId="77777777" w:rsidR="007045F8" w:rsidRDefault="007045F8" w:rsidP="00FC6B24">
      <w:pPr>
        <w:spacing w:after="0" w:line="360" w:lineRule="auto"/>
        <w:jc w:val="both"/>
        <w:rPr>
          <w:rFonts w:ascii="Arial" w:hAnsi="Arial" w:cs="Arial"/>
          <w:b/>
          <w:lang w:val="id-ID"/>
        </w:rPr>
      </w:pPr>
    </w:p>
    <w:p w14:paraId="5B6A860A" w14:textId="2F0E7D7F" w:rsidR="000F2FE3" w:rsidRPr="00FC6B24" w:rsidRDefault="000F2FE3" w:rsidP="00FC6B24">
      <w:pPr>
        <w:spacing w:after="0" w:line="360" w:lineRule="auto"/>
        <w:jc w:val="both"/>
        <w:rPr>
          <w:rFonts w:ascii="Arial" w:eastAsia="Calibri" w:hAnsi="Arial" w:cs="Arial"/>
          <w:lang w:val="id-ID"/>
        </w:rPr>
      </w:pPr>
      <w:r w:rsidRPr="008F172B">
        <w:rPr>
          <w:rFonts w:ascii="Arial" w:hAnsi="Arial" w:cs="Arial"/>
          <w:b/>
          <w:lang w:val="id-ID"/>
        </w:rPr>
        <w:t>BAHAN DAN METODE PENELITIAN</w:t>
      </w:r>
      <w:bookmarkEnd w:id="3"/>
    </w:p>
    <w:p w14:paraId="787B0357" w14:textId="77777777" w:rsidR="00A80383" w:rsidRPr="008F172B" w:rsidRDefault="00A80383" w:rsidP="00A80383">
      <w:pPr>
        <w:spacing w:after="0" w:line="360" w:lineRule="auto"/>
        <w:ind w:firstLine="567"/>
        <w:jc w:val="both"/>
        <w:rPr>
          <w:rFonts w:ascii="Arial" w:hAnsi="Arial" w:cs="Arial"/>
          <w:lang w:val="id-ID"/>
        </w:rPr>
      </w:pPr>
      <w:bookmarkStart w:id="4" w:name="_Toc26543917"/>
      <w:r w:rsidRPr="008F172B">
        <w:rPr>
          <w:rFonts w:ascii="Arial" w:hAnsi="Arial" w:cs="Arial"/>
          <w:lang w:val="id-ID"/>
        </w:rPr>
        <w:t xml:space="preserve">Penelitian ini menggunakan Rancangan Split Plot yang terdiri atas dua faktor. Faktor pertama yaitu 28 aksesi mentimun sebagai bahan tanam dan faktor kedua yaitu perlakuan bantuan penyerbukan. Pengacakan dilakukan pada setiap aksesi. Setiap aksesi terdiri dari 10 tanaman yang ditanam secara baris pada lahan </w:t>
      </w:r>
      <w:r w:rsidRPr="008F172B">
        <w:rPr>
          <w:rFonts w:ascii="Arial" w:hAnsi="Arial" w:cs="Arial"/>
          <w:lang w:val="id-ID"/>
        </w:rPr>
        <w:lastRenderedPageBreak/>
        <w:t>yang terpisah. Lahan kontrol ditanami 5 tanaman per aksesi dan lahan perlakuan juga 5 tanaman per aksesi.  Pengamatan  dimulai pada saat tanaman mulai berbunga. Pengamatan dilakukan pada semua tanaman kecuali tanaman tepi.</w:t>
      </w:r>
    </w:p>
    <w:p w14:paraId="223C06CF" w14:textId="48785035" w:rsidR="000F2FE3" w:rsidRPr="008F172B" w:rsidRDefault="006E6B38" w:rsidP="00A80383">
      <w:pPr>
        <w:spacing w:after="0" w:line="360" w:lineRule="auto"/>
        <w:ind w:firstLine="567"/>
        <w:jc w:val="both"/>
        <w:rPr>
          <w:rFonts w:ascii="Arial" w:hAnsi="Arial" w:cs="Arial"/>
          <w:lang w:val="id-ID"/>
        </w:rPr>
      </w:pPr>
      <w:r w:rsidRPr="008F172B">
        <w:rPr>
          <w:rFonts w:ascii="Arial" w:hAnsi="Arial" w:cs="Arial"/>
          <w:lang w:val="id-ID"/>
        </w:rPr>
        <w:t>Pengamatan dilakukan setelah panen.</w:t>
      </w:r>
      <w:bookmarkEnd w:id="4"/>
      <w:r w:rsidRPr="008F172B">
        <w:rPr>
          <w:rFonts w:ascii="Arial" w:hAnsi="Arial" w:cs="Arial"/>
          <w:lang w:val="id-ID"/>
        </w:rPr>
        <w:t>meliputi</w:t>
      </w:r>
      <w:r w:rsidRPr="008F172B">
        <w:rPr>
          <w:rFonts w:ascii="Arial" w:hAnsi="Arial" w:cs="Arial"/>
          <w:b/>
          <w:lang w:val="id-ID"/>
        </w:rPr>
        <w:t xml:space="preserve"> </w:t>
      </w:r>
      <w:r w:rsidRPr="00FC6B24">
        <w:rPr>
          <w:rFonts w:ascii="Arial" w:hAnsi="Arial" w:cs="Arial"/>
          <w:lang w:val="id-ID"/>
        </w:rPr>
        <w:t>w</w:t>
      </w:r>
      <w:r w:rsidR="000F2FE3" w:rsidRPr="008F172B">
        <w:rPr>
          <w:rFonts w:ascii="Arial" w:hAnsi="Arial" w:cs="Arial"/>
        </w:rPr>
        <w:t>arna lapisan biji</w:t>
      </w:r>
      <w:r w:rsidRPr="008F172B">
        <w:rPr>
          <w:rFonts w:ascii="Arial" w:hAnsi="Arial" w:cs="Arial"/>
          <w:lang w:val="id-ID"/>
        </w:rPr>
        <w:t>, b</w:t>
      </w:r>
      <w:r w:rsidR="000F2FE3" w:rsidRPr="008F172B">
        <w:rPr>
          <w:rFonts w:ascii="Arial" w:hAnsi="Arial" w:cs="Arial"/>
        </w:rPr>
        <w:t>entuk biji</w:t>
      </w:r>
      <w:r w:rsidRPr="008F172B">
        <w:rPr>
          <w:rFonts w:ascii="Arial" w:hAnsi="Arial" w:cs="Arial"/>
          <w:lang w:val="id-ID"/>
        </w:rPr>
        <w:t>, berat biji per tanaman, jumlah biji per tanaman, b</w:t>
      </w:r>
      <w:r w:rsidR="000F2FE3" w:rsidRPr="008F172B">
        <w:rPr>
          <w:rFonts w:ascii="Arial" w:hAnsi="Arial" w:cs="Arial"/>
        </w:rPr>
        <w:t>erat 100 biji</w:t>
      </w:r>
      <w:r w:rsidRPr="008F172B">
        <w:rPr>
          <w:rFonts w:ascii="Arial" w:hAnsi="Arial" w:cs="Arial"/>
          <w:lang w:val="id-ID"/>
        </w:rPr>
        <w:t>, j</w:t>
      </w:r>
      <w:r w:rsidR="000F2FE3" w:rsidRPr="008F172B">
        <w:rPr>
          <w:rFonts w:ascii="Arial" w:hAnsi="Arial" w:cs="Arial"/>
        </w:rPr>
        <w:t>umlah buah per tanaman</w:t>
      </w:r>
      <w:r w:rsidRPr="008F172B">
        <w:rPr>
          <w:rFonts w:ascii="Arial" w:hAnsi="Arial" w:cs="Arial"/>
          <w:lang w:val="id-ID"/>
        </w:rPr>
        <w:t xml:space="preserve">. </w:t>
      </w:r>
      <w:r w:rsidR="000F2FE3" w:rsidRPr="008F172B">
        <w:rPr>
          <w:rFonts w:ascii="Arial" w:hAnsi="Arial" w:cs="Arial"/>
        </w:rPr>
        <w:t>Analisis data dilakukan menggunakan uji ANOVA, apabila hasil uji ANOVA menunjukkan terdapat interaksi antara kedua faktor, dilakukan uji</w:t>
      </w:r>
      <w:r w:rsidR="000F2FE3" w:rsidRPr="008F172B">
        <w:rPr>
          <w:rFonts w:ascii="Arial" w:hAnsi="Arial" w:cs="Arial"/>
          <w:i/>
        </w:rPr>
        <w:t xml:space="preserve"> </w:t>
      </w:r>
      <w:r w:rsidR="000F2FE3" w:rsidRPr="008F172B">
        <w:rPr>
          <w:rFonts w:ascii="Arial" w:hAnsi="Arial" w:cs="Arial"/>
        </w:rPr>
        <w:t>lanjut Scott-Knott tingkat kepercayaan 5%. Seluruh analisis data dilakukan menggunakan perangkat lunak R versi 3.5.1.</w:t>
      </w:r>
      <w:r w:rsidR="000F2FE3" w:rsidRPr="008F172B">
        <w:rPr>
          <w:rFonts w:ascii="Arial" w:hAnsi="Arial" w:cs="Arial"/>
          <w:lang w:val="id-ID"/>
        </w:rPr>
        <w:t xml:space="preserve"> </w:t>
      </w:r>
    </w:p>
    <w:p w14:paraId="73DE03BF" w14:textId="77777777" w:rsidR="005D6B34" w:rsidRPr="008F172B" w:rsidRDefault="005D6B34" w:rsidP="00A80383">
      <w:pPr>
        <w:spacing w:after="0" w:line="360" w:lineRule="auto"/>
        <w:ind w:firstLine="567"/>
        <w:jc w:val="both"/>
        <w:rPr>
          <w:rFonts w:ascii="Arial" w:hAnsi="Arial" w:cs="Arial"/>
          <w:lang w:val="id-ID"/>
        </w:rPr>
      </w:pPr>
    </w:p>
    <w:p w14:paraId="27429A58" w14:textId="77777777" w:rsidR="000F2FE3" w:rsidRPr="008F172B" w:rsidRDefault="000F2FE3" w:rsidP="00FC6B24">
      <w:pPr>
        <w:pStyle w:val="Heading1"/>
        <w:spacing w:before="0" w:line="360" w:lineRule="auto"/>
        <w:rPr>
          <w:rFonts w:ascii="Arial" w:hAnsi="Arial" w:cs="Arial"/>
          <w:b/>
          <w:color w:val="auto"/>
          <w:sz w:val="22"/>
          <w:szCs w:val="22"/>
          <w:lang w:val="id-ID"/>
        </w:rPr>
      </w:pPr>
      <w:bookmarkStart w:id="5" w:name="_Toc26543920"/>
      <w:r w:rsidRPr="008F172B">
        <w:rPr>
          <w:rFonts w:ascii="Arial" w:hAnsi="Arial" w:cs="Arial"/>
          <w:b/>
          <w:color w:val="auto"/>
          <w:sz w:val="22"/>
          <w:szCs w:val="22"/>
          <w:lang w:val="id-ID"/>
        </w:rPr>
        <w:t>HASIL DAN PEMBAHASAN</w:t>
      </w:r>
      <w:bookmarkEnd w:id="5"/>
    </w:p>
    <w:p w14:paraId="4127E16F" w14:textId="77777777" w:rsidR="000F2FE3" w:rsidRPr="008F172B" w:rsidRDefault="000F2FE3" w:rsidP="005D6B34">
      <w:pPr>
        <w:pStyle w:val="ListParagraph"/>
        <w:spacing w:after="0" w:line="360" w:lineRule="auto"/>
        <w:ind w:left="0" w:firstLine="567"/>
        <w:jc w:val="both"/>
        <w:rPr>
          <w:rFonts w:ascii="Arial" w:hAnsi="Arial" w:cs="Arial"/>
          <w:lang w:val="id-ID"/>
        </w:rPr>
      </w:pPr>
      <w:r w:rsidRPr="008F172B">
        <w:rPr>
          <w:rFonts w:ascii="Arial" w:hAnsi="Arial" w:cs="Arial"/>
          <w:lang w:val="id-ID"/>
        </w:rPr>
        <w:t xml:space="preserve">Dalam proses tanaman terdapat istilah pertumbuhan dan perkembangan tanaman. Pertumbuhan adalah pertambahaan massa, ukuran, volume yang bersifat </w:t>
      </w:r>
      <w:r w:rsidRPr="008F172B">
        <w:rPr>
          <w:rFonts w:ascii="Arial" w:hAnsi="Arial" w:cs="Arial"/>
          <w:i/>
          <w:lang w:val="id-ID"/>
        </w:rPr>
        <w:t>irreversible</w:t>
      </w:r>
      <w:r w:rsidRPr="008F172B">
        <w:rPr>
          <w:rFonts w:ascii="Arial" w:hAnsi="Arial" w:cs="Arial"/>
          <w:lang w:val="id-ID"/>
        </w:rPr>
        <w:t xml:space="preserve"> (tidak dapat kembali). Dari hasil pertumbuhan tanaman tersebut terdapat beberapa ciri kuantitatif yang dapat diukur dalam proses pertumbuhan tanaman. Adapun ciri kuantitatif yang diamati yaitu jumlah buah per tanaman, berat biji per tanaman, jumlah biji per tanaman, berat 100 biji. </w:t>
      </w:r>
    </w:p>
    <w:p w14:paraId="32003365" w14:textId="77777777" w:rsidR="000F2FE3" w:rsidRPr="008F172B" w:rsidRDefault="000F2FE3" w:rsidP="00CB606D">
      <w:pPr>
        <w:pStyle w:val="Heading1"/>
        <w:spacing w:before="0" w:line="360" w:lineRule="auto"/>
        <w:ind w:firstLine="567"/>
        <w:rPr>
          <w:rFonts w:ascii="Arial" w:hAnsi="Arial" w:cs="Arial"/>
          <w:b/>
          <w:color w:val="auto"/>
          <w:sz w:val="22"/>
          <w:szCs w:val="22"/>
          <w:lang w:val="id-ID"/>
        </w:rPr>
      </w:pPr>
      <w:bookmarkStart w:id="6" w:name="_Toc26543934"/>
      <w:r w:rsidRPr="008F172B">
        <w:rPr>
          <w:rFonts w:ascii="Arial" w:hAnsi="Arial" w:cs="Arial"/>
          <w:b/>
          <w:color w:val="auto"/>
          <w:sz w:val="22"/>
          <w:szCs w:val="22"/>
          <w:lang w:val="id-ID"/>
        </w:rPr>
        <w:t>Jumlah Buah dan Jumlah Biji Per Tanaman</w:t>
      </w:r>
      <w:bookmarkEnd w:id="6"/>
    </w:p>
    <w:p w14:paraId="49B04B94" w14:textId="77777777" w:rsidR="00CB606D" w:rsidRDefault="005D6B34" w:rsidP="00CB606D">
      <w:pPr>
        <w:pStyle w:val="ListParagraph"/>
        <w:spacing w:after="0" w:line="360" w:lineRule="auto"/>
        <w:ind w:left="567" w:firstLine="567"/>
        <w:jc w:val="both"/>
        <w:rPr>
          <w:rStyle w:val="fontstyle01"/>
          <w:rFonts w:ascii="Arial" w:hAnsi="Arial" w:cs="Arial"/>
          <w:color w:val="auto"/>
          <w:lang w:val="id-ID"/>
        </w:rPr>
      </w:pPr>
      <w:r w:rsidRPr="008F172B">
        <w:rPr>
          <w:rStyle w:val="fontstyle01"/>
          <w:rFonts w:ascii="Arial" w:hAnsi="Arial" w:cs="Arial"/>
          <w:color w:val="auto"/>
          <w:lang w:val="id-ID"/>
        </w:rPr>
        <w:t>Mentimun</w:t>
      </w:r>
      <w:r w:rsidRPr="008F172B">
        <w:rPr>
          <w:rStyle w:val="fontstyle01"/>
          <w:rFonts w:ascii="Arial" w:hAnsi="Arial" w:cs="Arial"/>
          <w:color w:val="auto"/>
        </w:rPr>
        <w:t xml:space="preserve"> memiliki tipe pertumbuhan </w:t>
      </w:r>
      <w:r w:rsidRPr="008F172B">
        <w:rPr>
          <w:rStyle w:val="fontstyle21"/>
          <w:rFonts w:ascii="Arial" w:hAnsi="Arial" w:cs="Arial"/>
        </w:rPr>
        <w:t>Indeterminate</w:t>
      </w:r>
      <w:r w:rsidRPr="008F172B">
        <w:rPr>
          <w:rStyle w:val="fontstyle21"/>
          <w:rFonts w:ascii="Arial" w:hAnsi="Arial" w:cs="Arial"/>
          <w:lang w:val="id-ID"/>
        </w:rPr>
        <w:t xml:space="preserve"> </w:t>
      </w:r>
      <w:r w:rsidRPr="008F172B">
        <w:rPr>
          <w:rStyle w:val="fontstyle01"/>
          <w:rFonts w:ascii="Arial" w:hAnsi="Arial" w:cs="Arial"/>
          <w:color w:val="auto"/>
        </w:rPr>
        <w:t xml:space="preserve">atau tipe pertumbuhan </w:t>
      </w:r>
      <w:r w:rsidRPr="008F172B">
        <w:rPr>
          <w:rStyle w:val="fontstyle01"/>
          <w:rFonts w:ascii="Arial" w:hAnsi="Arial" w:cs="Arial"/>
          <w:color w:val="auto"/>
          <w:lang w:val="id-ID"/>
        </w:rPr>
        <w:t xml:space="preserve">terus menerus </w:t>
      </w:r>
      <w:r w:rsidRPr="008F172B">
        <w:rPr>
          <w:rStyle w:val="fontstyle01"/>
          <w:rFonts w:ascii="Arial" w:hAnsi="Arial" w:cs="Arial"/>
          <w:color w:val="auto"/>
        </w:rPr>
        <w:t>karena tanaman memiliki kemampuan pertumbuhan yang</w:t>
      </w:r>
      <w:r w:rsidRPr="008F172B">
        <w:rPr>
          <w:rStyle w:val="fontstyle01"/>
          <w:rFonts w:ascii="Arial" w:hAnsi="Arial" w:cs="Arial"/>
          <w:color w:val="auto"/>
          <w:lang w:val="id-ID"/>
        </w:rPr>
        <w:t xml:space="preserve"> </w:t>
      </w:r>
      <w:r w:rsidRPr="008F172B">
        <w:rPr>
          <w:rStyle w:val="fontstyle01"/>
          <w:rFonts w:ascii="Arial" w:hAnsi="Arial" w:cs="Arial"/>
          <w:color w:val="auto"/>
        </w:rPr>
        <w:t>terus menerus, s</w:t>
      </w:r>
      <w:r w:rsidRPr="008F172B">
        <w:rPr>
          <w:rStyle w:val="fontstyle01"/>
          <w:rFonts w:ascii="Arial" w:hAnsi="Arial" w:cs="Arial"/>
          <w:color w:val="auto"/>
          <w:lang w:val="id-ID"/>
        </w:rPr>
        <w:t xml:space="preserve">ehingga ketika tanaman terus tumbuh dan berkembang untuk menghasilkan bunga maka besar kemungkinan terjadinya penyerbukan. Dari tingginya tingkat keberhasilan penyerbukan, maka akan menghasilkan jumlah buah yang tinggi pula. </w:t>
      </w:r>
      <w:r w:rsidRPr="008F172B">
        <w:rPr>
          <w:rStyle w:val="fontstyle01"/>
          <w:rFonts w:ascii="Arial" w:hAnsi="Arial" w:cs="Arial"/>
          <w:color w:val="auto"/>
        </w:rPr>
        <w:t xml:space="preserve">Menurut Mahdi (2013) </w:t>
      </w:r>
      <w:r w:rsidR="008F172B" w:rsidRPr="008F172B">
        <w:rPr>
          <w:rStyle w:val="fontstyle01"/>
          <w:rFonts w:ascii="Arial" w:hAnsi="Arial" w:cs="Arial"/>
          <w:i/>
          <w:color w:val="auto"/>
          <w:lang w:val="id-ID"/>
        </w:rPr>
        <w:t>cit.</w:t>
      </w:r>
      <w:r w:rsidRPr="008F172B">
        <w:rPr>
          <w:rStyle w:val="fontstyle01"/>
          <w:rFonts w:ascii="Arial" w:hAnsi="Arial" w:cs="Arial"/>
          <w:i/>
          <w:color w:val="auto"/>
          <w:lang w:val="id-ID"/>
        </w:rPr>
        <w:t xml:space="preserve"> </w:t>
      </w:r>
      <w:r w:rsidRPr="008F172B">
        <w:rPr>
          <w:rStyle w:val="fontstyle01"/>
          <w:rFonts w:ascii="Arial" w:hAnsi="Arial" w:cs="Arial"/>
          <w:color w:val="auto"/>
          <w:lang w:val="id-ID"/>
        </w:rPr>
        <w:t xml:space="preserve">Wiguna (2014) bahwa </w:t>
      </w:r>
      <w:r w:rsidRPr="008F172B">
        <w:rPr>
          <w:rStyle w:val="fontstyle01"/>
          <w:rFonts w:ascii="Arial" w:hAnsi="Arial" w:cs="Arial"/>
          <w:color w:val="auto"/>
        </w:rPr>
        <w:t>tanaman yang memiliki tipe pertumbuhan</w:t>
      </w:r>
      <w:r w:rsidRPr="008F172B">
        <w:rPr>
          <w:rStyle w:val="fontstyle01"/>
          <w:rFonts w:ascii="Arial" w:hAnsi="Arial" w:cs="Arial"/>
          <w:color w:val="auto"/>
          <w:lang w:val="id-ID"/>
        </w:rPr>
        <w:t xml:space="preserve"> </w:t>
      </w:r>
      <w:r w:rsidRPr="008F172B">
        <w:rPr>
          <w:rStyle w:val="fontstyle21"/>
          <w:rFonts w:ascii="Arial" w:hAnsi="Arial" w:cs="Arial"/>
        </w:rPr>
        <w:t xml:space="preserve">Indeterminate </w:t>
      </w:r>
      <w:r w:rsidRPr="008F172B">
        <w:rPr>
          <w:rStyle w:val="fontstyle21"/>
          <w:rFonts w:ascii="Arial" w:hAnsi="Arial" w:cs="Arial"/>
          <w:i w:val="0"/>
          <w:lang w:val="id-ID"/>
        </w:rPr>
        <w:t xml:space="preserve">akan tumbuh </w:t>
      </w:r>
      <w:r w:rsidRPr="008F172B">
        <w:rPr>
          <w:rStyle w:val="fontstyle01"/>
          <w:rFonts w:ascii="Arial" w:hAnsi="Arial" w:cs="Arial"/>
          <w:color w:val="auto"/>
        </w:rPr>
        <w:t xml:space="preserve">lebih baik </w:t>
      </w:r>
      <w:r w:rsidRPr="008F172B">
        <w:rPr>
          <w:rStyle w:val="fontstyle01"/>
          <w:rFonts w:ascii="Arial" w:hAnsi="Arial" w:cs="Arial"/>
          <w:color w:val="auto"/>
          <w:lang w:val="id-ID"/>
        </w:rPr>
        <w:t xml:space="preserve">apabila dibandingkan dengan </w:t>
      </w:r>
      <w:r w:rsidRPr="008F172B">
        <w:rPr>
          <w:rStyle w:val="fontstyle01"/>
          <w:rFonts w:ascii="Arial" w:hAnsi="Arial" w:cs="Arial"/>
          <w:color w:val="auto"/>
        </w:rPr>
        <w:t xml:space="preserve">tipe </w:t>
      </w:r>
      <w:r w:rsidRPr="008F172B">
        <w:rPr>
          <w:rStyle w:val="fontstyle21"/>
          <w:rFonts w:ascii="Arial" w:hAnsi="Arial" w:cs="Arial"/>
        </w:rPr>
        <w:t xml:space="preserve">determinate </w:t>
      </w:r>
      <w:r w:rsidRPr="008F172B">
        <w:rPr>
          <w:rStyle w:val="fontstyle01"/>
          <w:rFonts w:ascii="Arial" w:hAnsi="Arial" w:cs="Arial"/>
          <w:color w:val="auto"/>
        </w:rPr>
        <w:t>karena dengan pertumbuhan</w:t>
      </w:r>
      <w:r w:rsidRPr="008F172B">
        <w:rPr>
          <w:rStyle w:val="fontstyle01"/>
          <w:rFonts w:ascii="Arial" w:hAnsi="Arial" w:cs="Arial"/>
          <w:color w:val="auto"/>
          <w:lang w:val="id-ID"/>
        </w:rPr>
        <w:t xml:space="preserve"> </w:t>
      </w:r>
      <w:r w:rsidRPr="008F172B">
        <w:rPr>
          <w:rStyle w:val="fontstyle01"/>
          <w:rFonts w:ascii="Arial" w:hAnsi="Arial" w:cs="Arial"/>
          <w:color w:val="auto"/>
        </w:rPr>
        <w:t>yang terus menerus akan memiliki potensi menghasilkan buah lebih banyak</w:t>
      </w:r>
      <w:r w:rsidRPr="008F172B">
        <w:rPr>
          <w:rStyle w:val="fontstyle01"/>
          <w:rFonts w:ascii="Arial" w:hAnsi="Arial" w:cs="Arial"/>
          <w:color w:val="auto"/>
          <w:lang w:val="id-ID"/>
        </w:rPr>
        <w:t xml:space="preserve">. </w:t>
      </w:r>
    </w:p>
    <w:p w14:paraId="76F5B94F" w14:textId="497CC40A" w:rsidR="007045F8" w:rsidRDefault="00C83A09" w:rsidP="007045F8">
      <w:pPr>
        <w:pStyle w:val="ListParagraph"/>
        <w:spacing w:after="0" w:line="360" w:lineRule="auto"/>
        <w:ind w:left="567" w:firstLine="567"/>
        <w:jc w:val="both"/>
        <w:rPr>
          <w:rFonts w:ascii="Arial" w:hAnsi="Arial" w:cs="Arial"/>
          <w:i/>
          <w:lang w:val="id-ID"/>
        </w:rPr>
      </w:pPr>
      <w:r w:rsidRPr="008F172B">
        <w:rPr>
          <w:rStyle w:val="fontstyle01"/>
          <w:rFonts w:ascii="Arial" w:hAnsi="Arial" w:cs="Arial"/>
          <w:color w:val="auto"/>
          <w:lang w:val="id-ID"/>
        </w:rPr>
        <w:t>Perbedaan nyata terjadi antara hasil jumlah biji dari penyerbukan buatan (</w:t>
      </w:r>
      <w:r w:rsidR="007E3DF6">
        <w:rPr>
          <w:rStyle w:val="fontstyle01"/>
          <w:rFonts w:ascii="Arial" w:hAnsi="Arial" w:cs="Arial"/>
          <w:i/>
          <w:color w:val="auto"/>
        </w:rPr>
        <w:t>Artificial</w:t>
      </w:r>
      <w:r w:rsidRPr="008F172B">
        <w:rPr>
          <w:rStyle w:val="fontstyle01"/>
          <w:rFonts w:ascii="Arial" w:hAnsi="Arial" w:cs="Arial"/>
          <w:i/>
          <w:color w:val="auto"/>
          <w:lang w:val="id-ID"/>
        </w:rPr>
        <w:t xml:space="preserve"> Pollinated)</w:t>
      </w:r>
      <w:r w:rsidRPr="008F172B">
        <w:rPr>
          <w:rStyle w:val="fontstyle01"/>
          <w:rFonts w:ascii="Arial" w:hAnsi="Arial" w:cs="Arial"/>
          <w:color w:val="auto"/>
          <w:lang w:val="id-ID"/>
        </w:rPr>
        <w:t xml:space="preserve"> dengan penyerbukan alami (</w:t>
      </w:r>
      <w:r w:rsidRPr="008F172B">
        <w:rPr>
          <w:rStyle w:val="fontstyle01"/>
          <w:rFonts w:ascii="Arial" w:hAnsi="Arial" w:cs="Arial"/>
          <w:i/>
          <w:color w:val="auto"/>
          <w:lang w:val="id-ID"/>
        </w:rPr>
        <w:t>Open Pollinated)</w:t>
      </w:r>
      <w:r w:rsidRPr="008F172B">
        <w:rPr>
          <w:rStyle w:val="fontstyle01"/>
          <w:rFonts w:ascii="Arial" w:hAnsi="Arial" w:cs="Arial"/>
          <w:color w:val="auto"/>
          <w:lang w:val="id-ID"/>
        </w:rPr>
        <w:t xml:space="preserve"> pada aksesi CB-T41, CB-T42, CB-T48, CB-T50, CB-T53, CB-T54, CB-T55, CB-T56, CB-T57, CB-T60, dan CB-T61</w:t>
      </w:r>
      <w:r>
        <w:rPr>
          <w:rStyle w:val="fontstyle01"/>
          <w:rFonts w:ascii="Arial" w:hAnsi="Arial" w:cs="Arial"/>
          <w:color w:val="auto"/>
          <w:lang w:val="id-ID"/>
        </w:rPr>
        <w:t xml:space="preserve"> (tabel 2)</w:t>
      </w:r>
      <w:r w:rsidRPr="008F172B">
        <w:rPr>
          <w:rStyle w:val="fontstyle01"/>
          <w:rFonts w:ascii="Arial" w:hAnsi="Arial" w:cs="Arial"/>
          <w:color w:val="auto"/>
          <w:lang w:val="id-ID"/>
        </w:rPr>
        <w:t xml:space="preserve">. Hasil jumlah biji tertinggi dari penyerbukan buatan dihasilkan oleh aksesi CB-T55 dengan rerata 5,245 biji, dan biji terendah dari aksesi CB-T48 dengan rerata 2,685 biji. Dari hasil penyerbukan alami, jumlah biji tertinggi dihasilkan oleh aksesi CB-T99 </w:t>
      </w:r>
      <w:r w:rsidRPr="008F172B">
        <w:rPr>
          <w:rStyle w:val="fontstyle01"/>
          <w:rFonts w:ascii="Arial" w:hAnsi="Arial" w:cs="Arial"/>
          <w:color w:val="auto"/>
          <w:lang w:val="id-ID"/>
        </w:rPr>
        <w:lastRenderedPageBreak/>
        <w:t xml:space="preserve">dengan rerata 5,436 </w:t>
      </w:r>
      <w:r w:rsidRPr="008F172B">
        <w:rPr>
          <w:rFonts w:ascii="Arial" w:hAnsi="Arial" w:cs="Arial"/>
          <w:color w:val="000000"/>
          <w:lang w:val="id-ID"/>
        </w:rPr>
        <w:t xml:space="preserve"> biji </w:t>
      </w:r>
      <w:r w:rsidRPr="008F172B">
        <w:rPr>
          <w:rStyle w:val="fontstyle01"/>
          <w:rFonts w:ascii="Arial" w:hAnsi="Arial" w:cs="Arial"/>
          <w:color w:val="auto"/>
          <w:lang w:val="id-ID"/>
        </w:rPr>
        <w:t xml:space="preserve">dan terendah dihasilkan aksesi CB-T87 dengan rerata 2,236 biji. Hasil jumlah biji mentimun yang berbeda-beda dipengaruhi oleh hasil penyerbukan yang telah terjadi. </w:t>
      </w:r>
      <w:r w:rsidRPr="008F172B">
        <w:rPr>
          <w:rFonts w:ascii="Arial" w:hAnsi="Arial" w:cs="Arial"/>
        </w:rPr>
        <w:t xml:space="preserve">Alia dan Wilia, </w:t>
      </w:r>
      <w:r w:rsidRPr="008F172B">
        <w:rPr>
          <w:rFonts w:ascii="Arial" w:hAnsi="Arial" w:cs="Arial"/>
          <w:lang w:val="id-ID"/>
        </w:rPr>
        <w:t>(</w:t>
      </w:r>
      <w:r w:rsidRPr="008F172B">
        <w:rPr>
          <w:rFonts w:ascii="Arial" w:hAnsi="Arial" w:cs="Arial"/>
        </w:rPr>
        <w:t>2011</w:t>
      </w:r>
      <w:r w:rsidRPr="008F172B">
        <w:rPr>
          <w:rFonts w:ascii="Arial" w:hAnsi="Arial" w:cs="Arial"/>
          <w:lang w:val="id-ID"/>
        </w:rPr>
        <w:t>)</w:t>
      </w:r>
      <w:r w:rsidRPr="008F172B">
        <w:rPr>
          <w:rFonts w:ascii="Arial" w:hAnsi="Arial" w:cs="Arial"/>
        </w:rPr>
        <w:t xml:space="preserve"> </w:t>
      </w:r>
      <w:r w:rsidRPr="008F172B">
        <w:rPr>
          <w:rFonts w:ascii="Arial" w:hAnsi="Arial" w:cs="Arial"/>
          <w:lang w:val="id-ID"/>
        </w:rPr>
        <w:t>dalam</w:t>
      </w:r>
      <w:r w:rsidRPr="008F172B">
        <w:rPr>
          <w:rFonts w:ascii="Arial" w:hAnsi="Arial" w:cs="Arial"/>
          <w:i/>
          <w:lang w:val="id-ID"/>
        </w:rPr>
        <w:t xml:space="preserve"> </w:t>
      </w:r>
      <w:r w:rsidR="00CB606D">
        <w:rPr>
          <w:rFonts w:ascii="Arial" w:hAnsi="Arial" w:cs="Arial"/>
          <w:lang w:val="id-ID"/>
        </w:rPr>
        <w:t>Rahmi</w:t>
      </w:r>
      <w:r w:rsidR="00CB606D">
        <w:rPr>
          <w:rFonts w:ascii="Arial" w:hAnsi="Arial" w:cs="Arial"/>
        </w:rPr>
        <w:t xml:space="preserve"> </w:t>
      </w:r>
      <w:r w:rsidR="00CB606D" w:rsidRPr="008F172B">
        <w:rPr>
          <w:rFonts w:ascii="Arial" w:hAnsi="Arial" w:cs="Arial"/>
          <w:i/>
          <w:lang w:val="id-ID"/>
        </w:rPr>
        <w:t xml:space="preserve">et al., </w:t>
      </w:r>
      <w:r w:rsidR="00CB606D" w:rsidRPr="008F172B">
        <w:rPr>
          <w:rFonts w:ascii="Arial" w:hAnsi="Arial" w:cs="Arial"/>
          <w:lang w:val="id-ID"/>
        </w:rPr>
        <w:t>(2015) melaporkan bahwa besarnya p</w:t>
      </w:r>
      <w:r w:rsidR="00CB606D" w:rsidRPr="008F172B">
        <w:rPr>
          <w:rFonts w:ascii="Arial" w:hAnsi="Arial" w:cs="Arial"/>
        </w:rPr>
        <w:t>ersentase polong</w:t>
      </w:r>
      <w:r w:rsidR="00CB606D" w:rsidRPr="008F172B">
        <w:rPr>
          <w:rFonts w:ascii="Arial" w:hAnsi="Arial" w:cs="Arial"/>
          <w:lang w:val="id-ID"/>
        </w:rPr>
        <w:t xml:space="preserve"> atau biji yang terbentuk</w:t>
      </w:r>
      <w:r w:rsidR="00CB606D" w:rsidRPr="008F172B">
        <w:rPr>
          <w:rFonts w:ascii="Arial" w:hAnsi="Arial" w:cs="Arial"/>
        </w:rPr>
        <w:t xml:space="preserve"> dipengaruhi oleh beberapa faktor, diantaranya biologi bunga, ketersediaan serbuk sari,</w:t>
      </w:r>
      <w:r w:rsidR="00CB606D" w:rsidRPr="008F172B">
        <w:rPr>
          <w:rFonts w:ascii="Arial" w:hAnsi="Arial" w:cs="Arial"/>
          <w:lang w:val="id-ID"/>
        </w:rPr>
        <w:t xml:space="preserve"> </w:t>
      </w:r>
      <w:r w:rsidR="00CB606D" w:rsidRPr="008F172B">
        <w:rPr>
          <w:rFonts w:ascii="Arial" w:hAnsi="Arial" w:cs="Arial"/>
        </w:rPr>
        <w:t xml:space="preserve">curah hujan, suhu, kelembaban, faktor pemeliharaan dan faktor keterampilan </w:t>
      </w:r>
      <w:r w:rsidR="00CB606D" w:rsidRPr="008F172B">
        <w:rPr>
          <w:rFonts w:ascii="Arial" w:hAnsi="Arial" w:cs="Arial"/>
          <w:lang w:val="id-ID"/>
        </w:rPr>
        <w:t>pemulia</w:t>
      </w:r>
      <w:r w:rsidR="00CB606D" w:rsidRPr="008F172B">
        <w:rPr>
          <w:rFonts w:ascii="Arial" w:hAnsi="Arial" w:cs="Arial"/>
          <w:i/>
          <w:lang w:val="id-ID"/>
        </w:rPr>
        <w:t xml:space="preserve">. </w:t>
      </w:r>
    </w:p>
    <w:p w14:paraId="1A74C0CE" w14:textId="77777777" w:rsidR="007045F8" w:rsidRPr="008F172B" w:rsidRDefault="007045F8" w:rsidP="007045F8">
      <w:pPr>
        <w:spacing w:after="0" w:line="360" w:lineRule="auto"/>
        <w:ind w:left="567" w:firstLine="567"/>
        <w:jc w:val="both"/>
        <w:rPr>
          <w:rStyle w:val="tlid-translation"/>
          <w:rFonts w:ascii="Arial" w:hAnsi="Arial" w:cs="Arial"/>
          <w:lang w:val="id-ID"/>
        </w:rPr>
      </w:pPr>
      <w:r w:rsidRPr="008F172B">
        <w:rPr>
          <w:rStyle w:val="fontstyle01"/>
          <w:rFonts w:ascii="Arial" w:hAnsi="Arial" w:cs="Arial"/>
          <w:color w:val="auto"/>
          <w:lang w:val="id-ID"/>
        </w:rPr>
        <w:t>Pembentukan biji  mentimun dipengaruhi pula oleh jumlah buah  dan ukuran  buah yang terbentuk  pada masing-masing  tanaman. Semakin banyak buah yang terbentuk dari perlakuan penyerbukan yang diberikan akan menghasilkan biji yang lebih banyak, begitu sebaliknya. Hasil</w:t>
      </w:r>
      <w:r w:rsidRPr="008F172B">
        <w:rPr>
          <w:rStyle w:val="tlid-translation"/>
          <w:rFonts w:ascii="Arial" w:hAnsi="Arial" w:cs="Arial"/>
        </w:rPr>
        <w:t xml:space="preserve"> benih secara kuantitatif dan kualitatif</w:t>
      </w:r>
      <w:r w:rsidRPr="008F172B">
        <w:rPr>
          <w:rStyle w:val="tlid-translation"/>
          <w:rFonts w:ascii="Arial" w:hAnsi="Arial" w:cs="Arial"/>
          <w:lang w:val="id-ID"/>
        </w:rPr>
        <w:t xml:space="preserve"> </w:t>
      </w:r>
      <w:r w:rsidRPr="008F172B">
        <w:rPr>
          <w:rStyle w:val="tlid-translation"/>
          <w:rFonts w:ascii="Arial" w:hAnsi="Arial" w:cs="Arial"/>
        </w:rPr>
        <w:t>dipengaruhi oleh beberapa faktor seperti nutrisi</w:t>
      </w:r>
      <w:r w:rsidRPr="008F172B">
        <w:rPr>
          <w:rStyle w:val="tlid-translation"/>
          <w:rFonts w:ascii="Arial" w:hAnsi="Arial" w:cs="Arial"/>
          <w:lang w:val="id-ID"/>
        </w:rPr>
        <w:t xml:space="preserve"> </w:t>
      </w:r>
      <w:r w:rsidRPr="008F172B">
        <w:rPr>
          <w:rStyle w:val="tlid-translation"/>
          <w:rFonts w:ascii="Arial" w:hAnsi="Arial" w:cs="Arial"/>
        </w:rPr>
        <w:t xml:space="preserve"> tanaman </w:t>
      </w:r>
      <w:r w:rsidRPr="008F172B">
        <w:rPr>
          <w:rStyle w:val="tlid-translation"/>
          <w:rFonts w:ascii="Arial" w:hAnsi="Arial" w:cs="Arial"/>
          <w:lang w:val="id-ID"/>
        </w:rPr>
        <w:t>induk</w:t>
      </w:r>
      <w:r w:rsidRPr="008F172B">
        <w:rPr>
          <w:rStyle w:val="tlid-translation"/>
          <w:rFonts w:ascii="Arial" w:hAnsi="Arial" w:cs="Arial"/>
        </w:rPr>
        <w:t>,</w:t>
      </w:r>
      <w:r w:rsidRPr="008F172B">
        <w:rPr>
          <w:rStyle w:val="tlid-translation"/>
          <w:rFonts w:ascii="Arial" w:hAnsi="Arial" w:cs="Arial"/>
          <w:lang w:val="id-ID"/>
        </w:rPr>
        <w:t xml:space="preserve"> </w:t>
      </w:r>
      <w:r w:rsidRPr="008F172B">
        <w:rPr>
          <w:rStyle w:val="tlid-translation"/>
          <w:rFonts w:ascii="Arial" w:hAnsi="Arial" w:cs="Arial"/>
        </w:rPr>
        <w:t>kondisi iklim area produksi benih, jumlah buah</w:t>
      </w:r>
      <w:r w:rsidRPr="008F172B">
        <w:rPr>
          <w:rStyle w:val="tlid-translation"/>
          <w:rFonts w:ascii="Arial" w:hAnsi="Arial" w:cs="Arial"/>
          <w:lang w:val="id-ID"/>
        </w:rPr>
        <w:t xml:space="preserve"> </w:t>
      </w:r>
      <w:r w:rsidRPr="008F172B">
        <w:rPr>
          <w:rStyle w:val="tlid-translation"/>
          <w:rFonts w:ascii="Arial" w:hAnsi="Arial" w:cs="Arial"/>
        </w:rPr>
        <w:t>per tanaman, dan jumlah biji per buah (Cebeci</w:t>
      </w:r>
      <w:r w:rsidRPr="008F172B">
        <w:rPr>
          <w:rStyle w:val="tlid-translation"/>
          <w:rFonts w:ascii="Arial" w:hAnsi="Arial" w:cs="Arial"/>
          <w:lang w:val="id-ID"/>
        </w:rPr>
        <w:t xml:space="preserve"> </w:t>
      </w:r>
      <w:r w:rsidRPr="008F172B">
        <w:rPr>
          <w:rStyle w:val="tlid-translation"/>
          <w:rFonts w:ascii="Arial" w:hAnsi="Arial" w:cs="Arial"/>
        </w:rPr>
        <w:t>dan Padem, 2014</w:t>
      </w:r>
      <w:r w:rsidRPr="008F172B">
        <w:rPr>
          <w:rStyle w:val="tlid-translation"/>
          <w:rFonts w:ascii="Arial" w:hAnsi="Arial" w:cs="Arial"/>
          <w:lang w:val="id-ID"/>
        </w:rPr>
        <w:t xml:space="preserve"> </w:t>
      </w:r>
      <w:r w:rsidRPr="008F172B">
        <w:rPr>
          <w:rStyle w:val="tlid-translation"/>
          <w:rFonts w:ascii="Arial" w:hAnsi="Arial" w:cs="Arial"/>
          <w:i/>
          <w:lang w:val="id-ID"/>
        </w:rPr>
        <w:t xml:space="preserve">cit. </w:t>
      </w:r>
      <w:r w:rsidRPr="008F172B">
        <w:rPr>
          <w:rStyle w:val="tlid-translation"/>
          <w:rFonts w:ascii="Arial" w:hAnsi="Arial" w:cs="Arial"/>
          <w:lang w:val="id-ID"/>
        </w:rPr>
        <w:t xml:space="preserve"> Golabadi </w:t>
      </w:r>
      <w:r w:rsidRPr="008F172B">
        <w:rPr>
          <w:rStyle w:val="tlid-translation"/>
          <w:rFonts w:ascii="Arial" w:hAnsi="Arial" w:cs="Arial"/>
          <w:i/>
          <w:lang w:val="id-ID"/>
        </w:rPr>
        <w:t xml:space="preserve">et al., </w:t>
      </w:r>
      <w:r w:rsidRPr="008F172B">
        <w:rPr>
          <w:rStyle w:val="tlid-translation"/>
          <w:rFonts w:ascii="Arial" w:hAnsi="Arial" w:cs="Arial"/>
          <w:lang w:val="id-ID"/>
        </w:rPr>
        <w:t xml:space="preserve">2019). Golabadi </w:t>
      </w:r>
      <w:r w:rsidRPr="008F172B">
        <w:rPr>
          <w:rStyle w:val="tlid-translation"/>
          <w:rFonts w:ascii="Arial" w:hAnsi="Arial" w:cs="Arial"/>
          <w:i/>
          <w:lang w:val="id-ID"/>
        </w:rPr>
        <w:t xml:space="preserve">et al., </w:t>
      </w:r>
      <w:r w:rsidRPr="008F172B">
        <w:rPr>
          <w:rStyle w:val="tlid-translation"/>
          <w:rFonts w:ascii="Arial" w:hAnsi="Arial" w:cs="Arial"/>
          <w:lang w:val="id-ID"/>
        </w:rPr>
        <w:t>(2019) menyebutkan bahwa p</w:t>
      </w:r>
      <w:r w:rsidRPr="008F172B">
        <w:rPr>
          <w:rStyle w:val="tlid-translation"/>
          <w:rFonts w:ascii="Arial" w:hAnsi="Arial" w:cs="Arial"/>
        </w:rPr>
        <w:t xml:space="preserve">erbandingan </w:t>
      </w:r>
      <w:r w:rsidRPr="008F172B">
        <w:rPr>
          <w:rStyle w:val="tlid-translation"/>
          <w:rFonts w:ascii="Arial" w:hAnsi="Arial" w:cs="Arial"/>
          <w:lang w:val="id-ID"/>
        </w:rPr>
        <w:t xml:space="preserve">antara </w:t>
      </w:r>
      <w:r w:rsidRPr="008F172B">
        <w:rPr>
          <w:rStyle w:val="tlid-translation"/>
          <w:rFonts w:ascii="Arial" w:hAnsi="Arial" w:cs="Arial"/>
        </w:rPr>
        <w:t>waktu penyerbukan dengan</w:t>
      </w:r>
      <w:r w:rsidRPr="008F172B">
        <w:rPr>
          <w:rStyle w:val="tlid-translation"/>
          <w:rFonts w:ascii="Arial" w:hAnsi="Arial" w:cs="Arial"/>
          <w:lang w:val="id-ID"/>
        </w:rPr>
        <w:t xml:space="preserve"> i</w:t>
      </w:r>
      <w:r w:rsidRPr="008F172B">
        <w:rPr>
          <w:rStyle w:val="tlid-translation"/>
          <w:rFonts w:ascii="Arial" w:hAnsi="Arial" w:cs="Arial"/>
        </w:rPr>
        <w:t>nteraksi umur bunga jantan menunjukkan</w:t>
      </w:r>
      <w:r w:rsidRPr="008F172B">
        <w:rPr>
          <w:rStyle w:val="tlid-translation"/>
          <w:rFonts w:ascii="Arial" w:hAnsi="Arial" w:cs="Arial"/>
          <w:lang w:val="id-ID"/>
        </w:rPr>
        <w:t xml:space="preserve"> interaksi</w:t>
      </w:r>
      <w:r w:rsidRPr="008F172B">
        <w:rPr>
          <w:rStyle w:val="tlid-translation"/>
          <w:rFonts w:ascii="Arial" w:hAnsi="Arial" w:cs="Arial"/>
        </w:rPr>
        <w:t xml:space="preserve"> tidak hanya </w:t>
      </w:r>
      <w:r w:rsidRPr="008F172B">
        <w:rPr>
          <w:rStyle w:val="tlid-translation"/>
          <w:rFonts w:ascii="Arial" w:hAnsi="Arial" w:cs="Arial"/>
          <w:lang w:val="id-ID"/>
        </w:rPr>
        <w:t xml:space="preserve">pada </w:t>
      </w:r>
      <w:r w:rsidRPr="008F172B">
        <w:rPr>
          <w:rStyle w:val="tlid-translation"/>
          <w:rFonts w:ascii="Arial" w:hAnsi="Arial" w:cs="Arial"/>
        </w:rPr>
        <w:t>total</w:t>
      </w:r>
      <w:r w:rsidRPr="008F172B">
        <w:rPr>
          <w:rStyle w:val="tlid-translation"/>
          <w:rFonts w:ascii="Arial" w:hAnsi="Arial" w:cs="Arial"/>
          <w:lang w:val="id-ID"/>
        </w:rPr>
        <w:t xml:space="preserve"> </w:t>
      </w:r>
      <w:r w:rsidRPr="008F172B">
        <w:rPr>
          <w:rStyle w:val="tlid-translation"/>
          <w:rFonts w:ascii="Arial" w:hAnsi="Arial" w:cs="Arial"/>
        </w:rPr>
        <w:t>biji kering dan bobot biji penuh</w:t>
      </w:r>
      <w:r w:rsidRPr="008F172B">
        <w:rPr>
          <w:rStyle w:val="tlid-translation"/>
          <w:rFonts w:ascii="Arial" w:hAnsi="Arial" w:cs="Arial"/>
          <w:lang w:val="id-ID"/>
        </w:rPr>
        <w:t xml:space="preserve"> yang dihasilkan</w:t>
      </w:r>
      <w:r w:rsidRPr="008F172B">
        <w:rPr>
          <w:rStyle w:val="tlid-translation"/>
          <w:rFonts w:ascii="Arial" w:hAnsi="Arial" w:cs="Arial"/>
        </w:rPr>
        <w:t xml:space="preserve">, tetapi juga </w:t>
      </w:r>
      <w:r w:rsidRPr="008F172B">
        <w:rPr>
          <w:rStyle w:val="tlid-translation"/>
          <w:rFonts w:ascii="Arial" w:hAnsi="Arial" w:cs="Arial"/>
          <w:lang w:val="id-ID"/>
        </w:rPr>
        <w:t xml:space="preserve">pada </w:t>
      </w:r>
      <w:r w:rsidRPr="008F172B">
        <w:rPr>
          <w:rStyle w:val="tlid-translation"/>
          <w:rFonts w:ascii="Arial" w:hAnsi="Arial" w:cs="Arial"/>
        </w:rPr>
        <w:t>persentase</w:t>
      </w:r>
      <w:r w:rsidRPr="008F172B">
        <w:rPr>
          <w:rStyle w:val="tlid-translation"/>
          <w:rFonts w:ascii="Arial" w:hAnsi="Arial" w:cs="Arial"/>
          <w:lang w:val="id-ID"/>
        </w:rPr>
        <w:t xml:space="preserve"> </w:t>
      </w:r>
      <w:r w:rsidRPr="008F172B">
        <w:rPr>
          <w:rStyle w:val="tlid-translation"/>
          <w:rFonts w:ascii="Arial" w:hAnsi="Arial" w:cs="Arial"/>
        </w:rPr>
        <w:t>hasil benih dalam buah</w:t>
      </w:r>
      <w:r w:rsidRPr="008F172B">
        <w:rPr>
          <w:rStyle w:val="tlid-translation"/>
          <w:rFonts w:ascii="Arial" w:hAnsi="Arial" w:cs="Arial"/>
          <w:lang w:val="id-ID"/>
        </w:rPr>
        <w:t xml:space="preserve"> </w:t>
      </w:r>
      <w:r w:rsidRPr="008F172B">
        <w:rPr>
          <w:rStyle w:val="tlid-translation"/>
          <w:rFonts w:ascii="Arial" w:hAnsi="Arial" w:cs="Arial"/>
        </w:rPr>
        <w:t>lebih tinggi untuk bunga jantan muda daripada bunga jantan</w:t>
      </w:r>
      <w:r w:rsidRPr="008F172B">
        <w:rPr>
          <w:rStyle w:val="tlid-translation"/>
          <w:rFonts w:ascii="Arial" w:hAnsi="Arial" w:cs="Arial"/>
          <w:lang w:val="id-ID"/>
        </w:rPr>
        <w:t xml:space="preserve"> tua, dan disebutkan pula bahwa pada pukul 12.00–13.45 siang, suhu dan kelembaban rumah kaca sangat menguntungkan untuk dilakukan penyerbukan, karena penerimaan pada stigma/putik maksimum terhadap butiran serbuk sari, sehingga jika bunga betina disilangkan dengan bunga jantan muda pada waktu tersebut akan memperoleh hasil yang mengarah ke lebih banyak hasil benih (berat dan jumlah).</w:t>
      </w:r>
    </w:p>
    <w:p w14:paraId="44A1BE6D" w14:textId="0C156EF0" w:rsidR="007045F8" w:rsidRDefault="007045F8" w:rsidP="00CB606D">
      <w:pPr>
        <w:pStyle w:val="ListParagraph"/>
        <w:spacing w:after="0" w:line="360" w:lineRule="auto"/>
        <w:ind w:left="567"/>
        <w:jc w:val="both"/>
        <w:rPr>
          <w:rFonts w:ascii="Arial" w:hAnsi="Arial" w:cs="Arial"/>
          <w:lang w:val="id-ID"/>
        </w:rPr>
      </w:pPr>
    </w:p>
    <w:p w14:paraId="2D4DA755" w14:textId="17193FEC" w:rsidR="007045F8" w:rsidRDefault="007045F8" w:rsidP="00CB606D">
      <w:pPr>
        <w:pStyle w:val="ListParagraph"/>
        <w:spacing w:after="0" w:line="360" w:lineRule="auto"/>
        <w:ind w:left="567"/>
        <w:jc w:val="both"/>
        <w:rPr>
          <w:rFonts w:ascii="Arial" w:hAnsi="Arial" w:cs="Arial"/>
          <w:lang w:val="id-ID"/>
        </w:rPr>
      </w:pPr>
    </w:p>
    <w:p w14:paraId="3EB6049F" w14:textId="67DC10F7" w:rsidR="007045F8" w:rsidRDefault="007045F8" w:rsidP="00CB606D">
      <w:pPr>
        <w:pStyle w:val="ListParagraph"/>
        <w:spacing w:after="0" w:line="360" w:lineRule="auto"/>
        <w:ind w:left="567"/>
        <w:jc w:val="both"/>
        <w:rPr>
          <w:rFonts w:ascii="Arial" w:hAnsi="Arial" w:cs="Arial"/>
          <w:lang w:val="id-ID"/>
        </w:rPr>
      </w:pPr>
    </w:p>
    <w:p w14:paraId="0083BF55" w14:textId="77777777" w:rsidR="007045F8" w:rsidRDefault="007045F8" w:rsidP="00CB606D">
      <w:pPr>
        <w:pStyle w:val="ListParagraph"/>
        <w:spacing w:after="0" w:line="360" w:lineRule="auto"/>
        <w:ind w:left="567"/>
        <w:jc w:val="both"/>
        <w:rPr>
          <w:rFonts w:ascii="Arial" w:hAnsi="Arial" w:cs="Arial"/>
          <w:lang w:val="id-ID"/>
        </w:rPr>
      </w:pPr>
    </w:p>
    <w:p w14:paraId="59FE23F3" w14:textId="4C731E38" w:rsidR="007045F8" w:rsidRDefault="007045F8" w:rsidP="00CB606D">
      <w:pPr>
        <w:pStyle w:val="ListParagraph"/>
        <w:spacing w:after="0" w:line="360" w:lineRule="auto"/>
        <w:ind w:left="567"/>
        <w:jc w:val="both"/>
        <w:rPr>
          <w:rFonts w:ascii="Arial" w:hAnsi="Arial" w:cs="Arial"/>
          <w:lang w:val="id-ID"/>
        </w:rPr>
      </w:pPr>
    </w:p>
    <w:p w14:paraId="775B2095" w14:textId="7DFDF6F3" w:rsidR="007B7D25" w:rsidRDefault="007B7D25" w:rsidP="00CB606D">
      <w:pPr>
        <w:pStyle w:val="ListParagraph"/>
        <w:spacing w:after="0" w:line="360" w:lineRule="auto"/>
        <w:ind w:left="567"/>
        <w:jc w:val="both"/>
        <w:rPr>
          <w:rFonts w:ascii="Arial" w:hAnsi="Arial" w:cs="Arial"/>
          <w:lang w:val="id-ID"/>
        </w:rPr>
      </w:pPr>
    </w:p>
    <w:p w14:paraId="12F7CE2D" w14:textId="47AD5E9A" w:rsidR="007B7D25" w:rsidRDefault="007B7D25" w:rsidP="00CB606D">
      <w:pPr>
        <w:pStyle w:val="ListParagraph"/>
        <w:spacing w:after="0" w:line="360" w:lineRule="auto"/>
        <w:ind w:left="567"/>
        <w:jc w:val="both"/>
        <w:rPr>
          <w:rFonts w:ascii="Arial" w:hAnsi="Arial" w:cs="Arial"/>
          <w:lang w:val="id-ID"/>
        </w:rPr>
      </w:pPr>
    </w:p>
    <w:p w14:paraId="61131402" w14:textId="33F3774E" w:rsidR="007B7D25" w:rsidRDefault="007B7D25" w:rsidP="00CB606D">
      <w:pPr>
        <w:pStyle w:val="ListParagraph"/>
        <w:spacing w:after="0" w:line="360" w:lineRule="auto"/>
        <w:ind w:left="567"/>
        <w:jc w:val="both"/>
        <w:rPr>
          <w:rFonts w:ascii="Arial" w:hAnsi="Arial" w:cs="Arial"/>
          <w:lang w:val="id-ID"/>
        </w:rPr>
      </w:pPr>
    </w:p>
    <w:p w14:paraId="1E34B85D" w14:textId="67919722" w:rsidR="007B7D25" w:rsidRDefault="007B7D25" w:rsidP="00CB606D">
      <w:pPr>
        <w:pStyle w:val="ListParagraph"/>
        <w:spacing w:after="0" w:line="360" w:lineRule="auto"/>
        <w:ind w:left="567"/>
        <w:jc w:val="both"/>
        <w:rPr>
          <w:rFonts w:ascii="Arial" w:hAnsi="Arial" w:cs="Arial"/>
          <w:lang w:val="id-ID"/>
        </w:rPr>
      </w:pPr>
    </w:p>
    <w:p w14:paraId="575FDAE7" w14:textId="77777777" w:rsidR="007B7D25" w:rsidRDefault="007B7D25" w:rsidP="00CB606D">
      <w:pPr>
        <w:pStyle w:val="ListParagraph"/>
        <w:spacing w:after="0" w:line="360" w:lineRule="auto"/>
        <w:ind w:left="567"/>
        <w:jc w:val="both"/>
        <w:rPr>
          <w:rFonts w:ascii="Arial" w:hAnsi="Arial" w:cs="Arial"/>
          <w:lang w:val="id-ID"/>
        </w:rPr>
      </w:pPr>
    </w:p>
    <w:p w14:paraId="34917B7D" w14:textId="77777777" w:rsidR="007045F8" w:rsidRDefault="007045F8" w:rsidP="00CB606D">
      <w:pPr>
        <w:pStyle w:val="ListParagraph"/>
        <w:spacing w:after="0" w:line="360" w:lineRule="auto"/>
        <w:ind w:left="567"/>
        <w:jc w:val="both"/>
        <w:rPr>
          <w:rFonts w:ascii="Arial" w:hAnsi="Arial" w:cs="Arial"/>
          <w:lang w:val="id-ID"/>
        </w:rPr>
      </w:pPr>
    </w:p>
    <w:p w14:paraId="536DCBD3" w14:textId="48370EBC" w:rsidR="007E3DF6" w:rsidRDefault="007E3DF6" w:rsidP="00CB606D">
      <w:pPr>
        <w:pStyle w:val="ListParagraph"/>
        <w:spacing w:after="0" w:line="360" w:lineRule="auto"/>
        <w:ind w:left="567"/>
        <w:jc w:val="both"/>
        <w:rPr>
          <w:rFonts w:ascii="Arial" w:hAnsi="Arial" w:cs="Arial"/>
          <w:lang w:val="id-ID"/>
        </w:rPr>
      </w:pPr>
      <w:r w:rsidRPr="008F172B">
        <w:rPr>
          <w:rFonts w:ascii="Arial" w:hAnsi="Arial" w:cs="Arial"/>
          <w:lang w:val="id-ID"/>
        </w:rPr>
        <w:t>Tabel 2. Jumlah biji per tanaman pada 27 Aksesi Mentimun</w:t>
      </w:r>
      <w:bookmarkStart w:id="7" w:name="_Toc26264850"/>
      <w:bookmarkStart w:id="8" w:name="_Toc26542980"/>
      <w:bookmarkStart w:id="9" w:name="_Toc26543935"/>
    </w:p>
    <w:tbl>
      <w:tblPr>
        <w:tblStyle w:val="PlainTable2"/>
        <w:tblpPr w:leftFromText="180" w:rightFromText="180" w:vertAnchor="page" w:horzAnchor="margin" w:tblpXSpec="center" w:tblpY="2388"/>
        <w:tblW w:w="7009" w:type="dxa"/>
        <w:tblBorders>
          <w:top w:val="single" w:sz="4" w:space="0" w:color="auto"/>
          <w:bottom w:val="single" w:sz="4" w:space="0" w:color="auto"/>
        </w:tblBorders>
        <w:tblLayout w:type="fixed"/>
        <w:tblLook w:val="04A0" w:firstRow="1" w:lastRow="0" w:firstColumn="1" w:lastColumn="0" w:noHBand="0" w:noVBand="1"/>
      </w:tblPr>
      <w:tblGrid>
        <w:gridCol w:w="2033"/>
        <w:gridCol w:w="1758"/>
        <w:gridCol w:w="544"/>
        <w:gridCol w:w="20"/>
        <w:gridCol w:w="1056"/>
        <w:gridCol w:w="1582"/>
        <w:gridCol w:w="16"/>
      </w:tblGrid>
      <w:tr w:rsidR="007045F8" w:rsidRPr="008F172B" w14:paraId="3F7C7A45" w14:textId="77777777" w:rsidTr="007045F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33" w:type="dxa"/>
            <w:vMerge w:val="restart"/>
            <w:tcBorders>
              <w:top w:val="single" w:sz="4" w:space="0" w:color="auto"/>
              <w:bottom w:val="single" w:sz="4" w:space="0" w:color="auto"/>
            </w:tcBorders>
            <w:noWrap/>
            <w:vAlign w:val="center"/>
          </w:tcPr>
          <w:bookmarkEnd w:id="7"/>
          <w:bookmarkEnd w:id="8"/>
          <w:bookmarkEnd w:id="9"/>
          <w:p w14:paraId="71FB1CB7" w14:textId="77777777" w:rsidR="007045F8" w:rsidRPr="008F172B" w:rsidRDefault="007045F8" w:rsidP="007045F8">
            <w:pPr>
              <w:spacing w:after="0" w:line="240" w:lineRule="auto"/>
              <w:contextualSpacing/>
              <w:jc w:val="center"/>
              <w:rPr>
                <w:rFonts w:ascii="Arial" w:eastAsia="Times New Roman" w:hAnsi="Arial" w:cs="Arial"/>
                <w:b w:val="0"/>
                <w:lang w:eastAsia="id-ID"/>
              </w:rPr>
            </w:pPr>
            <w:r w:rsidRPr="008F172B">
              <w:rPr>
                <w:rFonts w:ascii="Arial" w:eastAsia="Times New Roman" w:hAnsi="Arial" w:cs="Arial"/>
                <w:b w:val="0"/>
                <w:lang w:eastAsia="id-ID"/>
              </w:rPr>
              <w:t>Aksesi</w:t>
            </w:r>
          </w:p>
        </w:tc>
        <w:tc>
          <w:tcPr>
            <w:tcW w:w="4976" w:type="dxa"/>
            <w:gridSpan w:val="6"/>
            <w:tcBorders>
              <w:top w:val="single" w:sz="4" w:space="0" w:color="auto"/>
              <w:bottom w:val="single" w:sz="4" w:space="0" w:color="auto"/>
            </w:tcBorders>
            <w:vAlign w:val="center"/>
          </w:tcPr>
          <w:p w14:paraId="49899DED" w14:textId="77777777" w:rsidR="007045F8" w:rsidRPr="008F172B" w:rsidRDefault="007045F8" w:rsidP="007045F8">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eastAsia="id-ID"/>
              </w:rPr>
            </w:pPr>
            <w:r w:rsidRPr="008F172B">
              <w:rPr>
                <w:rFonts w:ascii="Arial" w:eastAsia="Times New Roman" w:hAnsi="Arial" w:cs="Arial"/>
                <w:b w:val="0"/>
                <w:lang w:eastAsia="id-ID"/>
              </w:rPr>
              <w:t xml:space="preserve">Jumlah  Biji </w:t>
            </w:r>
          </w:p>
        </w:tc>
      </w:tr>
      <w:tr w:rsidR="007045F8" w:rsidRPr="008F172B" w14:paraId="0667F5D7" w14:textId="77777777" w:rsidTr="007045F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033" w:type="dxa"/>
            <w:vMerge/>
            <w:tcBorders>
              <w:top w:val="single" w:sz="4" w:space="0" w:color="auto"/>
              <w:bottom w:val="single" w:sz="4" w:space="0" w:color="auto"/>
            </w:tcBorders>
            <w:noWrap/>
            <w:vAlign w:val="center"/>
          </w:tcPr>
          <w:p w14:paraId="256B757F" w14:textId="77777777" w:rsidR="007045F8" w:rsidRPr="008F172B" w:rsidRDefault="007045F8" w:rsidP="007045F8">
            <w:pPr>
              <w:spacing w:after="0" w:line="240" w:lineRule="auto"/>
              <w:contextualSpacing/>
              <w:jc w:val="center"/>
              <w:rPr>
                <w:rFonts w:ascii="Arial" w:eastAsia="Times New Roman" w:hAnsi="Arial" w:cs="Arial"/>
                <w:b w:val="0"/>
                <w:lang w:eastAsia="id-ID"/>
              </w:rPr>
            </w:pPr>
          </w:p>
        </w:tc>
        <w:tc>
          <w:tcPr>
            <w:tcW w:w="2322" w:type="dxa"/>
            <w:gridSpan w:val="3"/>
            <w:tcBorders>
              <w:top w:val="single" w:sz="4" w:space="0" w:color="auto"/>
              <w:bottom w:val="single" w:sz="4" w:space="0" w:color="auto"/>
            </w:tcBorders>
            <w:vAlign w:val="center"/>
          </w:tcPr>
          <w:p w14:paraId="2687471B"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sidRPr="008F172B">
              <w:rPr>
                <w:rFonts w:ascii="Arial" w:eastAsia="Times New Roman" w:hAnsi="Arial" w:cs="Arial"/>
                <w:lang w:eastAsia="id-ID"/>
              </w:rPr>
              <w:t>OP</w:t>
            </w:r>
            <w:r w:rsidRPr="008F172B">
              <w:rPr>
                <w:rFonts w:ascii="Arial" w:eastAsia="Times New Roman" w:hAnsi="Arial" w:cs="Arial"/>
                <w:lang w:eastAsia="id-ID"/>
              </w:rPr>
              <w:br/>
              <w:t xml:space="preserve"> (S</w:t>
            </w:r>
            <w:r w:rsidRPr="008F172B">
              <w:rPr>
                <w:rFonts w:ascii="Arial" w:eastAsia="Times New Roman" w:hAnsi="Arial" w:cs="Arial"/>
                <w:lang w:val="id-ID" w:eastAsia="id-ID"/>
              </w:rPr>
              <w:t>i</w:t>
            </w:r>
            <w:r w:rsidRPr="008F172B">
              <w:rPr>
                <w:rFonts w:ascii="Arial" w:eastAsia="Times New Roman" w:hAnsi="Arial" w:cs="Arial"/>
                <w:lang w:eastAsia="id-ID"/>
              </w:rPr>
              <w:t>lang</w:t>
            </w:r>
            <w:r w:rsidRPr="008F172B">
              <w:rPr>
                <w:rFonts w:ascii="Arial" w:eastAsia="Times New Roman" w:hAnsi="Arial" w:cs="Arial"/>
                <w:lang w:val="id-ID" w:eastAsia="id-ID"/>
              </w:rPr>
              <w:t xml:space="preserve"> </w:t>
            </w:r>
            <w:r w:rsidRPr="008F172B">
              <w:rPr>
                <w:rFonts w:ascii="Arial" w:eastAsia="Times New Roman" w:hAnsi="Arial" w:cs="Arial"/>
                <w:lang w:eastAsia="id-ID"/>
              </w:rPr>
              <w:t>Alami)</w:t>
            </w:r>
          </w:p>
        </w:tc>
        <w:tc>
          <w:tcPr>
            <w:tcW w:w="2654" w:type="dxa"/>
            <w:gridSpan w:val="3"/>
            <w:tcBorders>
              <w:top w:val="single" w:sz="4" w:space="0" w:color="auto"/>
              <w:bottom w:val="single" w:sz="4" w:space="0" w:color="auto"/>
            </w:tcBorders>
            <w:vAlign w:val="center"/>
          </w:tcPr>
          <w:p w14:paraId="2EBF929A"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sidRPr="008F172B">
              <w:rPr>
                <w:rFonts w:ascii="Arial" w:eastAsia="Times New Roman" w:hAnsi="Arial" w:cs="Arial"/>
                <w:lang w:eastAsia="id-ID"/>
              </w:rPr>
              <w:t>S</w:t>
            </w:r>
            <w:r w:rsidRPr="008F172B">
              <w:rPr>
                <w:rFonts w:ascii="Arial" w:eastAsia="Times New Roman" w:hAnsi="Arial" w:cs="Arial"/>
                <w:lang w:eastAsia="id-ID"/>
              </w:rPr>
              <w:br/>
              <w:t xml:space="preserve">  (</w:t>
            </w:r>
            <w:r w:rsidRPr="008F172B">
              <w:rPr>
                <w:rFonts w:ascii="Arial" w:eastAsia="Times New Roman" w:hAnsi="Arial" w:cs="Arial"/>
                <w:lang w:val="id-ID" w:eastAsia="id-ID"/>
              </w:rPr>
              <w:t>S</w:t>
            </w:r>
            <w:r w:rsidRPr="008F172B">
              <w:rPr>
                <w:rFonts w:ascii="Arial" w:eastAsia="Times New Roman" w:hAnsi="Arial" w:cs="Arial"/>
                <w:lang w:eastAsia="id-ID"/>
              </w:rPr>
              <w:t>ilang Buatan)</w:t>
            </w:r>
          </w:p>
        </w:tc>
      </w:tr>
      <w:tr w:rsidR="007045F8" w:rsidRPr="008F172B" w14:paraId="2C9F1253"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bottom w:val="nil"/>
            </w:tcBorders>
            <w:noWrap/>
            <w:vAlign w:val="center"/>
          </w:tcPr>
          <w:p w14:paraId="5D4EEF0D"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41</w:t>
            </w:r>
          </w:p>
        </w:tc>
        <w:tc>
          <w:tcPr>
            <w:tcW w:w="1758" w:type="dxa"/>
            <w:tcBorders>
              <w:top w:val="nil"/>
              <w:left w:val="nil"/>
              <w:bottom w:val="nil"/>
              <w:right w:val="nil"/>
            </w:tcBorders>
            <w:shd w:val="clear" w:color="auto" w:fill="auto"/>
            <w:vAlign w:val="bottom"/>
          </w:tcPr>
          <w:p w14:paraId="3835BD89"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3,612</w:t>
            </w:r>
          </w:p>
        </w:tc>
        <w:tc>
          <w:tcPr>
            <w:tcW w:w="544" w:type="dxa"/>
            <w:tcBorders>
              <w:top w:val="nil"/>
              <w:left w:val="nil"/>
              <w:bottom w:val="nil"/>
              <w:right w:val="nil"/>
            </w:tcBorders>
            <w:shd w:val="clear" w:color="auto" w:fill="auto"/>
            <w:vAlign w:val="bottom"/>
          </w:tcPr>
          <w:p w14:paraId="00B4F542"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39319934"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4,667</w:t>
            </w:r>
          </w:p>
        </w:tc>
        <w:tc>
          <w:tcPr>
            <w:tcW w:w="1582" w:type="dxa"/>
            <w:tcBorders>
              <w:top w:val="nil"/>
              <w:left w:val="nil"/>
              <w:bottom w:val="nil"/>
              <w:right w:val="nil"/>
            </w:tcBorders>
            <w:shd w:val="clear" w:color="auto" w:fill="auto"/>
            <w:vAlign w:val="bottom"/>
          </w:tcPr>
          <w:p w14:paraId="3ECF2A85"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54D1F778"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6D8EC41B"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42</w:t>
            </w:r>
          </w:p>
        </w:tc>
        <w:tc>
          <w:tcPr>
            <w:tcW w:w="1758" w:type="dxa"/>
            <w:tcBorders>
              <w:top w:val="nil"/>
              <w:left w:val="nil"/>
              <w:bottom w:val="nil"/>
              <w:right w:val="nil"/>
            </w:tcBorders>
            <w:shd w:val="clear" w:color="auto" w:fill="auto"/>
            <w:vAlign w:val="bottom"/>
          </w:tcPr>
          <w:p w14:paraId="1906245D"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2,851</w:t>
            </w:r>
          </w:p>
        </w:tc>
        <w:tc>
          <w:tcPr>
            <w:tcW w:w="544" w:type="dxa"/>
            <w:tcBorders>
              <w:top w:val="nil"/>
              <w:left w:val="nil"/>
              <w:bottom w:val="nil"/>
              <w:right w:val="nil"/>
            </w:tcBorders>
            <w:shd w:val="clear" w:color="auto" w:fill="auto"/>
            <w:vAlign w:val="bottom"/>
          </w:tcPr>
          <w:p w14:paraId="1BADD4A3"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76C32450"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4,4975</w:t>
            </w:r>
          </w:p>
        </w:tc>
        <w:tc>
          <w:tcPr>
            <w:tcW w:w="1582" w:type="dxa"/>
            <w:tcBorders>
              <w:top w:val="nil"/>
              <w:left w:val="nil"/>
              <w:bottom w:val="nil"/>
              <w:right w:val="nil"/>
            </w:tcBorders>
            <w:shd w:val="clear" w:color="auto" w:fill="auto"/>
            <w:vAlign w:val="bottom"/>
          </w:tcPr>
          <w:p w14:paraId="37550C9F"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541446B0"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160F89EB"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43</w:t>
            </w:r>
          </w:p>
        </w:tc>
        <w:tc>
          <w:tcPr>
            <w:tcW w:w="1758" w:type="dxa"/>
            <w:tcBorders>
              <w:top w:val="nil"/>
              <w:left w:val="nil"/>
              <w:bottom w:val="nil"/>
              <w:right w:val="nil"/>
            </w:tcBorders>
            <w:shd w:val="clear" w:color="auto" w:fill="auto"/>
            <w:vAlign w:val="bottom"/>
          </w:tcPr>
          <w:p w14:paraId="6D2AAF3F"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3,775</w:t>
            </w:r>
          </w:p>
        </w:tc>
        <w:tc>
          <w:tcPr>
            <w:tcW w:w="544" w:type="dxa"/>
            <w:tcBorders>
              <w:top w:val="nil"/>
              <w:left w:val="nil"/>
              <w:bottom w:val="nil"/>
              <w:right w:val="nil"/>
            </w:tcBorders>
            <w:shd w:val="clear" w:color="auto" w:fill="auto"/>
            <w:vAlign w:val="bottom"/>
          </w:tcPr>
          <w:p w14:paraId="1991EA8B"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0DDF8448"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3,743</w:t>
            </w:r>
          </w:p>
        </w:tc>
        <w:tc>
          <w:tcPr>
            <w:tcW w:w="1582" w:type="dxa"/>
            <w:tcBorders>
              <w:top w:val="nil"/>
              <w:left w:val="nil"/>
              <w:bottom w:val="nil"/>
              <w:right w:val="nil"/>
            </w:tcBorders>
            <w:shd w:val="clear" w:color="auto" w:fill="auto"/>
            <w:vAlign w:val="bottom"/>
          </w:tcPr>
          <w:p w14:paraId="52E270F5"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292F508F"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28E8A60E"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45</w:t>
            </w:r>
          </w:p>
        </w:tc>
        <w:tc>
          <w:tcPr>
            <w:tcW w:w="1758" w:type="dxa"/>
            <w:tcBorders>
              <w:top w:val="nil"/>
              <w:left w:val="nil"/>
              <w:bottom w:val="nil"/>
              <w:right w:val="nil"/>
            </w:tcBorders>
            <w:shd w:val="clear" w:color="auto" w:fill="auto"/>
            <w:vAlign w:val="bottom"/>
          </w:tcPr>
          <w:p w14:paraId="003731F2"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3,231</w:t>
            </w:r>
          </w:p>
        </w:tc>
        <w:tc>
          <w:tcPr>
            <w:tcW w:w="544" w:type="dxa"/>
            <w:tcBorders>
              <w:top w:val="nil"/>
              <w:left w:val="nil"/>
              <w:bottom w:val="nil"/>
              <w:right w:val="nil"/>
            </w:tcBorders>
            <w:shd w:val="clear" w:color="auto" w:fill="auto"/>
            <w:vAlign w:val="bottom"/>
          </w:tcPr>
          <w:p w14:paraId="6083AFA2"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36F5C5D3"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3,231</w:t>
            </w:r>
          </w:p>
        </w:tc>
        <w:tc>
          <w:tcPr>
            <w:tcW w:w="1582" w:type="dxa"/>
            <w:tcBorders>
              <w:top w:val="nil"/>
              <w:left w:val="nil"/>
              <w:bottom w:val="nil"/>
              <w:right w:val="nil"/>
            </w:tcBorders>
            <w:shd w:val="clear" w:color="auto" w:fill="auto"/>
            <w:vAlign w:val="bottom"/>
          </w:tcPr>
          <w:p w14:paraId="0DB30E11"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094A0B0E"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17324223"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46</w:t>
            </w:r>
          </w:p>
        </w:tc>
        <w:tc>
          <w:tcPr>
            <w:tcW w:w="1758" w:type="dxa"/>
            <w:tcBorders>
              <w:top w:val="nil"/>
              <w:left w:val="nil"/>
              <w:bottom w:val="nil"/>
              <w:right w:val="nil"/>
            </w:tcBorders>
            <w:shd w:val="clear" w:color="auto" w:fill="auto"/>
            <w:vAlign w:val="bottom"/>
          </w:tcPr>
          <w:p w14:paraId="7E1FF76D"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3,153</w:t>
            </w:r>
          </w:p>
        </w:tc>
        <w:tc>
          <w:tcPr>
            <w:tcW w:w="544" w:type="dxa"/>
            <w:tcBorders>
              <w:top w:val="nil"/>
              <w:left w:val="nil"/>
              <w:bottom w:val="nil"/>
              <w:right w:val="nil"/>
            </w:tcBorders>
            <w:shd w:val="clear" w:color="auto" w:fill="auto"/>
            <w:vAlign w:val="bottom"/>
          </w:tcPr>
          <w:p w14:paraId="2B641213"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391637F2"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3,39</w:t>
            </w:r>
          </w:p>
        </w:tc>
        <w:tc>
          <w:tcPr>
            <w:tcW w:w="1582" w:type="dxa"/>
            <w:tcBorders>
              <w:top w:val="nil"/>
              <w:left w:val="nil"/>
              <w:bottom w:val="nil"/>
              <w:right w:val="nil"/>
            </w:tcBorders>
            <w:shd w:val="clear" w:color="auto" w:fill="auto"/>
            <w:vAlign w:val="bottom"/>
          </w:tcPr>
          <w:p w14:paraId="246D1EF9"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246DE4CE"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7896CE55"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47</w:t>
            </w:r>
          </w:p>
        </w:tc>
        <w:tc>
          <w:tcPr>
            <w:tcW w:w="1758" w:type="dxa"/>
            <w:tcBorders>
              <w:top w:val="nil"/>
              <w:left w:val="nil"/>
              <w:bottom w:val="nil"/>
              <w:right w:val="nil"/>
            </w:tcBorders>
            <w:shd w:val="clear" w:color="auto" w:fill="auto"/>
            <w:vAlign w:val="bottom"/>
          </w:tcPr>
          <w:p w14:paraId="4C768033"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3,157</w:t>
            </w:r>
          </w:p>
        </w:tc>
        <w:tc>
          <w:tcPr>
            <w:tcW w:w="544" w:type="dxa"/>
            <w:tcBorders>
              <w:top w:val="nil"/>
              <w:left w:val="nil"/>
              <w:bottom w:val="nil"/>
              <w:right w:val="nil"/>
            </w:tcBorders>
            <w:shd w:val="clear" w:color="auto" w:fill="auto"/>
            <w:vAlign w:val="bottom"/>
          </w:tcPr>
          <w:p w14:paraId="7920FEF6"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01E22CCA"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3,811</w:t>
            </w:r>
          </w:p>
        </w:tc>
        <w:tc>
          <w:tcPr>
            <w:tcW w:w="1582" w:type="dxa"/>
            <w:tcBorders>
              <w:top w:val="nil"/>
              <w:left w:val="nil"/>
              <w:bottom w:val="nil"/>
              <w:right w:val="nil"/>
            </w:tcBorders>
            <w:shd w:val="clear" w:color="auto" w:fill="auto"/>
            <w:vAlign w:val="bottom"/>
          </w:tcPr>
          <w:p w14:paraId="5CDCF9F4"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146C6982"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26EF712E"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48</w:t>
            </w:r>
          </w:p>
        </w:tc>
        <w:tc>
          <w:tcPr>
            <w:tcW w:w="1758" w:type="dxa"/>
            <w:tcBorders>
              <w:top w:val="nil"/>
              <w:left w:val="nil"/>
              <w:bottom w:val="nil"/>
              <w:right w:val="nil"/>
            </w:tcBorders>
            <w:shd w:val="clear" w:color="auto" w:fill="auto"/>
            <w:vAlign w:val="bottom"/>
          </w:tcPr>
          <w:p w14:paraId="4AD5A9FB"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4,21</w:t>
            </w:r>
          </w:p>
        </w:tc>
        <w:tc>
          <w:tcPr>
            <w:tcW w:w="544" w:type="dxa"/>
            <w:tcBorders>
              <w:top w:val="nil"/>
              <w:left w:val="nil"/>
              <w:bottom w:val="nil"/>
              <w:right w:val="nil"/>
            </w:tcBorders>
            <w:shd w:val="clear" w:color="auto" w:fill="auto"/>
            <w:vAlign w:val="bottom"/>
          </w:tcPr>
          <w:p w14:paraId="01E6EBD6"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076" w:type="dxa"/>
            <w:gridSpan w:val="2"/>
            <w:tcBorders>
              <w:top w:val="nil"/>
              <w:left w:val="nil"/>
              <w:bottom w:val="nil"/>
              <w:right w:val="nil"/>
            </w:tcBorders>
            <w:shd w:val="clear" w:color="auto" w:fill="auto"/>
            <w:vAlign w:val="bottom"/>
          </w:tcPr>
          <w:p w14:paraId="12F22891"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2,685</w:t>
            </w:r>
          </w:p>
        </w:tc>
        <w:tc>
          <w:tcPr>
            <w:tcW w:w="1582" w:type="dxa"/>
            <w:tcBorders>
              <w:top w:val="nil"/>
              <w:left w:val="nil"/>
              <w:bottom w:val="nil"/>
              <w:right w:val="nil"/>
            </w:tcBorders>
            <w:shd w:val="clear" w:color="auto" w:fill="auto"/>
            <w:vAlign w:val="bottom"/>
          </w:tcPr>
          <w:p w14:paraId="6F0B0284"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3615D126"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1E1854E7"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49</w:t>
            </w:r>
          </w:p>
        </w:tc>
        <w:tc>
          <w:tcPr>
            <w:tcW w:w="1758" w:type="dxa"/>
            <w:tcBorders>
              <w:top w:val="nil"/>
              <w:left w:val="nil"/>
              <w:bottom w:val="nil"/>
              <w:right w:val="nil"/>
            </w:tcBorders>
            <w:shd w:val="clear" w:color="auto" w:fill="auto"/>
            <w:vAlign w:val="bottom"/>
          </w:tcPr>
          <w:p w14:paraId="267DEFFF"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3,186</w:t>
            </w:r>
          </w:p>
        </w:tc>
        <w:tc>
          <w:tcPr>
            <w:tcW w:w="544" w:type="dxa"/>
            <w:tcBorders>
              <w:top w:val="nil"/>
              <w:left w:val="nil"/>
              <w:bottom w:val="nil"/>
              <w:right w:val="nil"/>
            </w:tcBorders>
            <w:shd w:val="clear" w:color="auto" w:fill="auto"/>
            <w:vAlign w:val="bottom"/>
          </w:tcPr>
          <w:p w14:paraId="486CC774"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102C815D"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2,85</w:t>
            </w:r>
          </w:p>
        </w:tc>
        <w:tc>
          <w:tcPr>
            <w:tcW w:w="1582" w:type="dxa"/>
            <w:tcBorders>
              <w:top w:val="nil"/>
              <w:left w:val="nil"/>
              <w:bottom w:val="nil"/>
              <w:right w:val="nil"/>
            </w:tcBorders>
            <w:shd w:val="clear" w:color="auto" w:fill="auto"/>
            <w:vAlign w:val="bottom"/>
          </w:tcPr>
          <w:p w14:paraId="166B868F"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5AFB1D72"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7E05774B"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50</w:t>
            </w:r>
          </w:p>
        </w:tc>
        <w:tc>
          <w:tcPr>
            <w:tcW w:w="1758" w:type="dxa"/>
            <w:tcBorders>
              <w:top w:val="nil"/>
              <w:left w:val="nil"/>
              <w:bottom w:val="nil"/>
              <w:right w:val="nil"/>
            </w:tcBorders>
            <w:shd w:val="clear" w:color="auto" w:fill="auto"/>
            <w:vAlign w:val="bottom"/>
          </w:tcPr>
          <w:p w14:paraId="32BE65F1"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5,321</w:t>
            </w:r>
          </w:p>
        </w:tc>
        <w:tc>
          <w:tcPr>
            <w:tcW w:w="544" w:type="dxa"/>
            <w:tcBorders>
              <w:top w:val="nil"/>
              <w:left w:val="nil"/>
              <w:bottom w:val="nil"/>
              <w:right w:val="nil"/>
            </w:tcBorders>
            <w:shd w:val="clear" w:color="auto" w:fill="auto"/>
            <w:vAlign w:val="bottom"/>
          </w:tcPr>
          <w:p w14:paraId="4D59A564"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076" w:type="dxa"/>
            <w:gridSpan w:val="2"/>
            <w:tcBorders>
              <w:top w:val="nil"/>
              <w:left w:val="nil"/>
              <w:bottom w:val="nil"/>
              <w:right w:val="nil"/>
            </w:tcBorders>
            <w:shd w:val="clear" w:color="auto" w:fill="auto"/>
            <w:vAlign w:val="bottom"/>
          </w:tcPr>
          <w:p w14:paraId="032ADB2D"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2,7755</w:t>
            </w:r>
          </w:p>
        </w:tc>
        <w:tc>
          <w:tcPr>
            <w:tcW w:w="1582" w:type="dxa"/>
            <w:tcBorders>
              <w:top w:val="nil"/>
              <w:left w:val="nil"/>
              <w:bottom w:val="nil"/>
              <w:right w:val="nil"/>
            </w:tcBorders>
            <w:shd w:val="clear" w:color="auto" w:fill="auto"/>
            <w:vAlign w:val="bottom"/>
          </w:tcPr>
          <w:p w14:paraId="1E270BC4"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35C386F8"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6EA57494"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51</w:t>
            </w:r>
          </w:p>
        </w:tc>
        <w:tc>
          <w:tcPr>
            <w:tcW w:w="1758" w:type="dxa"/>
            <w:tcBorders>
              <w:top w:val="nil"/>
              <w:left w:val="nil"/>
              <w:bottom w:val="nil"/>
              <w:right w:val="nil"/>
            </w:tcBorders>
            <w:shd w:val="clear" w:color="auto" w:fill="auto"/>
            <w:vAlign w:val="bottom"/>
          </w:tcPr>
          <w:p w14:paraId="5C764D9F"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3,864</w:t>
            </w:r>
          </w:p>
        </w:tc>
        <w:tc>
          <w:tcPr>
            <w:tcW w:w="544" w:type="dxa"/>
            <w:tcBorders>
              <w:top w:val="nil"/>
              <w:left w:val="nil"/>
              <w:bottom w:val="nil"/>
              <w:right w:val="nil"/>
            </w:tcBorders>
            <w:shd w:val="clear" w:color="auto" w:fill="auto"/>
            <w:vAlign w:val="bottom"/>
          </w:tcPr>
          <w:p w14:paraId="418CB057"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4D55E2CE"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2,823</w:t>
            </w:r>
          </w:p>
        </w:tc>
        <w:tc>
          <w:tcPr>
            <w:tcW w:w="1582" w:type="dxa"/>
            <w:tcBorders>
              <w:top w:val="nil"/>
              <w:left w:val="nil"/>
              <w:bottom w:val="nil"/>
              <w:right w:val="nil"/>
            </w:tcBorders>
            <w:shd w:val="clear" w:color="auto" w:fill="auto"/>
            <w:vAlign w:val="bottom"/>
          </w:tcPr>
          <w:p w14:paraId="72EAD392"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4D88C340"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291DA68C"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52</w:t>
            </w:r>
          </w:p>
        </w:tc>
        <w:tc>
          <w:tcPr>
            <w:tcW w:w="1758" w:type="dxa"/>
            <w:tcBorders>
              <w:top w:val="nil"/>
              <w:left w:val="nil"/>
              <w:bottom w:val="nil"/>
              <w:right w:val="nil"/>
            </w:tcBorders>
            <w:shd w:val="clear" w:color="auto" w:fill="auto"/>
            <w:vAlign w:val="bottom"/>
          </w:tcPr>
          <w:p w14:paraId="718B0327"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2,795</w:t>
            </w:r>
          </w:p>
        </w:tc>
        <w:tc>
          <w:tcPr>
            <w:tcW w:w="544" w:type="dxa"/>
            <w:tcBorders>
              <w:top w:val="nil"/>
              <w:left w:val="nil"/>
              <w:bottom w:val="nil"/>
              <w:right w:val="nil"/>
            </w:tcBorders>
            <w:shd w:val="clear" w:color="auto" w:fill="auto"/>
            <w:vAlign w:val="bottom"/>
          </w:tcPr>
          <w:p w14:paraId="7D04D524"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3D71CE86"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3,427</w:t>
            </w:r>
          </w:p>
        </w:tc>
        <w:tc>
          <w:tcPr>
            <w:tcW w:w="1582" w:type="dxa"/>
            <w:tcBorders>
              <w:top w:val="nil"/>
              <w:left w:val="nil"/>
              <w:bottom w:val="nil"/>
              <w:right w:val="nil"/>
            </w:tcBorders>
            <w:shd w:val="clear" w:color="auto" w:fill="auto"/>
            <w:vAlign w:val="bottom"/>
          </w:tcPr>
          <w:p w14:paraId="520CBBAD"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7BE7A263"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12B73B34"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53</w:t>
            </w:r>
          </w:p>
        </w:tc>
        <w:tc>
          <w:tcPr>
            <w:tcW w:w="1758" w:type="dxa"/>
            <w:tcBorders>
              <w:top w:val="nil"/>
              <w:left w:val="nil"/>
              <w:bottom w:val="nil"/>
              <w:right w:val="nil"/>
            </w:tcBorders>
            <w:shd w:val="clear" w:color="auto" w:fill="auto"/>
            <w:vAlign w:val="bottom"/>
          </w:tcPr>
          <w:p w14:paraId="1A670246"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3,289</w:t>
            </w:r>
          </w:p>
        </w:tc>
        <w:tc>
          <w:tcPr>
            <w:tcW w:w="544" w:type="dxa"/>
            <w:tcBorders>
              <w:top w:val="nil"/>
              <w:left w:val="nil"/>
              <w:bottom w:val="nil"/>
              <w:right w:val="nil"/>
            </w:tcBorders>
            <w:shd w:val="clear" w:color="auto" w:fill="auto"/>
            <w:vAlign w:val="bottom"/>
          </w:tcPr>
          <w:p w14:paraId="7CCEFCBC"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2BC2B92D"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4,572</w:t>
            </w:r>
          </w:p>
        </w:tc>
        <w:tc>
          <w:tcPr>
            <w:tcW w:w="1582" w:type="dxa"/>
            <w:tcBorders>
              <w:top w:val="nil"/>
              <w:left w:val="nil"/>
              <w:bottom w:val="nil"/>
              <w:right w:val="nil"/>
            </w:tcBorders>
            <w:shd w:val="clear" w:color="auto" w:fill="auto"/>
            <w:vAlign w:val="bottom"/>
          </w:tcPr>
          <w:p w14:paraId="6846B701"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7A61237A"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004DA7EE"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55</w:t>
            </w:r>
          </w:p>
        </w:tc>
        <w:tc>
          <w:tcPr>
            <w:tcW w:w="1758" w:type="dxa"/>
            <w:tcBorders>
              <w:top w:val="nil"/>
              <w:left w:val="nil"/>
              <w:bottom w:val="nil"/>
              <w:right w:val="nil"/>
            </w:tcBorders>
            <w:shd w:val="clear" w:color="auto" w:fill="auto"/>
            <w:vAlign w:val="bottom"/>
          </w:tcPr>
          <w:p w14:paraId="3E300198"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3,761</w:t>
            </w:r>
          </w:p>
        </w:tc>
        <w:tc>
          <w:tcPr>
            <w:tcW w:w="544" w:type="dxa"/>
            <w:tcBorders>
              <w:top w:val="nil"/>
              <w:left w:val="nil"/>
              <w:bottom w:val="nil"/>
              <w:right w:val="nil"/>
            </w:tcBorders>
            <w:shd w:val="clear" w:color="auto" w:fill="auto"/>
            <w:vAlign w:val="bottom"/>
          </w:tcPr>
          <w:p w14:paraId="52B9FD89"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4440466A"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5,245</w:t>
            </w:r>
          </w:p>
        </w:tc>
        <w:tc>
          <w:tcPr>
            <w:tcW w:w="1582" w:type="dxa"/>
            <w:tcBorders>
              <w:top w:val="nil"/>
              <w:left w:val="nil"/>
              <w:bottom w:val="nil"/>
              <w:right w:val="nil"/>
            </w:tcBorders>
            <w:shd w:val="clear" w:color="auto" w:fill="auto"/>
            <w:vAlign w:val="bottom"/>
          </w:tcPr>
          <w:p w14:paraId="70DA1B95"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6BAA7655"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7B9B055D"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56</w:t>
            </w:r>
          </w:p>
        </w:tc>
        <w:tc>
          <w:tcPr>
            <w:tcW w:w="1758" w:type="dxa"/>
            <w:tcBorders>
              <w:top w:val="nil"/>
              <w:left w:val="nil"/>
              <w:bottom w:val="nil"/>
              <w:right w:val="nil"/>
            </w:tcBorders>
            <w:shd w:val="clear" w:color="auto" w:fill="auto"/>
            <w:vAlign w:val="bottom"/>
          </w:tcPr>
          <w:p w14:paraId="0529BF58"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3,765</w:t>
            </w:r>
          </w:p>
        </w:tc>
        <w:tc>
          <w:tcPr>
            <w:tcW w:w="544" w:type="dxa"/>
            <w:tcBorders>
              <w:top w:val="nil"/>
              <w:left w:val="nil"/>
              <w:bottom w:val="nil"/>
              <w:right w:val="nil"/>
            </w:tcBorders>
            <w:shd w:val="clear" w:color="auto" w:fill="auto"/>
            <w:vAlign w:val="bottom"/>
          </w:tcPr>
          <w:p w14:paraId="2D9E3E81"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2AD0A2CC"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4,172</w:t>
            </w:r>
          </w:p>
        </w:tc>
        <w:tc>
          <w:tcPr>
            <w:tcW w:w="1582" w:type="dxa"/>
            <w:tcBorders>
              <w:top w:val="nil"/>
              <w:left w:val="nil"/>
              <w:bottom w:val="nil"/>
              <w:right w:val="nil"/>
            </w:tcBorders>
            <w:shd w:val="clear" w:color="auto" w:fill="auto"/>
            <w:vAlign w:val="bottom"/>
          </w:tcPr>
          <w:p w14:paraId="21022DF9"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5A3E9750"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058A82A9"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57</w:t>
            </w:r>
          </w:p>
        </w:tc>
        <w:tc>
          <w:tcPr>
            <w:tcW w:w="1758" w:type="dxa"/>
            <w:tcBorders>
              <w:top w:val="nil"/>
              <w:left w:val="nil"/>
              <w:bottom w:val="nil"/>
              <w:right w:val="nil"/>
            </w:tcBorders>
            <w:shd w:val="clear" w:color="auto" w:fill="auto"/>
            <w:vAlign w:val="bottom"/>
          </w:tcPr>
          <w:p w14:paraId="2DC3308A"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2,5295</w:t>
            </w:r>
          </w:p>
        </w:tc>
        <w:tc>
          <w:tcPr>
            <w:tcW w:w="544" w:type="dxa"/>
            <w:tcBorders>
              <w:top w:val="nil"/>
              <w:left w:val="nil"/>
              <w:bottom w:val="nil"/>
              <w:right w:val="nil"/>
            </w:tcBorders>
            <w:shd w:val="clear" w:color="auto" w:fill="auto"/>
            <w:vAlign w:val="bottom"/>
          </w:tcPr>
          <w:p w14:paraId="3429D8E1"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4471F2CD"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4,265</w:t>
            </w:r>
          </w:p>
        </w:tc>
        <w:tc>
          <w:tcPr>
            <w:tcW w:w="1582" w:type="dxa"/>
            <w:tcBorders>
              <w:top w:val="nil"/>
              <w:left w:val="nil"/>
              <w:bottom w:val="nil"/>
              <w:right w:val="nil"/>
            </w:tcBorders>
            <w:shd w:val="clear" w:color="auto" w:fill="auto"/>
            <w:vAlign w:val="bottom"/>
          </w:tcPr>
          <w:p w14:paraId="627C6BC0"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03FAC7F7"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2E3FCDDA"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58</w:t>
            </w:r>
          </w:p>
        </w:tc>
        <w:tc>
          <w:tcPr>
            <w:tcW w:w="1758" w:type="dxa"/>
            <w:tcBorders>
              <w:top w:val="nil"/>
              <w:left w:val="nil"/>
              <w:bottom w:val="nil"/>
              <w:right w:val="nil"/>
            </w:tcBorders>
            <w:shd w:val="clear" w:color="auto" w:fill="auto"/>
            <w:vAlign w:val="bottom"/>
          </w:tcPr>
          <w:p w14:paraId="60C8EC59"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3,511</w:t>
            </w:r>
          </w:p>
        </w:tc>
        <w:tc>
          <w:tcPr>
            <w:tcW w:w="544" w:type="dxa"/>
            <w:tcBorders>
              <w:top w:val="nil"/>
              <w:left w:val="nil"/>
              <w:bottom w:val="nil"/>
              <w:right w:val="nil"/>
            </w:tcBorders>
            <w:shd w:val="clear" w:color="auto" w:fill="auto"/>
            <w:vAlign w:val="bottom"/>
          </w:tcPr>
          <w:p w14:paraId="17200F77"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43FE08BE"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3,779</w:t>
            </w:r>
          </w:p>
        </w:tc>
        <w:tc>
          <w:tcPr>
            <w:tcW w:w="1582" w:type="dxa"/>
            <w:tcBorders>
              <w:top w:val="nil"/>
              <w:left w:val="nil"/>
              <w:bottom w:val="nil"/>
              <w:right w:val="nil"/>
            </w:tcBorders>
            <w:shd w:val="clear" w:color="auto" w:fill="auto"/>
            <w:vAlign w:val="bottom"/>
          </w:tcPr>
          <w:p w14:paraId="03A249ED"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7937FA13"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46D6116B"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59</w:t>
            </w:r>
          </w:p>
        </w:tc>
        <w:tc>
          <w:tcPr>
            <w:tcW w:w="1758" w:type="dxa"/>
            <w:tcBorders>
              <w:top w:val="nil"/>
              <w:left w:val="nil"/>
              <w:bottom w:val="nil"/>
              <w:right w:val="nil"/>
            </w:tcBorders>
            <w:shd w:val="clear" w:color="auto" w:fill="auto"/>
            <w:vAlign w:val="bottom"/>
          </w:tcPr>
          <w:p w14:paraId="1D6702AD"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4,0205</w:t>
            </w:r>
          </w:p>
        </w:tc>
        <w:tc>
          <w:tcPr>
            <w:tcW w:w="544" w:type="dxa"/>
            <w:tcBorders>
              <w:top w:val="nil"/>
              <w:left w:val="nil"/>
              <w:bottom w:val="nil"/>
              <w:right w:val="nil"/>
            </w:tcBorders>
            <w:shd w:val="clear" w:color="auto" w:fill="auto"/>
            <w:vAlign w:val="bottom"/>
          </w:tcPr>
          <w:p w14:paraId="13DE614B"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076" w:type="dxa"/>
            <w:gridSpan w:val="2"/>
            <w:tcBorders>
              <w:top w:val="nil"/>
              <w:left w:val="nil"/>
              <w:bottom w:val="nil"/>
              <w:right w:val="nil"/>
            </w:tcBorders>
            <w:shd w:val="clear" w:color="auto" w:fill="auto"/>
            <w:vAlign w:val="bottom"/>
          </w:tcPr>
          <w:p w14:paraId="554747CC"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4,937</w:t>
            </w:r>
          </w:p>
        </w:tc>
        <w:tc>
          <w:tcPr>
            <w:tcW w:w="1582" w:type="dxa"/>
            <w:tcBorders>
              <w:top w:val="nil"/>
              <w:left w:val="nil"/>
              <w:bottom w:val="nil"/>
              <w:right w:val="nil"/>
            </w:tcBorders>
            <w:shd w:val="clear" w:color="auto" w:fill="auto"/>
            <w:vAlign w:val="bottom"/>
          </w:tcPr>
          <w:p w14:paraId="2A9A36E0"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0C484F9F"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7381AEC6"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60</w:t>
            </w:r>
          </w:p>
        </w:tc>
        <w:tc>
          <w:tcPr>
            <w:tcW w:w="1758" w:type="dxa"/>
            <w:tcBorders>
              <w:top w:val="nil"/>
              <w:left w:val="nil"/>
              <w:bottom w:val="nil"/>
              <w:right w:val="nil"/>
            </w:tcBorders>
            <w:shd w:val="clear" w:color="auto" w:fill="auto"/>
            <w:vAlign w:val="bottom"/>
          </w:tcPr>
          <w:p w14:paraId="511AD625"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4,972</w:t>
            </w:r>
          </w:p>
        </w:tc>
        <w:tc>
          <w:tcPr>
            <w:tcW w:w="544" w:type="dxa"/>
            <w:tcBorders>
              <w:top w:val="nil"/>
              <w:left w:val="nil"/>
              <w:bottom w:val="nil"/>
              <w:right w:val="nil"/>
            </w:tcBorders>
            <w:shd w:val="clear" w:color="auto" w:fill="auto"/>
            <w:vAlign w:val="bottom"/>
          </w:tcPr>
          <w:p w14:paraId="0D9618CB"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076" w:type="dxa"/>
            <w:gridSpan w:val="2"/>
            <w:tcBorders>
              <w:top w:val="nil"/>
              <w:left w:val="nil"/>
              <w:bottom w:val="nil"/>
              <w:right w:val="nil"/>
            </w:tcBorders>
            <w:shd w:val="clear" w:color="auto" w:fill="auto"/>
            <w:vAlign w:val="bottom"/>
          </w:tcPr>
          <w:p w14:paraId="5241E4EF"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3,146</w:t>
            </w:r>
          </w:p>
        </w:tc>
        <w:tc>
          <w:tcPr>
            <w:tcW w:w="1582" w:type="dxa"/>
            <w:tcBorders>
              <w:top w:val="nil"/>
              <w:left w:val="nil"/>
              <w:bottom w:val="nil"/>
              <w:right w:val="nil"/>
            </w:tcBorders>
            <w:shd w:val="clear" w:color="auto" w:fill="auto"/>
            <w:vAlign w:val="bottom"/>
          </w:tcPr>
          <w:p w14:paraId="44F87FB6"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5B447C59"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4D234CD2"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61</w:t>
            </w:r>
          </w:p>
        </w:tc>
        <w:tc>
          <w:tcPr>
            <w:tcW w:w="1758" w:type="dxa"/>
            <w:tcBorders>
              <w:top w:val="nil"/>
              <w:left w:val="nil"/>
              <w:bottom w:val="nil"/>
              <w:right w:val="nil"/>
            </w:tcBorders>
            <w:shd w:val="clear" w:color="auto" w:fill="auto"/>
            <w:vAlign w:val="bottom"/>
          </w:tcPr>
          <w:p w14:paraId="5E46E7C2"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3,632</w:t>
            </w:r>
          </w:p>
        </w:tc>
        <w:tc>
          <w:tcPr>
            <w:tcW w:w="544" w:type="dxa"/>
            <w:tcBorders>
              <w:top w:val="nil"/>
              <w:left w:val="nil"/>
              <w:bottom w:val="nil"/>
              <w:right w:val="nil"/>
            </w:tcBorders>
            <w:shd w:val="clear" w:color="auto" w:fill="auto"/>
            <w:vAlign w:val="bottom"/>
          </w:tcPr>
          <w:p w14:paraId="6135E4A7"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6B91B913"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4,246</w:t>
            </w:r>
          </w:p>
        </w:tc>
        <w:tc>
          <w:tcPr>
            <w:tcW w:w="1582" w:type="dxa"/>
            <w:tcBorders>
              <w:top w:val="nil"/>
              <w:left w:val="nil"/>
              <w:bottom w:val="nil"/>
              <w:right w:val="nil"/>
            </w:tcBorders>
            <w:shd w:val="clear" w:color="auto" w:fill="auto"/>
            <w:vAlign w:val="bottom"/>
          </w:tcPr>
          <w:p w14:paraId="50760902"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50B0CC35"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6D634E60"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62</w:t>
            </w:r>
          </w:p>
        </w:tc>
        <w:tc>
          <w:tcPr>
            <w:tcW w:w="1758" w:type="dxa"/>
            <w:tcBorders>
              <w:top w:val="nil"/>
              <w:left w:val="nil"/>
              <w:bottom w:val="nil"/>
              <w:right w:val="nil"/>
            </w:tcBorders>
            <w:shd w:val="clear" w:color="auto" w:fill="auto"/>
            <w:vAlign w:val="bottom"/>
          </w:tcPr>
          <w:p w14:paraId="15C2B63C"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4,567</w:t>
            </w:r>
          </w:p>
        </w:tc>
        <w:tc>
          <w:tcPr>
            <w:tcW w:w="544" w:type="dxa"/>
            <w:tcBorders>
              <w:top w:val="nil"/>
              <w:left w:val="nil"/>
              <w:bottom w:val="nil"/>
              <w:right w:val="nil"/>
            </w:tcBorders>
            <w:shd w:val="clear" w:color="auto" w:fill="auto"/>
            <w:vAlign w:val="bottom"/>
          </w:tcPr>
          <w:p w14:paraId="69D5CAED"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076" w:type="dxa"/>
            <w:gridSpan w:val="2"/>
            <w:tcBorders>
              <w:top w:val="nil"/>
              <w:left w:val="nil"/>
              <w:bottom w:val="nil"/>
              <w:right w:val="nil"/>
            </w:tcBorders>
            <w:shd w:val="clear" w:color="auto" w:fill="auto"/>
            <w:vAlign w:val="bottom"/>
          </w:tcPr>
          <w:p w14:paraId="49D6C99A"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4,216</w:t>
            </w:r>
          </w:p>
        </w:tc>
        <w:tc>
          <w:tcPr>
            <w:tcW w:w="1582" w:type="dxa"/>
            <w:tcBorders>
              <w:top w:val="nil"/>
              <w:left w:val="nil"/>
              <w:bottom w:val="nil"/>
              <w:right w:val="nil"/>
            </w:tcBorders>
            <w:shd w:val="clear" w:color="auto" w:fill="auto"/>
            <w:vAlign w:val="bottom"/>
          </w:tcPr>
          <w:p w14:paraId="5000FB2D"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214BC649"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2996E572"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63</w:t>
            </w:r>
          </w:p>
        </w:tc>
        <w:tc>
          <w:tcPr>
            <w:tcW w:w="1758" w:type="dxa"/>
            <w:tcBorders>
              <w:top w:val="nil"/>
              <w:left w:val="nil"/>
              <w:bottom w:val="nil"/>
              <w:right w:val="nil"/>
            </w:tcBorders>
            <w:shd w:val="clear" w:color="auto" w:fill="auto"/>
            <w:vAlign w:val="bottom"/>
          </w:tcPr>
          <w:p w14:paraId="1CED183D"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3,357</w:t>
            </w:r>
          </w:p>
        </w:tc>
        <w:tc>
          <w:tcPr>
            <w:tcW w:w="544" w:type="dxa"/>
            <w:tcBorders>
              <w:top w:val="nil"/>
              <w:left w:val="nil"/>
              <w:bottom w:val="nil"/>
              <w:right w:val="nil"/>
            </w:tcBorders>
            <w:shd w:val="clear" w:color="auto" w:fill="auto"/>
            <w:vAlign w:val="bottom"/>
          </w:tcPr>
          <w:p w14:paraId="4EC79D1F"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5AE39A9B"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3,31</w:t>
            </w:r>
          </w:p>
        </w:tc>
        <w:tc>
          <w:tcPr>
            <w:tcW w:w="1582" w:type="dxa"/>
            <w:tcBorders>
              <w:top w:val="nil"/>
              <w:left w:val="nil"/>
              <w:bottom w:val="nil"/>
              <w:right w:val="nil"/>
            </w:tcBorders>
            <w:shd w:val="clear" w:color="auto" w:fill="auto"/>
            <w:vAlign w:val="bottom"/>
          </w:tcPr>
          <w:p w14:paraId="68AF1F2C"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113DA540"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73029630"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64</w:t>
            </w:r>
          </w:p>
        </w:tc>
        <w:tc>
          <w:tcPr>
            <w:tcW w:w="1758" w:type="dxa"/>
            <w:tcBorders>
              <w:top w:val="nil"/>
              <w:left w:val="nil"/>
              <w:bottom w:val="nil"/>
              <w:right w:val="nil"/>
            </w:tcBorders>
            <w:shd w:val="clear" w:color="auto" w:fill="auto"/>
            <w:vAlign w:val="bottom"/>
          </w:tcPr>
          <w:p w14:paraId="4548AE11"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3,475</w:t>
            </w:r>
          </w:p>
        </w:tc>
        <w:tc>
          <w:tcPr>
            <w:tcW w:w="544" w:type="dxa"/>
            <w:tcBorders>
              <w:top w:val="nil"/>
              <w:left w:val="nil"/>
              <w:bottom w:val="nil"/>
              <w:right w:val="nil"/>
            </w:tcBorders>
            <w:shd w:val="clear" w:color="auto" w:fill="auto"/>
            <w:vAlign w:val="bottom"/>
          </w:tcPr>
          <w:p w14:paraId="104A9B1E"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192D98AE"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3,737</w:t>
            </w:r>
          </w:p>
        </w:tc>
        <w:tc>
          <w:tcPr>
            <w:tcW w:w="1582" w:type="dxa"/>
            <w:tcBorders>
              <w:top w:val="nil"/>
              <w:left w:val="nil"/>
              <w:bottom w:val="nil"/>
              <w:right w:val="nil"/>
            </w:tcBorders>
            <w:shd w:val="clear" w:color="auto" w:fill="auto"/>
            <w:vAlign w:val="bottom"/>
          </w:tcPr>
          <w:p w14:paraId="05470955"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5C0D4CEC"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hideMark/>
          </w:tcPr>
          <w:p w14:paraId="04F9318A" w14:textId="77777777" w:rsidR="007045F8" w:rsidRPr="008F172B" w:rsidRDefault="007045F8" w:rsidP="007045F8">
            <w:pPr>
              <w:spacing w:after="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65</w:t>
            </w:r>
          </w:p>
        </w:tc>
        <w:tc>
          <w:tcPr>
            <w:tcW w:w="1758" w:type="dxa"/>
            <w:tcBorders>
              <w:top w:val="nil"/>
              <w:left w:val="nil"/>
              <w:bottom w:val="nil"/>
              <w:right w:val="nil"/>
            </w:tcBorders>
            <w:shd w:val="clear" w:color="auto" w:fill="auto"/>
            <w:vAlign w:val="bottom"/>
          </w:tcPr>
          <w:p w14:paraId="66EE31D4"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2,6265</w:t>
            </w:r>
          </w:p>
        </w:tc>
        <w:tc>
          <w:tcPr>
            <w:tcW w:w="544" w:type="dxa"/>
            <w:tcBorders>
              <w:top w:val="nil"/>
              <w:left w:val="nil"/>
              <w:bottom w:val="nil"/>
              <w:right w:val="nil"/>
            </w:tcBorders>
            <w:shd w:val="clear" w:color="auto" w:fill="auto"/>
            <w:vAlign w:val="bottom"/>
          </w:tcPr>
          <w:p w14:paraId="5AFA82C8"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57781AA8"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3,344</w:t>
            </w:r>
          </w:p>
        </w:tc>
        <w:tc>
          <w:tcPr>
            <w:tcW w:w="1582" w:type="dxa"/>
            <w:tcBorders>
              <w:top w:val="nil"/>
              <w:left w:val="nil"/>
              <w:bottom w:val="nil"/>
              <w:right w:val="nil"/>
            </w:tcBorders>
            <w:shd w:val="clear" w:color="auto" w:fill="auto"/>
            <w:vAlign w:val="bottom"/>
          </w:tcPr>
          <w:p w14:paraId="35A37D5E"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5F18D9F9"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tcPr>
          <w:p w14:paraId="054CE868" w14:textId="77777777" w:rsidR="007045F8" w:rsidRPr="008F172B" w:rsidRDefault="007045F8" w:rsidP="007045F8">
            <w:pPr>
              <w:spacing w:after="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84</w:t>
            </w:r>
          </w:p>
        </w:tc>
        <w:tc>
          <w:tcPr>
            <w:tcW w:w="1758" w:type="dxa"/>
            <w:tcBorders>
              <w:top w:val="nil"/>
              <w:left w:val="nil"/>
              <w:bottom w:val="nil"/>
              <w:right w:val="nil"/>
            </w:tcBorders>
            <w:shd w:val="clear" w:color="auto" w:fill="auto"/>
            <w:vAlign w:val="bottom"/>
          </w:tcPr>
          <w:p w14:paraId="727C9C1E"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3,246</w:t>
            </w:r>
          </w:p>
        </w:tc>
        <w:tc>
          <w:tcPr>
            <w:tcW w:w="544" w:type="dxa"/>
            <w:tcBorders>
              <w:top w:val="nil"/>
              <w:left w:val="nil"/>
              <w:bottom w:val="nil"/>
              <w:right w:val="nil"/>
            </w:tcBorders>
            <w:shd w:val="clear" w:color="auto" w:fill="auto"/>
            <w:vAlign w:val="bottom"/>
          </w:tcPr>
          <w:p w14:paraId="317E2FE6"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51004DEA"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3,793</w:t>
            </w:r>
          </w:p>
        </w:tc>
        <w:tc>
          <w:tcPr>
            <w:tcW w:w="1582" w:type="dxa"/>
            <w:tcBorders>
              <w:top w:val="nil"/>
              <w:left w:val="nil"/>
              <w:bottom w:val="nil"/>
              <w:right w:val="nil"/>
            </w:tcBorders>
            <w:shd w:val="clear" w:color="auto" w:fill="auto"/>
            <w:vAlign w:val="bottom"/>
          </w:tcPr>
          <w:p w14:paraId="13B9EF2A"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493ED498"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tcPr>
          <w:p w14:paraId="576F1CBE" w14:textId="77777777" w:rsidR="007045F8" w:rsidRPr="008F172B" w:rsidRDefault="007045F8" w:rsidP="007045F8">
            <w:pPr>
              <w:spacing w:after="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87</w:t>
            </w:r>
          </w:p>
        </w:tc>
        <w:tc>
          <w:tcPr>
            <w:tcW w:w="1758" w:type="dxa"/>
            <w:tcBorders>
              <w:top w:val="nil"/>
              <w:left w:val="nil"/>
              <w:bottom w:val="nil"/>
              <w:right w:val="nil"/>
            </w:tcBorders>
            <w:shd w:val="clear" w:color="auto" w:fill="auto"/>
            <w:vAlign w:val="bottom"/>
          </w:tcPr>
          <w:p w14:paraId="5CAE8574"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2,236</w:t>
            </w:r>
          </w:p>
        </w:tc>
        <w:tc>
          <w:tcPr>
            <w:tcW w:w="544" w:type="dxa"/>
            <w:tcBorders>
              <w:top w:val="nil"/>
              <w:left w:val="nil"/>
              <w:bottom w:val="nil"/>
              <w:right w:val="nil"/>
            </w:tcBorders>
            <w:shd w:val="clear" w:color="auto" w:fill="auto"/>
            <w:vAlign w:val="bottom"/>
          </w:tcPr>
          <w:p w14:paraId="2E42AA94"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c>
          <w:tcPr>
            <w:tcW w:w="1076" w:type="dxa"/>
            <w:gridSpan w:val="2"/>
            <w:tcBorders>
              <w:top w:val="nil"/>
              <w:left w:val="nil"/>
              <w:bottom w:val="nil"/>
              <w:right w:val="nil"/>
            </w:tcBorders>
            <w:shd w:val="clear" w:color="auto" w:fill="auto"/>
            <w:vAlign w:val="bottom"/>
          </w:tcPr>
          <w:p w14:paraId="4E96B7C5"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2,723</w:t>
            </w:r>
          </w:p>
        </w:tc>
        <w:tc>
          <w:tcPr>
            <w:tcW w:w="1582" w:type="dxa"/>
            <w:tcBorders>
              <w:top w:val="nil"/>
              <w:left w:val="nil"/>
              <w:bottom w:val="nil"/>
              <w:right w:val="nil"/>
            </w:tcBorders>
            <w:shd w:val="clear" w:color="auto" w:fill="auto"/>
            <w:vAlign w:val="bottom"/>
          </w:tcPr>
          <w:p w14:paraId="0714EFC4"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b</w:t>
            </w:r>
          </w:p>
        </w:tc>
      </w:tr>
      <w:tr w:rsidR="007045F8" w:rsidRPr="008F172B" w14:paraId="4A8292E4"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nil"/>
            </w:tcBorders>
            <w:noWrap/>
            <w:vAlign w:val="center"/>
          </w:tcPr>
          <w:p w14:paraId="0A6EB35F" w14:textId="77777777" w:rsidR="007045F8" w:rsidRPr="008F172B" w:rsidRDefault="007045F8" w:rsidP="007045F8">
            <w:pPr>
              <w:spacing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90</w:t>
            </w:r>
          </w:p>
        </w:tc>
        <w:tc>
          <w:tcPr>
            <w:tcW w:w="1758" w:type="dxa"/>
            <w:tcBorders>
              <w:top w:val="nil"/>
              <w:left w:val="nil"/>
              <w:bottom w:val="nil"/>
              <w:right w:val="nil"/>
            </w:tcBorders>
            <w:shd w:val="clear" w:color="auto" w:fill="auto"/>
            <w:vAlign w:val="bottom"/>
          </w:tcPr>
          <w:p w14:paraId="53E4096B"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4,273</w:t>
            </w:r>
          </w:p>
        </w:tc>
        <w:tc>
          <w:tcPr>
            <w:tcW w:w="544" w:type="dxa"/>
            <w:tcBorders>
              <w:top w:val="nil"/>
              <w:left w:val="nil"/>
              <w:bottom w:val="nil"/>
              <w:right w:val="nil"/>
            </w:tcBorders>
            <w:shd w:val="clear" w:color="auto" w:fill="auto"/>
            <w:vAlign w:val="bottom"/>
          </w:tcPr>
          <w:p w14:paraId="6E4A39C4"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076" w:type="dxa"/>
            <w:gridSpan w:val="2"/>
            <w:tcBorders>
              <w:top w:val="nil"/>
              <w:left w:val="nil"/>
              <w:bottom w:val="nil"/>
              <w:right w:val="nil"/>
            </w:tcBorders>
            <w:shd w:val="clear" w:color="auto" w:fill="auto"/>
            <w:vAlign w:val="bottom"/>
          </w:tcPr>
          <w:p w14:paraId="3097039F"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4,518</w:t>
            </w:r>
          </w:p>
        </w:tc>
        <w:tc>
          <w:tcPr>
            <w:tcW w:w="1582" w:type="dxa"/>
            <w:tcBorders>
              <w:top w:val="nil"/>
              <w:left w:val="nil"/>
              <w:bottom w:val="nil"/>
              <w:right w:val="nil"/>
            </w:tcBorders>
            <w:shd w:val="clear" w:color="auto" w:fill="auto"/>
            <w:vAlign w:val="bottom"/>
          </w:tcPr>
          <w:p w14:paraId="2C72C880"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lang w:val="id-ID"/>
              </w:rPr>
            </w:pPr>
            <w:r w:rsidRPr="008F172B">
              <w:rPr>
                <w:rFonts w:ascii="Arial" w:hAnsi="Arial" w:cs="Arial"/>
                <w:color w:val="000000"/>
              </w:rPr>
              <w:t>a</w:t>
            </w:r>
          </w:p>
        </w:tc>
      </w:tr>
      <w:tr w:rsidR="007045F8" w:rsidRPr="008F172B" w14:paraId="2034F40B" w14:textId="77777777" w:rsidTr="007045F8">
        <w:trPr>
          <w:gridAfter w:val="1"/>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nil"/>
              <w:bottom w:val="single" w:sz="4" w:space="0" w:color="auto"/>
            </w:tcBorders>
            <w:noWrap/>
            <w:vAlign w:val="center"/>
          </w:tcPr>
          <w:p w14:paraId="0E4A1E1B" w14:textId="77777777" w:rsidR="007045F8" w:rsidRPr="008F172B" w:rsidRDefault="007045F8" w:rsidP="007045F8">
            <w:pPr>
              <w:spacing w:after="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99</w:t>
            </w:r>
          </w:p>
        </w:tc>
        <w:tc>
          <w:tcPr>
            <w:tcW w:w="1758" w:type="dxa"/>
            <w:tcBorders>
              <w:top w:val="nil"/>
              <w:left w:val="nil"/>
              <w:bottom w:val="nil"/>
              <w:right w:val="nil"/>
            </w:tcBorders>
            <w:shd w:val="clear" w:color="auto" w:fill="auto"/>
            <w:vAlign w:val="bottom"/>
          </w:tcPr>
          <w:p w14:paraId="4C71AD27"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5,436</w:t>
            </w:r>
          </w:p>
        </w:tc>
        <w:tc>
          <w:tcPr>
            <w:tcW w:w="544" w:type="dxa"/>
            <w:tcBorders>
              <w:top w:val="nil"/>
              <w:left w:val="nil"/>
              <w:bottom w:val="nil"/>
              <w:right w:val="nil"/>
            </w:tcBorders>
            <w:shd w:val="clear" w:color="auto" w:fill="auto"/>
            <w:vAlign w:val="bottom"/>
          </w:tcPr>
          <w:p w14:paraId="400C859D"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076" w:type="dxa"/>
            <w:gridSpan w:val="2"/>
            <w:tcBorders>
              <w:top w:val="nil"/>
              <w:left w:val="nil"/>
              <w:bottom w:val="nil"/>
              <w:right w:val="nil"/>
            </w:tcBorders>
            <w:shd w:val="clear" w:color="auto" w:fill="auto"/>
            <w:vAlign w:val="bottom"/>
          </w:tcPr>
          <w:p w14:paraId="3B6EA6B6"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5,018</w:t>
            </w:r>
          </w:p>
        </w:tc>
        <w:tc>
          <w:tcPr>
            <w:tcW w:w="1582" w:type="dxa"/>
            <w:tcBorders>
              <w:top w:val="nil"/>
              <w:left w:val="nil"/>
              <w:bottom w:val="nil"/>
              <w:right w:val="nil"/>
            </w:tcBorders>
            <w:shd w:val="clear" w:color="auto" w:fill="auto"/>
            <w:vAlign w:val="bottom"/>
          </w:tcPr>
          <w:p w14:paraId="1EFE6352" w14:textId="77777777" w:rsidR="007045F8" w:rsidRPr="008F172B" w:rsidRDefault="007045F8" w:rsidP="007045F8">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3074902F" w14:textId="77777777" w:rsidTr="007045F8">
        <w:trPr>
          <w:gridAfter w:val="1"/>
          <w:cnfStyle w:val="000000100000" w:firstRow="0" w:lastRow="0" w:firstColumn="0" w:lastColumn="0" w:oddVBand="0" w:evenVBand="0" w:oddHBand="1" w:evenHBand="0" w:firstRowFirstColumn="0" w:firstRowLastColumn="0" w:lastRowFirstColumn="0" w:lastRowLastColumn="0"/>
          <w:wAfter w:w="16" w:type="dxa"/>
          <w:trHeight w:val="274"/>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bottom w:val="single" w:sz="4" w:space="0" w:color="auto"/>
            </w:tcBorders>
            <w:noWrap/>
            <w:vAlign w:val="center"/>
          </w:tcPr>
          <w:p w14:paraId="2A8306C4" w14:textId="77777777" w:rsidR="007045F8" w:rsidRPr="008F172B" w:rsidRDefault="007045F8" w:rsidP="007045F8">
            <w:pPr>
              <w:spacing w:after="0" w:line="240" w:lineRule="auto"/>
              <w:contextualSpacing/>
              <w:jc w:val="center"/>
              <w:rPr>
                <w:rStyle w:val="fontstyle01"/>
                <w:rFonts w:ascii="Arial" w:hAnsi="Arial" w:cs="Arial"/>
                <w:b w:val="0"/>
                <w:color w:val="auto"/>
                <w:lang w:val="id-ID"/>
              </w:rPr>
            </w:pPr>
          </w:p>
        </w:tc>
        <w:tc>
          <w:tcPr>
            <w:tcW w:w="4960" w:type="dxa"/>
            <w:gridSpan w:val="5"/>
            <w:tcBorders>
              <w:top w:val="single" w:sz="4" w:space="0" w:color="auto"/>
              <w:bottom w:val="single" w:sz="4" w:space="0" w:color="auto"/>
            </w:tcBorders>
            <w:vAlign w:val="center"/>
          </w:tcPr>
          <w:p w14:paraId="7FA74C97"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rPr>
              <w:t>cv(a) = 3.4 %</w:t>
            </w:r>
            <w:r w:rsidRPr="008F172B">
              <w:rPr>
                <w:rStyle w:val="fontstyle01"/>
                <w:rFonts w:ascii="Arial" w:hAnsi="Arial" w:cs="Arial"/>
                <w:b/>
                <w:color w:val="auto"/>
                <w:vertAlign w:val="superscript"/>
                <w:lang w:val="id-ID"/>
              </w:rPr>
              <w:t xml:space="preserve"> T</w:t>
            </w:r>
          </w:p>
          <w:p w14:paraId="50323052" w14:textId="77777777" w:rsidR="007045F8" w:rsidRPr="008F172B" w:rsidRDefault="007045F8" w:rsidP="007045F8">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rPr>
              <w:t>cv(b) = 15.7 %</w:t>
            </w:r>
            <w:r w:rsidRPr="008F172B">
              <w:rPr>
                <w:rStyle w:val="fontstyle01"/>
                <w:rFonts w:ascii="Arial" w:hAnsi="Arial" w:cs="Arial"/>
                <w:b/>
                <w:color w:val="auto"/>
                <w:vertAlign w:val="superscript"/>
                <w:lang w:val="id-ID"/>
              </w:rPr>
              <w:t xml:space="preserve"> T</w:t>
            </w:r>
          </w:p>
        </w:tc>
      </w:tr>
    </w:tbl>
    <w:p w14:paraId="788D0A70" w14:textId="77777777" w:rsidR="009378DF" w:rsidRDefault="00CB606D" w:rsidP="00F2053D">
      <w:pPr>
        <w:spacing w:after="0" w:line="240" w:lineRule="auto"/>
        <w:ind w:left="567"/>
        <w:contextualSpacing/>
        <w:jc w:val="both"/>
        <w:rPr>
          <w:rStyle w:val="fontstyle01"/>
          <w:rFonts w:ascii="Arial" w:hAnsi="Arial" w:cs="Arial"/>
          <w:color w:val="auto"/>
          <w:sz w:val="20"/>
          <w:lang w:val="id-ID"/>
        </w:rPr>
      </w:pPr>
      <w:r w:rsidRPr="009378DF">
        <w:rPr>
          <w:rStyle w:val="fontstyle01"/>
          <w:rFonts w:ascii="Arial" w:hAnsi="Arial" w:cs="Arial"/>
          <w:b/>
          <w:color w:val="auto"/>
          <w:sz w:val="20"/>
          <w:lang w:val="id-ID"/>
        </w:rPr>
        <w:t>Keterangan</w:t>
      </w:r>
      <w:r>
        <w:rPr>
          <w:rStyle w:val="fontstyle01"/>
          <w:rFonts w:ascii="Arial" w:hAnsi="Arial" w:cs="Arial"/>
          <w:color w:val="auto"/>
          <w:sz w:val="20"/>
          <w:lang w:val="id-ID"/>
        </w:rPr>
        <w:t xml:space="preserve"> : </w:t>
      </w:r>
    </w:p>
    <w:p w14:paraId="75A198BF" w14:textId="427E0B87" w:rsidR="007E3DF6" w:rsidRDefault="007E3DF6" w:rsidP="00F2053D">
      <w:pPr>
        <w:spacing w:after="0" w:line="240" w:lineRule="auto"/>
        <w:ind w:left="567"/>
        <w:contextualSpacing/>
        <w:jc w:val="both"/>
        <w:rPr>
          <w:rStyle w:val="fontstyle01"/>
          <w:rFonts w:ascii="Arial" w:hAnsi="Arial" w:cs="Arial"/>
          <w:color w:val="auto"/>
          <w:sz w:val="20"/>
          <w:lang w:val="id-ID"/>
        </w:rPr>
      </w:pPr>
      <w:r w:rsidRPr="008F172B">
        <w:rPr>
          <w:rStyle w:val="fontstyle01"/>
          <w:rFonts w:ascii="Arial" w:hAnsi="Arial" w:cs="Arial"/>
          <w:color w:val="auto"/>
          <w:sz w:val="20"/>
          <w:lang w:val="id-ID"/>
        </w:rPr>
        <w:t xml:space="preserve">Angka yang diikuti dengan huruf yang sama pada kolom yang sama menunjukkan tidak berbeda nyata berdasarkan uji Scott Knott pada taraf nyata 5%. Tanda </w:t>
      </w:r>
      <w:r w:rsidRPr="008F172B">
        <w:rPr>
          <w:rStyle w:val="fontstyle01"/>
          <w:rFonts w:ascii="Arial" w:hAnsi="Arial" w:cs="Arial"/>
          <w:color w:val="auto"/>
          <w:sz w:val="20"/>
          <w:vertAlign w:val="superscript"/>
          <w:lang w:val="id-ID"/>
        </w:rPr>
        <w:t xml:space="preserve">T </w:t>
      </w:r>
      <w:r w:rsidRPr="008F172B">
        <w:rPr>
          <w:rStyle w:val="fontstyle01"/>
          <w:rFonts w:ascii="Arial" w:hAnsi="Arial" w:cs="Arial"/>
          <w:color w:val="auto"/>
          <w:sz w:val="20"/>
          <w:lang w:val="id-ID"/>
        </w:rPr>
        <w:t>yang terdaat pada nilai CV menunjukkan nilai hasil transformasi. CV(a) :perlakuan</w:t>
      </w:r>
      <w:r w:rsidRPr="008F172B">
        <w:rPr>
          <w:rStyle w:val="fontstyle01"/>
          <w:rFonts w:ascii="Arial" w:hAnsi="Arial" w:cs="Arial"/>
          <w:color w:val="auto"/>
          <w:sz w:val="20"/>
          <w:lang w:val="id-ID"/>
        </w:rPr>
        <w:tab/>
        <w:t>; CV(b) : aksesi</w:t>
      </w:r>
    </w:p>
    <w:p w14:paraId="2709ACEA" w14:textId="77777777" w:rsidR="00CB606D" w:rsidRPr="00CB606D" w:rsidRDefault="00CB606D" w:rsidP="00CB606D">
      <w:pPr>
        <w:spacing w:after="0" w:line="240" w:lineRule="auto"/>
        <w:ind w:left="567"/>
        <w:contextualSpacing/>
        <w:jc w:val="both"/>
        <w:rPr>
          <w:rFonts w:ascii="Arial" w:eastAsia="Calibri" w:hAnsi="Arial" w:cs="Arial"/>
          <w:sz w:val="20"/>
          <w:lang w:val="id-ID"/>
        </w:rPr>
      </w:pPr>
    </w:p>
    <w:p w14:paraId="1A840EAC" w14:textId="77777777" w:rsidR="000F2FE3" w:rsidRPr="008F172B" w:rsidRDefault="000F2FE3" w:rsidP="00CB606D">
      <w:pPr>
        <w:pStyle w:val="Heading1"/>
        <w:spacing w:line="360" w:lineRule="auto"/>
        <w:ind w:left="567"/>
        <w:rPr>
          <w:rFonts w:ascii="Arial" w:hAnsi="Arial" w:cs="Arial"/>
          <w:b/>
          <w:color w:val="auto"/>
          <w:sz w:val="22"/>
          <w:szCs w:val="22"/>
          <w:lang w:val="id-ID"/>
        </w:rPr>
      </w:pPr>
      <w:bookmarkStart w:id="10" w:name="_Toc26543936"/>
      <w:r w:rsidRPr="008F172B">
        <w:rPr>
          <w:rFonts w:ascii="Arial" w:hAnsi="Arial" w:cs="Arial"/>
          <w:b/>
          <w:color w:val="auto"/>
          <w:sz w:val="22"/>
          <w:szCs w:val="22"/>
          <w:lang w:val="id-ID"/>
        </w:rPr>
        <w:t>Berat Biji dan Berat 100 Biji Per Tanaman</w:t>
      </w:r>
      <w:bookmarkEnd w:id="10"/>
      <w:r w:rsidRPr="008F172B">
        <w:rPr>
          <w:rFonts w:ascii="Arial" w:hAnsi="Arial" w:cs="Arial"/>
          <w:b/>
          <w:color w:val="auto"/>
          <w:sz w:val="22"/>
          <w:szCs w:val="22"/>
          <w:lang w:val="id-ID"/>
        </w:rPr>
        <w:t xml:space="preserve"> </w:t>
      </w:r>
    </w:p>
    <w:p w14:paraId="77D409DD" w14:textId="77777777" w:rsidR="00CB606D" w:rsidRDefault="000F2FE3" w:rsidP="00CB606D">
      <w:pPr>
        <w:pStyle w:val="ListParagraph"/>
        <w:spacing w:after="0" w:line="360" w:lineRule="auto"/>
        <w:ind w:left="567" w:firstLine="567"/>
        <w:jc w:val="both"/>
        <w:rPr>
          <w:rStyle w:val="fontstyle01"/>
          <w:rFonts w:ascii="Arial" w:hAnsi="Arial" w:cs="Arial"/>
          <w:color w:val="auto"/>
          <w:lang w:val="id-ID"/>
        </w:rPr>
      </w:pPr>
      <w:r w:rsidRPr="008F172B">
        <w:rPr>
          <w:rFonts w:ascii="Arial" w:hAnsi="Arial" w:cs="Arial"/>
          <w:lang w:val="id-ID"/>
        </w:rPr>
        <w:t xml:space="preserve">Kumar </w:t>
      </w:r>
      <w:r w:rsidRPr="008F172B">
        <w:rPr>
          <w:rFonts w:ascii="Arial" w:hAnsi="Arial" w:cs="Arial"/>
          <w:i/>
          <w:lang w:val="id-ID"/>
        </w:rPr>
        <w:t>et al.</w:t>
      </w:r>
      <w:r w:rsidRPr="008F172B">
        <w:rPr>
          <w:rFonts w:ascii="Arial" w:hAnsi="Arial" w:cs="Arial"/>
          <w:lang w:val="id-ID"/>
        </w:rPr>
        <w:t xml:space="preserve"> (2008) dalam Golabadi </w:t>
      </w:r>
      <w:r w:rsidR="008F172B" w:rsidRPr="008F172B">
        <w:rPr>
          <w:rFonts w:ascii="Arial" w:hAnsi="Arial" w:cs="Arial"/>
          <w:i/>
          <w:lang w:val="id-ID"/>
        </w:rPr>
        <w:t>et al.,</w:t>
      </w:r>
      <w:r w:rsidRPr="008F172B">
        <w:rPr>
          <w:rFonts w:ascii="Arial" w:hAnsi="Arial" w:cs="Arial"/>
          <w:i/>
          <w:lang w:val="id-ID"/>
        </w:rPr>
        <w:t xml:space="preserve"> </w:t>
      </w:r>
      <w:r w:rsidRPr="008F172B">
        <w:rPr>
          <w:rFonts w:ascii="Arial" w:hAnsi="Arial" w:cs="Arial"/>
          <w:lang w:val="id-ID"/>
        </w:rPr>
        <w:t xml:space="preserve">(2019) melaporkan bahwa beberapa faktor </w:t>
      </w:r>
      <w:r w:rsidRPr="008F172B">
        <w:rPr>
          <w:rStyle w:val="fontstyle01"/>
          <w:rFonts w:ascii="Arial" w:hAnsi="Arial" w:cs="Arial"/>
          <w:color w:val="auto"/>
          <w:lang w:val="id-ID"/>
        </w:rPr>
        <w:t>dapat mempengaruhi hasil buah, pembentukan</w:t>
      </w:r>
      <w:r w:rsidR="000B74E7">
        <w:rPr>
          <w:rStyle w:val="fontstyle01"/>
          <w:rFonts w:ascii="Arial" w:hAnsi="Arial" w:cs="Arial"/>
          <w:color w:val="auto"/>
          <w:lang w:val="id-ID"/>
        </w:rPr>
        <w:t xml:space="preserve"> buah, hasil biji, dan </w:t>
      </w:r>
      <w:r w:rsidRPr="008F172B">
        <w:rPr>
          <w:rStyle w:val="fontstyle01"/>
          <w:rFonts w:ascii="Arial" w:hAnsi="Arial" w:cs="Arial"/>
          <w:color w:val="auto"/>
          <w:lang w:val="id-ID"/>
        </w:rPr>
        <w:t xml:space="preserve"> mutu seperti berat biji per buah, jumlah biji per buah, berat 1000 biji, berat biji per tanaman, perkecambahan, panjang akar, dan panjang </w:t>
      </w:r>
      <w:r w:rsidRPr="008F172B">
        <w:rPr>
          <w:rStyle w:val="fontstyle01"/>
          <w:rFonts w:ascii="Arial" w:hAnsi="Arial" w:cs="Arial"/>
          <w:color w:val="auto"/>
          <w:lang w:val="id-ID"/>
        </w:rPr>
        <w:lastRenderedPageBreak/>
        <w:t xml:space="preserve">tunas tomat. Dari penjelasan tersebut diperoleh data  hasil penelitian terkait  berat biji dan berat 100 per tanaman dan diperoleh hasil yang beragam. </w:t>
      </w:r>
    </w:p>
    <w:p w14:paraId="23C4DFFD" w14:textId="77777777" w:rsidR="00CB606D" w:rsidRDefault="008F172B" w:rsidP="00CB606D">
      <w:pPr>
        <w:pStyle w:val="ListParagraph"/>
        <w:spacing w:after="0" w:line="360" w:lineRule="auto"/>
        <w:ind w:left="567" w:firstLine="567"/>
        <w:jc w:val="both"/>
        <w:rPr>
          <w:rStyle w:val="fontstyle01"/>
          <w:rFonts w:ascii="Arial" w:hAnsi="Arial" w:cs="Arial"/>
          <w:color w:val="auto"/>
          <w:lang w:val="id-ID"/>
        </w:rPr>
      </w:pPr>
      <w:r w:rsidRPr="008F172B">
        <w:rPr>
          <w:rStyle w:val="fontstyle01"/>
          <w:rFonts w:ascii="Arial" w:hAnsi="Arial" w:cs="Arial"/>
          <w:color w:val="auto"/>
          <w:lang w:val="id-ID"/>
        </w:rPr>
        <w:t>Data yang ditunjukkan pada tabel 3  merupakan data perbandingan berat biji per tanaman hasil dari penyerbukan buatan (</w:t>
      </w:r>
      <w:r w:rsidR="00CB606D">
        <w:rPr>
          <w:rStyle w:val="fontstyle01"/>
          <w:rFonts w:ascii="Arial" w:hAnsi="Arial" w:cs="Arial"/>
          <w:i/>
          <w:color w:val="auto"/>
          <w:lang w:val="id-ID"/>
        </w:rPr>
        <w:t>Artificial</w:t>
      </w:r>
      <w:r w:rsidRPr="008F172B">
        <w:rPr>
          <w:rStyle w:val="fontstyle01"/>
          <w:rFonts w:ascii="Arial" w:hAnsi="Arial" w:cs="Arial"/>
          <w:i/>
          <w:color w:val="auto"/>
          <w:lang w:val="id-ID"/>
        </w:rPr>
        <w:t xml:space="preserve"> Pollinated)</w:t>
      </w:r>
      <w:r w:rsidRPr="008F172B">
        <w:rPr>
          <w:rStyle w:val="fontstyle01"/>
          <w:rFonts w:ascii="Arial" w:hAnsi="Arial" w:cs="Arial"/>
          <w:color w:val="auto"/>
          <w:lang w:val="id-ID"/>
        </w:rPr>
        <w:t xml:space="preserve"> dengan penyerbukan alami (</w:t>
      </w:r>
      <w:r w:rsidRPr="008F172B">
        <w:rPr>
          <w:rStyle w:val="fontstyle01"/>
          <w:rFonts w:ascii="Arial" w:hAnsi="Arial" w:cs="Arial"/>
          <w:i/>
          <w:color w:val="auto"/>
          <w:lang w:val="id-ID"/>
        </w:rPr>
        <w:t xml:space="preserve">Open Pollinated) </w:t>
      </w:r>
      <w:r w:rsidRPr="008F172B">
        <w:rPr>
          <w:rStyle w:val="fontstyle01"/>
          <w:rFonts w:ascii="Arial" w:hAnsi="Arial" w:cs="Arial"/>
          <w:color w:val="auto"/>
          <w:lang w:val="id-ID"/>
        </w:rPr>
        <w:t xml:space="preserve">pada 27 aksesi mentimun. Berat biji per tanaman ini termasuk didalamnya benih sehat, benih rusak, serta benih abnormal.  Berat biji tertinggi pada penyerbukan buatan  dihasilkan oleh nomor aksesi CB-T55 dengan rerata 5,245 </w:t>
      </w:r>
      <w:r w:rsidR="000B74E7">
        <w:rPr>
          <w:rStyle w:val="fontstyle01"/>
          <w:rFonts w:ascii="Arial" w:hAnsi="Arial" w:cs="Arial"/>
          <w:color w:val="auto"/>
          <w:lang w:val="id-ID"/>
        </w:rPr>
        <w:t>g</w:t>
      </w:r>
      <w:r w:rsidRPr="008F172B">
        <w:rPr>
          <w:rStyle w:val="fontstyle01"/>
          <w:rFonts w:ascii="Arial" w:hAnsi="Arial" w:cs="Arial"/>
          <w:color w:val="auto"/>
          <w:lang w:val="id-ID"/>
        </w:rPr>
        <w:t xml:space="preserve">, dan berat biji terendah pada aksesi CB-T48 dengan rerata 2,685 </w:t>
      </w:r>
      <w:r w:rsidR="000B74E7">
        <w:rPr>
          <w:rStyle w:val="fontstyle01"/>
          <w:rFonts w:ascii="Arial" w:hAnsi="Arial" w:cs="Arial"/>
          <w:color w:val="auto"/>
          <w:lang w:val="id-ID"/>
        </w:rPr>
        <w:t>g</w:t>
      </w:r>
      <w:r w:rsidRPr="008F172B">
        <w:rPr>
          <w:rStyle w:val="fontstyle01"/>
          <w:rFonts w:ascii="Arial" w:hAnsi="Arial" w:cs="Arial"/>
          <w:color w:val="auto"/>
          <w:lang w:val="id-ID"/>
        </w:rPr>
        <w:t xml:space="preserve">, sedangkan pada penyerbukan alami dihasilkan berat biji tertinggi pada aksesi CB-T99 dengan rerata 5,436 </w:t>
      </w:r>
      <w:r w:rsidR="000B74E7">
        <w:rPr>
          <w:rStyle w:val="fontstyle01"/>
          <w:rFonts w:ascii="Arial" w:hAnsi="Arial" w:cs="Arial"/>
          <w:color w:val="auto"/>
          <w:lang w:val="id-ID"/>
        </w:rPr>
        <w:t>g</w:t>
      </w:r>
      <w:r w:rsidRPr="008F172B">
        <w:rPr>
          <w:rStyle w:val="fontstyle01"/>
          <w:rFonts w:ascii="Arial" w:hAnsi="Arial" w:cs="Arial"/>
          <w:color w:val="auto"/>
          <w:lang w:val="id-ID"/>
        </w:rPr>
        <w:t xml:space="preserve">, dan berat biji terendah pada aksesi CB-T87 dengan rerata 2,236 </w:t>
      </w:r>
      <w:r w:rsidR="000B74E7">
        <w:rPr>
          <w:rStyle w:val="fontstyle01"/>
          <w:rFonts w:ascii="Arial" w:hAnsi="Arial" w:cs="Arial"/>
          <w:color w:val="auto"/>
          <w:lang w:val="id-ID"/>
        </w:rPr>
        <w:t>g</w:t>
      </w:r>
      <w:r w:rsidRPr="008F172B">
        <w:rPr>
          <w:rStyle w:val="fontstyle01"/>
          <w:rFonts w:ascii="Arial" w:hAnsi="Arial" w:cs="Arial"/>
          <w:color w:val="auto"/>
          <w:lang w:val="id-ID"/>
        </w:rPr>
        <w:t xml:space="preserve">. </w:t>
      </w:r>
    </w:p>
    <w:p w14:paraId="3203FC8F" w14:textId="77777777" w:rsidR="00CB606D" w:rsidRDefault="000B74E7" w:rsidP="00CB606D">
      <w:pPr>
        <w:pStyle w:val="ListParagraph"/>
        <w:spacing w:after="0" w:line="360" w:lineRule="auto"/>
        <w:ind w:left="567" w:firstLine="567"/>
        <w:jc w:val="both"/>
        <w:rPr>
          <w:rStyle w:val="fontstyle01"/>
          <w:rFonts w:ascii="Arial" w:hAnsi="Arial" w:cs="Arial"/>
          <w:color w:val="auto"/>
          <w:lang w:val="id-ID"/>
        </w:rPr>
      </w:pPr>
      <w:r w:rsidRPr="008F172B">
        <w:rPr>
          <w:rStyle w:val="fontstyle01"/>
          <w:rFonts w:ascii="Arial" w:hAnsi="Arial" w:cs="Arial"/>
          <w:color w:val="auto"/>
          <w:lang w:val="id-ID"/>
        </w:rPr>
        <w:t>Dari tabel 3  menunjukkan tidak terdapat perbedaan nyata pada berat biji per tanaman hasil dari penyerbukan buatan (</w:t>
      </w:r>
      <w:r w:rsidR="00CB606D">
        <w:rPr>
          <w:rStyle w:val="fontstyle01"/>
          <w:rFonts w:ascii="Arial" w:hAnsi="Arial" w:cs="Arial"/>
          <w:i/>
          <w:color w:val="auto"/>
        </w:rPr>
        <w:t>Artificial</w:t>
      </w:r>
      <w:r w:rsidRPr="008F172B">
        <w:rPr>
          <w:rStyle w:val="fontstyle01"/>
          <w:rFonts w:ascii="Arial" w:hAnsi="Arial" w:cs="Arial"/>
          <w:i/>
          <w:color w:val="auto"/>
          <w:lang w:val="id-ID"/>
        </w:rPr>
        <w:t xml:space="preserve"> Pollinated</w:t>
      </w:r>
      <w:r w:rsidRPr="008F172B">
        <w:rPr>
          <w:rStyle w:val="fontstyle01"/>
          <w:rFonts w:ascii="Arial" w:hAnsi="Arial" w:cs="Arial"/>
          <w:color w:val="auto"/>
          <w:lang w:val="id-ID"/>
        </w:rPr>
        <w:t>) dengan penyerbukan alami (</w:t>
      </w:r>
      <w:r w:rsidRPr="008F172B">
        <w:rPr>
          <w:rStyle w:val="fontstyle01"/>
          <w:rFonts w:ascii="Arial" w:hAnsi="Arial" w:cs="Arial"/>
          <w:i/>
          <w:color w:val="auto"/>
          <w:lang w:val="id-ID"/>
        </w:rPr>
        <w:t>Open Pollinated</w:t>
      </w:r>
      <w:r w:rsidR="00FC6B24">
        <w:rPr>
          <w:rStyle w:val="fontstyle01"/>
          <w:rFonts w:ascii="Arial" w:hAnsi="Arial" w:cs="Arial"/>
          <w:color w:val="auto"/>
          <w:lang w:val="id-ID"/>
        </w:rPr>
        <w:t xml:space="preserve">). Namun, </w:t>
      </w:r>
      <w:r w:rsidRPr="008F172B">
        <w:rPr>
          <w:rStyle w:val="fontstyle01"/>
          <w:rFonts w:ascii="Arial" w:hAnsi="Arial" w:cs="Arial"/>
          <w:color w:val="auto"/>
          <w:lang w:val="id-ID"/>
        </w:rPr>
        <w:t xml:space="preserve">dapat diketahui berat biji dengan nilai tertinggi dihasilkan oleh aksesi CB-T99 dengan rerata 1,28 </w:t>
      </w:r>
      <w:r>
        <w:rPr>
          <w:rStyle w:val="fontstyle01"/>
          <w:rFonts w:ascii="Arial" w:hAnsi="Arial" w:cs="Arial"/>
          <w:color w:val="auto"/>
          <w:lang w:val="id-ID"/>
        </w:rPr>
        <w:t>g</w:t>
      </w:r>
      <w:r w:rsidRPr="008F172B">
        <w:rPr>
          <w:rStyle w:val="fontstyle01"/>
          <w:rFonts w:ascii="Arial" w:hAnsi="Arial" w:cs="Arial"/>
          <w:color w:val="auto"/>
          <w:lang w:val="id-ID"/>
        </w:rPr>
        <w:t xml:space="preserve"> pada hasil penyerbukan buatan  dan aksesi CB-T45 dengan rerata 1,333 </w:t>
      </w:r>
      <w:r>
        <w:rPr>
          <w:rStyle w:val="fontstyle01"/>
          <w:rFonts w:ascii="Arial" w:hAnsi="Arial" w:cs="Arial"/>
          <w:color w:val="auto"/>
          <w:lang w:val="id-ID"/>
        </w:rPr>
        <w:t>g</w:t>
      </w:r>
      <w:r w:rsidRPr="008F172B">
        <w:rPr>
          <w:rStyle w:val="fontstyle01"/>
          <w:rFonts w:ascii="Arial" w:hAnsi="Arial" w:cs="Arial"/>
          <w:color w:val="auto"/>
          <w:lang w:val="id-ID"/>
        </w:rPr>
        <w:t xml:space="preserve"> pada hasil penyerbukan alami. </w:t>
      </w:r>
    </w:p>
    <w:p w14:paraId="2613D21D" w14:textId="6170618C" w:rsidR="00CB606D" w:rsidRDefault="000B74E7" w:rsidP="00CB606D">
      <w:pPr>
        <w:pStyle w:val="ListParagraph"/>
        <w:spacing w:after="0" w:line="360" w:lineRule="auto"/>
        <w:ind w:left="567" w:firstLine="567"/>
        <w:jc w:val="both"/>
        <w:rPr>
          <w:rStyle w:val="fontstyle01"/>
          <w:rFonts w:ascii="Arial" w:hAnsi="Arial" w:cs="Arial"/>
        </w:rPr>
      </w:pPr>
      <w:r w:rsidRPr="008F172B">
        <w:rPr>
          <w:rStyle w:val="fontstyle01"/>
          <w:rFonts w:ascii="Arial" w:hAnsi="Arial" w:cs="Arial"/>
          <w:color w:val="auto"/>
          <w:lang w:val="id-ID"/>
        </w:rPr>
        <w:t>Adanya perbedaan berat biji yang dihasilkan dapat dipengaruhi oleh jumlah buah dari hasil penyerbukan yang telah terbentuk</w:t>
      </w:r>
      <w:r w:rsidRPr="008F172B">
        <w:rPr>
          <w:rFonts w:ascii="Arial" w:hAnsi="Arial" w:cs="Arial"/>
          <w:lang w:val="id-ID"/>
        </w:rPr>
        <w:t>. Faktor lain seperti p</w:t>
      </w:r>
      <w:r w:rsidRPr="008F172B">
        <w:rPr>
          <w:rFonts w:ascii="Arial" w:hAnsi="Arial" w:cs="Arial"/>
        </w:rPr>
        <w:t>ada proses polinasi</w:t>
      </w:r>
      <w:r w:rsidRPr="008F172B">
        <w:rPr>
          <w:rFonts w:ascii="Arial" w:hAnsi="Arial" w:cs="Arial"/>
          <w:lang w:val="id-ID"/>
        </w:rPr>
        <w:t xml:space="preserve"> atau penyerbukan </w:t>
      </w:r>
      <w:r w:rsidRPr="008F172B">
        <w:rPr>
          <w:rFonts w:ascii="Arial" w:hAnsi="Arial" w:cs="Arial"/>
        </w:rPr>
        <w:t>buatan, jumlah</w:t>
      </w:r>
      <w:r w:rsidRPr="008F172B">
        <w:rPr>
          <w:rFonts w:ascii="Arial" w:hAnsi="Arial" w:cs="Arial"/>
          <w:lang w:val="id-ID"/>
        </w:rPr>
        <w:t xml:space="preserve"> </w:t>
      </w:r>
      <w:r w:rsidRPr="008F172B">
        <w:rPr>
          <w:rFonts w:ascii="Arial" w:hAnsi="Arial" w:cs="Arial"/>
        </w:rPr>
        <w:t>polen yang digunakan sangat berpengaruh</w:t>
      </w:r>
      <w:r w:rsidRPr="008F172B">
        <w:rPr>
          <w:rFonts w:ascii="Arial" w:hAnsi="Arial" w:cs="Arial"/>
          <w:lang w:val="id-ID"/>
        </w:rPr>
        <w:t xml:space="preserve"> </w:t>
      </w:r>
      <w:r w:rsidRPr="008F172B">
        <w:rPr>
          <w:rFonts w:ascii="Arial" w:hAnsi="Arial" w:cs="Arial"/>
        </w:rPr>
        <w:t xml:space="preserve">terhadap keberhasilan </w:t>
      </w:r>
      <w:r w:rsidRPr="008F172B">
        <w:rPr>
          <w:rFonts w:ascii="Arial" w:hAnsi="Arial" w:cs="Arial"/>
          <w:lang w:val="id-ID"/>
        </w:rPr>
        <w:t xml:space="preserve">pembentukan buah mentimun </w:t>
      </w:r>
      <w:r w:rsidRPr="008F172B">
        <w:rPr>
          <w:rFonts w:ascii="Arial" w:hAnsi="Arial" w:cs="Arial"/>
        </w:rPr>
        <w:t>dari pada proses</w:t>
      </w:r>
      <w:r w:rsidRPr="008F172B">
        <w:rPr>
          <w:rFonts w:ascii="Arial" w:hAnsi="Arial" w:cs="Arial"/>
          <w:lang w:val="id-ID"/>
        </w:rPr>
        <w:t xml:space="preserve"> tersebut. Serta kondisi</w:t>
      </w:r>
      <w:r w:rsidRPr="008F172B">
        <w:rPr>
          <w:rFonts w:ascii="Arial" w:hAnsi="Arial" w:cs="Arial"/>
        </w:rPr>
        <w:t xml:space="preserve"> </w:t>
      </w:r>
      <w:r w:rsidRPr="008F172B">
        <w:rPr>
          <w:rFonts w:ascii="Arial" w:hAnsi="Arial" w:cs="Arial"/>
          <w:lang w:val="id-ID"/>
        </w:rPr>
        <w:t xml:space="preserve">kematangan yang sama dari </w:t>
      </w:r>
      <w:r w:rsidRPr="008F172B">
        <w:rPr>
          <w:rFonts w:ascii="Arial" w:hAnsi="Arial" w:cs="Arial"/>
        </w:rPr>
        <w:t xml:space="preserve">polen dan stigma </w:t>
      </w:r>
      <w:r w:rsidRPr="008F172B">
        <w:rPr>
          <w:rFonts w:ascii="Arial" w:hAnsi="Arial" w:cs="Arial"/>
          <w:lang w:val="id-ID"/>
        </w:rPr>
        <w:t>akan mampu men</w:t>
      </w:r>
      <w:r w:rsidRPr="008F172B">
        <w:rPr>
          <w:rFonts w:ascii="Arial" w:hAnsi="Arial" w:cs="Arial"/>
        </w:rPr>
        <w:t>ingkat</w:t>
      </w:r>
      <w:r w:rsidRPr="008F172B">
        <w:rPr>
          <w:rFonts w:ascii="Arial" w:hAnsi="Arial" w:cs="Arial"/>
          <w:lang w:val="id-ID"/>
        </w:rPr>
        <w:t>kan</w:t>
      </w:r>
      <w:r w:rsidRPr="008F172B">
        <w:rPr>
          <w:rFonts w:ascii="Arial" w:hAnsi="Arial" w:cs="Arial"/>
        </w:rPr>
        <w:t xml:space="preserve"> keberhasilan </w:t>
      </w:r>
      <w:r w:rsidRPr="008F172B">
        <w:rPr>
          <w:rFonts w:ascii="Arial" w:hAnsi="Arial" w:cs="Arial"/>
          <w:lang w:val="id-ID"/>
        </w:rPr>
        <w:t>penyerbukan menjadi semakin t</w:t>
      </w:r>
      <w:r w:rsidRPr="008F172B">
        <w:rPr>
          <w:rFonts w:ascii="Arial" w:hAnsi="Arial" w:cs="Arial"/>
        </w:rPr>
        <w:t>inggi</w:t>
      </w:r>
      <w:r w:rsidRPr="008F172B">
        <w:rPr>
          <w:rFonts w:ascii="Arial" w:hAnsi="Arial" w:cs="Arial"/>
          <w:lang w:val="id-ID"/>
        </w:rPr>
        <w:t xml:space="preserve"> (Wijaya, </w:t>
      </w:r>
      <w:r w:rsidRPr="008F172B">
        <w:rPr>
          <w:rFonts w:ascii="Arial" w:hAnsi="Arial" w:cs="Arial"/>
          <w:i/>
          <w:lang w:val="id-ID"/>
        </w:rPr>
        <w:t xml:space="preserve">et al., </w:t>
      </w:r>
      <w:r w:rsidRPr="008F172B">
        <w:rPr>
          <w:rFonts w:ascii="Arial" w:hAnsi="Arial" w:cs="Arial"/>
          <w:lang w:val="id-ID"/>
        </w:rPr>
        <w:t>2015)</w:t>
      </w:r>
      <w:r w:rsidRPr="008F172B">
        <w:rPr>
          <w:rFonts w:ascii="Arial" w:hAnsi="Arial" w:cs="Arial"/>
        </w:rPr>
        <w:t>.Viabilitas</w:t>
      </w:r>
      <w:r w:rsidRPr="008F172B">
        <w:rPr>
          <w:rFonts w:ascii="Arial" w:hAnsi="Arial" w:cs="Arial"/>
          <w:lang w:val="id-ID"/>
        </w:rPr>
        <w:t xml:space="preserve"> </w:t>
      </w:r>
      <w:r w:rsidRPr="008F172B">
        <w:rPr>
          <w:rFonts w:ascii="Arial" w:hAnsi="Arial" w:cs="Arial"/>
        </w:rPr>
        <w:t xml:space="preserve">serbuk sari yang digunakan </w:t>
      </w:r>
      <w:r w:rsidRPr="008F172B">
        <w:rPr>
          <w:rFonts w:ascii="Arial" w:hAnsi="Arial" w:cs="Arial"/>
          <w:lang w:val="id-ID"/>
        </w:rPr>
        <w:t xml:space="preserve">juga </w:t>
      </w:r>
      <w:r w:rsidRPr="008F172B">
        <w:rPr>
          <w:rFonts w:ascii="Arial" w:hAnsi="Arial" w:cs="Arial"/>
        </w:rPr>
        <w:t>akan</w:t>
      </w:r>
      <w:r w:rsidRPr="008F172B">
        <w:rPr>
          <w:rFonts w:ascii="Arial" w:hAnsi="Arial" w:cs="Arial"/>
          <w:lang w:val="id-ID"/>
        </w:rPr>
        <w:t xml:space="preserve"> </w:t>
      </w:r>
      <w:r w:rsidRPr="008F172B">
        <w:rPr>
          <w:rFonts w:ascii="Arial" w:hAnsi="Arial" w:cs="Arial"/>
        </w:rPr>
        <w:t>mempengaruhi viabilitas benih yang</w:t>
      </w:r>
      <w:r w:rsidRPr="008F172B">
        <w:rPr>
          <w:rFonts w:ascii="Arial" w:hAnsi="Arial" w:cs="Arial"/>
          <w:lang w:val="id-ID"/>
        </w:rPr>
        <w:t xml:space="preserve"> </w:t>
      </w:r>
      <w:r w:rsidRPr="008F172B">
        <w:rPr>
          <w:rFonts w:ascii="Arial" w:hAnsi="Arial" w:cs="Arial"/>
        </w:rPr>
        <w:t>dihasilkan (Widiastuti dan Palupi, 2008</w:t>
      </w:r>
      <w:r w:rsidRPr="008F172B">
        <w:rPr>
          <w:rFonts w:ascii="Arial" w:hAnsi="Arial" w:cs="Arial"/>
          <w:lang w:val="id-ID"/>
        </w:rPr>
        <w:t xml:space="preserve"> </w:t>
      </w:r>
      <w:r w:rsidRPr="008F172B">
        <w:rPr>
          <w:rFonts w:ascii="Arial" w:hAnsi="Arial" w:cs="Arial"/>
          <w:i/>
          <w:lang w:val="id-ID"/>
        </w:rPr>
        <w:t xml:space="preserve">cit. </w:t>
      </w:r>
      <w:r w:rsidRPr="008F172B">
        <w:rPr>
          <w:rFonts w:ascii="Arial" w:hAnsi="Arial" w:cs="Arial"/>
          <w:lang w:val="id-ID"/>
        </w:rPr>
        <w:t xml:space="preserve">Wijaya, </w:t>
      </w:r>
      <w:r w:rsidRPr="008F172B">
        <w:rPr>
          <w:rFonts w:ascii="Arial" w:hAnsi="Arial" w:cs="Arial"/>
          <w:i/>
          <w:lang w:val="id-ID"/>
        </w:rPr>
        <w:t xml:space="preserve">et al., </w:t>
      </w:r>
      <w:r w:rsidRPr="008F172B">
        <w:rPr>
          <w:rFonts w:ascii="Arial" w:hAnsi="Arial" w:cs="Arial"/>
          <w:lang w:val="id-ID"/>
        </w:rPr>
        <w:t>2015</w:t>
      </w:r>
      <w:r w:rsidRPr="008F172B">
        <w:rPr>
          <w:rFonts w:ascii="Arial" w:hAnsi="Arial" w:cs="Arial"/>
        </w:rPr>
        <w:t xml:space="preserve">). </w:t>
      </w:r>
      <w:r w:rsidRPr="008F172B">
        <w:rPr>
          <w:rStyle w:val="fontstyle01"/>
          <w:rFonts w:ascii="Arial" w:hAnsi="Arial" w:cs="Arial"/>
        </w:rPr>
        <w:t>Zaman (2006)</w:t>
      </w:r>
      <w:r w:rsidRPr="008F172B">
        <w:rPr>
          <w:rStyle w:val="fontstyle01"/>
          <w:rFonts w:ascii="Arial" w:hAnsi="Arial" w:cs="Arial"/>
          <w:lang w:val="id-ID"/>
        </w:rPr>
        <w:t xml:space="preserve"> dalam Harliani, </w:t>
      </w:r>
      <w:r w:rsidRPr="008F172B">
        <w:rPr>
          <w:rStyle w:val="fontstyle01"/>
          <w:rFonts w:ascii="Arial" w:hAnsi="Arial" w:cs="Arial"/>
          <w:i/>
          <w:lang w:val="id-ID"/>
        </w:rPr>
        <w:t xml:space="preserve">et al., </w:t>
      </w:r>
      <w:r w:rsidRPr="008F172B">
        <w:rPr>
          <w:rStyle w:val="fontstyle01"/>
          <w:rFonts w:ascii="Arial" w:hAnsi="Arial" w:cs="Arial"/>
          <w:lang w:val="id-ID"/>
        </w:rPr>
        <w:t>(2014)</w:t>
      </w:r>
      <w:r w:rsidRPr="008F172B">
        <w:rPr>
          <w:rStyle w:val="fontstyle01"/>
          <w:rFonts w:ascii="Arial" w:hAnsi="Arial" w:cs="Arial"/>
        </w:rPr>
        <w:t xml:space="preserve"> menyatakan bahwa</w:t>
      </w:r>
      <w:r w:rsidRPr="008F172B">
        <w:rPr>
          <w:rStyle w:val="fontstyle01"/>
          <w:rFonts w:ascii="Arial" w:hAnsi="Arial" w:cs="Arial"/>
          <w:lang w:val="id-ID"/>
        </w:rPr>
        <w:t xml:space="preserve"> </w:t>
      </w:r>
      <w:r w:rsidRPr="008F172B">
        <w:rPr>
          <w:rStyle w:val="fontstyle01"/>
          <w:rFonts w:ascii="Arial" w:hAnsi="Arial" w:cs="Arial"/>
        </w:rPr>
        <w:t>viabilitas serbuk sari</w:t>
      </w:r>
      <w:r w:rsidRPr="008F172B">
        <w:rPr>
          <w:rStyle w:val="fontstyle01"/>
          <w:rFonts w:ascii="Arial" w:hAnsi="Arial" w:cs="Arial"/>
          <w:lang w:val="id-ID"/>
        </w:rPr>
        <w:t xml:space="preserve"> tanaman</w:t>
      </w:r>
      <w:r w:rsidRPr="008F172B">
        <w:rPr>
          <w:rStyle w:val="fontstyle01"/>
          <w:rFonts w:ascii="Arial" w:hAnsi="Arial" w:cs="Arial"/>
        </w:rPr>
        <w:t xml:space="preserve"> mentimun dari bunga</w:t>
      </w:r>
      <w:r w:rsidRPr="008F172B">
        <w:rPr>
          <w:rStyle w:val="fontstyle01"/>
          <w:rFonts w:ascii="Arial" w:hAnsi="Arial" w:cs="Arial"/>
          <w:lang w:val="id-ID"/>
        </w:rPr>
        <w:t xml:space="preserve"> </w:t>
      </w:r>
      <w:r w:rsidRPr="008F172B">
        <w:rPr>
          <w:rStyle w:val="fontstyle01"/>
          <w:rFonts w:ascii="Arial" w:hAnsi="Arial" w:cs="Arial"/>
        </w:rPr>
        <w:t>segar berkisar antara 96.2-97.8%, pada melon</w:t>
      </w:r>
      <w:r w:rsidRPr="008F172B">
        <w:rPr>
          <w:rStyle w:val="fontstyle01"/>
          <w:rFonts w:ascii="Arial" w:hAnsi="Arial" w:cs="Arial"/>
          <w:lang w:val="id-ID"/>
        </w:rPr>
        <w:t xml:space="preserve"> </w:t>
      </w:r>
      <w:r w:rsidRPr="008F172B">
        <w:rPr>
          <w:rStyle w:val="fontstyle01"/>
          <w:rFonts w:ascii="Arial" w:hAnsi="Arial" w:cs="Arial"/>
        </w:rPr>
        <w:t>88.2-97.7% dan pada semangka 94.7-95%</w:t>
      </w:r>
      <w:r w:rsidR="00CB606D">
        <w:rPr>
          <w:rStyle w:val="fontstyle01"/>
          <w:rFonts w:ascii="Arial" w:hAnsi="Arial" w:cs="Arial"/>
        </w:rPr>
        <w:t>.</w:t>
      </w:r>
    </w:p>
    <w:p w14:paraId="04F280E4" w14:textId="17BC9AA6" w:rsidR="00CB606D" w:rsidRDefault="00CB606D" w:rsidP="00CB606D">
      <w:pPr>
        <w:pStyle w:val="ListParagraph"/>
        <w:spacing w:after="0" w:line="360" w:lineRule="auto"/>
        <w:ind w:left="567" w:firstLine="567"/>
        <w:jc w:val="both"/>
        <w:rPr>
          <w:rFonts w:ascii="Arial" w:hAnsi="Arial" w:cs="Arial"/>
        </w:rPr>
      </w:pPr>
      <w:r w:rsidRPr="008F172B">
        <w:rPr>
          <w:rFonts w:ascii="Arial" w:hAnsi="Arial" w:cs="Arial"/>
          <w:color w:val="000000"/>
        </w:rPr>
        <w:t>Menurut Schmidt (2000)</w:t>
      </w:r>
      <w:r w:rsidRPr="008F172B">
        <w:rPr>
          <w:rFonts w:ascii="Arial" w:hAnsi="Arial" w:cs="Arial"/>
          <w:color w:val="000000"/>
          <w:lang w:val="id-ID"/>
        </w:rPr>
        <w:t xml:space="preserve"> dalam </w:t>
      </w:r>
      <w:r w:rsidRPr="008F172B">
        <w:rPr>
          <w:rFonts w:ascii="Arial" w:hAnsi="Arial" w:cs="Arial"/>
          <w:lang w:val="id-ID"/>
        </w:rPr>
        <w:t xml:space="preserve">Wijaya, </w:t>
      </w:r>
      <w:r w:rsidRPr="008F172B">
        <w:rPr>
          <w:rFonts w:ascii="Arial" w:hAnsi="Arial" w:cs="Arial"/>
          <w:i/>
          <w:lang w:val="id-ID"/>
        </w:rPr>
        <w:t xml:space="preserve">et al., </w:t>
      </w:r>
      <w:r w:rsidRPr="008F172B">
        <w:rPr>
          <w:rFonts w:ascii="Arial" w:hAnsi="Arial" w:cs="Arial"/>
          <w:lang w:val="id-ID"/>
        </w:rPr>
        <w:t>(2015)</w:t>
      </w:r>
      <w:r w:rsidRPr="008F172B">
        <w:rPr>
          <w:rFonts w:ascii="Arial" w:hAnsi="Arial" w:cs="Arial"/>
          <w:color w:val="000000"/>
        </w:rPr>
        <w:t>, faktor yang sering</w:t>
      </w:r>
      <w:r w:rsidRPr="008F172B">
        <w:rPr>
          <w:rFonts w:ascii="Arial" w:hAnsi="Arial" w:cs="Arial"/>
          <w:color w:val="000000"/>
          <w:lang w:val="id-ID"/>
        </w:rPr>
        <w:t xml:space="preserve"> </w:t>
      </w:r>
      <w:r w:rsidRPr="008F172B">
        <w:rPr>
          <w:rFonts w:ascii="Arial" w:hAnsi="Arial" w:cs="Arial"/>
          <w:color w:val="000000"/>
        </w:rPr>
        <w:t>dijumpai dalam kegagalan bunga untuk</w:t>
      </w:r>
      <w:r w:rsidRPr="008F172B">
        <w:rPr>
          <w:rFonts w:ascii="Arial" w:hAnsi="Arial" w:cs="Arial"/>
          <w:color w:val="000000"/>
          <w:lang w:val="id-ID"/>
        </w:rPr>
        <w:t xml:space="preserve"> </w:t>
      </w:r>
      <w:r w:rsidRPr="008F172B">
        <w:rPr>
          <w:rFonts w:ascii="Arial" w:hAnsi="Arial" w:cs="Arial"/>
          <w:color w:val="000000"/>
        </w:rPr>
        <w:t>menghasilkan benih adalah kegagalan</w:t>
      </w:r>
      <w:r w:rsidRPr="008F172B">
        <w:rPr>
          <w:rFonts w:ascii="Arial" w:hAnsi="Arial" w:cs="Arial"/>
          <w:color w:val="000000"/>
          <w:lang w:val="id-ID"/>
        </w:rPr>
        <w:t xml:space="preserve"> </w:t>
      </w:r>
      <w:r w:rsidRPr="008F172B">
        <w:rPr>
          <w:rFonts w:ascii="Arial" w:hAnsi="Arial" w:cs="Arial"/>
          <w:color w:val="000000"/>
        </w:rPr>
        <w:t>dalam proses penyerbukan. Dalam produksi</w:t>
      </w:r>
      <w:r w:rsidRPr="008F172B">
        <w:rPr>
          <w:rFonts w:ascii="Arial" w:hAnsi="Arial" w:cs="Arial"/>
          <w:color w:val="000000"/>
          <w:lang w:val="id-ID"/>
        </w:rPr>
        <w:t xml:space="preserve"> </w:t>
      </w:r>
      <w:r w:rsidRPr="008F172B">
        <w:rPr>
          <w:rFonts w:ascii="Arial" w:hAnsi="Arial" w:cs="Arial"/>
          <w:color w:val="000000"/>
        </w:rPr>
        <w:t>benih mentimun, keberhasilan</w:t>
      </w:r>
      <w:r w:rsidR="00617DCD">
        <w:rPr>
          <w:rFonts w:ascii="Arial" w:hAnsi="Arial" w:cs="Arial"/>
          <w:color w:val="000000"/>
          <w:lang w:val="id-ID"/>
        </w:rPr>
        <w:t xml:space="preserve"> penyerbukan erat kaita</w:t>
      </w:r>
      <w:r w:rsidR="00617DCD">
        <w:rPr>
          <w:rFonts w:ascii="Arial" w:hAnsi="Arial" w:cs="Arial"/>
          <w:color w:val="000000"/>
        </w:rPr>
        <w:t>n</w:t>
      </w:r>
      <w:r w:rsidR="00617DCD">
        <w:rPr>
          <w:rFonts w:ascii="Arial" w:hAnsi="Arial" w:cs="Arial"/>
          <w:color w:val="000000"/>
          <w:lang w:val="id-ID"/>
        </w:rPr>
        <w:t>n</w:t>
      </w:r>
      <w:r w:rsidRPr="008F172B">
        <w:rPr>
          <w:rFonts w:ascii="Arial" w:hAnsi="Arial" w:cs="Arial"/>
          <w:color w:val="000000"/>
          <w:lang w:val="id-ID"/>
        </w:rPr>
        <w:t>ya dengan tingkat</w:t>
      </w:r>
      <w:r w:rsidRPr="008F172B">
        <w:rPr>
          <w:rFonts w:ascii="Arial" w:hAnsi="Arial" w:cs="Arial"/>
          <w:color w:val="000000"/>
        </w:rPr>
        <w:t xml:space="preserve"> kematangan dari bunga</w:t>
      </w:r>
      <w:r w:rsidRPr="008F172B">
        <w:rPr>
          <w:rFonts w:ascii="Arial" w:hAnsi="Arial" w:cs="Arial"/>
          <w:color w:val="000000"/>
          <w:lang w:val="id-ID"/>
        </w:rPr>
        <w:t xml:space="preserve"> </w:t>
      </w:r>
      <w:r w:rsidRPr="008F172B">
        <w:rPr>
          <w:rFonts w:ascii="Arial" w:hAnsi="Arial" w:cs="Arial"/>
          <w:color w:val="000000"/>
        </w:rPr>
        <w:t>jantan dan bunga betina</w:t>
      </w:r>
      <w:r w:rsidRPr="008F172B">
        <w:rPr>
          <w:rFonts w:ascii="Arial" w:hAnsi="Arial" w:cs="Arial"/>
          <w:color w:val="000000"/>
          <w:lang w:val="id-ID"/>
        </w:rPr>
        <w:t xml:space="preserve"> tanaman mentimun</w:t>
      </w:r>
      <w:r w:rsidRPr="008F172B">
        <w:rPr>
          <w:rFonts w:ascii="Arial" w:hAnsi="Arial" w:cs="Arial"/>
          <w:color w:val="000000"/>
        </w:rPr>
        <w:t xml:space="preserve">. </w:t>
      </w:r>
      <w:r w:rsidRPr="008F172B">
        <w:rPr>
          <w:rFonts w:ascii="Arial" w:hAnsi="Arial" w:cs="Arial"/>
          <w:color w:val="000000"/>
          <w:lang w:val="id-ID"/>
        </w:rPr>
        <w:t>Sehingga,</w:t>
      </w:r>
      <w:r w:rsidRPr="008F172B">
        <w:rPr>
          <w:rFonts w:ascii="Arial" w:hAnsi="Arial" w:cs="Arial"/>
          <w:color w:val="000000"/>
        </w:rPr>
        <w:t xml:space="preserve"> diperlukan </w:t>
      </w:r>
      <w:r w:rsidRPr="008F172B">
        <w:rPr>
          <w:rFonts w:ascii="Arial" w:hAnsi="Arial" w:cs="Arial"/>
          <w:color w:val="000000"/>
        </w:rPr>
        <w:lastRenderedPageBreak/>
        <w:t xml:space="preserve">waktu yang cocok dalam </w:t>
      </w:r>
      <w:r w:rsidRPr="008F172B">
        <w:rPr>
          <w:rFonts w:ascii="Arial" w:hAnsi="Arial" w:cs="Arial"/>
          <w:color w:val="000000"/>
          <w:lang w:val="id-ID"/>
        </w:rPr>
        <w:t>proses penyerbukan</w:t>
      </w:r>
      <w:r w:rsidRPr="008F172B">
        <w:rPr>
          <w:rFonts w:ascii="Arial" w:hAnsi="Arial" w:cs="Arial"/>
          <w:color w:val="000000"/>
        </w:rPr>
        <w:t xml:space="preserve"> untuk melihat</w:t>
      </w:r>
      <w:r w:rsidRPr="008F172B">
        <w:rPr>
          <w:rFonts w:ascii="Arial" w:hAnsi="Arial" w:cs="Arial"/>
          <w:color w:val="000000"/>
          <w:lang w:val="id-ID"/>
        </w:rPr>
        <w:t xml:space="preserve"> </w:t>
      </w:r>
      <w:r w:rsidRPr="008F172B">
        <w:rPr>
          <w:rFonts w:ascii="Arial" w:hAnsi="Arial" w:cs="Arial"/>
          <w:color w:val="000000"/>
        </w:rPr>
        <w:t xml:space="preserve">reseptifitas stigma dan viabilitas polen </w:t>
      </w:r>
      <w:r w:rsidRPr="008F172B">
        <w:rPr>
          <w:rFonts w:ascii="Arial" w:hAnsi="Arial" w:cs="Arial"/>
          <w:color w:val="000000"/>
          <w:lang w:val="id-ID"/>
        </w:rPr>
        <w:t xml:space="preserve">berada pada </w:t>
      </w:r>
      <w:r w:rsidRPr="008F172B">
        <w:rPr>
          <w:rFonts w:ascii="Arial" w:hAnsi="Arial" w:cs="Arial"/>
          <w:color w:val="000000"/>
        </w:rPr>
        <w:t>tingkat</w:t>
      </w:r>
      <w:r w:rsidRPr="008F172B">
        <w:rPr>
          <w:rFonts w:ascii="Arial" w:hAnsi="Arial" w:cs="Arial"/>
          <w:color w:val="000000"/>
          <w:lang w:val="id-ID"/>
        </w:rPr>
        <w:t xml:space="preserve"> kematangan</w:t>
      </w:r>
      <w:r w:rsidRPr="008F172B">
        <w:rPr>
          <w:rFonts w:ascii="Arial" w:hAnsi="Arial" w:cs="Arial"/>
          <w:color w:val="000000"/>
        </w:rPr>
        <w:t xml:space="preserve"> yang sama. Perbandingan jumlah</w:t>
      </w:r>
      <w:r w:rsidRPr="008F172B">
        <w:rPr>
          <w:rFonts w:ascii="Arial" w:hAnsi="Arial" w:cs="Arial"/>
          <w:color w:val="000000"/>
          <w:lang w:val="id-ID"/>
        </w:rPr>
        <w:t xml:space="preserve"> </w:t>
      </w:r>
      <w:r w:rsidRPr="008F172B">
        <w:rPr>
          <w:rFonts w:ascii="Arial" w:hAnsi="Arial" w:cs="Arial"/>
          <w:color w:val="000000"/>
        </w:rPr>
        <w:t xml:space="preserve">bunga jantan dengan </w:t>
      </w:r>
      <w:r w:rsidRPr="008F172B">
        <w:rPr>
          <w:rFonts w:ascii="Arial" w:hAnsi="Arial" w:cs="Arial"/>
          <w:color w:val="000000"/>
          <w:lang w:val="id-ID"/>
        </w:rPr>
        <w:t xml:space="preserve">bunga </w:t>
      </w:r>
      <w:r w:rsidRPr="008F172B">
        <w:rPr>
          <w:rFonts w:ascii="Arial" w:hAnsi="Arial" w:cs="Arial"/>
          <w:color w:val="000000"/>
        </w:rPr>
        <w:t>betina yang</w:t>
      </w:r>
      <w:r w:rsidRPr="008F172B">
        <w:rPr>
          <w:rFonts w:ascii="Arial" w:hAnsi="Arial" w:cs="Arial"/>
          <w:color w:val="000000"/>
          <w:lang w:val="id-ID"/>
        </w:rPr>
        <w:t xml:space="preserve"> </w:t>
      </w:r>
      <w:r w:rsidRPr="008F172B">
        <w:rPr>
          <w:rFonts w:ascii="Arial" w:hAnsi="Arial" w:cs="Arial"/>
          <w:color w:val="000000"/>
        </w:rPr>
        <w:t>digunakan dalam proses polinasi juga</w:t>
      </w:r>
      <w:r w:rsidRPr="008F172B">
        <w:rPr>
          <w:rFonts w:ascii="Arial" w:hAnsi="Arial" w:cs="Arial"/>
          <w:color w:val="000000"/>
          <w:lang w:val="id-ID"/>
        </w:rPr>
        <w:t xml:space="preserve"> </w:t>
      </w:r>
      <w:r w:rsidRPr="008F172B">
        <w:rPr>
          <w:rFonts w:ascii="Arial" w:hAnsi="Arial" w:cs="Arial"/>
          <w:color w:val="000000"/>
        </w:rPr>
        <w:t>sangat penting untuk menghasilkan jumlah</w:t>
      </w:r>
      <w:r w:rsidRPr="008F172B">
        <w:rPr>
          <w:rFonts w:ascii="Arial" w:hAnsi="Arial" w:cs="Arial"/>
          <w:color w:val="000000"/>
          <w:lang w:val="id-ID"/>
        </w:rPr>
        <w:t xml:space="preserve"> </w:t>
      </w:r>
      <w:r w:rsidRPr="008F172B">
        <w:rPr>
          <w:rFonts w:ascii="Arial" w:hAnsi="Arial" w:cs="Arial"/>
          <w:color w:val="000000"/>
        </w:rPr>
        <w:t>biji dengan kualitas yang baik.</w:t>
      </w:r>
      <w:r w:rsidRPr="008F172B">
        <w:rPr>
          <w:rFonts w:ascii="Arial" w:hAnsi="Arial" w:cs="Arial"/>
        </w:rPr>
        <w:t xml:space="preserve">  </w:t>
      </w:r>
    </w:p>
    <w:p w14:paraId="027E0265" w14:textId="54FE72EA" w:rsidR="00CB606D" w:rsidRDefault="00CB606D" w:rsidP="00CB606D">
      <w:pPr>
        <w:pStyle w:val="ListParagraph"/>
        <w:spacing w:after="0" w:line="360" w:lineRule="auto"/>
        <w:ind w:left="567" w:firstLine="567"/>
        <w:jc w:val="both"/>
        <w:rPr>
          <w:rStyle w:val="tlid-translation"/>
          <w:rFonts w:ascii="Arial" w:hAnsi="Arial" w:cs="Arial"/>
          <w:lang w:val="id-ID"/>
        </w:rPr>
      </w:pPr>
      <w:r w:rsidRPr="008F172B">
        <w:rPr>
          <w:rStyle w:val="fontstyle01"/>
          <w:rFonts w:ascii="Arial" w:hAnsi="Arial" w:cs="Arial"/>
          <w:color w:val="auto"/>
          <w:lang w:val="id-ID"/>
        </w:rPr>
        <w:t xml:space="preserve">Secara nyata hasil yang diperoleh lebih tinggi pada saat penyerbukan dilakukan pada pukul 10:00 hingga 11:00 pagi dengan rasio persimpangan 4:1 (rasio betina terhadap jantan) dibandingkan dengan kombinasi lain. </w:t>
      </w:r>
      <w:r w:rsidRPr="008F172B">
        <w:rPr>
          <w:rFonts w:ascii="Arial" w:hAnsi="Arial" w:cs="Arial"/>
          <w:color w:val="000000"/>
        </w:rPr>
        <w:t xml:space="preserve">Ahmed </w:t>
      </w:r>
      <w:r w:rsidRPr="008F172B">
        <w:rPr>
          <w:rFonts w:ascii="Arial" w:hAnsi="Arial" w:cs="Arial"/>
          <w:i/>
          <w:iCs/>
          <w:color w:val="000000"/>
        </w:rPr>
        <w:t>et al</w:t>
      </w:r>
      <w:r w:rsidRPr="008F172B">
        <w:rPr>
          <w:rFonts w:ascii="Arial" w:hAnsi="Arial" w:cs="Arial"/>
          <w:color w:val="000000"/>
        </w:rPr>
        <w:t>.</w:t>
      </w:r>
      <w:r w:rsidRPr="008F172B">
        <w:rPr>
          <w:rFonts w:ascii="Arial" w:hAnsi="Arial" w:cs="Arial"/>
          <w:color w:val="000000"/>
          <w:lang w:val="id-ID"/>
        </w:rPr>
        <w:t xml:space="preserve"> </w:t>
      </w:r>
      <w:r w:rsidRPr="008F172B">
        <w:rPr>
          <w:rFonts w:ascii="Arial" w:hAnsi="Arial" w:cs="Arial"/>
          <w:color w:val="000000"/>
        </w:rPr>
        <w:t>(2004)</w:t>
      </w:r>
      <w:r w:rsidRPr="008F172B">
        <w:rPr>
          <w:rFonts w:ascii="Arial" w:hAnsi="Arial" w:cs="Arial"/>
          <w:color w:val="000000"/>
          <w:lang w:val="id-ID"/>
        </w:rPr>
        <w:t xml:space="preserve"> dalam Wijaya,</w:t>
      </w:r>
      <w:r>
        <w:rPr>
          <w:rFonts w:ascii="Arial" w:hAnsi="Arial" w:cs="Arial"/>
          <w:color w:val="000000"/>
          <w:lang w:val="id-ID"/>
        </w:rPr>
        <w:t xml:space="preserve"> </w:t>
      </w:r>
      <w:r w:rsidRPr="008F172B">
        <w:rPr>
          <w:rFonts w:ascii="Arial" w:hAnsi="Arial" w:cs="Arial"/>
          <w:i/>
          <w:color w:val="000000"/>
          <w:lang w:val="id-ID"/>
        </w:rPr>
        <w:t xml:space="preserve">et al., </w:t>
      </w:r>
      <w:r w:rsidRPr="008F172B">
        <w:rPr>
          <w:rFonts w:ascii="Arial" w:hAnsi="Arial" w:cs="Arial"/>
          <w:color w:val="000000"/>
          <w:lang w:val="id-ID"/>
        </w:rPr>
        <w:t>(2015)</w:t>
      </w:r>
      <w:r w:rsidRPr="008F172B">
        <w:rPr>
          <w:rFonts w:ascii="Arial" w:hAnsi="Arial" w:cs="Arial"/>
          <w:color w:val="000000"/>
        </w:rPr>
        <w:t xml:space="preserve"> </w:t>
      </w:r>
      <w:r>
        <w:rPr>
          <w:rFonts w:ascii="Arial" w:hAnsi="Arial" w:cs="Arial"/>
          <w:color w:val="000000"/>
          <w:lang w:val="id-ID"/>
        </w:rPr>
        <w:t xml:space="preserve">menyatakan </w:t>
      </w:r>
      <w:r w:rsidRPr="008F172B">
        <w:rPr>
          <w:rFonts w:ascii="Arial" w:hAnsi="Arial" w:cs="Arial"/>
          <w:color w:val="000000"/>
        </w:rPr>
        <w:t>bahwa rasio</w:t>
      </w:r>
      <w:r w:rsidRPr="008F172B">
        <w:rPr>
          <w:rFonts w:ascii="Arial" w:hAnsi="Arial" w:cs="Arial"/>
          <w:color w:val="000000"/>
          <w:lang w:val="id-ID"/>
        </w:rPr>
        <w:t xml:space="preserve"> antara </w:t>
      </w:r>
      <w:r w:rsidRPr="008F172B">
        <w:rPr>
          <w:rFonts w:ascii="Arial" w:hAnsi="Arial" w:cs="Arial"/>
          <w:color w:val="000000"/>
        </w:rPr>
        <w:t>bunga</w:t>
      </w:r>
      <w:r w:rsidRPr="008F172B">
        <w:rPr>
          <w:rFonts w:ascii="Arial" w:hAnsi="Arial" w:cs="Arial"/>
          <w:color w:val="000000"/>
          <w:lang w:val="id-ID"/>
        </w:rPr>
        <w:t xml:space="preserve"> </w:t>
      </w:r>
      <w:r w:rsidRPr="008F172B">
        <w:rPr>
          <w:rFonts w:ascii="Arial" w:hAnsi="Arial" w:cs="Arial"/>
          <w:color w:val="000000"/>
        </w:rPr>
        <w:t xml:space="preserve">jantan dan bunga betina </w:t>
      </w:r>
      <w:r w:rsidRPr="008F172B">
        <w:rPr>
          <w:rFonts w:ascii="Arial" w:hAnsi="Arial" w:cs="Arial"/>
          <w:color w:val="000000"/>
          <w:lang w:val="id-ID"/>
        </w:rPr>
        <w:t xml:space="preserve">yang terdapat </w:t>
      </w:r>
      <w:r w:rsidRPr="008F172B">
        <w:rPr>
          <w:rFonts w:ascii="Arial" w:hAnsi="Arial" w:cs="Arial"/>
          <w:color w:val="000000"/>
        </w:rPr>
        <w:t>dalam satu</w:t>
      </w:r>
      <w:r w:rsidRPr="008F172B">
        <w:rPr>
          <w:rFonts w:ascii="Arial" w:hAnsi="Arial" w:cs="Arial"/>
          <w:color w:val="000000"/>
          <w:lang w:val="id-ID"/>
        </w:rPr>
        <w:t xml:space="preserve"> </w:t>
      </w:r>
      <w:r w:rsidRPr="008F172B">
        <w:rPr>
          <w:rFonts w:ascii="Arial" w:hAnsi="Arial" w:cs="Arial"/>
          <w:color w:val="000000"/>
        </w:rPr>
        <w:t>tanaman akan mempengaruhi jumlah buah</w:t>
      </w:r>
      <w:r w:rsidRPr="008F172B">
        <w:rPr>
          <w:rFonts w:ascii="Arial" w:hAnsi="Arial" w:cs="Arial"/>
          <w:color w:val="000000"/>
          <w:lang w:val="id-ID"/>
        </w:rPr>
        <w:t xml:space="preserve"> </w:t>
      </w:r>
      <w:r w:rsidRPr="008F172B">
        <w:rPr>
          <w:rFonts w:ascii="Arial" w:hAnsi="Arial" w:cs="Arial"/>
          <w:color w:val="000000"/>
        </w:rPr>
        <w:t>pertanaman pada berbagai kondisi</w:t>
      </w:r>
      <w:r w:rsidRPr="008F172B">
        <w:rPr>
          <w:rFonts w:ascii="Arial" w:hAnsi="Arial" w:cs="Arial"/>
          <w:color w:val="000000"/>
          <w:lang w:val="id-ID"/>
        </w:rPr>
        <w:t xml:space="preserve"> </w:t>
      </w:r>
      <w:r w:rsidRPr="008F172B">
        <w:rPr>
          <w:rFonts w:ascii="Arial" w:hAnsi="Arial" w:cs="Arial"/>
          <w:color w:val="000000"/>
        </w:rPr>
        <w:t>lingkungan.</w:t>
      </w:r>
      <w:r w:rsidRPr="008F172B">
        <w:rPr>
          <w:rFonts w:ascii="Arial" w:hAnsi="Arial" w:cs="Arial"/>
        </w:rPr>
        <w:t xml:space="preserve"> </w:t>
      </w:r>
      <w:r w:rsidRPr="008F172B">
        <w:rPr>
          <w:rStyle w:val="tlid-translation"/>
          <w:rFonts w:ascii="Arial" w:hAnsi="Arial" w:cs="Arial"/>
        </w:rPr>
        <w:t>Cebeci dan</w:t>
      </w:r>
      <w:r w:rsidRPr="008F172B">
        <w:rPr>
          <w:rStyle w:val="tlid-translation"/>
          <w:rFonts w:ascii="Arial" w:hAnsi="Arial" w:cs="Arial"/>
          <w:lang w:val="id-ID"/>
        </w:rPr>
        <w:t xml:space="preserve"> </w:t>
      </w:r>
      <w:r w:rsidRPr="008F172B">
        <w:rPr>
          <w:rStyle w:val="tlid-translation"/>
          <w:rFonts w:ascii="Arial" w:hAnsi="Arial" w:cs="Arial"/>
        </w:rPr>
        <w:t>Padem (2014)</w:t>
      </w:r>
      <w:r w:rsidRPr="008F172B">
        <w:rPr>
          <w:rStyle w:val="tlid-translation"/>
          <w:rFonts w:ascii="Arial" w:hAnsi="Arial" w:cs="Arial"/>
          <w:lang w:val="id-ID"/>
        </w:rPr>
        <w:t xml:space="preserve"> dalam Golabadi </w:t>
      </w:r>
      <w:r w:rsidRPr="008F172B">
        <w:rPr>
          <w:rStyle w:val="tlid-translation"/>
          <w:rFonts w:ascii="Arial" w:hAnsi="Arial" w:cs="Arial"/>
          <w:i/>
          <w:lang w:val="id-ID"/>
        </w:rPr>
        <w:t xml:space="preserve">et al., </w:t>
      </w:r>
      <w:r w:rsidRPr="008F172B">
        <w:rPr>
          <w:rStyle w:val="tlid-translation"/>
          <w:rFonts w:ascii="Arial" w:hAnsi="Arial" w:cs="Arial"/>
          <w:lang w:val="id-ID"/>
        </w:rPr>
        <w:t xml:space="preserve">(2019) </w:t>
      </w:r>
      <w:r w:rsidRPr="008F172B">
        <w:rPr>
          <w:rStyle w:val="tlid-translation"/>
          <w:rFonts w:ascii="Arial" w:hAnsi="Arial" w:cs="Arial"/>
        </w:rPr>
        <w:t xml:space="preserve">melaporkan bahwa </w:t>
      </w:r>
      <w:r w:rsidRPr="008F172B">
        <w:rPr>
          <w:rStyle w:val="tlid-translation"/>
          <w:rFonts w:ascii="Arial" w:hAnsi="Arial" w:cs="Arial"/>
          <w:lang w:val="id-ID"/>
        </w:rPr>
        <w:t xml:space="preserve">jumlah </w:t>
      </w:r>
      <w:r w:rsidRPr="008F172B">
        <w:rPr>
          <w:rStyle w:val="tlid-translation"/>
          <w:rFonts w:ascii="Arial" w:hAnsi="Arial" w:cs="Arial"/>
        </w:rPr>
        <w:t xml:space="preserve">6-8 buah per tanaman adalah </w:t>
      </w:r>
      <w:r w:rsidRPr="008F172B">
        <w:rPr>
          <w:rStyle w:val="tlid-translation"/>
          <w:rFonts w:ascii="Arial" w:hAnsi="Arial" w:cs="Arial"/>
          <w:lang w:val="id-ID"/>
        </w:rPr>
        <w:t xml:space="preserve">jumlah </w:t>
      </w:r>
      <w:r w:rsidRPr="008F172B">
        <w:rPr>
          <w:rStyle w:val="tlid-translation"/>
          <w:rFonts w:ascii="Arial" w:hAnsi="Arial" w:cs="Arial"/>
        </w:rPr>
        <w:t xml:space="preserve">yang paling </w:t>
      </w:r>
      <w:r w:rsidRPr="008F172B">
        <w:rPr>
          <w:rStyle w:val="tlid-translation"/>
          <w:rFonts w:ascii="Arial" w:hAnsi="Arial" w:cs="Arial"/>
          <w:lang w:val="id-ID"/>
        </w:rPr>
        <w:t>baik</w:t>
      </w:r>
      <w:r w:rsidRPr="008F172B">
        <w:rPr>
          <w:rStyle w:val="tlid-translation"/>
          <w:rFonts w:ascii="Arial" w:hAnsi="Arial" w:cs="Arial"/>
        </w:rPr>
        <w:t xml:space="preserve"> karena memunculkan hasil biji yang lebih tinggi dengan penurunan mutu benih </w:t>
      </w:r>
      <w:r w:rsidRPr="008F172B">
        <w:rPr>
          <w:rStyle w:val="tlid-translation"/>
          <w:rFonts w:ascii="Arial" w:hAnsi="Arial" w:cs="Arial"/>
          <w:lang w:val="id-ID"/>
        </w:rPr>
        <w:t xml:space="preserve">yang </w:t>
      </w:r>
      <w:r w:rsidRPr="008F172B">
        <w:rPr>
          <w:rStyle w:val="tlid-translation"/>
          <w:rFonts w:ascii="Arial" w:hAnsi="Arial" w:cs="Arial"/>
        </w:rPr>
        <w:t>paling sedikit</w:t>
      </w:r>
      <w:r w:rsidRPr="008F172B">
        <w:rPr>
          <w:rStyle w:val="tlid-translation"/>
          <w:rFonts w:ascii="Arial" w:hAnsi="Arial" w:cs="Arial"/>
          <w:lang w:val="id-ID"/>
        </w:rPr>
        <w:t>.</w:t>
      </w:r>
    </w:p>
    <w:p w14:paraId="3ACD2B51" w14:textId="77777777" w:rsidR="007045F8" w:rsidRDefault="007045F8" w:rsidP="007045F8">
      <w:pPr>
        <w:pStyle w:val="ListParagraph"/>
        <w:spacing w:after="0" w:line="360" w:lineRule="auto"/>
        <w:ind w:left="426" w:firstLine="567"/>
        <w:jc w:val="both"/>
        <w:rPr>
          <w:rStyle w:val="fontstyle01"/>
          <w:rFonts w:ascii="Arial" w:hAnsi="Arial" w:cs="Arial"/>
          <w:color w:val="auto"/>
          <w:lang w:val="id-ID"/>
        </w:rPr>
      </w:pPr>
      <w:r w:rsidRPr="008F172B">
        <w:rPr>
          <w:rStyle w:val="fontstyle01"/>
          <w:rFonts w:ascii="Arial" w:hAnsi="Arial" w:cs="Arial"/>
          <w:color w:val="auto"/>
          <w:lang w:val="id-ID"/>
        </w:rPr>
        <w:t xml:space="preserve">Tabel 3 dapat dilihat bahwa  hasil penyerbukan buatan memperoleh berat 100 biji tertinggi di aksesi CB-T52 dengan rerata 1,296 </w:t>
      </w:r>
      <w:r>
        <w:rPr>
          <w:rStyle w:val="fontstyle01"/>
          <w:rFonts w:ascii="Arial" w:hAnsi="Arial" w:cs="Arial"/>
          <w:color w:val="auto"/>
          <w:lang w:val="id-ID"/>
        </w:rPr>
        <w:t>g</w:t>
      </w:r>
      <w:r w:rsidRPr="008F172B">
        <w:rPr>
          <w:rStyle w:val="fontstyle01"/>
          <w:rFonts w:ascii="Arial" w:hAnsi="Arial" w:cs="Arial"/>
          <w:color w:val="auto"/>
          <w:lang w:val="id-ID"/>
        </w:rPr>
        <w:t xml:space="preserve"> dan terendah pada aksesi CB-T87 dengan rerata 0,5 </w:t>
      </w:r>
      <w:r>
        <w:rPr>
          <w:rStyle w:val="fontstyle01"/>
          <w:rFonts w:ascii="Arial" w:hAnsi="Arial" w:cs="Arial"/>
          <w:color w:val="auto"/>
          <w:lang w:val="id-ID"/>
        </w:rPr>
        <w:t>g</w:t>
      </w:r>
      <w:r w:rsidRPr="008F172B">
        <w:rPr>
          <w:rStyle w:val="fontstyle01"/>
          <w:rFonts w:ascii="Arial" w:hAnsi="Arial" w:cs="Arial"/>
          <w:color w:val="auto"/>
          <w:lang w:val="id-ID"/>
        </w:rPr>
        <w:t xml:space="preserve"> sedangkan hasil tertinggi pada penyerbukan alami dihasilkan aksesi CB-T87 dengan rerata 1,186 </w:t>
      </w:r>
      <w:r>
        <w:rPr>
          <w:rStyle w:val="fontstyle01"/>
          <w:rFonts w:ascii="Arial" w:hAnsi="Arial" w:cs="Arial"/>
          <w:color w:val="auto"/>
          <w:lang w:val="id-ID"/>
        </w:rPr>
        <w:t>g</w:t>
      </w:r>
      <w:r w:rsidRPr="008F172B">
        <w:rPr>
          <w:rStyle w:val="fontstyle01"/>
          <w:rFonts w:ascii="Arial" w:hAnsi="Arial" w:cs="Arial"/>
          <w:color w:val="auto"/>
          <w:lang w:val="id-ID"/>
        </w:rPr>
        <w:t xml:space="preserve"> dan hasil terendah pada aksesi CB-T55 dengan rerata 0,922 </w:t>
      </w:r>
      <w:r>
        <w:rPr>
          <w:rStyle w:val="fontstyle01"/>
          <w:rFonts w:ascii="Arial" w:hAnsi="Arial" w:cs="Arial"/>
          <w:color w:val="auto"/>
          <w:lang w:val="id-ID"/>
        </w:rPr>
        <w:t>g</w:t>
      </w:r>
      <w:r w:rsidRPr="008F172B">
        <w:rPr>
          <w:rStyle w:val="fontstyle01"/>
          <w:rFonts w:ascii="Arial" w:hAnsi="Arial" w:cs="Arial"/>
          <w:color w:val="auto"/>
          <w:lang w:val="id-ID"/>
        </w:rPr>
        <w:t xml:space="preserve">. Namun, hasil dari tabel </w:t>
      </w:r>
      <w:r>
        <w:rPr>
          <w:rStyle w:val="fontstyle01"/>
          <w:rFonts w:ascii="Arial" w:hAnsi="Arial" w:cs="Arial"/>
          <w:color w:val="auto"/>
        </w:rPr>
        <w:t>3</w:t>
      </w:r>
      <w:r w:rsidRPr="008F172B">
        <w:rPr>
          <w:rStyle w:val="fontstyle01"/>
          <w:rFonts w:ascii="Arial" w:hAnsi="Arial" w:cs="Arial"/>
          <w:color w:val="auto"/>
          <w:lang w:val="id-ID"/>
        </w:rPr>
        <w:t xml:space="preserve"> tersebut juga menunjukkan tidak adanya perbedaan nyata antar perlakuan dengan aksesi mentimun yang digunakan.</w:t>
      </w:r>
    </w:p>
    <w:p w14:paraId="6C039A77" w14:textId="77777777" w:rsidR="007045F8" w:rsidRDefault="007045F8" w:rsidP="007045F8">
      <w:pPr>
        <w:pStyle w:val="ListParagraph"/>
        <w:spacing w:after="0" w:line="360" w:lineRule="auto"/>
        <w:ind w:left="426" w:firstLine="567"/>
        <w:jc w:val="both"/>
        <w:rPr>
          <w:rStyle w:val="fontstyle01"/>
          <w:rFonts w:ascii="Arial" w:hAnsi="Arial" w:cs="Arial"/>
          <w:color w:val="auto"/>
          <w:lang w:val="id-ID"/>
        </w:rPr>
      </w:pPr>
      <w:r w:rsidRPr="008F172B">
        <w:rPr>
          <w:rStyle w:val="fontstyle01"/>
          <w:rFonts w:ascii="Arial" w:hAnsi="Arial" w:cs="Arial"/>
          <w:color w:val="auto"/>
          <w:lang w:val="id-ID"/>
        </w:rPr>
        <w:t xml:space="preserve">Menurut Pulungan </w:t>
      </w:r>
      <w:r w:rsidRPr="008F172B">
        <w:rPr>
          <w:rStyle w:val="fontstyle01"/>
          <w:rFonts w:ascii="Arial" w:hAnsi="Arial" w:cs="Arial"/>
          <w:i/>
          <w:color w:val="auto"/>
          <w:lang w:val="id-ID"/>
        </w:rPr>
        <w:t xml:space="preserve">et al., </w:t>
      </w:r>
      <w:r w:rsidRPr="008F172B">
        <w:rPr>
          <w:rStyle w:val="fontstyle01"/>
          <w:rFonts w:ascii="Arial" w:hAnsi="Arial" w:cs="Arial"/>
          <w:color w:val="auto"/>
          <w:lang w:val="id-ID"/>
        </w:rPr>
        <w:t xml:space="preserve">(2014) dalam Rahmi </w:t>
      </w:r>
      <w:r w:rsidRPr="008F172B">
        <w:rPr>
          <w:rStyle w:val="fontstyle01"/>
          <w:rFonts w:ascii="Arial" w:hAnsi="Arial" w:cs="Arial"/>
          <w:i/>
          <w:color w:val="auto"/>
          <w:lang w:val="id-ID"/>
        </w:rPr>
        <w:t xml:space="preserve">et al., </w:t>
      </w:r>
      <w:r w:rsidRPr="008F172B">
        <w:rPr>
          <w:rStyle w:val="fontstyle01"/>
          <w:rFonts w:ascii="Arial" w:hAnsi="Arial" w:cs="Arial"/>
          <w:color w:val="auto"/>
          <w:lang w:val="id-ID"/>
        </w:rPr>
        <w:t>(2015) b</w:t>
      </w:r>
      <w:r w:rsidRPr="008F172B">
        <w:rPr>
          <w:rStyle w:val="fontstyle01"/>
          <w:rFonts w:ascii="Arial" w:hAnsi="Arial" w:cs="Arial"/>
          <w:color w:val="auto"/>
        </w:rPr>
        <w:t>obot 100 butir benih</w:t>
      </w:r>
      <w:r w:rsidRPr="008F172B">
        <w:rPr>
          <w:rStyle w:val="fontstyle01"/>
          <w:rFonts w:ascii="Arial" w:hAnsi="Arial" w:cs="Arial"/>
          <w:color w:val="auto"/>
          <w:lang w:val="id-ID"/>
        </w:rPr>
        <w:t xml:space="preserve"> </w:t>
      </w:r>
      <w:r w:rsidRPr="008F172B">
        <w:rPr>
          <w:rStyle w:val="fontstyle01"/>
          <w:rFonts w:ascii="Arial" w:hAnsi="Arial" w:cs="Arial"/>
          <w:color w:val="auto"/>
        </w:rPr>
        <w:t>dipengaruhi oleh ukuran atau tipe benih</w:t>
      </w:r>
      <w:r w:rsidRPr="008F172B">
        <w:rPr>
          <w:rStyle w:val="fontstyle01"/>
          <w:rFonts w:ascii="Arial" w:hAnsi="Arial" w:cs="Arial"/>
          <w:color w:val="auto"/>
          <w:lang w:val="id-ID"/>
        </w:rPr>
        <w:t xml:space="preserve">. Namun, hasil penelitian ini tidak sesuai dengan teori karena dari penelitian ini,  jumlah buah yang terbentuk tidak memberikan pengaruh yang berbeda nyata antar perlakuan penyerbukan buatan dan kontrolnya sama halnya dengan berat 100 benih ini. </w:t>
      </w:r>
      <w:r>
        <w:rPr>
          <w:rStyle w:val="fontstyle01"/>
          <w:rFonts w:ascii="Arial" w:hAnsi="Arial" w:cs="Arial"/>
          <w:color w:val="auto"/>
          <w:lang w:val="id-ID"/>
        </w:rPr>
        <w:t xml:space="preserve">Biji kering mentimun dapat dikelompokkan dalam </w:t>
      </w:r>
      <w:r w:rsidRPr="008F172B">
        <w:rPr>
          <w:rStyle w:val="fontstyle01"/>
          <w:rFonts w:ascii="Arial" w:hAnsi="Arial" w:cs="Arial"/>
          <w:color w:val="auto"/>
          <w:lang w:val="id-ID"/>
        </w:rPr>
        <w:t xml:space="preserve"> elips, elis pendek, elips panjang, dan pisau bedah. H</w:t>
      </w:r>
      <w:r w:rsidRPr="008F172B">
        <w:rPr>
          <w:rStyle w:val="fontstyle01"/>
          <w:rFonts w:ascii="Arial" w:hAnsi="Arial" w:cs="Arial"/>
          <w:color w:val="auto"/>
        </w:rPr>
        <w:t>al yang</w:t>
      </w:r>
      <w:r w:rsidRPr="008F172B">
        <w:rPr>
          <w:rStyle w:val="fontstyle01"/>
          <w:rFonts w:ascii="Arial" w:hAnsi="Arial" w:cs="Arial"/>
          <w:color w:val="auto"/>
          <w:lang w:val="id-ID"/>
        </w:rPr>
        <w:t xml:space="preserve"> </w:t>
      </w:r>
      <w:r w:rsidRPr="008F172B">
        <w:rPr>
          <w:rStyle w:val="fontstyle01"/>
          <w:rFonts w:ascii="Arial" w:hAnsi="Arial" w:cs="Arial"/>
          <w:color w:val="auto"/>
        </w:rPr>
        <w:t>dapat menyebabkan jumlah benih bernas</w:t>
      </w:r>
      <w:r w:rsidRPr="008F172B">
        <w:rPr>
          <w:rStyle w:val="fontstyle01"/>
          <w:rFonts w:ascii="Arial" w:hAnsi="Arial" w:cs="Arial"/>
          <w:color w:val="auto"/>
          <w:lang w:val="id-ID"/>
        </w:rPr>
        <w:t xml:space="preserve"> </w:t>
      </w:r>
      <w:r w:rsidRPr="008F172B">
        <w:rPr>
          <w:rStyle w:val="fontstyle01"/>
          <w:rFonts w:ascii="Arial" w:hAnsi="Arial" w:cs="Arial"/>
          <w:color w:val="auto"/>
        </w:rPr>
        <w:t>berbeda adalah faktor genetik dan</w:t>
      </w:r>
      <w:r w:rsidRPr="008F172B">
        <w:rPr>
          <w:rStyle w:val="fontstyle01"/>
          <w:rFonts w:ascii="Arial" w:hAnsi="Arial" w:cs="Arial"/>
          <w:color w:val="auto"/>
          <w:lang w:val="id-ID"/>
        </w:rPr>
        <w:t xml:space="preserve"> </w:t>
      </w:r>
      <w:r w:rsidRPr="008F172B">
        <w:rPr>
          <w:rStyle w:val="fontstyle01"/>
          <w:rFonts w:ascii="Arial" w:hAnsi="Arial" w:cs="Arial"/>
          <w:color w:val="auto"/>
        </w:rPr>
        <w:t xml:space="preserve">lingkungan (Sa’diyah </w:t>
      </w:r>
      <w:r w:rsidRPr="008F172B">
        <w:rPr>
          <w:rStyle w:val="fontstyle21"/>
          <w:rFonts w:ascii="Arial" w:hAnsi="Arial" w:cs="Arial"/>
        </w:rPr>
        <w:t xml:space="preserve">et al., </w:t>
      </w:r>
      <w:r w:rsidRPr="008F172B">
        <w:rPr>
          <w:rStyle w:val="fontstyle01"/>
          <w:rFonts w:ascii="Arial" w:hAnsi="Arial" w:cs="Arial"/>
          <w:color w:val="auto"/>
        </w:rPr>
        <w:t>2013</w:t>
      </w:r>
      <w:r w:rsidRPr="008F172B">
        <w:rPr>
          <w:rStyle w:val="fontstyle01"/>
          <w:rFonts w:ascii="Arial" w:hAnsi="Arial" w:cs="Arial"/>
          <w:color w:val="auto"/>
          <w:lang w:val="id-ID"/>
        </w:rPr>
        <w:t xml:space="preserve"> </w:t>
      </w:r>
      <w:r w:rsidRPr="008F172B">
        <w:rPr>
          <w:rStyle w:val="fontstyle01"/>
          <w:rFonts w:ascii="Arial" w:hAnsi="Arial" w:cs="Arial"/>
          <w:i/>
          <w:color w:val="auto"/>
          <w:lang w:val="id-ID"/>
        </w:rPr>
        <w:t xml:space="preserve">cit. </w:t>
      </w:r>
      <w:r w:rsidRPr="008F172B">
        <w:rPr>
          <w:rStyle w:val="fontstyle01"/>
          <w:rFonts w:ascii="Arial" w:hAnsi="Arial" w:cs="Arial"/>
          <w:color w:val="auto"/>
          <w:lang w:val="id-ID"/>
        </w:rPr>
        <w:t xml:space="preserve">Rahmi </w:t>
      </w:r>
      <w:r w:rsidRPr="008F172B">
        <w:rPr>
          <w:rStyle w:val="fontstyle01"/>
          <w:rFonts w:ascii="Arial" w:hAnsi="Arial" w:cs="Arial"/>
          <w:i/>
          <w:color w:val="auto"/>
          <w:lang w:val="id-ID"/>
        </w:rPr>
        <w:t xml:space="preserve">et al., </w:t>
      </w:r>
      <w:r w:rsidRPr="008F172B">
        <w:rPr>
          <w:rStyle w:val="fontstyle01"/>
          <w:rFonts w:ascii="Arial" w:hAnsi="Arial" w:cs="Arial"/>
          <w:color w:val="auto"/>
          <w:lang w:val="id-ID"/>
        </w:rPr>
        <w:t>2015</w:t>
      </w:r>
      <w:r w:rsidRPr="008F172B">
        <w:rPr>
          <w:rStyle w:val="fontstyle01"/>
          <w:rFonts w:ascii="Arial" w:hAnsi="Arial" w:cs="Arial"/>
          <w:color w:val="auto"/>
        </w:rPr>
        <w:t>)</w:t>
      </w:r>
      <w:r w:rsidRPr="008F172B">
        <w:rPr>
          <w:rStyle w:val="fontstyle01"/>
          <w:rFonts w:ascii="Arial" w:hAnsi="Arial" w:cs="Arial"/>
          <w:color w:val="auto"/>
          <w:lang w:val="id-ID"/>
        </w:rPr>
        <w:t>.</w:t>
      </w:r>
    </w:p>
    <w:p w14:paraId="408B4B1B" w14:textId="6149B17A" w:rsidR="007045F8" w:rsidRDefault="007045F8" w:rsidP="00CB606D">
      <w:pPr>
        <w:pStyle w:val="ListParagraph"/>
        <w:spacing w:after="0" w:line="360" w:lineRule="auto"/>
        <w:ind w:left="567" w:firstLine="567"/>
        <w:jc w:val="both"/>
        <w:rPr>
          <w:rStyle w:val="fontstyle01"/>
          <w:rFonts w:ascii="Arial" w:hAnsi="Arial" w:cs="Arial"/>
          <w:color w:val="auto"/>
          <w:lang w:val="id-ID"/>
        </w:rPr>
      </w:pPr>
    </w:p>
    <w:p w14:paraId="632A8509" w14:textId="713EA3CD" w:rsidR="007045F8" w:rsidRDefault="007045F8" w:rsidP="00CB606D">
      <w:pPr>
        <w:pStyle w:val="ListParagraph"/>
        <w:spacing w:after="0" w:line="360" w:lineRule="auto"/>
        <w:ind w:left="567" w:firstLine="567"/>
        <w:jc w:val="both"/>
        <w:rPr>
          <w:rStyle w:val="fontstyle01"/>
          <w:rFonts w:ascii="Arial" w:hAnsi="Arial" w:cs="Arial"/>
          <w:color w:val="auto"/>
          <w:lang w:val="id-ID"/>
        </w:rPr>
      </w:pPr>
    </w:p>
    <w:p w14:paraId="0B1EE124" w14:textId="3AAFEAAF" w:rsidR="007045F8" w:rsidRDefault="007045F8" w:rsidP="00CB606D">
      <w:pPr>
        <w:pStyle w:val="ListParagraph"/>
        <w:spacing w:after="0" w:line="360" w:lineRule="auto"/>
        <w:ind w:left="567" w:firstLine="567"/>
        <w:jc w:val="both"/>
        <w:rPr>
          <w:rStyle w:val="fontstyle01"/>
          <w:rFonts w:ascii="Arial" w:hAnsi="Arial" w:cs="Arial"/>
          <w:color w:val="auto"/>
          <w:lang w:val="id-ID"/>
        </w:rPr>
      </w:pPr>
    </w:p>
    <w:p w14:paraId="09CB15CB" w14:textId="77777777" w:rsidR="007045F8" w:rsidRDefault="007045F8" w:rsidP="00CB606D">
      <w:pPr>
        <w:pStyle w:val="ListParagraph"/>
        <w:spacing w:after="0" w:line="360" w:lineRule="auto"/>
        <w:ind w:left="567" w:firstLine="567"/>
        <w:jc w:val="both"/>
        <w:rPr>
          <w:rStyle w:val="fontstyle01"/>
          <w:rFonts w:ascii="Arial" w:hAnsi="Arial" w:cs="Arial"/>
          <w:color w:val="auto"/>
          <w:lang w:val="id-ID"/>
        </w:rPr>
      </w:pPr>
    </w:p>
    <w:p w14:paraId="358B19A3" w14:textId="77777777" w:rsidR="00FC6B24" w:rsidRPr="008F172B" w:rsidRDefault="00FC6B24" w:rsidP="00FC6B24">
      <w:pPr>
        <w:spacing w:before="240" w:after="0" w:line="240" w:lineRule="auto"/>
        <w:ind w:left="567"/>
        <w:rPr>
          <w:rFonts w:ascii="Arial" w:hAnsi="Arial" w:cs="Arial"/>
          <w:lang w:val="id-ID"/>
        </w:rPr>
      </w:pPr>
      <w:r w:rsidRPr="008F172B">
        <w:rPr>
          <w:rFonts w:ascii="Arial" w:hAnsi="Arial" w:cs="Arial"/>
          <w:lang w:val="id-ID"/>
        </w:rPr>
        <w:lastRenderedPageBreak/>
        <w:t>Tabel 3. Berat Biji Per Tanaman dan Berat 100 pada 27 Aksesi Mentimun</w:t>
      </w:r>
    </w:p>
    <w:p w14:paraId="34634ECB" w14:textId="77777777" w:rsidR="00FC6B24" w:rsidRPr="008F172B" w:rsidRDefault="00FC6B24" w:rsidP="00CB606D">
      <w:pPr>
        <w:spacing w:after="0"/>
        <w:contextualSpacing/>
        <w:jc w:val="both"/>
        <w:rPr>
          <w:rStyle w:val="fontstyle01"/>
          <w:rFonts w:ascii="Arial" w:hAnsi="Arial" w:cs="Arial"/>
          <w:color w:val="auto"/>
          <w:lang w:val="id-ID"/>
        </w:rPr>
      </w:pPr>
    </w:p>
    <w:tbl>
      <w:tblPr>
        <w:tblStyle w:val="PlainTable2"/>
        <w:tblpPr w:leftFromText="180" w:rightFromText="180" w:vertAnchor="page" w:horzAnchor="margin" w:tblpXSpec="right" w:tblpY="2161"/>
        <w:tblW w:w="7371" w:type="dxa"/>
        <w:tblBorders>
          <w:top w:val="single" w:sz="4" w:space="0" w:color="auto"/>
          <w:bottom w:val="single" w:sz="4" w:space="0" w:color="auto"/>
        </w:tblBorders>
        <w:tblLayout w:type="fixed"/>
        <w:tblLook w:val="04A0" w:firstRow="1" w:lastRow="0" w:firstColumn="1" w:lastColumn="0" w:noHBand="0" w:noVBand="1"/>
      </w:tblPr>
      <w:tblGrid>
        <w:gridCol w:w="1357"/>
        <w:gridCol w:w="1053"/>
        <w:gridCol w:w="281"/>
        <w:gridCol w:w="1137"/>
        <w:gridCol w:w="460"/>
        <w:gridCol w:w="937"/>
        <w:gridCol w:w="474"/>
        <w:gridCol w:w="936"/>
        <w:gridCol w:w="736"/>
      </w:tblGrid>
      <w:tr w:rsidR="007045F8" w:rsidRPr="008F172B" w14:paraId="708DC6CC" w14:textId="77777777" w:rsidTr="007045F8">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vMerge w:val="restart"/>
            <w:tcBorders>
              <w:top w:val="single" w:sz="4" w:space="0" w:color="auto"/>
              <w:bottom w:val="single" w:sz="4" w:space="0" w:color="auto"/>
            </w:tcBorders>
            <w:noWrap/>
            <w:vAlign w:val="center"/>
          </w:tcPr>
          <w:p w14:paraId="01004097" w14:textId="77777777" w:rsidR="007045F8" w:rsidRPr="008F172B" w:rsidRDefault="007045F8" w:rsidP="007045F8">
            <w:pPr>
              <w:spacing w:before="240" w:after="0" w:line="240" w:lineRule="auto"/>
              <w:ind w:left="-114"/>
              <w:contextualSpacing/>
              <w:jc w:val="center"/>
              <w:rPr>
                <w:rFonts w:ascii="Arial" w:eastAsia="Times New Roman" w:hAnsi="Arial" w:cs="Arial"/>
                <w:b w:val="0"/>
                <w:lang w:eastAsia="id-ID"/>
              </w:rPr>
            </w:pPr>
            <w:r w:rsidRPr="008F172B">
              <w:rPr>
                <w:rFonts w:ascii="Arial" w:eastAsia="Times New Roman" w:hAnsi="Arial" w:cs="Arial"/>
                <w:b w:val="0"/>
                <w:lang w:eastAsia="id-ID"/>
              </w:rPr>
              <w:t>Aksesi</w:t>
            </w:r>
          </w:p>
        </w:tc>
        <w:tc>
          <w:tcPr>
            <w:tcW w:w="2931" w:type="dxa"/>
            <w:gridSpan w:val="4"/>
            <w:tcBorders>
              <w:top w:val="single" w:sz="4" w:space="0" w:color="auto"/>
              <w:bottom w:val="single" w:sz="4" w:space="0" w:color="auto"/>
            </w:tcBorders>
            <w:noWrap/>
            <w:vAlign w:val="center"/>
          </w:tcPr>
          <w:p w14:paraId="01BA953C" w14:textId="77777777" w:rsidR="007045F8" w:rsidRPr="008F172B" w:rsidRDefault="007045F8" w:rsidP="007045F8">
            <w:pPr>
              <w:spacing w:before="24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F172B">
              <w:rPr>
                <w:rFonts w:ascii="Arial" w:eastAsia="Times New Roman" w:hAnsi="Arial" w:cs="Arial"/>
                <w:b w:val="0"/>
                <w:lang w:val="id-ID" w:eastAsia="id-ID"/>
              </w:rPr>
              <w:t>Berat Biji</w:t>
            </w:r>
            <w:r w:rsidRPr="008F172B">
              <w:rPr>
                <w:rFonts w:ascii="Arial" w:eastAsia="Times New Roman" w:hAnsi="Arial" w:cs="Arial"/>
                <w:b w:val="0"/>
                <w:lang w:eastAsia="id-ID"/>
              </w:rPr>
              <w:t xml:space="preserve"> , SK5%</w:t>
            </w:r>
          </w:p>
        </w:tc>
        <w:tc>
          <w:tcPr>
            <w:tcW w:w="3083" w:type="dxa"/>
            <w:gridSpan w:val="4"/>
            <w:tcBorders>
              <w:top w:val="single" w:sz="4" w:space="0" w:color="auto"/>
              <w:bottom w:val="single" w:sz="4" w:space="0" w:color="auto"/>
            </w:tcBorders>
            <w:vAlign w:val="center"/>
          </w:tcPr>
          <w:p w14:paraId="6DFBD0FF" w14:textId="77777777" w:rsidR="007045F8" w:rsidRPr="008F172B" w:rsidRDefault="007045F8" w:rsidP="007045F8">
            <w:pPr>
              <w:spacing w:before="24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eastAsia="id-ID"/>
              </w:rPr>
            </w:pPr>
            <w:r w:rsidRPr="008F172B">
              <w:rPr>
                <w:rFonts w:ascii="Arial" w:eastAsia="Times New Roman" w:hAnsi="Arial" w:cs="Arial"/>
                <w:b w:val="0"/>
                <w:lang w:val="id-ID" w:eastAsia="id-ID"/>
              </w:rPr>
              <w:t>Berat 100</w:t>
            </w:r>
            <w:r w:rsidRPr="008F172B">
              <w:rPr>
                <w:rFonts w:ascii="Arial" w:eastAsia="Times New Roman" w:hAnsi="Arial" w:cs="Arial"/>
                <w:b w:val="0"/>
                <w:lang w:eastAsia="id-ID"/>
              </w:rPr>
              <w:t xml:space="preserve"> Biji , SK5%</w:t>
            </w:r>
          </w:p>
        </w:tc>
      </w:tr>
      <w:tr w:rsidR="007045F8" w:rsidRPr="008F172B" w14:paraId="17975F95"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vMerge/>
            <w:tcBorders>
              <w:top w:val="single" w:sz="4" w:space="0" w:color="auto"/>
              <w:bottom w:val="single" w:sz="4" w:space="0" w:color="auto"/>
            </w:tcBorders>
            <w:noWrap/>
            <w:vAlign w:val="center"/>
          </w:tcPr>
          <w:p w14:paraId="0A1070E1" w14:textId="77777777" w:rsidR="007045F8" w:rsidRPr="008F172B" w:rsidRDefault="007045F8" w:rsidP="007045F8">
            <w:pPr>
              <w:spacing w:before="240" w:after="0" w:line="240" w:lineRule="auto"/>
              <w:contextualSpacing/>
              <w:jc w:val="center"/>
              <w:rPr>
                <w:rFonts w:ascii="Arial" w:eastAsia="Times New Roman" w:hAnsi="Arial" w:cs="Arial"/>
                <w:b w:val="0"/>
                <w:lang w:eastAsia="id-ID"/>
              </w:rPr>
            </w:pPr>
          </w:p>
        </w:tc>
        <w:tc>
          <w:tcPr>
            <w:tcW w:w="1334" w:type="dxa"/>
            <w:gridSpan w:val="2"/>
            <w:tcBorders>
              <w:top w:val="single" w:sz="4" w:space="0" w:color="auto"/>
              <w:bottom w:val="single" w:sz="4" w:space="0" w:color="auto"/>
            </w:tcBorders>
            <w:noWrap/>
            <w:vAlign w:val="center"/>
          </w:tcPr>
          <w:p w14:paraId="33C72974" w14:textId="77777777" w:rsidR="007045F8" w:rsidRPr="008F172B" w:rsidRDefault="007045F8" w:rsidP="007045F8">
            <w:pPr>
              <w:spacing w:before="240"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sidRPr="008F172B">
              <w:rPr>
                <w:rFonts w:ascii="Arial" w:eastAsia="Times New Roman" w:hAnsi="Arial" w:cs="Arial"/>
                <w:lang w:eastAsia="id-ID"/>
              </w:rPr>
              <w:t>OP</w:t>
            </w:r>
            <w:r w:rsidRPr="008F172B">
              <w:rPr>
                <w:rFonts w:ascii="Arial" w:eastAsia="Times New Roman" w:hAnsi="Arial" w:cs="Arial"/>
                <w:lang w:eastAsia="id-ID"/>
              </w:rPr>
              <w:br/>
              <w:t xml:space="preserve"> (S</w:t>
            </w:r>
            <w:r w:rsidRPr="008F172B">
              <w:rPr>
                <w:rFonts w:ascii="Arial" w:eastAsia="Times New Roman" w:hAnsi="Arial" w:cs="Arial"/>
                <w:lang w:val="id-ID" w:eastAsia="id-ID"/>
              </w:rPr>
              <w:t>i</w:t>
            </w:r>
            <w:r w:rsidRPr="008F172B">
              <w:rPr>
                <w:rFonts w:ascii="Arial" w:eastAsia="Times New Roman" w:hAnsi="Arial" w:cs="Arial"/>
                <w:lang w:eastAsia="id-ID"/>
              </w:rPr>
              <w:t>lang</w:t>
            </w:r>
            <w:r w:rsidRPr="008F172B">
              <w:rPr>
                <w:rFonts w:ascii="Arial" w:eastAsia="Times New Roman" w:hAnsi="Arial" w:cs="Arial"/>
                <w:lang w:val="id-ID" w:eastAsia="id-ID"/>
              </w:rPr>
              <w:t xml:space="preserve"> </w:t>
            </w:r>
            <w:r w:rsidRPr="008F172B">
              <w:rPr>
                <w:rFonts w:ascii="Arial" w:eastAsia="Times New Roman" w:hAnsi="Arial" w:cs="Arial"/>
                <w:lang w:eastAsia="id-ID"/>
              </w:rPr>
              <w:t>Alami)</w:t>
            </w:r>
          </w:p>
        </w:tc>
        <w:tc>
          <w:tcPr>
            <w:tcW w:w="1597" w:type="dxa"/>
            <w:gridSpan w:val="2"/>
            <w:tcBorders>
              <w:top w:val="single" w:sz="4" w:space="0" w:color="auto"/>
              <w:bottom w:val="single" w:sz="4" w:space="0" w:color="auto"/>
            </w:tcBorders>
            <w:vAlign w:val="center"/>
          </w:tcPr>
          <w:p w14:paraId="7A8E0614"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eastAsia="Times New Roman" w:hAnsi="Arial" w:cs="Arial"/>
                <w:lang w:eastAsia="id-ID"/>
              </w:rPr>
              <w:t>S</w:t>
            </w:r>
            <w:r w:rsidRPr="008F172B">
              <w:rPr>
                <w:rFonts w:ascii="Arial" w:eastAsia="Times New Roman" w:hAnsi="Arial" w:cs="Arial"/>
                <w:lang w:eastAsia="id-ID"/>
              </w:rPr>
              <w:br/>
              <w:t xml:space="preserve"> (</w:t>
            </w:r>
            <w:r w:rsidRPr="008F172B">
              <w:rPr>
                <w:rFonts w:ascii="Arial" w:eastAsia="Times New Roman" w:hAnsi="Arial" w:cs="Arial"/>
                <w:lang w:val="id-ID" w:eastAsia="id-ID"/>
              </w:rPr>
              <w:t>S</w:t>
            </w:r>
            <w:r w:rsidRPr="008F172B">
              <w:rPr>
                <w:rFonts w:ascii="Arial" w:eastAsia="Times New Roman" w:hAnsi="Arial" w:cs="Arial"/>
                <w:lang w:eastAsia="id-ID"/>
              </w:rPr>
              <w:t>ilang Buatan)</w:t>
            </w:r>
          </w:p>
        </w:tc>
        <w:tc>
          <w:tcPr>
            <w:tcW w:w="1411" w:type="dxa"/>
            <w:gridSpan w:val="2"/>
            <w:tcBorders>
              <w:top w:val="single" w:sz="4" w:space="0" w:color="auto"/>
              <w:bottom w:val="single" w:sz="4" w:space="0" w:color="auto"/>
            </w:tcBorders>
            <w:vAlign w:val="center"/>
          </w:tcPr>
          <w:p w14:paraId="358C1D49"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sidRPr="008F172B">
              <w:rPr>
                <w:rFonts w:ascii="Arial" w:eastAsia="Times New Roman" w:hAnsi="Arial" w:cs="Arial"/>
                <w:lang w:eastAsia="id-ID"/>
              </w:rPr>
              <w:t>OP</w:t>
            </w:r>
            <w:r w:rsidRPr="008F172B">
              <w:rPr>
                <w:rFonts w:ascii="Arial" w:eastAsia="Times New Roman" w:hAnsi="Arial" w:cs="Arial"/>
                <w:lang w:eastAsia="id-ID"/>
              </w:rPr>
              <w:br/>
              <w:t xml:space="preserve"> (S</w:t>
            </w:r>
            <w:r w:rsidRPr="008F172B">
              <w:rPr>
                <w:rFonts w:ascii="Arial" w:eastAsia="Times New Roman" w:hAnsi="Arial" w:cs="Arial"/>
                <w:lang w:val="id-ID" w:eastAsia="id-ID"/>
              </w:rPr>
              <w:t>i</w:t>
            </w:r>
            <w:r w:rsidRPr="008F172B">
              <w:rPr>
                <w:rFonts w:ascii="Arial" w:eastAsia="Times New Roman" w:hAnsi="Arial" w:cs="Arial"/>
                <w:lang w:eastAsia="id-ID"/>
              </w:rPr>
              <w:t>lang</w:t>
            </w:r>
            <w:r w:rsidRPr="008F172B">
              <w:rPr>
                <w:rFonts w:ascii="Arial" w:eastAsia="Times New Roman" w:hAnsi="Arial" w:cs="Arial"/>
                <w:lang w:val="id-ID" w:eastAsia="id-ID"/>
              </w:rPr>
              <w:t xml:space="preserve"> </w:t>
            </w:r>
            <w:r w:rsidRPr="008F172B">
              <w:rPr>
                <w:rFonts w:ascii="Arial" w:eastAsia="Times New Roman" w:hAnsi="Arial" w:cs="Arial"/>
                <w:lang w:eastAsia="id-ID"/>
              </w:rPr>
              <w:t>Alami)</w:t>
            </w:r>
          </w:p>
        </w:tc>
        <w:tc>
          <w:tcPr>
            <w:tcW w:w="1672" w:type="dxa"/>
            <w:gridSpan w:val="2"/>
            <w:tcBorders>
              <w:top w:val="single" w:sz="4" w:space="0" w:color="auto"/>
              <w:bottom w:val="single" w:sz="4" w:space="0" w:color="auto"/>
            </w:tcBorders>
            <w:vAlign w:val="center"/>
          </w:tcPr>
          <w:p w14:paraId="5B4C4246"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id-ID"/>
              </w:rPr>
            </w:pPr>
            <w:r w:rsidRPr="008F172B">
              <w:rPr>
                <w:rFonts w:ascii="Arial" w:eastAsia="Times New Roman" w:hAnsi="Arial" w:cs="Arial"/>
                <w:lang w:eastAsia="id-ID"/>
              </w:rPr>
              <w:t>S</w:t>
            </w:r>
            <w:r w:rsidRPr="008F172B">
              <w:rPr>
                <w:rFonts w:ascii="Arial" w:eastAsia="Times New Roman" w:hAnsi="Arial" w:cs="Arial"/>
                <w:lang w:eastAsia="id-ID"/>
              </w:rPr>
              <w:br/>
              <w:t xml:space="preserve">  (</w:t>
            </w:r>
            <w:r w:rsidRPr="008F172B">
              <w:rPr>
                <w:rFonts w:ascii="Arial" w:eastAsia="Times New Roman" w:hAnsi="Arial" w:cs="Arial"/>
                <w:lang w:val="id-ID" w:eastAsia="id-ID"/>
              </w:rPr>
              <w:t>S</w:t>
            </w:r>
            <w:r w:rsidRPr="008F172B">
              <w:rPr>
                <w:rFonts w:ascii="Arial" w:eastAsia="Times New Roman" w:hAnsi="Arial" w:cs="Arial"/>
                <w:lang w:eastAsia="id-ID"/>
              </w:rPr>
              <w:t>ilang Buatan)</w:t>
            </w:r>
          </w:p>
        </w:tc>
      </w:tr>
      <w:tr w:rsidR="007045F8" w:rsidRPr="008F172B" w14:paraId="05C05EAF"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single" w:sz="4" w:space="0" w:color="auto"/>
              <w:bottom w:val="nil"/>
            </w:tcBorders>
            <w:noWrap/>
            <w:vAlign w:val="center"/>
          </w:tcPr>
          <w:p w14:paraId="253A9D0A"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41</w:t>
            </w:r>
          </w:p>
        </w:tc>
        <w:tc>
          <w:tcPr>
            <w:tcW w:w="1053" w:type="dxa"/>
            <w:tcBorders>
              <w:top w:val="nil"/>
              <w:left w:val="nil"/>
              <w:bottom w:val="nil"/>
              <w:right w:val="nil"/>
            </w:tcBorders>
            <w:shd w:val="clear" w:color="auto" w:fill="auto"/>
            <w:noWrap/>
            <w:vAlign w:val="bottom"/>
          </w:tcPr>
          <w:p w14:paraId="54A74E2A"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1,125</w:t>
            </w:r>
          </w:p>
        </w:tc>
        <w:tc>
          <w:tcPr>
            <w:tcW w:w="281" w:type="dxa"/>
            <w:tcBorders>
              <w:top w:val="nil"/>
              <w:left w:val="nil"/>
              <w:bottom w:val="nil"/>
              <w:right w:val="nil"/>
            </w:tcBorders>
            <w:shd w:val="clear" w:color="auto" w:fill="auto"/>
            <w:noWrap/>
            <w:vAlign w:val="bottom"/>
          </w:tcPr>
          <w:p w14:paraId="316E90A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79B11A8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1,1635</w:t>
            </w:r>
          </w:p>
        </w:tc>
        <w:tc>
          <w:tcPr>
            <w:tcW w:w="460" w:type="dxa"/>
            <w:tcBorders>
              <w:top w:val="nil"/>
              <w:left w:val="nil"/>
              <w:bottom w:val="nil"/>
              <w:right w:val="nil"/>
            </w:tcBorders>
            <w:shd w:val="clear" w:color="auto" w:fill="auto"/>
            <w:vAlign w:val="bottom"/>
          </w:tcPr>
          <w:p w14:paraId="1A52C90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74F6658F"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1,1295</w:t>
            </w:r>
          </w:p>
        </w:tc>
        <w:tc>
          <w:tcPr>
            <w:tcW w:w="474" w:type="dxa"/>
            <w:tcBorders>
              <w:top w:val="nil"/>
              <w:left w:val="nil"/>
              <w:bottom w:val="nil"/>
              <w:right w:val="nil"/>
            </w:tcBorders>
            <w:shd w:val="clear" w:color="auto" w:fill="auto"/>
            <w:vAlign w:val="bottom"/>
          </w:tcPr>
          <w:p w14:paraId="2BA30740"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2859F619"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1,1015</w:t>
            </w:r>
          </w:p>
        </w:tc>
        <w:tc>
          <w:tcPr>
            <w:tcW w:w="736" w:type="dxa"/>
            <w:tcBorders>
              <w:top w:val="nil"/>
              <w:left w:val="nil"/>
              <w:bottom w:val="nil"/>
              <w:right w:val="nil"/>
            </w:tcBorders>
            <w:shd w:val="clear" w:color="auto" w:fill="auto"/>
            <w:vAlign w:val="bottom"/>
          </w:tcPr>
          <w:p w14:paraId="1E42DA60"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2A640195"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3FFD0FD4"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42</w:t>
            </w:r>
          </w:p>
        </w:tc>
        <w:tc>
          <w:tcPr>
            <w:tcW w:w="1053" w:type="dxa"/>
            <w:tcBorders>
              <w:top w:val="nil"/>
              <w:left w:val="nil"/>
              <w:bottom w:val="nil"/>
              <w:right w:val="nil"/>
            </w:tcBorders>
            <w:shd w:val="clear" w:color="auto" w:fill="auto"/>
            <w:noWrap/>
            <w:vAlign w:val="bottom"/>
          </w:tcPr>
          <w:p w14:paraId="6A5510F4"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1,122</w:t>
            </w:r>
          </w:p>
        </w:tc>
        <w:tc>
          <w:tcPr>
            <w:tcW w:w="281" w:type="dxa"/>
            <w:tcBorders>
              <w:top w:val="nil"/>
              <w:left w:val="nil"/>
              <w:bottom w:val="nil"/>
              <w:right w:val="nil"/>
            </w:tcBorders>
            <w:shd w:val="clear" w:color="auto" w:fill="auto"/>
            <w:noWrap/>
            <w:vAlign w:val="bottom"/>
          </w:tcPr>
          <w:p w14:paraId="5C7851C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0EE64A23"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1,1575</w:t>
            </w:r>
          </w:p>
        </w:tc>
        <w:tc>
          <w:tcPr>
            <w:tcW w:w="460" w:type="dxa"/>
            <w:tcBorders>
              <w:top w:val="nil"/>
              <w:left w:val="nil"/>
              <w:bottom w:val="nil"/>
              <w:right w:val="nil"/>
            </w:tcBorders>
            <w:shd w:val="clear" w:color="auto" w:fill="auto"/>
            <w:vAlign w:val="bottom"/>
          </w:tcPr>
          <w:p w14:paraId="33B6EA72"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0B4CE711"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1,158</w:t>
            </w:r>
          </w:p>
        </w:tc>
        <w:tc>
          <w:tcPr>
            <w:tcW w:w="474" w:type="dxa"/>
            <w:tcBorders>
              <w:top w:val="nil"/>
              <w:left w:val="nil"/>
              <w:bottom w:val="nil"/>
              <w:right w:val="nil"/>
            </w:tcBorders>
            <w:shd w:val="clear" w:color="auto" w:fill="auto"/>
            <w:vAlign w:val="bottom"/>
          </w:tcPr>
          <w:p w14:paraId="20492DE0"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3271B4C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1,1425</w:t>
            </w:r>
          </w:p>
        </w:tc>
        <w:tc>
          <w:tcPr>
            <w:tcW w:w="736" w:type="dxa"/>
            <w:tcBorders>
              <w:top w:val="nil"/>
              <w:left w:val="nil"/>
              <w:bottom w:val="nil"/>
              <w:right w:val="nil"/>
            </w:tcBorders>
            <w:shd w:val="clear" w:color="auto" w:fill="auto"/>
            <w:vAlign w:val="bottom"/>
          </w:tcPr>
          <w:p w14:paraId="4F311E4B"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57FAD73A"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599D7EE7"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43</w:t>
            </w:r>
          </w:p>
        </w:tc>
        <w:tc>
          <w:tcPr>
            <w:tcW w:w="1053" w:type="dxa"/>
            <w:tcBorders>
              <w:top w:val="nil"/>
              <w:left w:val="nil"/>
              <w:bottom w:val="nil"/>
              <w:right w:val="nil"/>
            </w:tcBorders>
            <w:shd w:val="clear" w:color="auto" w:fill="auto"/>
            <w:noWrap/>
            <w:vAlign w:val="bottom"/>
          </w:tcPr>
          <w:p w14:paraId="0A1A5297"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1,192</w:t>
            </w:r>
          </w:p>
        </w:tc>
        <w:tc>
          <w:tcPr>
            <w:tcW w:w="281" w:type="dxa"/>
            <w:tcBorders>
              <w:top w:val="nil"/>
              <w:left w:val="nil"/>
              <w:bottom w:val="nil"/>
              <w:right w:val="nil"/>
            </w:tcBorders>
            <w:shd w:val="clear" w:color="auto" w:fill="auto"/>
            <w:noWrap/>
            <w:vAlign w:val="bottom"/>
          </w:tcPr>
          <w:p w14:paraId="2EDF2932"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423C41CC"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1,225</w:t>
            </w:r>
          </w:p>
        </w:tc>
        <w:tc>
          <w:tcPr>
            <w:tcW w:w="460" w:type="dxa"/>
            <w:tcBorders>
              <w:top w:val="nil"/>
              <w:left w:val="nil"/>
              <w:bottom w:val="nil"/>
              <w:right w:val="nil"/>
            </w:tcBorders>
            <w:shd w:val="clear" w:color="auto" w:fill="auto"/>
            <w:vAlign w:val="bottom"/>
          </w:tcPr>
          <w:p w14:paraId="1CB518C3"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6A83A8A9"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1,107</w:t>
            </w:r>
          </w:p>
        </w:tc>
        <w:tc>
          <w:tcPr>
            <w:tcW w:w="474" w:type="dxa"/>
            <w:tcBorders>
              <w:top w:val="nil"/>
              <w:left w:val="nil"/>
              <w:bottom w:val="nil"/>
              <w:right w:val="nil"/>
            </w:tcBorders>
            <w:shd w:val="clear" w:color="auto" w:fill="auto"/>
            <w:vAlign w:val="bottom"/>
          </w:tcPr>
          <w:p w14:paraId="57EA4198"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50E35B2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1,099</w:t>
            </w:r>
          </w:p>
        </w:tc>
        <w:tc>
          <w:tcPr>
            <w:tcW w:w="736" w:type="dxa"/>
            <w:tcBorders>
              <w:top w:val="nil"/>
              <w:left w:val="nil"/>
              <w:bottom w:val="nil"/>
              <w:right w:val="nil"/>
            </w:tcBorders>
            <w:shd w:val="clear" w:color="auto" w:fill="auto"/>
            <w:vAlign w:val="bottom"/>
          </w:tcPr>
          <w:p w14:paraId="3D2BE4F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72A471B1"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4D1FB891"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45</w:t>
            </w:r>
          </w:p>
        </w:tc>
        <w:tc>
          <w:tcPr>
            <w:tcW w:w="1053" w:type="dxa"/>
            <w:tcBorders>
              <w:top w:val="nil"/>
              <w:left w:val="nil"/>
              <w:bottom w:val="nil"/>
              <w:right w:val="nil"/>
            </w:tcBorders>
            <w:shd w:val="clear" w:color="auto" w:fill="auto"/>
            <w:noWrap/>
            <w:vAlign w:val="bottom"/>
          </w:tcPr>
          <w:p w14:paraId="54F86D1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1,333</w:t>
            </w:r>
          </w:p>
        </w:tc>
        <w:tc>
          <w:tcPr>
            <w:tcW w:w="281" w:type="dxa"/>
            <w:tcBorders>
              <w:top w:val="nil"/>
              <w:left w:val="nil"/>
              <w:bottom w:val="nil"/>
              <w:right w:val="nil"/>
            </w:tcBorders>
            <w:shd w:val="clear" w:color="auto" w:fill="auto"/>
            <w:noWrap/>
            <w:vAlign w:val="bottom"/>
          </w:tcPr>
          <w:p w14:paraId="597ED497"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71AE83A3"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1,245</w:t>
            </w:r>
          </w:p>
        </w:tc>
        <w:tc>
          <w:tcPr>
            <w:tcW w:w="460" w:type="dxa"/>
            <w:tcBorders>
              <w:top w:val="nil"/>
              <w:left w:val="nil"/>
              <w:bottom w:val="nil"/>
              <w:right w:val="nil"/>
            </w:tcBorders>
            <w:shd w:val="clear" w:color="auto" w:fill="auto"/>
            <w:vAlign w:val="bottom"/>
          </w:tcPr>
          <w:p w14:paraId="4EFCFBC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5A54BD6A"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1,138</w:t>
            </w:r>
          </w:p>
        </w:tc>
        <w:tc>
          <w:tcPr>
            <w:tcW w:w="474" w:type="dxa"/>
            <w:tcBorders>
              <w:top w:val="nil"/>
              <w:left w:val="nil"/>
              <w:bottom w:val="nil"/>
              <w:right w:val="nil"/>
            </w:tcBorders>
            <w:shd w:val="clear" w:color="auto" w:fill="auto"/>
            <w:vAlign w:val="bottom"/>
          </w:tcPr>
          <w:p w14:paraId="7FF37275"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397AE25F"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1,108</w:t>
            </w:r>
          </w:p>
        </w:tc>
        <w:tc>
          <w:tcPr>
            <w:tcW w:w="736" w:type="dxa"/>
            <w:tcBorders>
              <w:top w:val="nil"/>
              <w:left w:val="nil"/>
              <w:bottom w:val="nil"/>
              <w:right w:val="nil"/>
            </w:tcBorders>
            <w:shd w:val="clear" w:color="auto" w:fill="auto"/>
            <w:vAlign w:val="bottom"/>
          </w:tcPr>
          <w:p w14:paraId="3A4B37B2"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70F8B573"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29AA7ED3"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46</w:t>
            </w:r>
          </w:p>
        </w:tc>
        <w:tc>
          <w:tcPr>
            <w:tcW w:w="1053" w:type="dxa"/>
            <w:tcBorders>
              <w:top w:val="nil"/>
              <w:left w:val="nil"/>
              <w:bottom w:val="nil"/>
              <w:right w:val="nil"/>
            </w:tcBorders>
            <w:shd w:val="clear" w:color="auto" w:fill="auto"/>
            <w:noWrap/>
            <w:vAlign w:val="bottom"/>
          </w:tcPr>
          <w:p w14:paraId="0CD0314F"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1,192</w:t>
            </w:r>
          </w:p>
        </w:tc>
        <w:tc>
          <w:tcPr>
            <w:tcW w:w="281" w:type="dxa"/>
            <w:tcBorders>
              <w:top w:val="nil"/>
              <w:left w:val="nil"/>
              <w:bottom w:val="nil"/>
              <w:right w:val="nil"/>
            </w:tcBorders>
            <w:shd w:val="clear" w:color="auto" w:fill="auto"/>
            <w:noWrap/>
            <w:vAlign w:val="bottom"/>
          </w:tcPr>
          <w:p w14:paraId="2A005035"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6911D70B"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1,154</w:t>
            </w:r>
          </w:p>
        </w:tc>
        <w:tc>
          <w:tcPr>
            <w:tcW w:w="460" w:type="dxa"/>
            <w:tcBorders>
              <w:top w:val="nil"/>
              <w:left w:val="nil"/>
              <w:bottom w:val="nil"/>
              <w:right w:val="nil"/>
            </w:tcBorders>
            <w:shd w:val="clear" w:color="auto" w:fill="auto"/>
            <w:vAlign w:val="bottom"/>
          </w:tcPr>
          <w:p w14:paraId="6C73C05F"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2FA7F4A0"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1,195</w:t>
            </w:r>
          </w:p>
        </w:tc>
        <w:tc>
          <w:tcPr>
            <w:tcW w:w="474" w:type="dxa"/>
            <w:tcBorders>
              <w:top w:val="nil"/>
              <w:left w:val="nil"/>
              <w:bottom w:val="nil"/>
              <w:right w:val="nil"/>
            </w:tcBorders>
            <w:shd w:val="clear" w:color="auto" w:fill="auto"/>
            <w:vAlign w:val="bottom"/>
          </w:tcPr>
          <w:p w14:paraId="5960583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6024473C"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1,075</w:t>
            </w:r>
          </w:p>
        </w:tc>
        <w:tc>
          <w:tcPr>
            <w:tcW w:w="736" w:type="dxa"/>
            <w:tcBorders>
              <w:top w:val="nil"/>
              <w:left w:val="nil"/>
              <w:bottom w:val="nil"/>
              <w:right w:val="nil"/>
            </w:tcBorders>
            <w:shd w:val="clear" w:color="auto" w:fill="auto"/>
            <w:vAlign w:val="bottom"/>
          </w:tcPr>
          <w:p w14:paraId="6ACDB72A"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5CF3ACA3"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1055EBE6"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47</w:t>
            </w:r>
          </w:p>
        </w:tc>
        <w:tc>
          <w:tcPr>
            <w:tcW w:w="1053" w:type="dxa"/>
            <w:tcBorders>
              <w:top w:val="nil"/>
              <w:left w:val="nil"/>
              <w:bottom w:val="nil"/>
              <w:right w:val="nil"/>
            </w:tcBorders>
            <w:shd w:val="clear" w:color="auto" w:fill="auto"/>
            <w:noWrap/>
            <w:vAlign w:val="bottom"/>
          </w:tcPr>
          <w:p w14:paraId="4B47986B"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1,1455</w:t>
            </w:r>
          </w:p>
        </w:tc>
        <w:tc>
          <w:tcPr>
            <w:tcW w:w="281" w:type="dxa"/>
            <w:tcBorders>
              <w:top w:val="nil"/>
              <w:left w:val="nil"/>
              <w:bottom w:val="nil"/>
              <w:right w:val="nil"/>
            </w:tcBorders>
            <w:shd w:val="clear" w:color="auto" w:fill="auto"/>
            <w:noWrap/>
            <w:vAlign w:val="bottom"/>
          </w:tcPr>
          <w:p w14:paraId="14AF0DC0"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1AAF402A"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1,1325</w:t>
            </w:r>
          </w:p>
        </w:tc>
        <w:tc>
          <w:tcPr>
            <w:tcW w:w="460" w:type="dxa"/>
            <w:tcBorders>
              <w:top w:val="nil"/>
              <w:left w:val="nil"/>
              <w:bottom w:val="nil"/>
              <w:right w:val="nil"/>
            </w:tcBorders>
            <w:shd w:val="clear" w:color="auto" w:fill="auto"/>
            <w:vAlign w:val="bottom"/>
          </w:tcPr>
          <w:p w14:paraId="503D54B0"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5BE6BE13"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1,1265</w:t>
            </w:r>
          </w:p>
        </w:tc>
        <w:tc>
          <w:tcPr>
            <w:tcW w:w="474" w:type="dxa"/>
            <w:tcBorders>
              <w:top w:val="nil"/>
              <w:left w:val="nil"/>
              <w:bottom w:val="nil"/>
              <w:right w:val="nil"/>
            </w:tcBorders>
            <w:shd w:val="clear" w:color="auto" w:fill="auto"/>
            <w:vAlign w:val="bottom"/>
          </w:tcPr>
          <w:p w14:paraId="3E16CC73"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0BAE20B0"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1,093</w:t>
            </w:r>
          </w:p>
        </w:tc>
        <w:tc>
          <w:tcPr>
            <w:tcW w:w="736" w:type="dxa"/>
            <w:tcBorders>
              <w:top w:val="nil"/>
              <w:left w:val="nil"/>
              <w:bottom w:val="nil"/>
              <w:right w:val="nil"/>
            </w:tcBorders>
            <w:shd w:val="clear" w:color="auto" w:fill="auto"/>
            <w:vAlign w:val="bottom"/>
          </w:tcPr>
          <w:p w14:paraId="3228A94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3C535DD7"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0B32D5DD"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48</w:t>
            </w:r>
          </w:p>
        </w:tc>
        <w:tc>
          <w:tcPr>
            <w:tcW w:w="1053" w:type="dxa"/>
            <w:tcBorders>
              <w:top w:val="nil"/>
              <w:left w:val="nil"/>
              <w:bottom w:val="nil"/>
              <w:right w:val="nil"/>
            </w:tcBorders>
            <w:shd w:val="clear" w:color="auto" w:fill="auto"/>
            <w:noWrap/>
            <w:vAlign w:val="bottom"/>
          </w:tcPr>
          <w:p w14:paraId="3843414C"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1,099</w:t>
            </w:r>
          </w:p>
        </w:tc>
        <w:tc>
          <w:tcPr>
            <w:tcW w:w="281" w:type="dxa"/>
            <w:tcBorders>
              <w:top w:val="nil"/>
              <w:left w:val="nil"/>
              <w:bottom w:val="nil"/>
              <w:right w:val="nil"/>
            </w:tcBorders>
            <w:shd w:val="clear" w:color="auto" w:fill="auto"/>
            <w:noWrap/>
            <w:vAlign w:val="bottom"/>
          </w:tcPr>
          <w:p w14:paraId="072CDB6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5EEA9DC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1,026</w:t>
            </w:r>
          </w:p>
        </w:tc>
        <w:tc>
          <w:tcPr>
            <w:tcW w:w="460" w:type="dxa"/>
            <w:tcBorders>
              <w:top w:val="nil"/>
              <w:left w:val="nil"/>
              <w:bottom w:val="nil"/>
              <w:right w:val="nil"/>
            </w:tcBorders>
            <w:shd w:val="clear" w:color="auto" w:fill="auto"/>
            <w:vAlign w:val="bottom"/>
          </w:tcPr>
          <w:p w14:paraId="69B358BE"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20606A7C"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1,011</w:t>
            </w:r>
          </w:p>
        </w:tc>
        <w:tc>
          <w:tcPr>
            <w:tcW w:w="474" w:type="dxa"/>
            <w:tcBorders>
              <w:top w:val="nil"/>
              <w:left w:val="nil"/>
              <w:bottom w:val="nil"/>
              <w:right w:val="nil"/>
            </w:tcBorders>
            <w:shd w:val="clear" w:color="auto" w:fill="auto"/>
            <w:vAlign w:val="bottom"/>
          </w:tcPr>
          <w:p w14:paraId="2DE1DB62"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4CAA0B4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1,1375</w:t>
            </w:r>
          </w:p>
        </w:tc>
        <w:tc>
          <w:tcPr>
            <w:tcW w:w="736" w:type="dxa"/>
            <w:tcBorders>
              <w:top w:val="nil"/>
              <w:left w:val="nil"/>
              <w:bottom w:val="nil"/>
              <w:right w:val="nil"/>
            </w:tcBorders>
            <w:shd w:val="clear" w:color="auto" w:fill="auto"/>
            <w:vAlign w:val="bottom"/>
          </w:tcPr>
          <w:p w14:paraId="327E8F7C"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3FAC2670"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6543DA1E"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49</w:t>
            </w:r>
          </w:p>
        </w:tc>
        <w:tc>
          <w:tcPr>
            <w:tcW w:w="1053" w:type="dxa"/>
            <w:tcBorders>
              <w:top w:val="nil"/>
              <w:left w:val="nil"/>
              <w:bottom w:val="nil"/>
              <w:right w:val="nil"/>
            </w:tcBorders>
            <w:shd w:val="clear" w:color="auto" w:fill="auto"/>
            <w:noWrap/>
            <w:vAlign w:val="bottom"/>
          </w:tcPr>
          <w:p w14:paraId="7713A901"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1,0855</w:t>
            </w:r>
          </w:p>
        </w:tc>
        <w:tc>
          <w:tcPr>
            <w:tcW w:w="281" w:type="dxa"/>
            <w:tcBorders>
              <w:top w:val="nil"/>
              <w:left w:val="nil"/>
              <w:bottom w:val="nil"/>
              <w:right w:val="nil"/>
            </w:tcBorders>
            <w:shd w:val="clear" w:color="auto" w:fill="auto"/>
            <w:noWrap/>
            <w:vAlign w:val="bottom"/>
          </w:tcPr>
          <w:p w14:paraId="48479216"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7CBC203E"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1,0375</w:t>
            </w:r>
          </w:p>
        </w:tc>
        <w:tc>
          <w:tcPr>
            <w:tcW w:w="460" w:type="dxa"/>
            <w:tcBorders>
              <w:top w:val="nil"/>
              <w:left w:val="nil"/>
              <w:bottom w:val="nil"/>
              <w:right w:val="nil"/>
            </w:tcBorders>
            <w:shd w:val="clear" w:color="auto" w:fill="auto"/>
            <w:vAlign w:val="bottom"/>
          </w:tcPr>
          <w:p w14:paraId="582DEAF3"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749B5300"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1,098</w:t>
            </w:r>
          </w:p>
        </w:tc>
        <w:tc>
          <w:tcPr>
            <w:tcW w:w="474" w:type="dxa"/>
            <w:tcBorders>
              <w:top w:val="nil"/>
              <w:left w:val="nil"/>
              <w:bottom w:val="nil"/>
              <w:right w:val="nil"/>
            </w:tcBorders>
            <w:shd w:val="clear" w:color="auto" w:fill="auto"/>
            <w:vAlign w:val="bottom"/>
          </w:tcPr>
          <w:p w14:paraId="05CC2855"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0433E5C7"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1,158</w:t>
            </w:r>
          </w:p>
        </w:tc>
        <w:tc>
          <w:tcPr>
            <w:tcW w:w="736" w:type="dxa"/>
            <w:tcBorders>
              <w:top w:val="nil"/>
              <w:left w:val="nil"/>
              <w:bottom w:val="nil"/>
              <w:right w:val="nil"/>
            </w:tcBorders>
            <w:shd w:val="clear" w:color="auto" w:fill="auto"/>
            <w:vAlign w:val="bottom"/>
          </w:tcPr>
          <w:p w14:paraId="5602ACC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49E10DA0"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4A4B7B17"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50</w:t>
            </w:r>
          </w:p>
        </w:tc>
        <w:tc>
          <w:tcPr>
            <w:tcW w:w="1053" w:type="dxa"/>
            <w:tcBorders>
              <w:top w:val="nil"/>
              <w:left w:val="nil"/>
              <w:bottom w:val="nil"/>
              <w:right w:val="nil"/>
            </w:tcBorders>
            <w:shd w:val="clear" w:color="auto" w:fill="auto"/>
            <w:noWrap/>
            <w:vAlign w:val="bottom"/>
          </w:tcPr>
          <w:p w14:paraId="4CBE0A7B"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1,13</w:t>
            </w:r>
          </w:p>
        </w:tc>
        <w:tc>
          <w:tcPr>
            <w:tcW w:w="281" w:type="dxa"/>
            <w:tcBorders>
              <w:top w:val="nil"/>
              <w:left w:val="nil"/>
              <w:bottom w:val="nil"/>
              <w:right w:val="nil"/>
            </w:tcBorders>
            <w:shd w:val="clear" w:color="auto" w:fill="auto"/>
            <w:noWrap/>
            <w:vAlign w:val="bottom"/>
          </w:tcPr>
          <w:p w14:paraId="31A4E47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1DDD12D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1,1165</w:t>
            </w:r>
          </w:p>
        </w:tc>
        <w:tc>
          <w:tcPr>
            <w:tcW w:w="460" w:type="dxa"/>
            <w:tcBorders>
              <w:top w:val="nil"/>
              <w:left w:val="nil"/>
              <w:bottom w:val="nil"/>
              <w:right w:val="nil"/>
            </w:tcBorders>
            <w:shd w:val="clear" w:color="auto" w:fill="auto"/>
            <w:vAlign w:val="bottom"/>
          </w:tcPr>
          <w:p w14:paraId="45281CF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2EEB1FCB"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1,05</w:t>
            </w:r>
          </w:p>
        </w:tc>
        <w:tc>
          <w:tcPr>
            <w:tcW w:w="474" w:type="dxa"/>
            <w:tcBorders>
              <w:top w:val="nil"/>
              <w:left w:val="nil"/>
              <w:bottom w:val="nil"/>
              <w:right w:val="nil"/>
            </w:tcBorders>
            <w:shd w:val="clear" w:color="auto" w:fill="auto"/>
            <w:vAlign w:val="bottom"/>
          </w:tcPr>
          <w:p w14:paraId="0D2F8B36"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73FC4FA3"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1,2175</w:t>
            </w:r>
          </w:p>
        </w:tc>
        <w:tc>
          <w:tcPr>
            <w:tcW w:w="736" w:type="dxa"/>
            <w:tcBorders>
              <w:top w:val="nil"/>
              <w:left w:val="nil"/>
              <w:bottom w:val="nil"/>
              <w:right w:val="nil"/>
            </w:tcBorders>
            <w:shd w:val="clear" w:color="auto" w:fill="auto"/>
            <w:vAlign w:val="bottom"/>
          </w:tcPr>
          <w:p w14:paraId="318802D2"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230F8B7F"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59D49D13"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51</w:t>
            </w:r>
          </w:p>
        </w:tc>
        <w:tc>
          <w:tcPr>
            <w:tcW w:w="1053" w:type="dxa"/>
            <w:tcBorders>
              <w:top w:val="nil"/>
              <w:left w:val="nil"/>
              <w:bottom w:val="nil"/>
              <w:right w:val="nil"/>
            </w:tcBorders>
            <w:shd w:val="clear" w:color="auto" w:fill="auto"/>
            <w:noWrap/>
            <w:vAlign w:val="bottom"/>
          </w:tcPr>
          <w:p w14:paraId="4C9AB599"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1,1815</w:t>
            </w:r>
          </w:p>
        </w:tc>
        <w:tc>
          <w:tcPr>
            <w:tcW w:w="281" w:type="dxa"/>
            <w:tcBorders>
              <w:top w:val="nil"/>
              <w:left w:val="nil"/>
              <w:bottom w:val="nil"/>
              <w:right w:val="nil"/>
            </w:tcBorders>
            <w:shd w:val="clear" w:color="auto" w:fill="auto"/>
            <w:noWrap/>
            <w:vAlign w:val="bottom"/>
          </w:tcPr>
          <w:p w14:paraId="6635844C"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2E215005"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1,199</w:t>
            </w:r>
          </w:p>
        </w:tc>
        <w:tc>
          <w:tcPr>
            <w:tcW w:w="460" w:type="dxa"/>
            <w:tcBorders>
              <w:top w:val="nil"/>
              <w:left w:val="nil"/>
              <w:bottom w:val="nil"/>
              <w:right w:val="nil"/>
            </w:tcBorders>
            <w:shd w:val="clear" w:color="auto" w:fill="auto"/>
            <w:vAlign w:val="bottom"/>
          </w:tcPr>
          <w:p w14:paraId="4F07A5AF"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736C0A8E"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w:t>
            </w:r>
          </w:p>
        </w:tc>
        <w:tc>
          <w:tcPr>
            <w:tcW w:w="474" w:type="dxa"/>
            <w:tcBorders>
              <w:top w:val="nil"/>
              <w:left w:val="nil"/>
              <w:bottom w:val="nil"/>
              <w:right w:val="nil"/>
            </w:tcBorders>
            <w:shd w:val="clear" w:color="auto" w:fill="auto"/>
            <w:vAlign w:val="bottom"/>
          </w:tcPr>
          <w:p w14:paraId="12DDDD94"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648A3122"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1,202</w:t>
            </w:r>
          </w:p>
        </w:tc>
        <w:tc>
          <w:tcPr>
            <w:tcW w:w="736" w:type="dxa"/>
            <w:tcBorders>
              <w:top w:val="nil"/>
              <w:left w:val="nil"/>
              <w:bottom w:val="nil"/>
              <w:right w:val="nil"/>
            </w:tcBorders>
            <w:shd w:val="clear" w:color="auto" w:fill="auto"/>
            <w:vAlign w:val="bottom"/>
          </w:tcPr>
          <w:p w14:paraId="248BD24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61B3A835"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26675178"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52</w:t>
            </w:r>
          </w:p>
        </w:tc>
        <w:tc>
          <w:tcPr>
            <w:tcW w:w="1053" w:type="dxa"/>
            <w:tcBorders>
              <w:top w:val="nil"/>
              <w:left w:val="nil"/>
              <w:bottom w:val="nil"/>
              <w:right w:val="nil"/>
            </w:tcBorders>
            <w:shd w:val="clear" w:color="auto" w:fill="auto"/>
            <w:noWrap/>
            <w:vAlign w:val="bottom"/>
          </w:tcPr>
          <w:p w14:paraId="64AD2343"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1,069</w:t>
            </w:r>
          </w:p>
        </w:tc>
        <w:tc>
          <w:tcPr>
            <w:tcW w:w="281" w:type="dxa"/>
            <w:tcBorders>
              <w:top w:val="nil"/>
              <w:left w:val="nil"/>
              <w:bottom w:val="nil"/>
              <w:right w:val="nil"/>
            </w:tcBorders>
            <w:shd w:val="clear" w:color="auto" w:fill="auto"/>
            <w:noWrap/>
            <w:vAlign w:val="bottom"/>
          </w:tcPr>
          <w:p w14:paraId="612EA3CB"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554E9682"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1,304</w:t>
            </w:r>
          </w:p>
        </w:tc>
        <w:tc>
          <w:tcPr>
            <w:tcW w:w="460" w:type="dxa"/>
            <w:tcBorders>
              <w:top w:val="nil"/>
              <w:left w:val="nil"/>
              <w:bottom w:val="nil"/>
              <w:right w:val="nil"/>
            </w:tcBorders>
            <w:shd w:val="clear" w:color="auto" w:fill="auto"/>
            <w:vAlign w:val="bottom"/>
          </w:tcPr>
          <w:p w14:paraId="42F0EB6B"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2F843AD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1,127</w:t>
            </w:r>
          </w:p>
        </w:tc>
        <w:tc>
          <w:tcPr>
            <w:tcW w:w="474" w:type="dxa"/>
            <w:tcBorders>
              <w:top w:val="nil"/>
              <w:left w:val="nil"/>
              <w:bottom w:val="nil"/>
              <w:right w:val="nil"/>
            </w:tcBorders>
            <w:shd w:val="clear" w:color="auto" w:fill="auto"/>
            <w:vAlign w:val="bottom"/>
          </w:tcPr>
          <w:p w14:paraId="7ED140AF"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3CAB74D5"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1,296</w:t>
            </w:r>
          </w:p>
        </w:tc>
        <w:tc>
          <w:tcPr>
            <w:tcW w:w="736" w:type="dxa"/>
            <w:tcBorders>
              <w:top w:val="nil"/>
              <w:left w:val="nil"/>
              <w:bottom w:val="nil"/>
              <w:right w:val="nil"/>
            </w:tcBorders>
            <w:shd w:val="clear" w:color="auto" w:fill="auto"/>
            <w:vAlign w:val="bottom"/>
          </w:tcPr>
          <w:p w14:paraId="18ADE19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13014A16"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4448D0FF"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53</w:t>
            </w:r>
          </w:p>
        </w:tc>
        <w:tc>
          <w:tcPr>
            <w:tcW w:w="1053" w:type="dxa"/>
            <w:tcBorders>
              <w:top w:val="nil"/>
              <w:left w:val="nil"/>
              <w:bottom w:val="nil"/>
              <w:right w:val="nil"/>
            </w:tcBorders>
            <w:shd w:val="clear" w:color="auto" w:fill="auto"/>
            <w:noWrap/>
            <w:vAlign w:val="bottom"/>
          </w:tcPr>
          <w:p w14:paraId="38869503"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1,118</w:t>
            </w:r>
          </w:p>
        </w:tc>
        <w:tc>
          <w:tcPr>
            <w:tcW w:w="281" w:type="dxa"/>
            <w:tcBorders>
              <w:top w:val="nil"/>
              <w:left w:val="nil"/>
              <w:bottom w:val="nil"/>
              <w:right w:val="nil"/>
            </w:tcBorders>
            <w:shd w:val="clear" w:color="auto" w:fill="auto"/>
            <w:noWrap/>
            <w:vAlign w:val="bottom"/>
          </w:tcPr>
          <w:p w14:paraId="1E0F6DC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50F35564"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1,248</w:t>
            </w:r>
          </w:p>
        </w:tc>
        <w:tc>
          <w:tcPr>
            <w:tcW w:w="460" w:type="dxa"/>
            <w:tcBorders>
              <w:top w:val="nil"/>
              <w:left w:val="nil"/>
              <w:bottom w:val="nil"/>
              <w:right w:val="nil"/>
            </w:tcBorders>
            <w:shd w:val="clear" w:color="auto" w:fill="auto"/>
            <w:vAlign w:val="bottom"/>
          </w:tcPr>
          <w:p w14:paraId="221FBEF6"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36EDB0D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1,0945</w:t>
            </w:r>
          </w:p>
        </w:tc>
        <w:tc>
          <w:tcPr>
            <w:tcW w:w="474" w:type="dxa"/>
            <w:tcBorders>
              <w:top w:val="nil"/>
              <w:left w:val="nil"/>
              <w:bottom w:val="nil"/>
              <w:right w:val="nil"/>
            </w:tcBorders>
            <w:shd w:val="clear" w:color="auto" w:fill="auto"/>
            <w:vAlign w:val="bottom"/>
          </w:tcPr>
          <w:p w14:paraId="57A62143"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1B56FC8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1,024</w:t>
            </w:r>
          </w:p>
        </w:tc>
        <w:tc>
          <w:tcPr>
            <w:tcW w:w="736" w:type="dxa"/>
            <w:tcBorders>
              <w:top w:val="nil"/>
              <w:left w:val="nil"/>
              <w:bottom w:val="nil"/>
              <w:right w:val="nil"/>
            </w:tcBorders>
            <w:shd w:val="clear" w:color="auto" w:fill="auto"/>
            <w:vAlign w:val="bottom"/>
          </w:tcPr>
          <w:p w14:paraId="7322A42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38E7F8D5"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3383EBA9"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55</w:t>
            </w:r>
          </w:p>
        </w:tc>
        <w:tc>
          <w:tcPr>
            <w:tcW w:w="1053" w:type="dxa"/>
            <w:tcBorders>
              <w:top w:val="nil"/>
              <w:left w:val="nil"/>
              <w:bottom w:val="nil"/>
              <w:right w:val="nil"/>
            </w:tcBorders>
            <w:shd w:val="clear" w:color="auto" w:fill="auto"/>
            <w:noWrap/>
            <w:vAlign w:val="bottom"/>
          </w:tcPr>
          <w:p w14:paraId="66F478A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1,081</w:t>
            </w:r>
          </w:p>
        </w:tc>
        <w:tc>
          <w:tcPr>
            <w:tcW w:w="281" w:type="dxa"/>
            <w:tcBorders>
              <w:top w:val="nil"/>
              <w:left w:val="nil"/>
              <w:bottom w:val="nil"/>
              <w:right w:val="nil"/>
            </w:tcBorders>
            <w:shd w:val="clear" w:color="auto" w:fill="auto"/>
            <w:noWrap/>
            <w:vAlign w:val="bottom"/>
          </w:tcPr>
          <w:p w14:paraId="4BC66D39"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1658FE86"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1,088</w:t>
            </w:r>
          </w:p>
        </w:tc>
        <w:tc>
          <w:tcPr>
            <w:tcW w:w="460" w:type="dxa"/>
            <w:tcBorders>
              <w:top w:val="nil"/>
              <w:left w:val="nil"/>
              <w:bottom w:val="nil"/>
              <w:right w:val="nil"/>
            </w:tcBorders>
            <w:shd w:val="clear" w:color="auto" w:fill="auto"/>
            <w:vAlign w:val="bottom"/>
          </w:tcPr>
          <w:p w14:paraId="6F2913D9"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15EB5C6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0,922</w:t>
            </w:r>
          </w:p>
        </w:tc>
        <w:tc>
          <w:tcPr>
            <w:tcW w:w="474" w:type="dxa"/>
            <w:tcBorders>
              <w:top w:val="nil"/>
              <w:left w:val="nil"/>
              <w:bottom w:val="nil"/>
              <w:right w:val="nil"/>
            </w:tcBorders>
            <w:shd w:val="clear" w:color="auto" w:fill="auto"/>
            <w:vAlign w:val="bottom"/>
          </w:tcPr>
          <w:p w14:paraId="0143A220"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1AAF5189"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1,098</w:t>
            </w:r>
          </w:p>
        </w:tc>
        <w:tc>
          <w:tcPr>
            <w:tcW w:w="736" w:type="dxa"/>
            <w:tcBorders>
              <w:top w:val="nil"/>
              <w:left w:val="nil"/>
              <w:bottom w:val="nil"/>
              <w:right w:val="nil"/>
            </w:tcBorders>
            <w:shd w:val="clear" w:color="auto" w:fill="auto"/>
            <w:vAlign w:val="bottom"/>
          </w:tcPr>
          <w:p w14:paraId="52D7B92E"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08C96659"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3641E0BE"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56</w:t>
            </w:r>
          </w:p>
        </w:tc>
        <w:tc>
          <w:tcPr>
            <w:tcW w:w="1053" w:type="dxa"/>
            <w:tcBorders>
              <w:top w:val="nil"/>
              <w:left w:val="nil"/>
              <w:bottom w:val="nil"/>
              <w:right w:val="nil"/>
            </w:tcBorders>
            <w:shd w:val="clear" w:color="auto" w:fill="auto"/>
            <w:noWrap/>
            <w:vAlign w:val="bottom"/>
          </w:tcPr>
          <w:p w14:paraId="185798F1"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1,122</w:t>
            </w:r>
          </w:p>
        </w:tc>
        <w:tc>
          <w:tcPr>
            <w:tcW w:w="281" w:type="dxa"/>
            <w:tcBorders>
              <w:top w:val="nil"/>
              <w:left w:val="nil"/>
              <w:bottom w:val="nil"/>
              <w:right w:val="nil"/>
            </w:tcBorders>
            <w:shd w:val="clear" w:color="auto" w:fill="auto"/>
            <w:noWrap/>
            <w:vAlign w:val="bottom"/>
          </w:tcPr>
          <w:p w14:paraId="739306B3"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6A750739"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1,2045</w:t>
            </w:r>
          </w:p>
        </w:tc>
        <w:tc>
          <w:tcPr>
            <w:tcW w:w="460" w:type="dxa"/>
            <w:tcBorders>
              <w:top w:val="nil"/>
              <w:left w:val="nil"/>
              <w:bottom w:val="nil"/>
              <w:right w:val="nil"/>
            </w:tcBorders>
            <w:shd w:val="clear" w:color="auto" w:fill="auto"/>
            <w:vAlign w:val="bottom"/>
          </w:tcPr>
          <w:p w14:paraId="26A2FBD6"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55A40A52"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1,004</w:t>
            </w:r>
          </w:p>
        </w:tc>
        <w:tc>
          <w:tcPr>
            <w:tcW w:w="474" w:type="dxa"/>
            <w:tcBorders>
              <w:top w:val="nil"/>
              <w:left w:val="nil"/>
              <w:bottom w:val="nil"/>
              <w:right w:val="nil"/>
            </w:tcBorders>
            <w:shd w:val="clear" w:color="auto" w:fill="auto"/>
            <w:vAlign w:val="bottom"/>
          </w:tcPr>
          <w:p w14:paraId="112CD3DE"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7FC8AA96"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1,187</w:t>
            </w:r>
          </w:p>
        </w:tc>
        <w:tc>
          <w:tcPr>
            <w:tcW w:w="736" w:type="dxa"/>
            <w:tcBorders>
              <w:top w:val="nil"/>
              <w:left w:val="nil"/>
              <w:bottom w:val="nil"/>
              <w:right w:val="nil"/>
            </w:tcBorders>
            <w:shd w:val="clear" w:color="auto" w:fill="auto"/>
            <w:vAlign w:val="bottom"/>
          </w:tcPr>
          <w:p w14:paraId="50452C82"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55376B8D"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3168261F"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57</w:t>
            </w:r>
          </w:p>
        </w:tc>
        <w:tc>
          <w:tcPr>
            <w:tcW w:w="1053" w:type="dxa"/>
            <w:tcBorders>
              <w:top w:val="nil"/>
              <w:left w:val="nil"/>
              <w:bottom w:val="nil"/>
              <w:right w:val="nil"/>
            </w:tcBorders>
            <w:shd w:val="clear" w:color="auto" w:fill="auto"/>
            <w:noWrap/>
            <w:vAlign w:val="bottom"/>
          </w:tcPr>
          <w:p w14:paraId="038B392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0,96</w:t>
            </w:r>
          </w:p>
        </w:tc>
        <w:tc>
          <w:tcPr>
            <w:tcW w:w="281" w:type="dxa"/>
            <w:tcBorders>
              <w:top w:val="nil"/>
              <w:left w:val="nil"/>
              <w:bottom w:val="nil"/>
              <w:right w:val="nil"/>
            </w:tcBorders>
            <w:shd w:val="clear" w:color="auto" w:fill="auto"/>
            <w:noWrap/>
            <w:vAlign w:val="bottom"/>
          </w:tcPr>
          <w:p w14:paraId="0F1D1285"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695C415F"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1,2065</w:t>
            </w:r>
          </w:p>
        </w:tc>
        <w:tc>
          <w:tcPr>
            <w:tcW w:w="460" w:type="dxa"/>
            <w:tcBorders>
              <w:top w:val="nil"/>
              <w:left w:val="nil"/>
              <w:bottom w:val="nil"/>
              <w:right w:val="nil"/>
            </w:tcBorders>
            <w:shd w:val="clear" w:color="auto" w:fill="auto"/>
            <w:vAlign w:val="bottom"/>
          </w:tcPr>
          <w:p w14:paraId="1344B72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4E33EEC5"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1,215</w:t>
            </w:r>
          </w:p>
        </w:tc>
        <w:tc>
          <w:tcPr>
            <w:tcW w:w="474" w:type="dxa"/>
            <w:tcBorders>
              <w:top w:val="nil"/>
              <w:left w:val="nil"/>
              <w:bottom w:val="nil"/>
              <w:right w:val="nil"/>
            </w:tcBorders>
            <w:shd w:val="clear" w:color="auto" w:fill="auto"/>
            <w:vAlign w:val="bottom"/>
          </w:tcPr>
          <w:p w14:paraId="395BE8F6"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160506B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1,13</w:t>
            </w:r>
          </w:p>
        </w:tc>
        <w:tc>
          <w:tcPr>
            <w:tcW w:w="736" w:type="dxa"/>
            <w:tcBorders>
              <w:top w:val="nil"/>
              <w:left w:val="nil"/>
              <w:bottom w:val="nil"/>
              <w:right w:val="nil"/>
            </w:tcBorders>
            <w:shd w:val="clear" w:color="auto" w:fill="auto"/>
            <w:vAlign w:val="bottom"/>
          </w:tcPr>
          <w:p w14:paraId="59DED8FE"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29F9DE82"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4A25F3E9"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58</w:t>
            </w:r>
          </w:p>
        </w:tc>
        <w:tc>
          <w:tcPr>
            <w:tcW w:w="1053" w:type="dxa"/>
            <w:tcBorders>
              <w:top w:val="nil"/>
              <w:left w:val="nil"/>
              <w:bottom w:val="nil"/>
              <w:right w:val="nil"/>
            </w:tcBorders>
            <w:shd w:val="clear" w:color="auto" w:fill="auto"/>
            <w:noWrap/>
            <w:vAlign w:val="bottom"/>
          </w:tcPr>
          <w:p w14:paraId="2D0B1CDE"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1,15</w:t>
            </w:r>
          </w:p>
        </w:tc>
        <w:tc>
          <w:tcPr>
            <w:tcW w:w="281" w:type="dxa"/>
            <w:tcBorders>
              <w:top w:val="nil"/>
              <w:left w:val="nil"/>
              <w:bottom w:val="nil"/>
              <w:right w:val="nil"/>
            </w:tcBorders>
            <w:shd w:val="clear" w:color="auto" w:fill="auto"/>
            <w:noWrap/>
            <w:vAlign w:val="bottom"/>
          </w:tcPr>
          <w:p w14:paraId="1E5F47B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484F13DE"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1,1975</w:t>
            </w:r>
          </w:p>
        </w:tc>
        <w:tc>
          <w:tcPr>
            <w:tcW w:w="460" w:type="dxa"/>
            <w:tcBorders>
              <w:top w:val="nil"/>
              <w:left w:val="nil"/>
              <w:bottom w:val="nil"/>
              <w:right w:val="nil"/>
            </w:tcBorders>
            <w:shd w:val="clear" w:color="auto" w:fill="auto"/>
            <w:vAlign w:val="bottom"/>
          </w:tcPr>
          <w:p w14:paraId="1CBA0411"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273AC08B"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1,0985</w:t>
            </w:r>
          </w:p>
        </w:tc>
        <w:tc>
          <w:tcPr>
            <w:tcW w:w="474" w:type="dxa"/>
            <w:tcBorders>
              <w:top w:val="nil"/>
              <w:left w:val="nil"/>
              <w:bottom w:val="nil"/>
              <w:right w:val="nil"/>
            </w:tcBorders>
            <w:shd w:val="clear" w:color="auto" w:fill="auto"/>
            <w:vAlign w:val="bottom"/>
          </w:tcPr>
          <w:p w14:paraId="13F94919"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5D760B30"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1,108</w:t>
            </w:r>
          </w:p>
        </w:tc>
        <w:tc>
          <w:tcPr>
            <w:tcW w:w="736" w:type="dxa"/>
            <w:tcBorders>
              <w:top w:val="nil"/>
              <w:left w:val="nil"/>
              <w:bottom w:val="nil"/>
              <w:right w:val="nil"/>
            </w:tcBorders>
            <w:shd w:val="clear" w:color="auto" w:fill="auto"/>
            <w:vAlign w:val="bottom"/>
          </w:tcPr>
          <w:p w14:paraId="149818BE"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7F0B5FC4"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71D9DE84"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59</w:t>
            </w:r>
          </w:p>
        </w:tc>
        <w:tc>
          <w:tcPr>
            <w:tcW w:w="1053" w:type="dxa"/>
            <w:tcBorders>
              <w:top w:val="nil"/>
              <w:left w:val="nil"/>
              <w:bottom w:val="nil"/>
              <w:right w:val="nil"/>
            </w:tcBorders>
            <w:shd w:val="clear" w:color="auto" w:fill="auto"/>
            <w:noWrap/>
            <w:vAlign w:val="bottom"/>
          </w:tcPr>
          <w:p w14:paraId="4E3A5E1F"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1,154</w:t>
            </w:r>
          </w:p>
        </w:tc>
        <w:tc>
          <w:tcPr>
            <w:tcW w:w="281" w:type="dxa"/>
            <w:tcBorders>
              <w:top w:val="nil"/>
              <w:left w:val="nil"/>
              <w:bottom w:val="nil"/>
              <w:right w:val="nil"/>
            </w:tcBorders>
            <w:shd w:val="clear" w:color="auto" w:fill="auto"/>
            <w:noWrap/>
            <w:vAlign w:val="bottom"/>
          </w:tcPr>
          <w:p w14:paraId="3039A1F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2E06ED8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1,22</w:t>
            </w:r>
          </w:p>
        </w:tc>
        <w:tc>
          <w:tcPr>
            <w:tcW w:w="460" w:type="dxa"/>
            <w:tcBorders>
              <w:top w:val="nil"/>
              <w:left w:val="nil"/>
              <w:bottom w:val="nil"/>
              <w:right w:val="nil"/>
            </w:tcBorders>
            <w:shd w:val="clear" w:color="auto" w:fill="auto"/>
            <w:vAlign w:val="bottom"/>
          </w:tcPr>
          <w:p w14:paraId="5AD400E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12329C98"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1,0875</w:t>
            </w:r>
          </w:p>
        </w:tc>
        <w:tc>
          <w:tcPr>
            <w:tcW w:w="474" w:type="dxa"/>
            <w:tcBorders>
              <w:top w:val="nil"/>
              <w:left w:val="nil"/>
              <w:bottom w:val="nil"/>
              <w:right w:val="nil"/>
            </w:tcBorders>
            <w:shd w:val="clear" w:color="auto" w:fill="auto"/>
            <w:vAlign w:val="bottom"/>
          </w:tcPr>
          <w:p w14:paraId="3AAE396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48DDEC0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1,083</w:t>
            </w:r>
          </w:p>
        </w:tc>
        <w:tc>
          <w:tcPr>
            <w:tcW w:w="736" w:type="dxa"/>
            <w:tcBorders>
              <w:top w:val="nil"/>
              <w:left w:val="nil"/>
              <w:bottom w:val="nil"/>
              <w:right w:val="nil"/>
            </w:tcBorders>
            <w:shd w:val="clear" w:color="auto" w:fill="auto"/>
            <w:vAlign w:val="bottom"/>
          </w:tcPr>
          <w:p w14:paraId="04B3C14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71B9A687"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7265D644"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60</w:t>
            </w:r>
          </w:p>
        </w:tc>
        <w:tc>
          <w:tcPr>
            <w:tcW w:w="1053" w:type="dxa"/>
            <w:tcBorders>
              <w:top w:val="nil"/>
              <w:left w:val="nil"/>
              <w:bottom w:val="nil"/>
              <w:right w:val="nil"/>
            </w:tcBorders>
            <w:shd w:val="clear" w:color="auto" w:fill="auto"/>
            <w:noWrap/>
            <w:vAlign w:val="bottom"/>
          </w:tcPr>
          <w:p w14:paraId="47D9D67B"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1,119</w:t>
            </w:r>
          </w:p>
        </w:tc>
        <w:tc>
          <w:tcPr>
            <w:tcW w:w="281" w:type="dxa"/>
            <w:tcBorders>
              <w:top w:val="nil"/>
              <w:left w:val="nil"/>
              <w:bottom w:val="nil"/>
              <w:right w:val="nil"/>
            </w:tcBorders>
            <w:shd w:val="clear" w:color="auto" w:fill="auto"/>
            <w:noWrap/>
            <w:vAlign w:val="bottom"/>
          </w:tcPr>
          <w:p w14:paraId="0B05F631"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7EC2708B"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1,1105</w:t>
            </w:r>
          </w:p>
        </w:tc>
        <w:tc>
          <w:tcPr>
            <w:tcW w:w="460" w:type="dxa"/>
            <w:tcBorders>
              <w:top w:val="nil"/>
              <w:left w:val="nil"/>
              <w:bottom w:val="nil"/>
              <w:right w:val="nil"/>
            </w:tcBorders>
            <w:shd w:val="clear" w:color="auto" w:fill="auto"/>
            <w:vAlign w:val="bottom"/>
          </w:tcPr>
          <w:p w14:paraId="04646DE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1BD9C017"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1,097</w:t>
            </w:r>
          </w:p>
        </w:tc>
        <w:tc>
          <w:tcPr>
            <w:tcW w:w="474" w:type="dxa"/>
            <w:tcBorders>
              <w:top w:val="nil"/>
              <w:left w:val="nil"/>
              <w:bottom w:val="nil"/>
              <w:right w:val="nil"/>
            </w:tcBorders>
            <w:shd w:val="clear" w:color="auto" w:fill="auto"/>
            <w:vAlign w:val="bottom"/>
          </w:tcPr>
          <w:p w14:paraId="0BAB058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3AFFD759"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w:t>
            </w:r>
          </w:p>
        </w:tc>
        <w:tc>
          <w:tcPr>
            <w:tcW w:w="736" w:type="dxa"/>
            <w:tcBorders>
              <w:top w:val="nil"/>
              <w:left w:val="nil"/>
              <w:bottom w:val="nil"/>
              <w:right w:val="nil"/>
            </w:tcBorders>
            <w:shd w:val="clear" w:color="auto" w:fill="auto"/>
            <w:vAlign w:val="bottom"/>
          </w:tcPr>
          <w:p w14:paraId="03F539DE"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74E74440"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7A3681AD"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61</w:t>
            </w:r>
          </w:p>
        </w:tc>
        <w:tc>
          <w:tcPr>
            <w:tcW w:w="1053" w:type="dxa"/>
            <w:tcBorders>
              <w:top w:val="nil"/>
              <w:left w:val="nil"/>
              <w:bottom w:val="nil"/>
              <w:right w:val="nil"/>
            </w:tcBorders>
            <w:shd w:val="clear" w:color="auto" w:fill="auto"/>
            <w:noWrap/>
            <w:vAlign w:val="bottom"/>
          </w:tcPr>
          <w:p w14:paraId="1819B4C6"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1,156</w:t>
            </w:r>
          </w:p>
        </w:tc>
        <w:tc>
          <w:tcPr>
            <w:tcW w:w="281" w:type="dxa"/>
            <w:tcBorders>
              <w:top w:val="nil"/>
              <w:left w:val="nil"/>
              <w:bottom w:val="nil"/>
              <w:right w:val="nil"/>
            </w:tcBorders>
            <w:shd w:val="clear" w:color="auto" w:fill="auto"/>
            <w:noWrap/>
            <w:vAlign w:val="bottom"/>
          </w:tcPr>
          <w:p w14:paraId="2D38CB33"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76D83100"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1,2645</w:t>
            </w:r>
          </w:p>
        </w:tc>
        <w:tc>
          <w:tcPr>
            <w:tcW w:w="460" w:type="dxa"/>
            <w:tcBorders>
              <w:top w:val="nil"/>
              <w:left w:val="nil"/>
              <w:bottom w:val="nil"/>
              <w:right w:val="nil"/>
            </w:tcBorders>
            <w:shd w:val="clear" w:color="auto" w:fill="auto"/>
            <w:vAlign w:val="bottom"/>
          </w:tcPr>
          <w:p w14:paraId="5EDCC628"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56AAE1CB"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1,142</w:t>
            </w:r>
          </w:p>
        </w:tc>
        <w:tc>
          <w:tcPr>
            <w:tcW w:w="474" w:type="dxa"/>
            <w:tcBorders>
              <w:top w:val="nil"/>
              <w:left w:val="nil"/>
              <w:bottom w:val="nil"/>
              <w:right w:val="nil"/>
            </w:tcBorders>
            <w:shd w:val="clear" w:color="auto" w:fill="auto"/>
            <w:vAlign w:val="bottom"/>
          </w:tcPr>
          <w:p w14:paraId="74A50CD9"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7AEAD47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1,115</w:t>
            </w:r>
          </w:p>
        </w:tc>
        <w:tc>
          <w:tcPr>
            <w:tcW w:w="736" w:type="dxa"/>
            <w:tcBorders>
              <w:top w:val="nil"/>
              <w:left w:val="nil"/>
              <w:bottom w:val="nil"/>
              <w:right w:val="nil"/>
            </w:tcBorders>
            <w:shd w:val="clear" w:color="auto" w:fill="auto"/>
            <w:vAlign w:val="bottom"/>
          </w:tcPr>
          <w:p w14:paraId="1DE4FDBF"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2AB65BC4"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67325078"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62</w:t>
            </w:r>
          </w:p>
        </w:tc>
        <w:tc>
          <w:tcPr>
            <w:tcW w:w="1053" w:type="dxa"/>
            <w:tcBorders>
              <w:top w:val="nil"/>
              <w:left w:val="nil"/>
              <w:bottom w:val="nil"/>
              <w:right w:val="nil"/>
            </w:tcBorders>
            <w:shd w:val="clear" w:color="auto" w:fill="auto"/>
            <w:noWrap/>
            <w:vAlign w:val="bottom"/>
          </w:tcPr>
          <w:p w14:paraId="10460A4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1,1055</w:t>
            </w:r>
          </w:p>
        </w:tc>
        <w:tc>
          <w:tcPr>
            <w:tcW w:w="281" w:type="dxa"/>
            <w:tcBorders>
              <w:top w:val="nil"/>
              <w:left w:val="nil"/>
              <w:bottom w:val="nil"/>
              <w:right w:val="nil"/>
            </w:tcBorders>
            <w:shd w:val="clear" w:color="auto" w:fill="auto"/>
            <w:noWrap/>
            <w:vAlign w:val="bottom"/>
          </w:tcPr>
          <w:p w14:paraId="6A05E55E"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7F3D263B"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1,1405</w:t>
            </w:r>
          </w:p>
        </w:tc>
        <w:tc>
          <w:tcPr>
            <w:tcW w:w="460" w:type="dxa"/>
            <w:tcBorders>
              <w:top w:val="nil"/>
              <w:left w:val="nil"/>
              <w:bottom w:val="nil"/>
              <w:right w:val="nil"/>
            </w:tcBorders>
            <w:shd w:val="clear" w:color="auto" w:fill="auto"/>
            <w:vAlign w:val="bottom"/>
          </w:tcPr>
          <w:p w14:paraId="67F09287"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133230DE"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1,092</w:t>
            </w:r>
          </w:p>
        </w:tc>
        <w:tc>
          <w:tcPr>
            <w:tcW w:w="474" w:type="dxa"/>
            <w:tcBorders>
              <w:top w:val="nil"/>
              <w:left w:val="nil"/>
              <w:bottom w:val="nil"/>
              <w:right w:val="nil"/>
            </w:tcBorders>
            <w:shd w:val="clear" w:color="auto" w:fill="auto"/>
            <w:vAlign w:val="bottom"/>
          </w:tcPr>
          <w:p w14:paraId="078976B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3F9CEC14"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1,157</w:t>
            </w:r>
          </w:p>
        </w:tc>
        <w:tc>
          <w:tcPr>
            <w:tcW w:w="736" w:type="dxa"/>
            <w:tcBorders>
              <w:top w:val="nil"/>
              <w:left w:val="nil"/>
              <w:bottom w:val="nil"/>
              <w:right w:val="nil"/>
            </w:tcBorders>
            <w:shd w:val="clear" w:color="auto" w:fill="auto"/>
            <w:vAlign w:val="bottom"/>
          </w:tcPr>
          <w:p w14:paraId="021996AF"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64E80837"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30EB3DC8"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63</w:t>
            </w:r>
          </w:p>
        </w:tc>
        <w:tc>
          <w:tcPr>
            <w:tcW w:w="1053" w:type="dxa"/>
            <w:tcBorders>
              <w:top w:val="nil"/>
              <w:left w:val="nil"/>
              <w:bottom w:val="nil"/>
              <w:right w:val="nil"/>
            </w:tcBorders>
            <w:shd w:val="clear" w:color="auto" w:fill="auto"/>
            <w:noWrap/>
            <w:vAlign w:val="bottom"/>
          </w:tcPr>
          <w:p w14:paraId="4BADE863"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1,1665</w:t>
            </w:r>
          </w:p>
        </w:tc>
        <w:tc>
          <w:tcPr>
            <w:tcW w:w="281" w:type="dxa"/>
            <w:tcBorders>
              <w:top w:val="nil"/>
              <w:left w:val="nil"/>
              <w:bottom w:val="nil"/>
              <w:right w:val="nil"/>
            </w:tcBorders>
            <w:shd w:val="clear" w:color="auto" w:fill="auto"/>
            <w:noWrap/>
            <w:vAlign w:val="bottom"/>
          </w:tcPr>
          <w:p w14:paraId="69B909C9"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7AB94C77"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1,246</w:t>
            </w:r>
          </w:p>
        </w:tc>
        <w:tc>
          <w:tcPr>
            <w:tcW w:w="460" w:type="dxa"/>
            <w:tcBorders>
              <w:top w:val="nil"/>
              <w:left w:val="nil"/>
              <w:bottom w:val="nil"/>
              <w:right w:val="nil"/>
            </w:tcBorders>
            <w:shd w:val="clear" w:color="auto" w:fill="auto"/>
            <w:vAlign w:val="bottom"/>
          </w:tcPr>
          <w:p w14:paraId="31B77960"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66B8335C"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1,0905</w:t>
            </w:r>
          </w:p>
        </w:tc>
        <w:tc>
          <w:tcPr>
            <w:tcW w:w="474" w:type="dxa"/>
            <w:tcBorders>
              <w:top w:val="nil"/>
              <w:left w:val="nil"/>
              <w:bottom w:val="nil"/>
              <w:right w:val="nil"/>
            </w:tcBorders>
            <w:shd w:val="clear" w:color="auto" w:fill="auto"/>
            <w:vAlign w:val="bottom"/>
          </w:tcPr>
          <w:p w14:paraId="4397484F"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1DBDCA28"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1,038</w:t>
            </w:r>
          </w:p>
        </w:tc>
        <w:tc>
          <w:tcPr>
            <w:tcW w:w="736" w:type="dxa"/>
            <w:tcBorders>
              <w:top w:val="nil"/>
              <w:left w:val="nil"/>
              <w:bottom w:val="nil"/>
              <w:right w:val="nil"/>
            </w:tcBorders>
            <w:shd w:val="clear" w:color="auto" w:fill="auto"/>
            <w:vAlign w:val="bottom"/>
          </w:tcPr>
          <w:p w14:paraId="150110A3"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71A2424E"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34901F5E"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64</w:t>
            </w:r>
          </w:p>
        </w:tc>
        <w:tc>
          <w:tcPr>
            <w:tcW w:w="1053" w:type="dxa"/>
            <w:tcBorders>
              <w:top w:val="nil"/>
              <w:left w:val="nil"/>
              <w:bottom w:val="nil"/>
              <w:right w:val="nil"/>
            </w:tcBorders>
            <w:shd w:val="clear" w:color="auto" w:fill="auto"/>
            <w:noWrap/>
            <w:vAlign w:val="bottom"/>
          </w:tcPr>
          <w:p w14:paraId="18101684"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1,268</w:t>
            </w:r>
          </w:p>
        </w:tc>
        <w:tc>
          <w:tcPr>
            <w:tcW w:w="281" w:type="dxa"/>
            <w:tcBorders>
              <w:top w:val="nil"/>
              <w:left w:val="nil"/>
              <w:bottom w:val="nil"/>
              <w:right w:val="nil"/>
            </w:tcBorders>
            <w:shd w:val="clear" w:color="auto" w:fill="auto"/>
            <w:noWrap/>
            <w:vAlign w:val="bottom"/>
          </w:tcPr>
          <w:p w14:paraId="3C3C96BA"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7B6F3010"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1,314</w:t>
            </w:r>
          </w:p>
        </w:tc>
        <w:tc>
          <w:tcPr>
            <w:tcW w:w="460" w:type="dxa"/>
            <w:tcBorders>
              <w:top w:val="nil"/>
              <w:left w:val="nil"/>
              <w:bottom w:val="nil"/>
              <w:right w:val="nil"/>
            </w:tcBorders>
            <w:shd w:val="clear" w:color="auto" w:fill="auto"/>
            <w:vAlign w:val="bottom"/>
          </w:tcPr>
          <w:p w14:paraId="7393D57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09720A09"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1,1515</w:t>
            </w:r>
          </w:p>
        </w:tc>
        <w:tc>
          <w:tcPr>
            <w:tcW w:w="474" w:type="dxa"/>
            <w:tcBorders>
              <w:top w:val="nil"/>
              <w:left w:val="nil"/>
              <w:bottom w:val="nil"/>
              <w:right w:val="nil"/>
            </w:tcBorders>
            <w:shd w:val="clear" w:color="auto" w:fill="auto"/>
            <w:vAlign w:val="bottom"/>
          </w:tcPr>
          <w:p w14:paraId="76F7A4DA"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157C3822"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1,278</w:t>
            </w:r>
          </w:p>
        </w:tc>
        <w:tc>
          <w:tcPr>
            <w:tcW w:w="736" w:type="dxa"/>
            <w:tcBorders>
              <w:top w:val="nil"/>
              <w:left w:val="nil"/>
              <w:bottom w:val="nil"/>
              <w:right w:val="nil"/>
            </w:tcBorders>
            <w:shd w:val="clear" w:color="auto" w:fill="auto"/>
            <w:vAlign w:val="bottom"/>
          </w:tcPr>
          <w:p w14:paraId="59822A6B"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2D4CA40A"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hideMark/>
          </w:tcPr>
          <w:p w14:paraId="78D698B4" w14:textId="77777777" w:rsidR="007045F8" w:rsidRPr="008F172B" w:rsidRDefault="007045F8" w:rsidP="007045F8">
            <w:pPr>
              <w:spacing w:before="240" w:after="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65</w:t>
            </w:r>
          </w:p>
        </w:tc>
        <w:tc>
          <w:tcPr>
            <w:tcW w:w="1053" w:type="dxa"/>
            <w:tcBorders>
              <w:top w:val="nil"/>
              <w:left w:val="nil"/>
              <w:bottom w:val="nil"/>
              <w:right w:val="nil"/>
            </w:tcBorders>
            <w:shd w:val="clear" w:color="auto" w:fill="auto"/>
            <w:noWrap/>
            <w:vAlign w:val="bottom"/>
          </w:tcPr>
          <w:p w14:paraId="5BAD20A8"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1,095</w:t>
            </w:r>
          </w:p>
        </w:tc>
        <w:tc>
          <w:tcPr>
            <w:tcW w:w="281" w:type="dxa"/>
            <w:tcBorders>
              <w:top w:val="nil"/>
              <w:left w:val="nil"/>
              <w:bottom w:val="nil"/>
              <w:right w:val="nil"/>
            </w:tcBorders>
            <w:shd w:val="clear" w:color="auto" w:fill="auto"/>
            <w:noWrap/>
            <w:vAlign w:val="bottom"/>
          </w:tcPr>
          <w:p w14:paraId="1BCAC332"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4CAF19CC"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1,25</w:t>
            </w:r>
          </w:p>
        </w:tc>
        <w:tc>
          <w:tcPr>
            <w:tcW w:w="460" w:type="dxa"/>
            <w:tcBorders>
              <w:top w:val="nil"/>
              <w:left w:val="nil"/>
              <w:bottom w:val="nil"/>
              <w:right w:val="nil"/>
            </w:tcBorders>
            <w:shd w:val="clear" w:color="auto" w:fill="auto"/>
            <w:vAlign w:val="bottom"/>
          </w:tcPr>
          <w:p w14:paraId="747D8FA2"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0FFC229B"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1,111</w:t>
            </w:r>
          </w:p>
        </w:tc>
        <w:tc>
          <w:tcPr>
            <w:tcW w:w="474" w:type="dxa"/>
            <w:tcBorders>
              <w:top w:val="nil"/>
              <w:left w:val="nil"/>
              <w:bottom w:val="nil"/>
              <w:right w:val="nil"/>
            </w:tcBorders>
            <w:shd w:val="clear" w:color="auto" w:fill="auto"/>
            <w:vAlign w:val="bottom"/>
          </w:tcPr>
          <w:p w14:paraId="56C84563"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5C1ABFD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1,229</w:t>
            </w:r>
          </w:p>
        </w:tc>
        <w:tc>
          <w:tcPr>
            <w:tcW w:w="736" w:type="dxa"/>
            <w:tcBorders>
              <w:top w:val="nil"/>
              <w:left w:val="nil"/>
              <w:bottom w:val="nil"/>
              <w:right w:val="nil"/>
            </w:tcBorders>
            <w:shd w:val="clear" w:color="auto" w:fill="auto"/>
            <w:vAlign w:val="bottom"/>
          </w:tcPr>
          <w:p w14:paraId="093E123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5DF71F32"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tcPr>
          <w:p w14:paraId="703DDCFC" w14:textId="77777777" w:rsidR="007045F8" w:rsidRPr="008F172B" w:rsidRDefault="007045F8" w:rsidP="007045F8">
            <w:pPr>
              <w:spacing w:before="240" w:after="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84</w:t>
            </w:r>
          </w:p>
        </w:tc>
        <w:tc>
          <w:tcPr>
            <w:tcW w:w="1053" w:type="dxa"/>
            <w:tcBorders>
              <w:top w:val="nil"/>
              <w:left w:val="nil"/>
              <w:bottom w:val="nil"/>
              <w:right w:val="nil"/>
            </w:tcBorders>
            <w:shd w:val="clear" w:color="auto" w:fill="auto"/>
            <w:noWrap/>
            <w:vAlign w:val="bottom"/>
          </w:tcPr>
          <w:p w14:paraId="1053A915"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1,11</w:t>
            </w:r>
          </w:p>
        </w:tc>
        <w:tc>
          <w:tcPr>
            <w:tcW w:w="281" w:type="dxa"/>
            <w:tcBorders>
              <w:top w:val="nil"/>
              <w:left w:val="nil"/>
              <w:bottom w:val="nil"/>
              <w:right w:val="nil"/>
            </w:tcBorders>
            <w:shd w:val="clear" w:color="auto" w:fill="auto"/>
            <w:noWrap/>
            <w:vAlign w:val="bottom"/>
          </w:tcPr>
          <w:p w14:paraId="748A5614"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7A153A1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0,5</w:t>
            </w:r>
          </w:p>
        </w:tc>
        <w:tc>
          <w:tcPr>
            <w:tcW w:w="460" w:type="dxa"/>
            <w:tcBorders>
              <w:top w:val="nil"/>
              <w:left w:val="nil"/>
              <w:bottom w:val="nil"/>
              <w:right w:val="nil"/>
            </w:tcBorders>
            <w:shd w:val="clear" w:color="auto" w:fill="auto"/>
            <w:vAlign w:val="bottom"/>
          </w:tcPr>
          <w:p w14:paraId="1B629C3D"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31108AD5"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1,0515</w:t>
            </w:r>
          </w:p>
        </w:tc>
        <w:tc>
          <w:tcPr>
            <w:tcW w:w="474" w:type="dxa"/>
            <w:tcBorders>
              <w:top w:val="nil"/>
              <w:left w:val="nil"/>
              <w:bottom w:val="nil"/>
              <w:right w:val="nil"/>
            </w:tcBorders>
            <w:shd w:val="clear" w:color="auto" w:fill="auto"/>
            <w:vAlign w:val="bottom"/>
          </w:tcPr>
          <w:p w14:paraId="62AAC97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4CFFF45C"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1,112</w:t>
            </w:r>
          </w:p>
        </w:tc>
        <w:tc>
          <w:tcPr>
            <w:tcW w:w="736" w:type="dxa"/>
            <w:tcBorders>
              <w:top w:val="nil"/>
              <w:left w:val="nil"/>
              <w:bottom w:val="nil"/>
              <w:right w:val="nil"/>
            </w:tcBorders>
            <w:shd w:val="clear" w:color="auto" w:fill="auto"/>
            <w:vAlign w:val="bottom"/>
          </w:tcPr>
          <w:p w14:paraId="124E3941"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4A061009"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tcPr>
          <w:p w14:paraId="6C749DEC" w14:textId="77777777" w:rsidR="007045F8" w:rsidRPr="008F172B" w:rsidRDefault="007045F8" w:rsidP="007045F8">
            <w:pPr>
              <w:spacing w:before="240" w:after="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87</w:t>
            </w:r>
          </w:p>
        </w:tc>
        <w:tc>
          <w:tcPr>
            <w:tcW w:w="1053" w:type="dxa"/>
            <w:tcBorders>
              <w:top w:val="nil"/>
              <w:left w:val="nil"/>
              <w:bottom w:val="nil"/>
              <w:right w:val="nil"/>
            </w:tcBorders>
            <w:shd w:val="clear" w:color="auto" w:fill="auto"/>
            <w:noWrap/>
            <w:vAlign w:val="bottom"/>
          </w:tcPr>
          <w:p w14:paraId="50DB61FE"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0,997</w:t>
            </w:r>
          </w:p>
        </w:tc>
        <w:tc>
          <w:tcPr>
            <w:tcW w:w="281" w:type="dxa"/>
            <w:tcBorders>
              <w:top w:val="nil"/>
              <w:left w:val="nil"/>
              <w:bottom w:val="nil"/>
              <w:right w:val="nil"/>
            </w:tcBorders>
            <w:shd w:val="clear" w:color="auto" w:fill="auto"/>
            <w:noWrap/>
            <w:vAlign w:val="bottom"/>
          </w:tcPr>
          <w:p w14:paraId="0B4B1F79"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5C032266"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1,181</w:t>
            </w:r>
          </w:p>
        </w:tc>
        <w:tc>
          <w:tcPr>
            <w:tcW w:w="460" w:type="dxa"/>
            <w:tcBorders>
              <w:top w:val="nil"/>
              <w:left w:val="nil"/>
              <w:bottom w:val="nil"/>
              <w:right w:val="nil"/>
            </w:tcBorders>
            <w:shd w:val="clear" w:color="auto" w:fill="auto"/>
            <w:vAlign w:val="bottom"/>
          </w:tcPr>
          <w:p w14:paraId="7F4B7ACB"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0DB2B27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1,186</w:t>
            </w:r>
          </w:p>
        </w:tc>
        <w:tc>
          <w:tcPr>
            <w:tcW w:w="474" w:type="dxa"/>
            <w:tcBorders>
              <w:top w:val="nil"/>
              <w:left w:val="nil"/>
              <w:bottom w:val="nil"/>
              <w:right w:val="nil"/>
            </w:tcBorders>
            <w:shd w:val="clear" w:color="auto" w:fill="auto"/>
            <w:vAlign w:val="bottom"/>
          </w:tcPr>
          <w:p w14:paraId="1B7618E3"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1CA58E2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0,5</w:t>
            </w:r>
          </w:p>
        </w:tc>
        <w:tc>
          <w:tcPr>
            <w:tcW w:w="736" w:type="dxa"/>
            <w:tcBorders>
              <w:top w:val="nil"/>
              <w:left w:val="nil"/>
              <w:bottom w:val="nil"/>
              <w:right w:val="nil"/>
            </w:tcBorders>
            <w:shd w:val="clear" w:color="auto" w:fill="auto"/>
            <w:vAlign w:val="bottom"/>
          </w:tcPr>
          <w:p w14:paraId="164AAE1B"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lang w:val="id-ID"/>
              </w:rPr>
            </w:pPr>
            <w:r w:rsidRPr="008F172B">
              <w:rPr>
                <w:rFonts w:ascii="Arial" w:hAnsi="Arial" w:cs="Arial"/>
                <w:lang w:val="id-ID"/>
              </w:rPr>
              <w:t>a</w:t>
            </w:r>
          </w:p>
        </w:tc>
      </w:tr>
      <w:tr w:rsidR="007045F8" w:rsidRPr="008F172B" w14:paraId="52BB5A44"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nil"/>
            </w:tcBorders>
            <w:noWrap/>
            <w:vAlign w:val="center"/>
          </w:tcPr>
          <w:p w14:paraId="65A1F505" w14:textId="77777777" w:rsidR="007045F8" w:rsidRPr="008F172B" w:rsidRDefault="007045F8" w:rsidP="007045F8">
            <w:pPr>
              <w:spacing w:before="24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90</w:t>
            </w:r>
          </w:p>
        </w:tc>
        <w:tc>
          <w:tcPr>
            <w:tcW w:w="1053" w:type="dxa"/>
            <w:tcBorders>
              <w:top w:val="nil"/>
              <w:left w:val="nil"/>
              <w:bottom w:val="nil"/>
              <w:right w:val="nil"/>
            </w:tcBorders>
            <w:shd w:val="clear" w:color="auto" w:fill="auto"/>
            <w:noWrap/>
            <w:vAlign w:val="bottom"/>
          </w:tcPr>
          <w:p w14:paraId="1141B329"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1,148</w:t>
            </w:r>
          </w:p>
        </w:tc>
        <w:tc>
          <w:tcPr>
            <w:tcW w:w="281" w:type="dxa"/>
            <w:tcBorders>
              <w:top w:val="nil"/>
              <w:left w:val="nil"/>
              <w:bottom w:val="nil"/>
              <w:right w:val="nil"/>
            </w:tcBorders>
            <w:shd w:val="clear" w:color="auto" w:fill="auto"/>
            <w:noWrap/>
            <w:vAlign w:val="bottom"/>
          </w:tcPr>
          <w:p w14:paraId="2082E66A"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58CE4507"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0,5</w:t>
            </w:r>
          </w:p>
        </w:tc>
        <w:tc>
          <w:tcPr>
            <w:tcW w:w="460" w:type="dxa"/>
            <w:tcBorders>
              <w:top w:val="nil"/>
              <w:left w:val="nil"/>
              <w:bottom w:val="nil"/>
              <w:right w:val="nil"/>
            </w:tcBorders>
            <w:shd w:val="clear" w:color="auto" w:fill="auto"/>
            <w:vAlign w:val="bottom"/>
          </w:tcPr>
          <w:p w14:paraId="7C3AF32F"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7C904383"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1,072</w:t>
            </w:r>
          </w:p>
        </w:tc>
        <w:tc>
          <w:tcPr>
            <w:tcW w:w="474" w:type="dxa"/>
            <w:tcBorders>
              <w:top w:val="nil"/>
              <w:left w:val="nil"/>
              <w:bottom w:val="nil"/>
              <w:right w:val="nil"/>
            </w:tcBorders>
            <w:shd w:val="clear" w:color="auto" w:fill="auto"/>
            <w:vAlign w:val="bottom"/>
          </w:tcPr>
          <w:p w14:paraId="457AF918"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19B2D4FA"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1,0985</w:t>
            </w:r>
          </w:p>
        </w:tc>
        <w:tc>
          <w:tcPr>
            <w:tcW w:w="736" w:type="dxa"/>
            <w:tcBorders>
              <w:top w:val="nil"/>
              <w:left w:val="nil"/>
              <w:bottom w:val="nil"/>
              <w:right w:val="nil"/>
            </w:tcBorders>
            <w:shd w:val="clear" w:color="auto" w:fill="auto"/>
            <w:vAlign w:val="bottom"/>
          </w:tcPr>
          <w:p w14:paraId="7CA14AB1" w14:textId="77777777" w:rsidR="007045F8" w:rsidRPr="008F172B" w:rsidRDefault="007045F8" w:rsidP="007045F8">
            <w:pPr>
              <w:spacing w:before="24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7F0B580D" w14:textId="77777777" w:rsidTr="007045F8">
        <w:trPr>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nil"/>
              <w:bottom w:val="single" w:sz="4" w:space="0" w:color="auto"/>
            </w:tcBorders>
            <w:noWrap/>
            <w:vAlign w:val="center"/>
          </w:tcPr>
          <w:p w14:paraId="7882C72E" w14:textId="77777777" w:rsidR="007045F8" w:rsidRPr="008F172B" w:rsidRDefault="007045F8" w:rsidP="007045F8">
            <w:pPr>
              <w:spacing w:before="240" w:after="0" w:line="240" w:lineRule="auto"/>
              <w:contextualSpacing/>
              <w:jc w:val="center"/>
              <w:rPr>
                <w:rFonts w:ascii="Arial" w:eastAsia="Times New Roman" w:hAnsi="Arial" w:cs="Arial"/>
                <w:b w:val="0"/>
                <w:lang w:eastAsia="id-ID"/>
              </w:rPr>
            </w:pPr>
            <w:r w:rsidRPr="008F172B">
              <w:rPr>
                <w:rStyle w:val="fontstyle01"/>
                <w:rFonts w:ascii="Arial" w:hAnsi="Arial" w:cs="Arial"/>
                <w:b w:val="0"/>
                <w:color w:val="auto"/>
                <w:lang w:val="id-ID"/>
              </w:rPr>
              <w:t>CB-T</w:t>
            </w:r>
            <w:r w:rsidRPr="008F172B">
              <w:rPr>
                <w:rFonts w:ascii="Arial" w:eastAsia="Times New Roman" w:hAnsi="Arial" w:cs="Arial"/>
                <w:b w:val="0"/>
                <w:lang w:eastAsia="id-ID"/>
              </w:rPr>
              <w:t xml:space="preserve"> 99</w:t>
            </w:r>
          </w:p>
        </w:tc>
        <w:tc>
          <w:tcPr>
            <w:tcW w:w="1053" w:type="dxa"/>
            <w:tcBorders>
              <w:top w:val="nil"/>
              <w:left w:val="nil"/>
              <w:bottom w:val="nil"/>
              <w:right w:val="nil"/>
            </w:tcBorders>
            <w:shd w:val="clear" w:color="auto" w:fill="auto"/>
            <w:noWrap/>
            <w:vAlign w:val="bottom"/>
          </w:tcPr>
          <w:p w14:paraId="4C201FCE"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1,272</w:t>
            </w:r>
          </w:p>
        </w:tc>
        <w:tc>
          <w:tcPr>
            <w:tcW w:w="281" w:type="dxa"/>
            <w:tcBorders>
              <w:top w:val="nil"/>
              <w:left w:val="nil"/>
              <w:bottom w:val="nil"/>
              <w:right w:val="nil"/>
            </w:tcBorders>
            <w:shd w:val="clear" w:color="auto" w:fill="auto"/>
            <w:noWrap/>
            <w:vAlign w:val="bottom"/>
          </w:tcPr>
          <w:p w14:paraId="0770F17D"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1137" w:type="dxa"/>
            <w:tcBorders>
              <w:top w:val="nil"/>
              <w:left w:val="nil"/>
              <w:bottom w:val="nil"/>
              <w:right w:val="nil"/>
            </w:tcBorders>
            <w:shd w:val="clear" w:color="auto" w:fill="auto"/>
            <w:vAlign w:val="bottom"/>
          </w:tcPr>
          <w:p w14:paraId="12ECFF1C"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1,28</w:t>
            </w:r>
          </w:p>
        </w:tc>
        <w:tc>
          <w:tcPr>
            <w:tcW w:w="460" w:type="dxa"/>
            <w:tcBorders>
              <w:top w:val="nil"/>
              <w:left w:val="nil"/>
              <w:bottom w:val="nil"/>
              <w:right w:val="nil"/>
            </w:tcBorders>
            <w:shd w:val="clear" w:color="auto" w:fill="auto"/>
            <w:vAlign w:val="bottom"/>
          </w:tcPr>
          <w:p w14:paraId="29039F9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7" w:type="dxa"/>
            <w:tcBorders>
              <w:top w:val="nil"/>
              <w:left w:val="nil"/>
              <w:bottom w:val="nil"/>
              <w:right w:val="nil"/>
            </w:tcBorders>
            <w:shd w:val="clear" w:color="auto" w:fill="auto"/>
            <w:vAlign w:val="bottom"/>
          </w:tcPr>
          <w:p w14:paraId="0B0DB268"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1,1275</w:t>
            </w:r>
          </w:p>
        </w:tc>
        <w:tc>
          <w:tcPr>
            <w:tcW w:w="474" w:type="dxa"/>
            <w:tcBorders>
              <w:top w:val="nil"/>
              <w:left w:val="nil"/>
              <w:bottom w:val="nil"/>
              <w:right w:val="nil"/>
            </w:tcBorders>
            <w:shd w:val="clear" w:color="auto" w:fill="auto"/>
            <w:vAlign w:val="bottom"/>
          </w:tcPr>
          <w:p w14:paraId="2781F7C1"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c>
          <w:tcPr>
            <w:tcW w:w="936" w:type="dxa"/>
            <w:tcBorders>
              <w:top w:val="nil"/>
              <w:left w:val="nil"/>
              <w:bottom w:val="nil"/>
              <w:right w:val="nil"/>
            </w:tcBorders>
            <w:shd w:val="clear" w:color="auto" w:fill="auto"/>
            <w:vAlign w:val="bottom"/>
          </w:tcPr>
          <w:p w14:paraId="400A74E4"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1,092</w:t>
            </w:r>
          </w:p>
        </w:tc>
        <w:tc>
          <w:tcPr>
            <w:tcW w:w="736" w:type="dxa"/>
            <w:tcBorders>
              <w:top w:val="nil"/>
              <w:left w:val="nil"/>
              <w:bottom w:val="nil"/>
              <w:right w:val="nil"/>
            </w:tcBorders>
            <w:shd w:val="clear" w:color="auto" w:fill="auto"/>
            <w:vAlign w:val="bottom"/>
          </w:tcPr>
          <w:p w14:paraId="6C331722" w14:textId="77777777" w:rsidR="007045F8" w:rsidRPr="008F172B" w:rsidRDefault="007045F8" w:rsidP="007045F8">
            <w:pPr>
              <w:spacing w:before="24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172B">
              <w:rPr>
                <w:rFonts w:ascii="Arial" w:hAnsi="Arial" w:cs="Arial"/>
                <w:color w:val="000000"/>
              </w:rPr>
              <w:t>a</w:t>
            </w:r>
          </w:p>
        </w:tc>
      </w:tr>
      <w:tr w:rsidR="007045F8" w:rsidRPr="008F172B" w14:paraId="1811A9C3" w14:textId="77777777" w:rsidTr="007045F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357" w:type="dxa"/>
            <w:tcBorders>
              <w:top w:val="single" w:sz="4" w:space="0" w:color="auto"/>
              <w:bottom w:val="single" w:sz="4" w:space="0" w:color="auto"/>
            </w:tcBorders>
            <w:noWrap/>
            <w:vAlign w:val="center"/>
          </w:tcPr>
          <w:p w14:paraId="713DEFB8" w14:textId="77777777" w:rsidR="007045F8" w:rsidRPr="008F172B" w:rsidRDefault="007045F8" w:rsidP="007045F8">
            <w:pPr>
              <w:spacing w:after="0" w:line="240" w:lineRule="auto"/>
              <w:contextualSpacing/>
              <w:jc w:val="center"/>
              <w:rPr>
                <w:rStyle w:val="fontstyle01"/>
                <w:rFonts w:ascii="Arial" w:hAnsi="Arial" w:cs="Arial"/>
                <w:b w:val="0"/>
                <w:color w:val="auto"/>
                <w:lang w:val="id-ID"/>
              </w:rPr>
            </w:pPr>
          </w:p>
        </w:tc>
        <w:tc>
          <w:tcPr>
            <w:tcW w:w="2931" w:type="dxa"/>
            <w:gridSpan w:val="4"/>
            <w:tcBorders>
              <w:top w:val="single" w:sz="4" w:space="0" w:color="auto"/>
              <w:bottom w:val="single" w:sz="4" w:space="0" w:color="auto"/>
            </w:tcBorders>
            <w:noWrap/>
            <w:vAlign w:val="center"/>
          </w:tcPr>
          <w:p w14:paraId="70224F91" w14:textId="77777777" w:rsidR="007045F8" w:rsidRPr="008F172B" w:rsidRDefault="007045F8" w:rsidP="007045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8F172B">
              <w:rPr>
                <w:rFonts w:ascii="Arial" w:hAnsi="Arial" w:cs="Arial"/>
                <w:color w:val="000000"/>
              </w:rPr>
              <w:t>cv(a) = 28,6%</w:t>
            </w:r>
            <w:r w:rsidRPr="008F172B">
              <w:rPr>
                <w:rStyle w:val="fontstyle01"/>
                <w:rFonts w:ascii="Arial" w:hAnsi="Arial" w:cs="Arial"/>
                <w:b/>
                <w:color w:val="auto"/>
                <w:vertAlign w:val="superscript"/>
                <w:lang w:val="id-ID"/>
              </w:rPr>
              <w:t xml:space="preserve"> T</w:t>
            </w:r>
          </w:p>
          <w:p w14:paraId="6F5352E7" w14:textId="77777777" w:rsidR="007045F8" w:rsidRPr="008F172B" w:rsidRDefault="007045F8" w:rsidP="007045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8F172B">
              <w:rPr>
                <w:rFonts w:ascii="Arial" w:hAnsi="Arial" w:cs="Arial"/>
                <w:color w:val="000000"/>
              </w:rPr>
              <w:t>cv(b) = 6,6 %</w:t>
            </w:r>
            <w:r w:rsidRPr="008F172B">
              <w:rPr>
                <w:rStyle w:val="fontstyle01"/>
                <w:rFonts w:ascii="Arial" w:hAnsi="Arial" w:cs="Arial"/>
                <w:b/>
                <w:color w:val="auto"/>
                <w:vertAlign w:val="superscript"/>
                <w:lang w:val="id-ID"/>
              </w:rPr>
              <w:t xml:space="preserve"> T</w:t>
            </w:r>
          </w:p>
        </w:tc>
        <w:tc>
          <w:tcPr>
            <w:tcW w:w="3083" w:type="dxa"/>
            <w:gridSpan w:val="4"/>
            <w:tcBorders>
              <w:top w:val="single" w:sz="4" w:space="0" w:color="auto"/>
              <w:bottom w:val="single" w:sz="4" w:space="0" w:color="auto"/>
            </w:tcBorders>
            <w:vAlign w:val="center"/>
          </w:tcPr>
          <w:p w14:paraId="6AA0510A" w14:textId="77777777" w:rsidR="007045F8" w:rsidRPr="008F172B" w:rsidRDefault="007045F8" w:rsidP="007045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8F172B">
              <w:rPr>
                <w:rFonts w:ascii="Arial" w:hAnsi="Arial" w:cs="Arial"/>
                <w:color w:val="000000"/>
              </w:rPr>
              <w:t>cv(a) = 22,5 %</w:t>
            </w:r>
            <w:r w:rsidRPr="008F172B">
              <w:rPr>
                <w:rFonts w:ascii="Arial" w:hAnsi="Arial" w:cs="Arial"/>
                <w:color w:val="000000"/>
                <w:lang w:val="id-ID"/>
              </w:rPr>
              <w:t xml:space="preserve"> </w:t>
            </w:r>
            <w:r w:rsidRPr="008F172B">
              <w:rPr>
                <w:rStyle w:val="fontstyle01"/>
                <w:rFonts w:ascii="Arial" w:hAnsi="Arial" w:cs="Arial"/>
                <w:b/>
                <w:color w:val="auto"/>
                <w:vertAlign w:val="superscript"/>
                <w:lang w:val="id-ID"/>
              </w:rPr>
              <w:t>T</w:t>
            </w:r>
            <w:r w:rsidRPr="008F172B">
              <w:rPr>
                <w:rFonts w:ascii="Arial" w:hAnsi="Arial" w:cs="Arial"/>
                <w:color w:val="000000"/>
                <w:lang w:val="id-ID"/>
              </w:rPr>
              <w:t xml:space="preserve"> </w:t>
            </w:r>
          </w:p>
          <w:p w14:paraId="2351E6D8" w14:textId="77777777" w:rsidR="007045F8" w:rsidRPr="008F172B" w:rsidRDefault="007045F8" w:rsidP="007045F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id-ID"/>
              </w:rPr>
            </w:pPr>
            <w:r w:rsidRPr="008F172B">
              <w:rPr>
                <w:rFonts w:ascii="Arial" w:hAnsi="Arial" w:cs="Arial"/>
                <w:color w:val="000000"/>
              </w:rPr>
              <w:t>cv(b) = 12,3 %</w:t>
            </w:r>
            <w:r w:rsidRPr="008F172B">
              <w:rPr>
                <w:rStyle w:val="fontstyle01"/>
                <w:rFonts w:ascii="Arial" w:hAnsi="Arial" w:cs="Arial"/>
                <w:b/>
                <w:color w:val="auto"/>
                <w:vertAlign w:val="superscript"/>
                <w:lang w:val="id-ID"/>
              </w:rPr>
              <w:t xml:space="preserve"> T</w:t>
            </w:r>
          </w:p>
        </w:tc>
      </w:tr>
    </w:tbl>
    <w:p w14:paraId="7413DA86" w14:textId="77777777" w:rsidR="00FC6B24" w:rsidRPr="009378DF" w:rsidRDefault="00FC6B24" w:rsidP="00F2053D">
      <w:pPr>
        <w:spacing w:after="0" w:line="240" w:lineRule="auto"/>
        <w:ind w:left="567"/>
        <w:contextualSpacing/>
        <w:jc w:val="both"/>
        <w:rPr>
          <w:rStyle w:val="fontstyle01"/>
          <w:rFonts w:ascii="Arial" w:hAnsi="Arial" w:cs="Arial"/>
          <w:b/>
          <w:color w:val="auto"/>
          <w:sz w:val="20"/>
          <w:lang w:val="id-ID"/>
        </w:rPr>
      </w:pPr>
      <w:r w:rsidRPr="009378DF">
        <w:rPr>
          <w:rStyle w:val="fontstyle01"/>
          <w:rFonts w:ascii="Arial" w:hAnsi="Arial" w:cs="Arial"/>
          <w:b/>
          <w:color w:val="auto"/>
          <w:sz w:val="20"/>
          <w:lang w:val="id-ID"/>
        </w:rPr>
        <w:t xml:space="preserve">Keterangan : </w:t>
      </w:r>
    </w:p>
    <w:p w14:paraId="38B34DA0" w14:textId="77777777" w:rsidR="00FC6B24" w:rsidRPr="008F172B" w:rsidRDefault="00FC6B24" w:rsidP="00F2053D">
      <w:pPr>
        <w:spacing w:after="0" w:line="240" w:lineRule="auto"/>
        <w:ind w:left="567"/>
        <w:contextualSpacing/>
        <w:jc w:val="both"/>
        <w:rPr>
          <w:rStyle w:val="fontstyle01"/>
          <w:rFonts w:ascii="Arial" w:hAnsi="Arial" w:cs="Arial"/>
          <w:color w:val="auto"/>
          <w:sz w:val="20"/>
          <w:lang w:val="id-ID"/>
        </w:rPr>
      </w:pPr>
      <w:r w:rsidRPr="008F172B">
        <w:rPr>
          <w:rStyle w:val="fontstyle01"/>
          <w:rFonts w:ascii="Arial" w:hAnsi="Arial" w:cs="Arial"/>
          <w:color w:val="auto"/>
          <w:sz w:val="20"/>
          <w:lang w:val="id-ID"/>
        </w:rPr>
        <w:t xml:space="preserve">Angka yang diikuti dengan huruf yang sama pada kolom yang sama menunjukkan tidak berbeda nyata berdasarkan uji Scott Knott pada taraf nyata 5%. Tanda </w:t>
      </w:r>
      <w:r w:rsidRPr="008F172B">
        <w:rPr>
          <w:rStyle w:val="fontstyle01"/>
          <w:rFonts w:ascii="Arial" w:hAnsi="Arial" w:cs="Arial"/>
          <w:color w:val="auto"/>
          <w:sz w:val="20"/>
          <w:vertAlign w:val="superscript"/>
          <w:lang w:val="id-ID"/>
        </w:rPr>
        <w:t xml:space="preserve">T </w:t>
      </w:r>
      <w:r w:rsidRPr="008F172B">
        <w:rPr>
          <w:rStyle w:val="fontstyle01"/>
          <w:rFonts w:ascii="Arial" w:hAnsi="Arial" w:cs="Arial"/>
          <w:color w:val="auto"/>
          <w:sz w:val="20"/>
          <w:lang w:val="id-ID"/>
        </w:rPr>
        <w:t>yang terdaat pada nilai CV menunjukkan nilai hasil transformasi. CV(a) :perlakuan</w:t>
      </w:r>
      <w:r w:rsidRPr="008F172B">
        <w:rPr>
          <w:rStyle w:val="fontstyle01"/>
          <w:rFonts w:ascii="Arial" w:hAnsi="Arial" w:cs="Arial"/>
          <w:color w:val="auto"/>
          <w:sz w:val="20"/>
          <w:lang w:val="id-ID"/>
        </w:rPr>
        <w:tab/>
        <w:t>; CV(b) : aksesi</w:t>
      </w:r>
    </w:p>
    <w:p w14:paraId="51B5D235" w14:textId="77777777" w:rsidR="00FC6B24" w:rsidRPr="008F172B" w:rsidRDefault="00FC6B24" w:rsidP="00FC6B24">
      <w:pPr>
        <w:spacing w:after="0" w:line="360" w:lineRule="auto"/>
        <w:jc w:val="both"/>
        <w:rPr>
          <w:rFonts w:ascii="Arial" w:hAnsi="Arial" w:cs="Arial"/>
          <w:sz w:val="20"/>
          <w:lang w:val="id-ID"/>
        </w:rPr>
      </w:pPr>
    </w:p>
    <w:p w14:paraId="528FBDD0" w14:textId="77777777" w:rsidR="000F2FE3" w:rsidRPr="008F172B" w:rsidRDefault="000F2FE3" w:rsidP="00FC6B24">
      <w:pPr>
        <w:pStyle w:val="Heading1"/>
        <w:spacing w:before="0" w:line="360" w:lineRule="auto"/>
        <w:rPr>
          <w:rFonts w:ascii="Arial" w:hAnsi="Arial" w:cs="Arial"/>
          <w:b/>
          <w:color w:val="auto"/>
          <w:sz w:val="22"/>
          <w:szCs w:val="22"/>
          <w:lang w:val="id-ID"/>
        </w:rPr>
      </w:pPr>
      <w:bookmarkStart w:id="11" w:name="_Toc26543938"/>
      <w:r w:rsidRPr="008F172B">
        <w:rPr>
          <w:rFonts w:ascii="Arial" w:hAnsi="Arial" w:cs="Arial"/>
          <w:b/>
          <w:color w:val="auto"/>
          <w:sz w:val="22"/>
          <w:szCs w:val="22"/>
          <w:lang w:val="id-ID"/>
        </w:rPr>
        <w:t>PENUTUP</w:t>
      </w:r>
      <w:bookmarkEnd w:id="11"/>
    </w:p>
    <w:p w14:paraId="077FA361" w14:textId="3E2405A8" w:rsidR="00FC6B24" w:rsidRPr="00FC6B24" w:rsidRDefault="008F172B" w:rsidP="00FC6B24">
      <w:pPr>
        <w:pStyle w:val="ListParagraph"/>
        <w:numPr>
          <w:ilvl w:val="1"/>
          <w:numId w:val="29"/>
        </w:numPr>
        <w:spacing w:after="0" w:line="360" w:lineRule="auto"/>
        <w:ind w:left="567" w:hanging="567"/>
        <w:jc w:val="both"/>
        <w:rPr>
          <w:rFonts w:ascii="Arial" w:hAnsi="Arial" w:cs="Arial"/>
          <w:b/>
          <w:lang w:val="id-ID"/>
        </w:rPr>
      </w:pPr>
      <w:r w:rsidRPr="008F172B">
        <w:rPr>
          <w:rFonts w:ascii="Arial" w:hAnsi="Arial" w:cs="Arial"/>
          <w:lang w:val="id-ID"/>
        </w:rPr>
        <w:t xml:space="preserve">Bantuan penyerbukan memberikan hasil yang berbeda nyata </w:t>
      </w:r>
      <w:r w:rsidR="00CA6DBE">
        <w:rPr>
          <w:rFonts w:ascii="Arial" w:hAnsi="Arial" w:cs="Arial"/>
          <w:lang w:val="id-ID"/>
        </w:rPr>
        <w:t xml:space="preserve">pada </w:t>
      </w:r>
      <w:r w:rsidRPr="008F172B">
        <w:rPr>
          <w:rFonts w:ascii="Arial" w:hAnsi="Arial" w:cs="Arial"/>
          <w:lang w:val="id-ID"/>
        </w:rPr>
        <w:t xml:space="preserve"> </w:t>
      </w:r>
      <w:r w:rsidR="00CA6DBE">
        <w:rPr>
          <w:rFonts w:ascii="Arial" w:hAnsi="Arial" w:cs="Arial"/>
          <w:lang w:val="id-ID"/>
        </w:rPr>
        <w:t xml:space="preserve">ciri kuantitatif khususnya </w:t>
      </w:r>
      <w:r w:rsidRPr="008F172B">
        <w:rPr>
          <w:rFonts w:ascii="Arial" w:hAnsi="Arial" w:cs="Arial"/>
          <w:lang w:val="id-ID"/>
        </w:rPr>
        <w:t xml:space="preserve">jumlah biji per tanaman, jumlah bunga per tanaman, sedangkan  berat 100 biji,  </w:t>
      </w:r>
      <w:r w:rsidR="00F2053D">
        <w:rPr>
          <w:rFonts w:ascii="Arial" w:hAnsi="Arial" w:cs="Arial"/>
        </w:rPr>
        <w:t>jumlah buah per tanaman, dan</w:t>
      </w:r>
      <w:r w:rsidRPr="008F172B">
        <w:rPr>
          <w:rFonts w:ascii="Arial" w:hAnsi="Arial" w:cs="Arial"/>
          <w:lang w:val="id-ID"/>
        </w:rPr>
        <w:t xml:space="preserve"> berat biji per tanaman</w:t>
      </w:r>
      <w:r w:rsidR="00F2053D">
        <w:rPr>
          <w:rFonts w:ascii="Arial" w:hAnsi="Arial" w:cs="Arial"/>
          <w:lang w:val="id-ID"/>
        </w:rPr>
        <w:t xml:space="preserve"> tidak memberikan hasil yang berbeda nyata.</w:t>
      </w:r>
    </w:p>
    <w:p w14:paraId="2628845A" w14:textId="75FD6722" w:rsidR="008F172B" w:rsidRPr="00CB606D" w:rsidRDefault="008F172B" w:rsidP="00FC6B24">
      <w:pPr>
        <w:pStyle w:val="ListParagraph"/>
        <w:numPr>
          <w:ilvl w:val="1"/>
          <w:numId w:val="29"/>
        </w:numPr>
        <w:spacing w:after="0" w:line="360" w:lineRule="auto"/>
        <w:ind w:left="567" w:hanging="567"/>
        <w:jc w:val="both"/>
        <w:rPr>
          <w:rFonts w:ascii="Arial" w:hAnsi="Arial" w:cs="Arial"/>
          <w:b/>
          <w:lang w:val="id-ID"/>
        </w:rPr>
      </w:pPr>
      <w:r w:rsidRPr="00FC6B24">
        <w:rPr>
          <w:rFonts w:ascii="Arial" w:hAnsi="Arial" w:cs="Arial"/>
          <w:lang w:val="id-ID"/>
        </w:rPr>
        <w:t>Hasil  tertinggi pada penyerbukan buatan ditunjukkan oleh aksesi CB-T55, CB-T87 sedangkan pada penyerbukan alami ditunjukkan oleh aksesi CB-T45, CB-T64, CB-T99.</w:t>
      </w:r>
    </w:p>
    <w:p w14:paraId="7B6A340D" w14:textId="69A0769B" w:rsidR="000F2FE3" w:rsidRDefault="000F2FE3" w:rsidP="00CB606D">
      <w:pPr>
        <w:pStyle w:val="Heading1"/>
        <w:spacing w:before="0" w:line="240" w:lineRule="auto"/>
        <w:rPr>
          <w:rFonts w:ascii="Arial" w:hAnsi="Arial" w:cs="Arial"/>
          <w:b/>
          <w:color w:val="auto"/>
          <w:sz w:val="22"/>
          <w:szCs w:val="22"/>
          <w:lang w:val="id-ID"/>
        </w:rPr>
      </w:pPr>
      <w:bookmarkStart w:id="12" w:name="_Toc26543941"/>
      <w:r w:rsidRPr="008F172B">
        <w:rPr>
          <w:rFonts w:ascii="Arial" w:hAnsi="Arial" w:cs="Arial"/>
          <w:b/>
          <w:color w:val="auto"/>
          <w:sz w:val="22"/>
          <w:szCs w:val="22"/>
          <w:lang w:val="id-ID"/>
        </w:rPr>
        <w:lastRenderedPageBreak/>
        <w:t>DAFTAR PUSTAKA</w:t>
      </w:r>
      <w:bookmarkEnd w:id="12"/>
    </w:p>
    <w:p w14:paraId="4BF2FCF0" w14:textId="77777777" w:rsidR="007045F8" w:rsidRPr="007045F8" w:rsidRDefault="007045F8" w:rsidP="007B7D25">
      <w:pPr>
        <w:spacing w:after="0"/>
        <w:rPr>
          <w:lang w:val="id-ID"/>
        </w:rPr>
      </w:pPr>
    </w:p>
    <w:p w14:paraId="345BE23D" w14:textId="77777777" w:rsidR="000F2FE3" w:rsidRPr="008F172B" w:rsidRDefault="000F2FE3" w:rsidP="008F172B">
      <w:pPr>
        <w:spacing w:after="0" w:line="240" w:lineRule="auto"/>
        <w:ind w:left="567" w:hanging="567"/>
        <w:jc w:val="both"/>
        <w:rPr>
          <w:rStyle w:val="fontstyle01"/>
          <w:rFonts w:ascii="Arial" w:hAnsi="Arial" w:cs="Arial"/>
          <w:color w:val="auto"/>
          <w:lang w:val="id-ID"/>
        </w:rPr>
      </w:pPr>
      <w:r w:rsidRPr="008F172B">
        <w:rPr>
          <w:rStyle w:val="fontstyle01"/>
          <w:rFonts w:ascii="Arial" w:hAnsi="Arial" w:cs="Arial"/>
        </w:rPr>
        <w:t>Acquaah, George.</w:t>
      </w:r>
      <w:r w:rsidRPr="008F172B">
        <w:rPr>
          <w:rStyle w:val="fontstyle01"/>
          <w:rFonts w:ascii="Arial" w:hAnsi="Arial" w:cs="Arial"/>
          <w:lang w:val="id-ID"/>
        </w:rPr>
        <w:t xml:space="preserve">2012. </w:t>
      </w:r>
      <w:r w:rsidRPr="008F172B">
        <w:rPr>
          <w:rStyle w:val="fontstyle01"/>
          <w:rFonts w:ascii="Arial" w:hAnsi="Arial" w:cs="Arial"/>
        </w:rPr>
        <w:t>Principles of Plant Genetics and Breeding 2nd Ed.</w:t>
      </w:r>
      <w:r w:rsidRPr="008F172B">
        <w:rPr>
          <w:rStyle w:val="fontstyle01"/>
          <w:rFonts w:ascii="Arial" w:hAnsi="Arial" w:cs="Arial"/>
          <w:lang w:val="id-ID"/>
        </w:rPr>
        <w:t xml:space="preserve"> </w:t>
      </w:r>
      <w:r w:rsidRPr="008F172B">
        <w:rPr>
          <w:rStyle w:val="fontstyle01"/>
          <w:rFonts w:ascii="Arial" w:hAnsi="Arial" w:cs="Arial"/>
        </w:rPr>
        <w:t>John Wiley &amp; Sons, Ltd</w:t>
      </w:r>
      <w:r w:rsidRPr="008F172B">
        <w:rPr>
          <w:rStyle w:val="fontstyle01"/>
          <w:rFonts w:ascii="Arial" w:hAnsi="Arial" w:cs="Arial"/>
          <w:lang w:val="id-ID"/>
        </w:rPr>
        <w:t xml:space="preserve"> Production, USA.</w:t>
      </w:r>
    </w:p>
    <w:p w14:paraId="44032064" w14:textId="092DA18C" w:rsidR="000F2FE3" w:rsidRPr="008F172B" w:rsidRDefault="000F2FE3" w:rsidP="008F172B">
      <w:pPr>
        <w:spacing w:after="0" w:line="240" w:lineRule="auto"/>
        <w:ind w:left="567" w:hanging="567"/>
        <w:jc w:val="both"/>
        <w:rPr>
          <w:rStyle w:val="fontstyle31"/>
          <w:rFonts w:ascii="Arial" w:hAnsi="Arial" w:cs="Arial"/>
          <w:b w:val="0"/>
          <w:color w:val="auto"/>
          <w:sz w:val="22"/>
          <w:szCs w:val="22"/>
        </w:rPr>
      </w:pPr>
      <w:r w:rsidRPr="008F172B">
        <w:rPr>
          <w:rStyle w:val="fontstyle01"/>
          <w:rFonts w:ascii="Arial" w:hAnsi="Arial" w:cs="Arial"/>
          <w:color w:val="auto"/>
        </w:rPr>
        <w:t>Birnadi, Suryaman</w:t>
      </w:r>
      <w:r w:rsidRPr="008F172B">
        <w:rPr>
          <w:rStyle w:val="fontstyle31"/>
          <w:rFonts w:ascii="Arial" w:hAnsi="Arial" w:cs="Arial"/>
          <w:color w:val="auto"/>
          <w:sz w:val="22"/>
          <w:szCs w:val="22"/>
        </w:rPr>
        <w:t xml:space="preserve">. </w:t>
      </w:r>
      <w:r w:rsidRPr="008F172B">
        <w:rPr>
          <w:rStyle w:val="fontstyle31"/>
          <w:rFonts w:ascii="Arial" w:hAnsi="Arial" w:cs="Arial"/>
          <w:b w:val="0"/>
          <w:color w:val="auto"/>
          <w:sz w:val="22"/>
          <w:szCs w:val="22"/>
        </w:rPr>
        <w:t xml:space="preserve">2017. </w:t>
      </w:r>
      <w:r w:rsidRPr="008F172B">
        <w:rPr>
          <w:rStyle w:val="fontstyle31"/>
          <w:rFonts w:ascii="Arial" w:eastAsia="Times New Roman" w:hAnsi="Arial" w:cs="Arial"/>
          <w:b w:val="0"/>
          <w:color w:val="auto"/>
          <w:sz w:val="22"/>
          <w:szCs w:val="22"/>
        </w:rPr>
        <w:t xml:space="preserve">Respons Mentimun Jepang </w:t>
      </w:r>
      <w:r w:rsidRPr="00FC6B24">
        <w:rPr>
          <w:rStyle w:val="fontstyle31"/>
          <w:rFonts w:ascii="Arial" w:eastAsia="Times New Roman" w:hAnsi="Arial" w:cs="Arial"/>
          <w:b w:val="0"/>
          <w:color w:val="auto"/>
          <w:sz w:val="22"/>
          <w:szCs w:val="22"/>
        </w:rPr>
        <w:t>(</w:t>
      </w:r>
      <w:r w:rsidRPr="00FC6B24">
        <w:rPr>
          <w:rStyle w:val="fontstyle41"/>
          <w:rFonts w:ascii="Arial" w:eastAsia="Times New Roman" w:hAnsi="Arial" w:cs="Arial"/>
          <w:color w:val="auto"/>
          <w:sz w:val="22"/>
          <w:szCs w:val="22"/>
        </w:rPr>
        <w:t>Cucumis sativus L</w:t>
      </w:r>
      <w:r w:rsidRPr="00FC6B24">
        <w:rPr>
          <w:rStyle w:val="fontstyle31"/>
          <w:rFonts w:ascii="Arial" w:eastAsia="Times New Roman" w:hAnsi="Arial" w:cs="Arial"/>
          <w:color w:val="auto"/>
          <w:sz w:val="22"/>
          <w:szCs w:val="22"/>
        </w:rPr>
        <w:t>.</w:t>
      </w:r>
      <w:r w:rsidRPr="008F172B">
        <w:rPr>
          <w:rStyle w:val="fontstyle31"/>
          <w:rFonts w:ascii="Arial" w:eastAsia="Times New Roman" w:hAnsi="Arial" w:cs="Arial"/>
          <w:b w:val="0"/>
          <w:color w:val="auto"/>
          <w:sz w:val="22"/>
          <w:szCs w:val="22"/>
        </w:rPr>
        <w:t>) Var. Roberto Terhadap Perendaman Benih Dengan Giberelin (Ga3) Dan</w:t>
      </w:r>
      <w:r w:rsidR="008F172B">
        <w:rPr>
          <w:rStyle w:val="fontstyle31"/>
          <w:rFonts w:ascii="Arial" w:eastAsia="Times New Roman" w:hAnsi="Arial" w:cs="Arial"/>
          <w:b w:val="0"/>
          <w:color w:val="auto"/>
          <w:sz w:val="22"/>
          <w:szCs w:val="22"/>
          <w:lang w:val="id-ID"/>
        </w:rPr>
        <w:t xml:space="preserve"> </w:t>
      </w:r>
      <w:r w:rsidRPr="008F172B">
        <w:rPr>
          <w:rStyle w:val="fontstyle31"/>
          <w:rFonts w:ascii="Arial" w:eastAsia="Times New Roman" w:hAnsi="Arial" w:cs="Arial"/>
          <w:b w:val="0"/>
          <w:color w:val="auto"/>
          <w:sz w:val="22"/>
          <w:szCs w:val="22"/>
        </w:rPr>
        <w:t>Bahan Organik Hasil Fermentasi (Bohasi).</w:t>
      </w:r>
      <w:r w:rsidRPr="0064604A">
        <w:rPr>
          <w:rStyle w:val="fontstyle31"/>
          <w:rFonts w:ascii="Arial" w:eastAsia="Times New Roman" w:hAnsi="Arial" w:cs="Arial"/>
          <w:b w:val="0"/>
          <w:color w:val="auto"/>
          <w:sz w:val="22"/>
          <w:szCs w:val="22"/>
        </w:rPr>
        <w:t>&lt;</w:t>
      </w:r>
      <w:hyperlink r:id="rId7" w:history="1">
        <w:r w:rsidRPr="008F172B">
          <w:rPr>
            <w:rStyle w:val="Hyperlink"/>
            <w:rFonts w:ascii="Arial" w:hAnsi="Arial" w:cs="Arial"/>
            <w:color w:val="auto"/>
          </w:rPr>
          <w:t>https://studylibid.com/doc/969728/edisi-juni-2017-volume-x-no.-2</w:t>
        </w:r>
      </w:hyperlink>
      <w:r w:rsidRPr="0064604A">
        <w:rPr>
          <w:rStyle w:val="fontstyle31"/>
          <w:rFonts w:ascii="Arial" w:eastAsia="Times New Roman" w:hAnsi="Arial" w:cs="Arial"/>
          <w:b w:val="0"/>
          <w:color w:val="auto"/>
          <w:sz w:val="22"/>
          <w:szCs w:val="22"/>
        </w:rPr>
        <w:t>&gt;</w:t>
      </w:r>
      <w:r w:rsidRPr="008F172B">
        <w:rPr>
          <w:rStyle w:val="fontstyle31"/>
          <w:rFonts w:ascii="Arial" w:eastAsia="Times New Roman" w:hAnsi="Arial" w:cs="Arial"/>
          <w:color w:val="auto"/>
          <w:sz w:val="22"/>
          <w:szCs w:val="22"/>
        </w:rPr>
        <w:t xml:space="preserve">. </w:t>
      </w:r>
      <w:r w:rsidRPr="008F172B">
        <w:rPr>
          <w:rStyle w:val="fontstyle31"/>
          <w:rFonts w:ascii="Arial" w:eastAsia="Times New Roman" w:hAnsi="Arial" w:cs="Arial"/>
          <w:b w:val="0"/>
          <w:color w:val="auto"/>
          <w:sz w:val="22"/>
          <w:szCs w:val="22"/>
        </w:rPr>
        <w:t>Edisi Juni 10 (2): 77-90.</w:t>
      </w:r>
    </w:p>
    <w:p w14:paraId="46FE7B30" w14:textId="77777777" w:rsidR="000F2FE3" w:rsidRPr="008F172B" w:rsidRDefault="000F2FE3" w:rsidP="008F172B">
      <w:pPr>
        <w:spacing w:after="0" w:line="240" w:lineRule="auto"/>
        <w:ind w:left="567" w:hanging="567"/>
        <w:jc w:val="both"/>
        <w:rPr>
          <w:rStyle w:val="fontstyle01"/>
          <w:rFonts w:ascii="Arial" w:hAnsi="Arial" w:cs="Arial"/>
          <w:color w:val="auto"/>
          <w:lang w:val="id-ID"/>
        </w:rPr>
      </w:pPr>
      <w:r w:rsidRPr="008F172B">
        <w:rPr>
          <w:rStyle w:val="fontstyle01"/>
          <w:rFonts w:ascii="Arial" w:hAnsi="Arial" w:cs="Arial"/>
          <w:color w:val="auto"/>
        </w:rPr>
        <w:t>Cahyono, B. 2003. Teknik dan Strategi Budidaya Mentimun. Yayasan Pustaka Nusantara,</w:t>
      </w:r>
      <w:r w:rsidRPr="008F172B">
        <w:rPr>
          <w:rStyle w:val="fontstyle01"/>
          <w:rFonts w:ascii="Arial" w:hAnsi="Arial" w:cs="Arial"/>
          <w:color w:val="auto"/>
          <w:lang w:val="id-ID"/>
        </w:rPr>
        <w:t xml:space="preserve"> </w:t>
      </w:r>
      <w:r w:rsidRPr="008F172B">
        <w:rPr>
          <w:rStyle w:val="fontstyle01"/>
          <w:rFonts w:ascii="Arial" w:hAnsi="Arial" w:cs="Arial"/>
          <w:color w:val="auto"/>
        </w:rPr>
        <w:t>Yogyakarta</w:t>
      </w:r>
      <w:r w:rsidRPr="008F172B">
        <w:rPr>
          <w:rStyle w:val="fontstyle01"/>
          <w:rFonts w:ascii="Arial" w:hAnsi="Arial" w:cs="Arial"/>
          <w:color w:val="auto"/>
          <w:lang w:val="id-ID"/>
        </w:rPr>
        <w:t>.</w:t>
      </w:r>
    </w:p>
    <w:p w14:paraId="2BC8B8A1" w14:textId="77777777" w:rsidR="000F2FE3" w:rsidRPr="008F172B" w:rsidRDefault="000F2FE3" w:rsidP="008F172B">
      <w:pPr>
        <w:spacing w:after="0" w:line="240" w:lineRule="auto"/>
        <w:ind w:left="567" w:hanging="567"/>
        <w:jc w:val="both"/>
        <w:rPr>
          <w:rStyle w:val="fontstyle01"/>
          <w:rFonts w:ascii="Arial" w:hAnsi="Arial" w:cs="Arial"/>
          <w:color w:val="auto"/>
          <w:lang w:val="id-ID"/>
        </w:rPr>
      </w:pPr>
      <w:r w:rsidRPr="008F172B">
        <w:rPr>
          <w:rStyle w:val="fontstyle01"/>
          <w:rFonts w:ascii="Arial" w:hAnsi="Arial" w:cs="Arial"/>
          <w:color w:val="auto"/>
        </w:rPr>
        <w:t>Cahyono, B. 2006. Timun. Penerbit CV Aneka Ilmu, Semarang</w:t>
      </w:r>
      <w:r w:rsidRPr="008F172B">
        <w:rPr>
          <w:rStyle w:val="fontstyle01"/>
          <w:rFonts w:ascii="Arial" w:hAnsi="Arial" w:cs="Arial"/>
          <w:color w:val="auto"/>
          <w:lang w:val="id-ID"/>
        </w:rPr>
        <w:t>.</w:t>
      </w:r>
    </w:p>
    <w:p w14:paraId="4E5FCA4F" w14:textId="77777777" w:rsidR="000F2FE3" w:rsidRPr="008F172B" w:rsidRDefault="000F2FE3" w:rsidP="008F172B">
      <w:pPr>
        <w:spacing w:after="0" w:line="240" w:lineRule="auto"/>
        <w:ind w:left="567" w:hanging="567"/>
        <w:jc w:val="both"/>
        <w:rPr>
          <w:rStyle w:val="fontstyle31"/>
          <w:rFonts w:ascii="Arial" w:hAnsi="Arial" w:cs="Arial"/>
          <w:b w:val="0"/>
          <w:color w:val="auto"/>
          <w:sz w:val="22"/>
          <w:szCs w:val="22"/>
          <w:lang w:val="id-ID"/>
        </w:rPr>
      </w:pPr>
      <w:r w:rsidRPr="008F172B">
        <w:rPr>
          <w:rStyle w:val="fontstyle31"/>
          <w:rFonts w:ascii="Arial" w:hAnsi="Arial" w:cs="Arial"/>
          <w:b w:val="0"/>
          <w:sz w:val="22"/>
          <w:szCs w:val="22"/>
        </w:rPr>
        <w:t>Dani</w:t>
      </w:r>
      <w:r w:rsidRPr="008F172B">
        <w:rPr>
          <w:rStyle w:val="fontstyle31"/>
          <w:rFonts w:ascii="Arial" w:hAnsi="Arial" w:cs="Arial"/>
          <w:b w:val="0"/>
          <w:sz w:val="22"/>
          <w:szCs w:val="22"/>
          <w:lang w:val="id-ID"/>
        </w:rPr>
        <w:t xml:space="preserve">, </w:t>
      </w:r>
      <w:r w:rsidRPr="008F172B">
        <w:rPr>
          <w:rStyle w:val="fontstyle31"/>
          <w:rFonts w:ascii="Arial" w:hAnsi="Arial" w:cs="Arial"/>
          <w:b w:val="0"/>
          <w:sz w:val="22"/>
          <w:szCs w:val="22"/>
        </w:rPr>
        <w:t>U</w:t>
      </w:r>
      <w:r w:rsidRPr="008F172B">
        <w:rPr>
          <w:rStyle w:val="fontstyle31"/>
          <w:rFonts w:ascii="Arial" w:hAnsi="Arial" w:cs="Arial"/>
          <w:b w:val="0"/>
          <w:sz w:val="22"/>
          <w:szCs w:val="22"/>
          <w:lang w:val="id-ID"/>
        </w:rPr>
        <w:t>.</w:t>
      </w:r>
      <w:r w:rsidRPr="008F172B">
        <w:rPr>
          <w:rStyle w:val="fontstyle31"/>
          <w:rFonts w:ascii="Arial" w:hAnsi="Arial" w:cs="Arial"/>
          <w:b w:val="0"/>
          <w:sz w:val="22"/>
          <w:szCs w:val="22"/>
        </w:rPr>
        <w:t>, Adi Oksifa Rahma Harti, Dadan Ramdhani Nugraha, Rusta. 2014. Pertumbuhan dan Hasil Tanaman Mentimun (</w:t>
      </w:r>
      <w:r w:rsidRPr="008F172B">
        <w:rPr>
          <w:rStyle w:val="fontstyle41"/>
          <w:rFonts w:ascii="Arial" w:hAnsi="Arial" w:cs="Arial"/>
          <w:sz w:val="22"/>
          <w:szCs w:val="22"/>
        </w:rPr>
        <w:t>Cucumis sativus</w:t>
      </w:r>
      <w:r w:rsidRPr="008F172B">
        <w:rPr>
          <w:rStyle w:val="fontstyle41"/>
          <w:rFonts w:ascii="Arial" w:hAnsi="Arial" w:cs="Arial"/>
          <w:b/>
          <w:sz w:val="22"/>
          <w:szCs w:val="22"/>
        </w:rPr>
        <w:t xml:space="preserve"> </w:t>
      </w:r>
      <w:r w:rsidRPr="008F172B">
        <w:rPr>
          <w:rStyle w:val="fontstyle31"/>
          <w:rFonts w:ascii="Arial" w:hAnsi="Arial" w:cs="Arial"/>
          <w:b w:val="0"/>
          <w:sz w:val="22"/>
          <w:szCs w:val="22"/>
        </w:rPr>
        <w:t>L.) Kultivar</w:t>
      </w:r>
      <w:r w:rsidRPr="008F172B">
        <w:rPr>
          <w:rStyle w:val="fontstyle31"/>
          <w:rFonts w:ascii="Arial" w:hAnsi="Arial" w:cs="Arial"/>
          <w:b w:val="0"/>
          <w:sz w:val="22"/>
          <w:szCs w:val="22"/>
          <w:lang w:val="id-ID"/>
        </w:rPr>
        <w:t xml:space="preserve"> </w:t>
      </w:r>
      <w:r w:rsidRPr="008F172B">
        <w:rPr>
          <w:rStyle w:val="fontstyle31"/>
          <w:rFonts w:ascii="Arial" w:hAnsi="Arial" w:cs="Arial"/>
          <w:b w:val="0"/>
          <w:color w:val="auto"/>
          <w:sz w:val="22"/>
          <w:szCs w:val="22"/>
        </w:rPr>
        <w:t>Sabana F1 dan Vanesa pada Berbagai Dosis Pemberian Bio-fosfat</w:t>
      </w:r>
      <w:r w:rsidRPr="008F172B">
        <w:rPr>
          <w:rStyle w:val="fontstyle31"/>
          <w:rFonts w:ascii="Arial" w:hAnsi="Arial" w:cs="Arial"/>
          <w:color w:val="auto"/>
          <w:sz w:val="22"/>
          <w:szCs w:val="22"/>
          <w:lang w:val="id-ID"/>
        </w:rPr>
        <w:t xml:space="preserve"> </w:t>
      </w:r>
      <w:r w:rsidRPr="008F172B">
        <w:rPr>
          <w:rStyle w:val="fontstyle01"/>
          <w:rFonts w:ascii="Arial" w:hAnsi="Arial" w:cs="Arial"/>
          <w:color w:val="auto"/>
        </w:rPr>
        <w:t xml:space="preserve">Jurnal Ilmu Pertanian dan Peternakan 2 </w:t>
      </w:r>
      <w:r w:rsidRPr="008F172B">
        <w:rPr>
          <w:rStyle w:val="fontstyle01"/>
          <w:rFonts w:ascii="Arial" w:hAnsi="Arial" w:cs="Arial"/>
          <w:color w:val="auto"/>
          <w:lang w:val="id-ID"/>
        </w:rPr>
        <w:t>(</w:t>
      </w:r>
      <w:r w:rsidRPr="008F172B">
        <w:rPr>
          <w:rStyle w:val="fontstyle01"/>
          <w:rFonts w:ascii="Arial" w:hAnsi="Arial" w:cs="Arial"/>
          <w:color w:val="auto"/>
        </w:rPr>
        <w:t>2</w:t>
      </w:r>
      <w:r w:rsidRPr="008F172B">
        <w:rPr>
          <w:rStyle w:val="fontstyle01"/>
          <w:rFonts w:ascii="Arial" w:hAnsi="Arial" w:cs="Arial"/>
          <w:color w:val="auto"/>
          <w:lang w:val="id-ID"/>
        </w:rPr>
        <w:t>) : 1-8.</w:t>
      </w:r>
      <w:r w:rsidRPr="008F172B">
        <w:rPr>
          <w:rStyle w:val="fontstyle01"/>
          <w:rFonts w:ascii="Arial" w:hAnsi="Arial" w:cs="Arial"/>
          <w:color w:val="auto"/>
        </w:rPr>
        <w:t xml:space="preserve"> </w:t>
      </w:r>
    </w:p>
    <w:p w14:paraId="4BE12006" w14:textId="77777777" w:rsidR="000F2FE3" w:rsidRPr="008F172B" w:rsidRDefault="0086778B" w:rsidP="008F172B">
      <w:pPr>
        <w:spacing w:after="0" w:line="240" w:lineRule="auto"/>
        <w:ind w:left="567" w:hanging="567"/>
        <w:jc w:val="both"/>
        <w:rPr>
          <w:rFonts w:ascii="Arial" w:hAnsi="Arial" w:cs="Arial"/>
          <w:lang w:val="id-ID"/>
        </w:rPr>
      </w:pPr>
      <w:hyperlink r:id="rId8" w:tooltip="Click to find out more papers by Ibrahim Demir" w:history="1">
        <w:r w:rsidR="000F2FE3" w:rsidRPr="008F172B">
          <w:rPr>
            <w:rStyle w:val="Hyperlink"/>
            <w:rFonts w:ascii="Arial" w:hAnsi="Arial" w:cs="Arial"/>
            <w:bCs/>
            <w:color w:val="auto"/>
          </w:rPr>
          <w:t>Demir</w:t>
        </w:r>
      </w:hyperlink>
      <w:r w:rsidR="000F2FE3" w:rsidRPr="008F172B">
        <w:rPr>
          <w:rStyle w:val="Strong"/>
          <w:rFonts w:ascii="Arial" w:hAnsi="Arial" w:cs="Arial"/>
          <w:b w:val="0"/>
          <w:lang w:val="id-ID"/>
        </w:rPr>
        <w:t>, Ibrahim</w:t>
      </w:r>
      <w:r w:rsidR="000F2FE3" w:rsidRPr="008F172B">
        <w:rPr>
          <w:rStyle w:val="Strong"/>
          <w:rFonts w:ascii="Arial" w:hAnsi="Arial" w:cs="Arial"/>
          <w:b w:val="0"/>
        </w:rPr>
        <w:t xml:space="preserve"> and </w:t>
      </w:r>
      <w:hyperlink r:id="rId9" w:tooltip="Click to find out more papers by Kazim Mavi" w:history="1">
        <w:r w:rsidR="000F2FE3" w:rsidRPr="008F172B">
          <w:rPr>
            <w:rStyle w:val="Hyperlink"/>
            <w:rFonts w:ascii="Arial" w:hAnsi="Arial" w:cs="Arial"/>
            <w:bCs/>
            <w:color w:val="auto"/>
          </w:rPr>
          <w:t>Kazim Mavi</w:t>
        </w:r>
      </w:hyperlink>
      <w:r w:rsidR="000F2FE3" w:rsidRPr="008F172B">
        <w:rPr>
          <w:rStyle w:val="Strong"/>
          <w:rFonts w:ascii="Arial" w:eastAsia="Calibri" w:hAnsi="Arial" w:cs="Arial"/>
          <w:b w:val="0"/>
        </w:rPr>
        <w:t xml:space="preserve">. 2008. </w:t>
      </w:r>
      <w:r w:rsidR="000F2FE3" w:rsidRPr="008F172B">
        <w:rPr>
          <w:rStyle w:val="arttitle"/>
          <w:rFonts w:ascii="Arial" w:hAnsi="Arial" w:cs="Arial"/>
        </w:rPr>
        <w:t>Seed vigour evaluation of cucumber (</w:t>
      </w:r>
      <w:r w:rsidR="000F2FE3" w:rsidRPr="008F172B">
        <w:rPr>
          <w:rStyle w:val="arttitle"/>
          <w:rFonts w:ascii="Arial" w:hAnsi="Arial" w:cs="Arial"/>
          <w:i/>
          <w:iCs/>
        </w:rPr>
        <w:t>Cucumis sativus</w:t>
      </w:r>
      <w:r w:rsidR="000F2FE3" w:rsidRPr="008F172B">
        <w:rPr>
          <w:rStyle w:val="arttitle"/>
          <w:rFonts w:ascii="Arial" w:hAnsi="Arial" w:cs="Arial"/>
        </w:rPr>
        <w:t xml:space="preserve"> L.) seeds in relation to seedling emergence</w:t>
      </w:r>
      <w:r w:rsidR="000F2FE3" w:rsidRPr="008F172B">
        <w:rPr>
          <w:rStyle w:val="arttitle"/>
          <w:rFonts w:ascii="Arial" w:hAnsi="Arial" w:cs="Arial"/>
          <w:lang w:val="id-ID"/>
        </w:rPr>
        <w:t xml:space="preserve">. </w:t>
      </w:r>
      <w:r w:rsidR="000F2FE3" w:rsidRPr="008F172B">
        <w:rPr>
          <w:rStyle w:val="jtitle"/>
          <w:rFonts w:ascii="Arial" w:hAnsi="Arial" w:cs="Arial"/>
        </w:rPr>
        <w:t>Research Journal of Seed</w:t>
      </w:r>
      <w:r w:rsidR="000F2FE3" w:rsidRPr="008F172B">
        <w:rPr>
          <w:rStyle w:val="jtitle"/>
          <w:rFonts w:ascii="Arial" w:hAnsi="Arial" w:cs="Arial"/>
          <w:lang w:val="id-ID"/>
        </w:rPr>
        <w:t xml:space="preserve"> </w:t>
      </w:r>
      <w:r w:rsidR="000F2FE3" w:rsidRPr="008F172B">
        <w:rPr>
          <w:rStyle w:val="jtitle"/>
          <w:rFonts w:ascii="Arial" w:hAnsi="Arial" w:cs="Arial"/>
        </w:rPr>
        <w:t>Science</w:t>
      </w:r>
      <w:r w:rsidR="000F2FE3" w:rsidRPr="008F172B">
        <w:rPr>
          <w:rFonts w:ascii="Arial" w:hAnsi="Arial" w:cs="Arial"/>
        </w:rPr>
        <w:t xml:space="preserve"> 1 (1): 19-25</w:t>
      </w:r>
      <w:r w:rsidR="000F2FE3" w:rsidRPr="008F172B">
        <w:rPr>
          <w:rFonts w:ascii="Arial" w:hAnsi="Arial" w:cs="Arial"/>
          <w:lang w:val="id-ID"/>
        </w:rPr>
        <w:t>.</w:t>
      </w:r>
    </w:p>
    <w:p w14:paraId="16967287" w14:textId="77777777" w:rsidR="000F2FE3" w:rsidRPr="008F172B" w:rsidRDefault="000F2FE3" w:rsidP="008F172B">
      <w:pPr>
        <w:spacing w:after="0" w:line="240" w:lineRule="auto"/>
        <w:ind w:left="567" w:hanging="567"/>
        <w:jc w:val="both"/>
        <w:rPr>
          <w:rFonts w:ascii="Arial" w:eastAsia="Times New Roman" w:hAnsi="Arial" w:cs="Arial"/>
          <w:lang w:val="id-ID" w:eastAsia="id-ID"/>
        </w:rPr>
      </w:pPr>
      <w:r w:rsidRPr="008F172B">
        <w:rPr>
          <w:rFonts w:ascii="Arial" w:eastAsia="Times New Roman" w:hAnsi="Arial" w:cs="Arial"/>
          <w:lang w:val="id-ID" w:eastAsia="id-ID"/>
        </w:rPr>
        <w:t>Ekeke, C., Ogazie, C. A. and Agbagwa, I.O.. 2018. Breeding biology and effect of pollinators on the fruit characteristics of cucumber (</w:t>
      </w:r>
      <w:r w:rsidRPr="008F172B">
        <w:rPr>
          <w:rFonts w:ascii="Arial" w:eastAsia="Times New Roman" w:hAnsi="Arial" w:cs="Arial"/>
          <w:i/>
          <w:lang w:val="id-ID" w:eastAsia="id-ID"/>
        </w:rPr>
        <w:t>Cucumis sativus</w:t>
      </w:r>
      <w:r w:rsidRPr="008F172B">
        <w:rPr>
          <w:rFonts w:ascii="Arial" w:eastAsia="Times New Roman" w:hAnsi="Arial" w:cs="Arial"/>
          <w:lang w:val="id-ID" w:eastAsia="id-ID"/>
        </w:rPr>
        <w:t xml:space="preserve"> L.), cucurbitaceae. Nigerian Journal of Botany 31(2) : 325-344.</w:t>
      </w:r>
    </w:p>
    <w:p w14:paraId="24B4718C" w14:textId="2C0D9911" w:rsidR="000F2FE3" w:rsidRPr="008F172B" w:rsidRDefault="000F2FE3" w:rsidP="008F172B">
      <w:pPr>
        <w:spacing w:after="0" w:line="240" w:lineRule="auto"/>
        <w:ind w:left="567" w:hanging="567"/>
        <w:jc w:val="both"/>
        <w:rPr>
          <w:rFonts w:ascii="Arial" w:hAnsi="Arial" w:cs="Arial"/>
          <w:b/>
          <w:bCs/>
          <w:color w:val="000000"/>
        </w:rPr>
      </w:pPr>
      <w:r w:rsidRPr="008F172B">
        <w:rPr>
          <w:rFonts w:ascii="Arial" w:hAnsi="Arial" w:cs="Arial"/>
          <w:bCs/>
        </w:rPr>
        <w:t>Harliani,</w:t>
      </w:r>
      <w:r w:rsidRPr="008F172B">
        <w:rPr>
          <w:rFonts w:ascii="Arial" w:hAnsi="Arial" w:cs="Arial"/>
          <w:bCs/>
          <w:lang w:val="id-ID"/>
        </w:rPr>
        <w:t xml:space="preserve"> </w:t>
      </w:r>
      <w:r w:rsidRPr="008F172B">
        <w:rPr>
          <w:rFonts w:ascii="Arial" w:hAnsi="Arial" w:cs="Arial"/>
          <w:bCs/>
        </w:rPr>
        <w:t>E</w:t>
      </w:r>
      <w:r w:rsidRPr="008F172B">
        <w:rPr>
          <w:rFonts w:ascii="Arial" w:hAnsi="Arial" w:cs="Arial"/>
          <w:bCs/>
          <w:lang w:val="id-ID"/>
        </w:rPr>
        <w:t xml:space="preserve">. </w:t>
      </w:r>
      <w:r w:rsidRPr="008F172B">
        <w:rPr>
          <w:rFonts w:ascii="Arial" w:hAnsi="Arial" w:cs="Arial"/>
          <w:bCs/>
        </w:rPr>
        <w:t>N</w:t>
      </w:r>
      <w:r w:rsidRPr="008F172B">
        <w:rPr>
          <w:rFonts w:ascii="Arial" w:hAnsi="Arial" w:cs="Arial"/>
          <w:bCs/>
          <w:lang w:val="id-ID"/>
        </w:rPr>
        <w:t xml:space="preserve">., </w:t>
      </w:r>
      <w:r w:rsidRPr="008F172B">
        <w:rPr>
          <w:rFonts w:ascii="Arial" w:hAnsi="Arial" w:cs="Arial"/>
          <w:bCs/>
        </w:rPr>
        <w:t>Endah Retno Palupi, dan Dudin Supti Wahyudin</w:t>
      </w:r>
      <w:r w:rsidRPr="008F172B">
        <w:rPr>
          <w:rFonts w:ascii="Arial" w:hAnsi="Arial" w:cs="Arial"/>
          <w:bCs/>
          <w:lang w:val="id-ID"/>
        </w:rPr>
        <w:t>. 2014.</w:t>
      </w:r>
      <w:r w:rsidRPr="008F172B">
        <w:rPr>
          <w:rFonts w:ascii="Arial" w:hAnsi="Arial" w:cs="Arial"/>
        </w:rPr>
        <w:t xml:space="preserve"> </w:t>
      </w:r>
      <w:r w:rsidRPr="008F172B">
        <w:rPr>
          <w:rStyle w:val="fontstyle01"/>
          <w:rFonts w:ascii="Arial" w:hAnsi="Arial" w:cs="Arial"/>
          <w:color w:val="auto"/>
        </w:rPr>
        <w:t xml:space="preserve">Potensi Penyimpanan Serbuk Sari dalam Produksi </w:t>
      </w:r>
      <w:r w:rsidRPr="008F172B">
        <w:rPr>
          <w:rStyle w:val="fontstyle01"/>
          <w:rFonts w:ascii="Arial" w:hAnsi="Arial" w:cs="Arial"/>
        </w:rPr>
        <w:t>Benih</w:t>
      </w:r>
      <w:r w:rsidRPr="008F172B">
        <w:rPr>
          <w:rStyle w:val="fontstyle01"/>
          <w:rFonts w:ascii="Arial" w:hAnsi="Arial" w:cs="Arial"/>
          <w:lang w:val="id-ID"/>
        </w:rPr>
        <w:t xml:space="preserve"> </w:t>
      </w:r>
      <w:r w:rsidRPr="008F172B">
        <w:rPr>
          <w:rStyle w:val="fontstyle01"/>
          <w:rFonts w:ascii="Arial" w:hAnsi="Arial" w:cs="Arial"/>
        </w:rPr>
        <w:t>Hibrida Mentimun</w:t>
      </w:r>
      <w:r w:rsidRPr="008F172B">
        <w:rPr>
          <w:rStyle w:val="fontstyle01"/>
          <w:rFonts w:ascii="Arial" w:hAnsi="Arial" w:cs="Arial"/>
          <w:lang w:val="id-ID"/>
        </w:rPr>
        <w:t xml:space="preserve"> </w:t>
      </w:r>
      <w:r w:rsidRPr="008F172B">
        <w:rPr>
          <w:rStyle w:val="fontstyle01"/>
          <w:rFonts w:ascii="Arial" w:hAnsi="Arial" w:cs="Arial"/>
        </w:rPr>
        <w:t>(</w:t>
      </w:r>
      <w:r w:rsidRPr="00FC6B24">
        <w:rPr>
          <w:rStyle w:val="fontstyle31"/>
          <w:rFonts w:ascii="Arial" w:hAnsi="Arial" w:cs="Arial"/>
          <w:b w:val="0"/>
          <w:i/>
          <w:sz w:val="22"/>
          <w:szCs w:val="22"/>
        </w:rPr>
        <w:t>Cucumis sativus</w:t>
      </w:r>
      <w:r w:rsidRPr="00FC6B24">
        <w:rPr>
          <w:rStyle w:val="fontstyle31"/>
          <w:rFonts w:ascii="Arial" w:hAnsi="Arial" w:cs="Arial"/>
          <w:b w:val="0"/>
          <w:sz w:val="22"/>
          <w:szCs w:val="22"/>
        </w:rPr>
        <w:t xml:space="preserve"> </w:t>
      </w:r>
      <w:r w:rsidRPr="008F172B">
        <w:rPr>
          <w:rStyle w:val="fontstyle01"/>
          <w:rFonts w:ascii="Arial" w:hAnsi="Arial" w:cs="Arial"/>
        </w:rPr>
        <w:t>L) Varietas KE014</w:t>
      </w:r>
      <w:r w:rsidRPr="008F172B">
        <w:rPr>
          <w:rStyle w:val="fontstyle01"/>
          <w:rFonts w:ascii="Arial" w:hAnsi="Arial" w:cs="Arial"/>
          <w:lang w:val="id-ID"/>
        </w:rPr>
        <w:t xml:space="preserve">. </w:t>
      </w:r>
      <w:r w:rsidRPr="008F172B">
        <w:rPr>
          <w:rStyle w:val="fontstyle01"/>
          <w:rFonts w:ascii="Arial" w:hAnsi="Arial" w:cs="Arial"/>
        </w:rPr>
        <w:t>J</w:t>
      </w:r>
      <w:r w:rsidRPr="008F172B">
        <w:rPr>
          <w:rStyle w:val="fontstyle01"/>
          <w:rFonts w:ascii="Arial" w:hAnsi="Arial" w:cs="Arial"/>
          <w:lang w:val="id-ID"/>
        </w:rPr>
        <w:t xml:space="preserve">urnal </w:t>
      </w:r>
      <w:r w:rsidRPr="008F172B">
        <w:rPr>
          <w:rStyle w:val="fontstyle01"/>
          <w:rFonts w:ascii="Arial" w:hAnsi="Arial" w:cs="Arial"/>
        </w:rPr>
        <w:t>Hort</w:t>
      </w:r>
      <w:r w:rsidRPr="008F172B">
        <w:rPr>
          <w:rStyle w:val="fontstyle01"/>
          <w:rFonts w:ascii="Arial" w:hAnsi="Arial" w:cs="Arial"/>
          <w:lang w:val="id-ID"/>
        </w:rPr>
        <w:t>ikultura</w:t>
      </w:r>
      <w:r w:rsidRPr="008F172B">
        <w:rPr>
          <w:rStyle w:val="fontstyle01"/>
          <w:rFonts w:ascii="Arial" w:hAnsi="Arial" w:cs="Arial"/>
        </w:rPr>
        <w:t xml:space="preserve"> Indonesia 5(2)</w:t>
      </w:r>
      <w:r w:rsidRPr="008F172B">
        <w:rPr>
          <w:rStyle w:val="fontstyle01"/>
          <w:rFonts w:ascii="Arial" w:hAnsi="Arial" w:cs="Arial"/>
          <w:lang w:val="id-ID"/>
        </w:rPr>
        <w:t xml:space="preserve"> </w:t>
      </w:r>
      <w:r w:rsidRPr="008F172B">
        <w:rPr>
          <w:rStyle w:val="fontstyle01"/>
          <w:rFonts w:ascii="Arial" w:hAnsi="Arial" w:cs="Arial"/>
        </w:rPr>
        <w:t>:</w:t>
      </w:r>
      <w:r w:rsidRPr="008F172B">
        <w:rPr>
          <w:rStyle w:val="fontstyle01"/>
          <w:rFonts w:ascii="Arial" w:hAnsi="Arial" w:cs="Arial"/>
          <w:lang w:val="id-ID"/>
        </w:rPr>
        <w:t xml:space="preserve"> </w:t>
      </w:r>
      <w:r w:rsidRPr="008F172B">
        <w:rPr>
          <w:rStyle w:val="fontstyle01"/>
          <w:rFonts w:ascii="Arial" w:hAnsi="Arial" w:cs="Arial"/>
        </w:rPr>
        <w:t>104-117</w:t>
      </w:r>
      <w:r w:rsidRPr="008F172B">
        <w:rPr>
          <w:rStyle w:val="fontstyle01"/>
          <w:rFonts w:ascii="Arial" w:hAnsi="Arial" w:cs="Arial"/>
          <w:lang w:val="id-ID"/>
        </w:rPr>
        <w:t>.</w:t>
      </w:r>
    </w:p>
    <w:p w14:paraId="3974CCCB" w14:textId="77777777" w:rsidR="000F2FE3" w:rsidRPr="008F172B" w:rsidRDefault="000F2FE3" w:rsidP="008F172B">
      <w:pPr>
        <w:spacing w:after="0" w:line="240" w:lineRule="auto"/>
        <w:ind w:left="567" w:hanging="567"/>
        <w:jc w:val="both"/>
        <w:rPr>
          <w:rStyle w:val="fontstyle01"/>
          <w:rFonts w:ascii="Arial" w:hAnsi="Arial" w:cs="Arial"/>
          <w:color w:val="auto"/>
          <w:lang w:val="id-ID"/>
        </w:rPr>
      </w:pPr>
      <w:r w:rsidRPr="008F172B">
        <w:rPr>
          <w:rStyle w:val="fontstyle01"/>
          <w:rFonts w:ascii="Arial" w:hAnsi="Arial" w:cs="Arial"/>
          <w:color w:val="auto"/>
        </w:rPr>
        <w:t>Kartikasari, Oktavian</w:t>
      </w:r>
      <w:r w:rsidRPr="008F172B">
        <w:rPr>
          <w:rStyle w:val="fontstyle01"/>
          <w:rFonts w:ascii="Arial" w:hAnsi="Arial" w:cs="Arial"/>
          <w:color w:val="auto"/>
          <w:lang w:val="id-ID"/>
        </w:rPr>
        <w:t>,</w:t>
      </w:r>
      <w:r w:rsidRPr="008F172B">
        <w:rPr>
          <w:rStyle w:val="fontstyle01"/>
          <w:rFonts w:ascii="Arial" w:hAnsi="Arial" w:cs="Arial"/>
          <w:color w:val="auto"/>
        </w:rPr>
        <w:t xml:space="preserve"> Nurul Aini dan Koesriharti. 2016. </w:t>
      </w:r>
      <w:r w:rsidRPr="00253BD9">
        <w:rPr>
          <w:rStyle w:val="fontstyle21"/>
          <w:rFonts w:ascii="Arial" w:hAnsi="Arial" w:cs="Arial"/>
          <w:i w:val="0"/>
        </w:rPr>
        <w:t>Respon tiga varietas mentimun</w:t>
      </w:r>
      <w:r w:rsidRPr="008F172B">
        <w:rPr>
          <w:rStyle w:val="fontstyle21"/>
          <w:rFonts w:ascii="Arial" w:hAnsi="Arial" w:cs="Arial"/>
        </w:rPr>
        <w:t xml:space="preserve"> (</w:t>
      </w:r>
      <w:r w:rsidRPr="008F172B">
        <w:rPr>
          <w:rStyle w:val="fontstyle21"/>
          <w:rFonts w:ascii="Arial" w:hAnsi="Arial" w:cs="Arial"/>
          <w:lang w:val="id-ID"/>
        </w:rPr>
        <w:t>C</w:t>
      </w:r>
      <w:r w:rsidRPr="00FC6B24">
        <w:rPr>
          <w:rStyle w:val="fontstyle31"/>
          <w:rFonts w:ascii="Arial" w:hAnsi="Arial" w:cs="Arial"/>
          <w:b w:val="0"/>
          <w:i/>
          <w:color w:val="auto"/>
          <w:sz w:val="22"/>
          <w:szCs w:val="22"/>
        </w:rPr>
        <w:t xml:space="preserve">ucumis sativus </w:t>
      </w:r>
      <w:r w:rsidRPr="00FC6B24">
        <w:rPr>
          <w:rStyle w:val="fontstyle31"/>
          <w:rFonts w:ascii="Arial" w:hAnsi="Arial" w:cs="Arial"/>
          <w:b w:val="0"/>
          <w:color w:val="auto"/>
          <w:sz w:val="22"/>
          <w:szCs w:val="22"/>
          <w:lang w:val="id-ID"/>
        </w:rPr>
        <w:t>L</w:t>
      </w:r>
      <w:r w:rsidRPr="00FC6B24">
        <w:rPr>
          <w:rStyle w:val="fontstyle21"/>
          <w:rFonts w:ascii="Arial" w:hAnsi="Arial" w:cs="Arial"/>
          <w:b/>
        </w:rPr>
        <w:t>.</w:t>
      </w:r>
      <w:r w:rsidRPr="008F172B">
        <w:rPr>
          <w:rStyle w:val="fontstyle21"/>
          <w:rFonts w:ascii="Arial" w:hAnsi="Arial" w:cs="Arial"/>
        </w:rPr>
        <w:t>)</w:t>
      </w:r>
      <w:r w:rsidRPr="008F172B">
        <w:rPr>
          <w:rStyle w:val="fontstyle21"/>
          <w:rFonts w:ascii="Arial" w:hAnsi="Arial" w:cs="Arial"/>
          <w:lang w:val="id-ID"/>
        </w:rPr>
        <w:t xml:space="preserve"> </w:t>
      </w:r>
      <w:r w:rsidRPr="00253BD9">
        <w:rPr>
          <w:rStyle w:val="fontstyle21"/>
          <w:rFonts w:ascii="Arial" w:hAnsi="Arial" w:cs="Arial"/>
          <w:i w:val="0"/>
          <w:lang w:val="id-ID"/>
        </w:rPr>
        <w:t>t</w:t>
      </w:r>
      <w:r w:rsidRPr="00253BD9">
        <w:rPr>
          <w:rStyle w:val="fontstyle21"/>
          <w:rFonts w:ascii="Arial" w:hAnsi="Arial" w:cs="Arial"/>
          <w:i w:val="0"/>
        </w:rPr>
        <w:t>erhadap aplikasi zat pengatur tumbuh giberelin (</w:t>
      </w:r>
      <w:r w:rsidRPr="00253BD9">
        <w:rPr>
          <w:rStyle w:val="fontstyle21"/>
          <w:rFonts w:ascii="Arial" w:hAnsi="Arial" w:cs="Arial"/>
          <w:i w:val="0"/>
          <w:lang w:val="id-ID"/>
        </w:rPr>
        <w:t>GA</w:t>
      </w:r>
      <w:r w:rsidRPr="00253BD9">
        <w:rPr>
          <w:rStyle w:val="fontstyle21"/>
          <w:rFonts w:ascii="Arial" w:hAnsi="Arial" w:cs="Arial"/>
          <w:i w:val="0"/>
        </w:rPr>
        <w:t>3)</w:t>
      </w:r>
      <w:r w:rsidRPr="00253BD9">
        <w:rPr>
          <w:rFonts w:ascii="Arial" w:hAnsi="Arial" w:cs="Arial"/>
          <w:b/>
          <w:bCs/>
          <w:i/>
        </w:rPr>
        <w:t>.</w:t>
      </w:r>
      <w:r w:rsidRPr="008F172B">
        <w:rPr>
          <w:rFonts w:ascii="Arial" w:hAnsi="Arial" w:cs="Arial"/>
          <w:b/>
          <w:bCs/>
        </w:rPr>
        <w:t xml:space="preserve"> </w:t>
      </w:r>
      <w:r w:rsidRPr="008F172B">
        <w:rPr>
          <w:rStyle w:val="fontstyle01"/>
          <w:rFonts w:ascii="Arial" w:hAnsi="Arial" w:cs="Arial"/>
          <w:color w:val="auto"/>
        </w:rPr>
        <w:t>Jurnal Produksi Tanaman</w:t>
      </w:r>
      <w:r w:rsidRPr="008F172B">
        <w:rPr>
          <w:rStyle w:val="fontstyle01"/>
          <w:rFonts w:ascii="Arial" w:hAnsi="Arial" w:cs="Arial"/>
          <w:color w:val="auto"/>
          <w:lang w:val="id-ID"/>
        </w:rPr>
        <w:t xml:space="preserve"> </w:t>
      </w:r>
      <w:r w:rsidRPr="008F172B">
        <w:rPr>
          <w:rStyle w:val="fontstyle01"/>
          <w:rFonts w:ascii="Arial" w:hAnsi="Arial" w:cs="Arial"/>
          <w:color w:val="auto"/>
        </w:rPr>
        <w:t>4</w:t>
      </w:r>
      <w:r w:rsidRPr="008F172B">
        <w:rPr>
          <w:rStyle w:val="fontstyle01"/>
          <w:rFonts w:ascii="Arial" w:hAnsi="Arial" w:cs="Arial"/>
          <w:color w:val="auto"/>
          <w:lang w:val="id-ID"/>
        </w:rPr>
        <w:t xml:space="preserve"> (</w:t>
      </w:r>
      <w:r w:rsidRPr="008F172B">
        <w:rPr>
          <w:rStyle w:val="fontstyle01"/>
          <w:rFonts w:ascii="Arial" w:hAnsi="Arial" w:cs="Arial"/>
          <w:color w:val="auto"/>
        </w:rPr>
        <w:t>6</w:t>
      </w:r>
      <w:r w:rsidRPr="008F172B">
        <w:rPr>
          <w:rStyle w:val="fontstyle01"/>
          <w:rFonts w:ascii="Arial" w:hAnsi="Arial" w:cs="Arial"/>
          <w:color w:val="auto"/>
          <w:lang w:val="id-ID"/>
        </w:rPr>
        <w:t xml:space="preserve">): </w:t>
      </w:r>
      <w:r w:rsidRPr="008F172B">
        <w:rPr>
          <w:rStyle w:val="fontstyle01"/>
          <w:rFonts w:ascii="Arial" w:hAnsi="Arial" w:cs="Arial"/>
          <w:color w:val="auto"/>
        </w:rPr>
        <w:t xml:space="preserve"> 425-430</w:t>
      </w:r>
      <w:r w:rsidRPr="008F172B">
        <w:rPr>
          <w:rStyle w:val="fontstyle01"/>
          <w:rFonts w:ascii="Arial" w:hAnsi="Arial" w:cs="Arial"/>
          <w:color w:val="auto"/>
          <w:lang w:val="id-ID"/>
        </w:rPr>
        <w:t>.</w:t>
      </w:r>
    </w:p>
    <w:p w14:paraId="50E165C8" w14:textId="77777777" w:rsidR="000F2FE3" w:rsidRPr="008F172B" w:rsidRDefault="000F2FE3" w:rsidP="008F172B">
      <w:pPr>
        <w:spacing w:after="0" w:line="240" w:lineRule="auto"/>
        <w:ind w:left="567" w:hanging="567"/>
        <w:jc w:val="both"/>
        <w:rPr>
          <w:rStyle w:val="fontstyle01"/>
          <w:rFonts w:ascii="Arial" w:hAnsi="Arial" w:cs="Arial"/>
        </w:rPr>
      </w:pPr>
      <w:r w:rsidRPr="008F172B">
        <w:rPr>
          <w:rStyle w:val="fontstyle01"/>
          <w:rFonts w:ascii="Arial" w:hAnsi="Arial" w:cs="Arial"/>
        </w:rPr>
        <w:t xml:space="preserve">Maizar. 2013. Efektifitas Ethepon Dalam Peningkatan Produksi Mentimun </w:t>
      </w:r>
      <w:r w:rsidRPr="008F172B">
        <w:rPr>
          <w:rStyle w:val="fontstyle21"/>
          <w:rFonts w:ascii="Arial" w:hAnsi="Arial" w:cs="Arial"/>
        </w:rPr>
        <w:t>(</w:t>
      </w:r>
      <w:r w:rsidRPr="00FC6B24">
        <w:rPr>
          <w:rStyle w:val="fontstyle31"/>
          <w:rFonts w:ascii="Arial" w:hAnsi="Arial" w:cs="Arial"/>
          <w:b w:val="0"/>
          <w:i/>
          <w:sz w:val="22"/>
          <w:szCs w:val="22"/>
        </w:rPr>
        <w:t>Cucumis sativus</w:t>
      </w:r>
      <w:r w:rsidRPr="008F172B">
        <w:rPr>
          <w:rStyle w:val="fontstyle31"/>
          <w:rFonts w:ascii="Arial" w:hAnsi="Arial" w:cs="Arial"/>
          <w:sz w:val="22"/>
          <w:szCs w:val="22"/>
        </w:rPr>
        <w:t xml:space="preserve"> </w:t>
      </w:r>
      <w:r w:rsidRPr="008F172B">
        <w:rPr>
          <w:rStyle w:val="fontstyle01"/>
          <w:rFonts w:ascii="Arial" w:hAnsi="Arial" w:cs="Arial"/>
        </w:rPr>
        <w:t>L.). Jurnal Dinamika Pertanian 28 (2) : 113-120.</w:t>
      </w:r>
    </w:p>
    <w:p w14:paraId="720A81EB" w14:textId="77777777" w:rsidR="000F2FE3" w:rsidRPr="008F172B" w:rsidRDefault="000F2FE3" w:rsidP="008F172B">
      <w:pPr>
        <w:spacing w:after="0" w:line="240" w:lineRule="auto"/>
        <w:ind w:left="567" w:hanging="567"/>
        <w:jc w:val="both"/>
        <w:rPr>
          <w:rStyle w:val="fontstyle01"/>
          <w:rFonts w:ascii="Arial" w:hAnsi="Arial" w:cs="Arial"/>
          <w:color w:val="auto"/>
          <w:lang w:val="id-ID"/>
        </w:rPr>
      </w:pPr>
      <w:r w:rsidRPr="008F172B">
        <w:rPr>
          <w:rStyle w:val="fontstyle01"/>
          <w:rFonts w:ascii="Arial" w:hAnsi="Arial" w:cs="Arial"/>
          <w:color w:val="auto"/>
        </w:rPr>
        <w:t>Rachmat, S dan Gerard, G. 1995. Pedoman Bertanam Sayuran Dataran Rendah. Prose</w:t>
      </w:r>
      <w:r w:rsidRPr="008F172B">
        <w:rPr>
          <w:rStyle w:val="fontstyle01"/>
          <w:rFonts w:ascii="Arial" w:hAnsi="Arial" w:cs="Arial"/>
          <w:color w:val="auto"/>
          <w:lang w:val="id-ID"/>
        </w:rPr>
        <w:t xml:space="preserve">s </w:t>
      </w:r>
      <w:r w:rsidRPr="008F172B">
        <w:rPr>
          <w:rStyle w:val="fontstyle01"/>
          <w:rFonts w:ascii="Arial" w:hAnsi="Arial" w:cs="Arial"/>
          <w:color w:val="auto"/>
        </w:rPr>
        <w:t>Indonesia dan Balai Penelitian Holtikultura Universitas Gadjah Mada,</w:t>
      </w:r>
      <w:r w:rsidRPr="008F172B">
        <w:rPr>
          <w:rFonts w:ascii="Arial" w:hAnsi="Arial" w:cs="Arial"/>
        </w:rPr>
        <w:br/>
      </w:r>
      <w:r w:rsidRPr="008F172B">
        <w:rPr>
          <w:rStyle w:val="fontstyle01"/>
          <w:rFonts w:ascii="Arial" w:hAnsi="Arial" w:cs="Arial"/>
          <w:color w:val="auto"/>
        </w:rPr>
        <w:t>Yogyakarta : 102-104</w:t>
      </w:r>
      <w:r w:rsidRPr="008F172B">
        <w:rPr>
          <w:rStyle w:val="fontstyle01"/>
          <w:rFonts w:ascii="Arial" w:hAnsi="Arial" w:cs="Arial"/>
          <w:color w:val="auto"/>
          <w:lang w:val="id-ID"/>
        </w:rPr>
        <w:t>.</w:t>
      </w:r>
    </w:p>
    <w:p w14:paraId="18271387" w14:textId="77777777" w:rsidR="000F2FE3" w:rsidRPr="008F172B" w:rsidRDefault="000F2FE3" w:rsidP="008F172B">
      <w:pPr>
        <w:spacing w:after="0" w:line="240" w:lineRule="auto"/>
        <w:ind w:left="567" w:hanging="567"/>
        <w:jc w:val="both"/>
        <w:rPr>
          <w:rStyle w:val="fontstyle21"/>
          <w:rFonts w:ascii="Arial" w:hAnsi="Arial" w:cs="Arial"/>
          <w:i w:val="0"/>
          <w:lang w:val="id-ID"/>
        </w:rPr>
      </w:pPr>
      <w:r w:rsidRPr="008F172B">
        <w:rPr>
          <w:rStyle w:val="fontstyle31"/>
          <w:rFonts w:ascii="Arial" w:hAnsi="Arial" w:cs="Arial"/>
          <w:b w:val="0"/>
          <w:color w:val="auto"/>
          <w:sz w:val="22"/>
          <w:szCs w:val="22"/>
        </w:rPr>
        <w:t>Rahmi, Yusvita Maulidia, Sri Lestari Purnamaningsih dan Sumeru Ashari</w:t>
      </w:r>
      <w:r w:rsidRPr="008F172B">
        <w:rPr>
          <w:rStyle w:val="fontstyle31"/>
          <w:rFonts w:ascii="Arial" w:hAnsi="Arial" w:cs="Arial"/>
          <w:b w:val="0"/>
          <w:color w:val="auto"/>
          <w:sz w:val="22"/>
          <w:szCs w:val="22"/>
          <w:lang w:val="id-ID"/>
        </w:rPr>
        <w:t>. 2015.</w:t>
      </w:r>
      <w:r w:rsidRPr="008F172B">
        <w:rPr>
          <w:rStyle w:val="fontstyle31"/>
          <w:rFonts w:ascii="Arial" w:hAnsi="Arial" w:cs="Arial"/>
          <w:color w:val="auto"/>
          <w:sz w:val="22"/>
          <w:szCs w:val="22"/>
          <w:lang w:val="id-ID"/>
        </w:rPr>
        <w:t xml:space="preserve"> </w:t>
      </w:r>
      <w:r w:rsidRPr="008F172B">
        <w:rPr>
          <w:rStyle w:val="fontstyle01"/>
          <w:rFonts w:ascii="Arial" w:hAnsi="Arial" w:cs="Arial"/>
          <w:color w:val="auto"/>
        </w:rPr>
        <w:t>Tingkat viabilitas benih mentimun (</w:t>
      </w:r>
      <w:r w:rsidRPr="008F172B">
        <w:rPr>
          <w:rStyle w:val="fontstyle21"/>
          <w:rFonts w:ascii="Arial" w:hAnsi="Arial" w:cs="Arial"/>
        </w:rPr>
        <w:t xml:space="preserve">Cucumis sativus </w:t>
      </w:r>
      <w:r w:rsidRPr="008F172B">
        <w:rPr>
          <w:rStyle w:val="fontstyle21"/>
          <w:rFonts w:ascii="Arial" w:hAnsi="Arial" w:cs="Arial"/>
          <w:lang w:val="id-ID"/>
        </w:rPr>
        <w:t>L</w:t>
      </w:r>
      <w:r w:rsidRPr="008F172B">
        <w:rPr>
          <w:rStyle w:val="fontstyle01"/>
          <w:rFonts w:ascii="Arial" w:hAnsi="Arial" w:cs="Arial"/>
          <w:color w:val="auto"/>
        </w:rPr>
        <w:t>.)</w:t>
      </w:r>
      <w:r w:rsidRPr="008F172B">
        <w:rPr>
          <w:rStyle w:val="fontstyle01"/>
          <w:rFonts w:ascii="Arial" w:hAnsi="Arial" w:cs="Arial"/>
          <w:color w:val="auto"/>
          <w:lang w:val="id-ID"/>
        </w:rPr>
        <w:t xml:space="preserve"> hasil penyerbukan. J</w:t>
      </w:r>
      <w:r w:rsidRPr="008F172B">
        <w:rPr>
          <w:rStyle w:val="fontstyle01"/>
          <w:rFonts w:ascii="Arial" w:hAnsi="Arial" w:cs="Arial"/>
          <w:color w:val="auto"/>
        </w:rPr>
        <w:t>urnal Produksi Tanaman</w:t>
      </w:r>
      <w:r w:rsidRPr="008F172B">
        <w:rPr>
          <w:rStyle w:val="fontstyle21"/>
          <w:rFonts w:ascii="Arial" w:hAnsi="Arial" w:cs="Arial"/>
        </w:rPr>
        <w:t xml:space="preserve"> 3</w:t>
      </w:r>
      <w:r w:rsidRPr="008F172B">
        <w:rPr>
          <w:rStyle w:val="fontstyle21"/>
          <w:rFonts w:ascii="Arial" w:hAnsi="Arial" w:cs="Arial"/>
          <w:lang w:val="id-ID"/>
        </w:rPr>
        <w:t>(</w:t>
      </w:r>
      <w:r w:rsidRPr="008F172B">
        <w:rPr>
          <w:rStyle w:val="fontstyle21"/>
          <w:rFonts w:ascii="Arial" w:hAnsi="Arial" w:cs="Arial"/>
        </w:rPr>
        <w:t>1</w:t>
      </w:r>
      <w:r w:rsidRPr="008F172B">
        <w:rPr>
          <w:rStyle w:val="fontstyle21"/>
          <w:rFonts w:ascii="Arial" w:hAnsi="Arial" w:cs="Arial"/>
          <w:lang w:val="id-ID"/>
        </w:rPr>
        <w:t xml:space="preserve">) </w:t>
      </w:r>
      <w:r w:rsidRPr="008F172B">
        <w:rPr>
          <w:rStyle w:val="fontstyle21"/>
          <w:rFonts w:ascii="Arial" w:hAnsi="Arial" w:cs="Arial"/>
        </w:rPr>
        <w:t>: 50-55</w:t>
      </w:r>
      <w:r w:rsidRPr="008F172B">
        <w:rPr>
          <w:rStyle w:val="fontstyle21"/>
          <w:rFonts w:ascii="Arial" w:hAnsi="Arial" w:cs="Arial"/>
          <w:lang w:val="id-ID"/>
        </w:rPr>
        <w:t>.</w:t>
      </w:r>
    </w:p>
    <w:p w14:paraId="2E24DEF6" w14:textId="5AC9B355" w:rsidR="000F2FE3" w:rsidRPr="008F172B" w:rsidRDefault="000F2FE3" w:rsidP="008F172B">
      <w:pPr>
        <w:spacing w:after="0" w:line="240" w:lineRule="auto"/>
        <w:ind w:left="567" w:hanging="567"/>
        <w:jc w:val="both"/>
        <w:rPr>
          <w:rFonts w:ascii="Arial" w:hAnsi="Arial" w:cs="Arial"/>
          <w:lang w:val="id-ID"/>
        </w:rPr>
      </w:pPr>
      <w:r w:rsidRPr="008F172B">
        <w:rPr>
          <w:rStyle w:val="fontstyle01"/>
          <w:rFonts w:ascii="Arial" w:hAnsi="Arial" w:cs="Arial"/>
          <w:color w:val="auto"/>
        </w:rPr>
        <w:t>Santos, Sol</w:t>
      </w:r>
      <w:r w:rsidR="00996C8C">
        <w:rPr>
          <w:rStyle w:val="fontstyle01"/>
          <w:rFonts w:ascii="Arial" w:hAnsi="Arial" w:cs="Arial"/>
          <w:color w:val="auto"/>
        </w:rPr>
        <w:t>ange A.B. Dos, Ana C. Roselino a</w:t>
      </w:r>
      <w:r w:rsidRPr="008F172B">
        <w:rPr>
          <w:rStyle w:val="fontstyle01"/>
          <w:rFonts w:ascii="Arial" w:hAnsi="Arial" w:cs="Arial"/>
          <w:color w:val="auto"/>
        </w:rPr>
        <w:t>nd Luci R. Bego</w:t>
      </w:r>
      <w:r w:rsidRPr="008F172B">
        <w:rPr>
          <w:rStyle w:val="fontstyle01"/>
          <w:rFonts w:ascii="Arial" w:hAnsi="Arial" w:cs="Arial"/>
          <w:color w:val="auto"/>
          <w:lang w:val="id-ID"/>
        </w:rPr>
        <w:t>. 2008.</w:t>
      </w:r>
      <w:r w:rsidRPr="008F172B">
        <w:rPr>
          <w:rFonts w:ascii="Arial" w:hAnsi="Arial" w:cs="Arial"/>
        </w:rPr>
        <w:br/>
      </w:r>
      <w:r w:rsidRPr="008F172B">
        <w:rPr>
          <w:rStyle w:val="fontstyle01"/>
          <w:rFonts w:ascii="Arial" w:hAnsi="Arial" w:cs="Arial"/>
          <w:color w:val="auto"/>
        </w:rPr>
        <w:t xml:space="preserve">Pollination of </w:t>
      </w:r>
      <w:r w:rsidRPr="008F172B">
        <w:rPr>
          <w:rStyle w:val="fontstyle01"/>
          <w:rFonts w:ascii="Arial" w:hAnsi="Arial" w:cs="Arial"/>
          <w:color w:val="auto"/>
          <w:lang w:val="id-ID"/>
        </w:rPr>
        <w:t>c</w:t>
      </w:r>
      <w:r w:rsidRPr="008F172B">
        <w:rPr>
          <w:rStyle w:val="fontstyle01"/>
          <w:rFonts w:ascii="Arial" w:hAnsi="Arial" w:cs="Arial"/>
          <w:color w:val="auto"/>
        </w:rPr>
        <w:t xml:space="preserve">ucumber, </w:t>
      </w:r>
      <w:r w:rsidRPr="008F172B">
        <w:rPr>
          <w:rStyle w:val="fontstyle21"/>
          <w:rFonts w:ascii="Arial" w:hAnsi="Arial" w:cs="Arial"/>
        </w:rPr>
        <w:t xml:space="preserve">Cucumis sativus </w:t>
      </w:r>
      <w:r w:rsidRPr="008F172B">
        <w:rPr>
          <w:rStyle w:val="fontstyle01"/>
          <w:rFonts w:ascii="Arial" w:hAnsi="Arial" w:cs="Arial"/>
          <w:color w:val="auto"/>
        </w:rPr>
        <w:t>L. (Cucurbitales: Cucurbitaceae),</w:t>
      </w:r>
      <w:r w:rsidRPr="008F172B">
        <w:rPr>
          <w:rFonts w:ascii="Arial" w:hAnsi="Arial" w:cs="Arial"/>
        </w:rPr>
        <w:br/>
      </w:r>
      <w:r w:rsidRPr="008F172B">
        <w:rPr>
          <w:rStyle w:val="fontstyle01"/>
          <w:rFonts w:ascii="Arial" w:hAnsi="Arial" w:cs="Arial"/>
          <w:color w:val="auto"/>
        </w:rPr>
        <w:t xml:space="preserve">by the stingless </w:t>
      </w:r>
      <w:r w:rsidRPr="008F172B">
        <w:rPr>
          <w:rStyle w:val="fontstyle01"/>
          <w:rFonts w:ascii="Arial" w:hAnsi="Arial" w:cs="Arial"/>
          <w:color w:val="auto"/>
          <w:lang w:val="id-ID"/>
        </w:rPr>
        <w:t>b</w:t>
      </w:r>
      <w:r w:rsidRPr="008F172B">
        <w:rPr>
          <w:rStyle w:val="fontstyle01"/>
          <w:rFonts w:ascii="Arial" w:hAnsi="Arial" w:cs="Arial"/>
          <w:color w:val="auto"/>
        </w:rPr>
        <w:t xml:space="preserve">ees </w:t>
      </w:r>
      <w:r w:rsidRPr="008F172B">
        <w:rPr>
          <w:rStyle w:val="fontstyle21"/>
          <w:rFonts w:ascii="Arial" w:hAnsi="Arial" w:cs="Arial"/>
        </w:rPr>
        <w:t xml:space="preserve">Scaptotrigona </w:t>
      </w:r>
      <w:r w:rsidRPr="008F172B">
        <w:rPr>
          <w:rStyle w:val="fontstyle01"/>
          <w:rFonts w:ascii="Arial" w:hAnsi="Arial" w:cs="Arial"/>
          <w:color w:val="auto"/>
        </w:rPr>
        <w:t xml:space="preserve">aff. </w:t>
      </w:r>
      <w:r w:rsidRPr="008F172B">
        <w:rPr>
          <w:rStyle w:val="fontstyle21"/>
          <w:rFonts w:ascii="Arial" w:hAnsi="Arial" w:cs="Arial"/>
        </w:rPr>
        <w:t xml:space="preserve">depilis </w:t>
      </w:r>
      <w:r w:rsidRPr="008F172B">
        <w:rPr>
          <w:rStyle w:val="fontstyle01"/>
          <w:rFonts w:ascii="Arial" w:hAnsi="Arial" w:cs="Arial"/>
          <w:color w:val="auto"/>
        </w:rPr>
        <w:t xml:space="preserve">Moure and </w:t>
      </w:r>
      <w:r w:rsidRPr="008F172B">
        <w:rPr>
          <w:rStyle w:val="fontstyle21"/>
          <w:rFonts w:ascii="Arial" w:hAnsi="Arial" w:cs="Arial"/>
        </w:rPr>
        <w:t>Nannotrigona</w:t>
      </w:r>
      <w:r w:rsidRPr="008F172B">
        <w:rPr>
          <w:rFonts w:ascii="Arial" w:hAnsi="Arial" w:cs="Arial"/>
          <w:i/>
          <w:iCs/>
        </w:rPr>
        <w:br/>
      </w:r>
      <w:r w:rsidRPr="008F172B">
        <w:rPr>
          <w:rStyle w:val="fontstyle21"/>
          <w:rFonts w:ascii="Arial" w:hAnsi="Arial" w:cs="Arial"/>
        </w:rPr>
        <w:t xml:space="preserve">testaceicornis </w:t>
      </w:r>
      <w:r w:rsidRPr="008F172B">
        <w:rPr>
          <w:rStyle w:val="fontstyle01"/>
          <w:rFonts w:ascii="Arial" w:hAnsi="Arial" w:cs="Arial"/>
          <w:color w:val="auto"/>
        </w:rPr>
        <w:t>Lepeletier (Hymenoptera: Meliponini) in greenhouses</w:t>
      </w:r>
      <w:r w:rsidRPr="008F172B">
        <w:rPr>
          <w:rFonts w:ascii="Arial" w:hAnsi="Arial" w:cs="Arial"/>
        </w:rPr>
        <w:t xml:space="preserve">. </w:t>
      </w:r>
      <w:r w:rsidRPr="008F172B">
        <w:rPr>
          <w:rStyle w:val="fontstyle21"/>
          <w:rFonts w:ascii="Arial" w:hAnsi="Arial" w:cs="Arial"/>
        </w:rPr>
        <w:t>Neotropical Entomology 37(5):506-512.</w:t>
      </w:r>
    </w:p>
    <w:p w14:paraId="578A50B1" w14:textId="369B33A7" w:rsidR="000F2FE3" w:rsidRPr="008F172B" w:rsidRDefault="000F2FE3" w:rsidP="008F172B">
      <w:pPr>
        <w:spacing w:after="0" w:line="240" w:lineRule="auto"/>
        <w:ind w:left="567" w:hanging="567"/>
        <w:jc w:val="both"/>
        <w:rPr>
          <w:rFonts w:ascii="Arial" w:hAnsi="Arial" w:cs="Arial"/>
        </w:rPr>
      </w:pPr>
      <w:r w:rsidRPr="008F172B">
        <w:rPr>
          <w:rStyle w:val="fontstyle01"/>
          <w:rFonts w:ascii="Arial" w:hAnsi="Arial" w:cs="Arial"/>
          <w:color w:val="auto"/>
        </w:rPr>
        <w:t>Sawatthum, Anchalee</w:t>
      </w:r>
      <w:r w:rsidRPr="008F172B">
        <w:rPr>
          <w:rStyle w:val="fontstyle01"/>
          <w:rFonts w:ascii="Arial" w:hAnsi="Arial" w:cs="Arial"/>
          <w:color w:val="auto"/>
          <w:lang w:val="id-ID"/>
        </w:rPr>
        <w:t xml:space="preserve">, </w:t>
      </w:r>
      <w:r w:rsidRPr="008F172B">
        <w:rPr>
          <w:rStyle w:val="fontstyle01"/>
          <w:rFonts w:ascii="Arial" w:hAnsi="Arial" w:cs="Arial"/>
          <w:color w:val="auto"/>
        </w:rPr>
        <w:t>Piyaporn Jitake, Orapin Rangyai, Rattana Prangprayong,</w:t>
      </w:r>
      <w:r w:rsidRPr="008F172B">
        <w:rPr>
          <w:rStyle w:val="fontstyle01"/>
          <w:rFonts w:ascii="Arial" w:hAnsi="Arial" w:cs="Arial"/>
          <w:color w:val="auto"/>
          <w:lang w:val="id-ID"/>
        </w:rPr>
        <w:t xml:space="preserve"> </w:t>
      </w:r>
      <w:r w:rsidRPr="008F172B">
        <w:rPr>
          <w:rStyle w:val="fontstyle01"/>
          <w:rFonts w:ascii="Arial" w:hAnsi="Arial" w:cs="Arial"/>
          <w:color w:val="auto"/>
        </w:rPr>
        <w:t>Piyaporn Pimboon and</w:t>
      </w:r>
      <w:r w:rsidRPr="008F172B">
        <w:rPr>
          <w:rStyle w:val="fontstyle01"/>
          <w:rFonts w:ascii="Arial" w:hAnsi="Arial" w:cs="Arial"/>
          <w:color w:val="auto"/>
          <w:lang w:val="id-ID"/>
        </w:rPr>
        <w:t xml:space="preserve"> </w:t>
      </w:r>
      <w:r w:rsidRPr="008F172B">
        <w:rPr>
          <w:rStyle w:val="fontstyle01"/>
          <w:rFonts w:ascii="Arial" w:hAnsi="Arial" w:cs="Arial"/>
          <w:color w:val="auto"/>
        </w:rPr>
        <w:t>Kanokporn Suparit</w:t>
      </w:r>
      <w:r w:rsidRPr="008F172B">
        <w:rPr>
          <w:rFonts w:ascii="Arial" w:hAnsi="Arial" w:cs="Arial"/>
          <w:lang w:val="id-ID"/>
        </w:rPr>
        <w:t xml:space="preserve">. 2017. </w:t>
      </w:r>
      <w:r w:rsidRPr="00253BD9">
        <w:rPr>
          <w:rStyle w:val="fontstyle21"/>
          <w:rFonts w:ascii="Arial" w:hAnsi="Arial" w:cs="Arial"/>
          <w:i w:val="0"/>
        </w:rPr>
        <w:t xml:space="preserve">Efficacy of stingless bee </w:t>
      </w:r>
      <w:r w:rsidRPr="00253BD9">
        <w:rPr>
          <w:rStyle w:val="fontstyle31"/>
          <w:rFonts w:ascii="Arial" w:hAnsi="Arial" w:cs="Arial"/>
          <w:b w:val="0"/>
          <w:i/>
          <w:color w:val="auto"/>
          <w:sz w:val="22"/>
          <w:szCs w:val="22"/>
        </w:rPr>
        <w:t>lepidotrigona terminate</w:t>
      </w:r>
      <w:r w:rsidRPr="00253BD9">
        <w:rPr>
          <w:rStyle w:val="fontstyle31"/>
          <w:rFonts w:ascii="Arial" w:hAnsi="Arial" w:cs="Arial"/>
          <w:i/>
          <w:color w:val="auto"/>
          <w:sz w:val="22"/>
          <w:szCs w:val="22"/>
          <w:lang w:val="id-ID"/>
        </w:rPr>
        <w:t xml:space="preserve"> </w:t>
      </w:r>
      <w:r w:rsidRPr="00253BD9">
        <w:rPr>
          <w:rStyle w:val="fontstyle21"/>
          <w:rFonts w:ascii="Arial" w:hAnsi="Arial" w:cs="Arial"/>
          <w:i w:val="0"/>
        </w:rPr>
        <w:t>as insect pollinator of F1 hybrid cucumber</w:t>
      </w:r>
      <w:r w:rsidRPr="00253BD9">
        <w:rPr>
          <w:rStyle w:val="fontstyle21"/>
          <w:rFonts w:ascii="Arial" w:hAnsi="Arial" w:cs="Arial"/>
          <w:i w:val="0"/>
          <w:lang w:val="id-ID"/>
        </w:rPr>
        <w:t>.</w:t>
      </w:r>
      <w:r w:rsidRPr="008F172B">
        <w:rPr>
          <w:rStyle w:val="fontstyle21"/>
          <w:rFonts w:ascii="Arial" w:hAnsi="Arial" w:cs="Arial"/>
          <w:lang w:val="id-ID"/>
        </w:rPr>
        <w:t xml:space="preserve"> </w:t>
      </w:r>
      <w:r w:rsidRPr="008F172B">
        <w:rPr>
          <w:rStyle w:val="fontstyle01"/>
          <w:rFonts w:ascii="Arial" w:hAnsi="Arial" w:cs="Arial"/>
          <w:color w:val="auto"/>
        </w:rPr>
        <w:t>International Journal of G</w:t>
      </w:r>
      <w:r w:rsidRPr="008F172B">
        <w:rPr>
          <w:rStyle w:val="fontstyle01"/>
          <w:rFonts w:ascii="Arial" w:hAnsi="Arial" w:cs="Arial"/>
          <w:color w:val="auto"/>
          <w:lang w:val="id-ID"/>
        </w:rPr>
        <w:t xml:space="preserve">eomate </w:t>
      </w:r>
      <w:r w:rsidRPr="008F172B">
        <w:rPr>
          <w:rStyle w:val="fontstyle01"/>
          <w:rFonts w:ascii="Arial" w:hAnsi="Arial" w:cs="Arial"/>
          <w:color w:val="auto"/>
        </w:rPr>
        <w:t>13</w:t>
      </w:r>
      <w:r w:rsidRPr="008F172B">
        <w:rPr>
          <w:rStyle w:val="fontstyle01"/>
          <w:rFonts w:ascii="Arial" w:hAnsi="Arial" w:cs="Arial"/>
          <w:color w:val="auto"/>
          <w:lang w:val="id-ID"/>
        </w:rPr>
        <w:t xml:space="preserve"> (</w:t>
      </w:r>
      <w:r w:rsidRPr="008F172B">
        <w:rPr>
          <w:rStyle w:val="fontstyle01"/>
          <w:rFonts w:ascii="Arial" w:hAnsi="Arial" w:cs="Arial"/>
          <w:color w:val="auto"/>
        </w:rPr>
        <w:t>37</w:t>
      </w:r>
      <w:r w:rsidRPr="008F172B">
        <w:rPr>
          <w:rStyle w:val="fontstyle01"/>
          <w:rFonts w:ascii="Arial" w:hAnsi="Arial" w:cs="Arial"/>
          <w:color w:val="auto"/>
          <w:lang w:val="id-ID"/>
        </w:rPr>
        <w:t xml:space="preserve">): </w:t>
      </w:r>
      <w:r w:rsidRPr="008F172B">
        <w:rPr>
          <w:rStyle w:val="fontstyle01"/>
          <w:rFonts w:ascii="Arial" w:hAnsi="Arial" w:cs="Arial"/>
          <w:color w:val="auto"/>
        </w:rPr>
        <w:t>98-102</w:t>
      </w:r>
      <w:r w:rsidRPr="008F172B">
        <w:rPr>
          <w:rStyle w:val="fontstyle01"/>
          <w:rFonts w:ascii="Arial" w:hAnsi="Arial" w:cs="Arial"/>
          <w:color w:val="auto"/>
          <w:lang w:val="id-ID"/>
        </w:rPr>
        <w:t>.</w:t>
      </w:r>
    </w:p>
    <w:p w14:paraId="70468185" w14:textId="77777777" w:rsidR="000F2FE3" w:rsidRPr="008F172B" w:rsidRDefault="000F2FE3" w:rsidP="008F172B">
      <w:pPr>
        <w:spacing w:after="0" w:line="240" w:lineRule="auto"/>
        <w:ind w:left="567" w:hanging="567"/>
        <w:jc w:val="both"/>
        <w:rPr>
          <w:rFonts w:ascii="Arial" w:hAnsi="Arial" w:cs="Arial"/>
          <w:lang w:val="id-ID"/>
        </w:rPr>
      </w:pPr>
      <w:r w:rsidRPr="008F172B">
        <w:rPr>
          <w:rFonts w:ascii="Arial" w:hAnsi="Arial" w:cs="Arial"/>
          <w:lang w:val="id-ID"/>
        </w:rPr>
        <w:t>Sidauruk, Cici Octavia, Jasmani Ginting, Justin Napitupulu. 2013. Pengaruh Konsentrasi dan Frekuensi Aplikasi Ethepon Terhadap Pertumbuhan dan Produksi Mentimun (</w:t>
      </w:r>
      <w:r w:rsidRPr="008F172B">
        <w:rPr>
          <w:rFonts w:ascii="Arial" w:hAnsi="Arial" w:cs="Arial"/>
          <w:i/>
          <w:lang w:val="id-ID"/>
        </w:rPr>
        <w:t>Cucumis sativus</w:t>
      </w:r>
      <w:r w:rsidRPr="008F172B">
        <w:rPr>
          <w:rFonts w:ascii="Arial" w:hAnsi="Arial" w:cs="Arial"/>
          <w:lang w:val="id-ID"/>
        </w:rPr>
        <w:t xml:space="preserve"> L.). Jurnal Online Agroekoteknologi 2 (1) : 54-63.</w:t>
      </w:r>
    </w:p>
    <w:p w14:paraId="5BE3C8BF" w14:textId="77777777" w:rsidR="000F2FE3" w:rsidRPr="008F172B" w:rsidRDefault="000F2FE3" w:rsidP="008F172B">
      <w:pPr>
        <w:spacing w:after="0" w:line="240" w:lineRule="auto"/>
        <w:ind w:left="567" w:hanging="567"/>
        <w:jc w:val="both"/>
        <w:rPr>
          <w:rStyle w:val="fontstyle01"/>
          <w:rFonts w:ascii="Arial" w:hAnsi="Arial" w:cs="Arial"/>
          <w:b/>
          <w:color w:val="auto"/>
          <w:lang w:val="id-ID"/>
        </w:rPr>
      </w:pPr>
      <w:r w:rsidRPr="00996C8C">
        <w:rPr>
          <w:rStyle w:val="fontstyle21"/>
          <w:rFonts w:ascii="Arial" w:hAnsi="Arial" w:cs="Arial"/>
          <w:i w:val="0"/>
        </w:rPr>
        <w:t>Simanullang</w:t>
      </w:r>
      <w:r w:rsidRPr="00996C8C">
        <w:rPr>
          <w:rStyle w:val="fontstyle21"/>
          <w:rFonts w:ascii="Arial" w:hAnsi="Arial" w:cs="Arial"/>
          <w:i w:val="0"/>
          <w:lang w:val="id-ID"/>
        </w:rPr>
        <w:t xml:space="preserve">, </w:t>
      </w:r>
      <w:r w:rsidRPr="00996C8C">
        <w:rPr>
          <w:rStyle w:val="fontstyle21"/>
          <w:rFonts w:ascii="Arial" w:hAnsi="Arial" w:cs="Arial"/>
          <w:i w:val="0"/>
        </w:rPr>
        <w:t>Vernando, Mbue Kata Bangun, Hot Setiado</w:t>
      </w:r>
      <w:r w:rsidRPr="008F172B">
        <w:rPr>
          <w:rStyle w:val="fontstyle31"/>
          <w:rFonts w:ascii="Arial" w:hAnsi="Arial" w:cs="Arial"/>
          <w:i/>
          <w:color w:val="auto"/>
          <w:sz w:val="22"/>
          <w:szCs w:val="22"/>
        </w:rPr>
        <w:t>.</w:t>
      </w:r>
      <w:r w:rsidRPr="008F172B">
        <w:rPr>
          <w:rStyle w:val="fontstyle31"/>
          <w:rFonts w:ascii="Arial" w:hAnsi="Arial" w:cs="Arial"/>
          <w:color w:val="auto"/>
          <w:sz w:val="22"/>
          <w:szCs w:val="22"/>
        </w:rPr>
        <w:t xml:space="preserve"> </w:t>
      </w:r>
      <w:r w:rsidRPr="008F172B">
        <w:rPr>
          <w:rStyle w:val="fontstyle31"/>
          <w:rFonts w:ascii="Arial" w:hAnsi="Arial" w:cs="Arial"/>
          <w:b w:val="0"/>
          <w:color w:val="auto"/>
          <w:sz w:val="22"/>
          <w:szCs w:val="22"/>
          <w:lang w:val="id-ID"/>
        </w:rPr>
        <w:t>2014</w:t>
      </w:r>
      <w:r w:rsidRPr="008F172B">
        <w:rPr>
          <w:rStyle w:val="fontstyle31"/>
          <w:rFonts w:ascii="Arial" w:hAnsi="Arial" w:cs="Arial"/>
          <w:b w:val="0"/>
          <w:i/>
          <w:color w:val="auto"/>
          <w:sz w:val="22"/>
          <w:szCs w:val="22"/>
          <w:lang w:val="id-ID"/>
        </w:rPr>
        <w:t xml:space="preserve">. </w:t>
      </w:r>
      <w:r w:rsidRPr="008F172B">
        <w:rPr>
          <w:rStyle w:val="fontstyle31"/>
          <w:rFonts w:ascii="Arial" w:hAnsi="Arial" w:cs="Arial"/>
          <w:b w:val="0"/>
          <w:color w:val="auto"/>
          <w:sz w:val="22"/>
          <w:szCs w:val="22"/>
        </w:rPr>
        <w:t>Respon pertumbuhan beberapa varietas</w:t>
      </w:r>
      <w:r w:rsidRPr="008F172B">
        <w:rPr>
          <w:rStyle w:val="fontstyle31"/>
          <w:rFonts w:ascii="Arial" w:hAnsi="Arial" w:cs="Arial"/>
          <w:b w:val="0"/>
          <w:color w:val="auto"/>
          <w:sz w:val="22"/>
          <w:szCs w:val="22"/>
          <w:lang w:val="id-ID"/>
        </w:rPr>
        <w:t xml:space="preserve"> </w:t>
      </w:r>
      <w:r w:rsidRPr="008F172B">
        <w:rPr>
          <w:rStyle w:val="fontstyle31"/>
          <w:rFonts w:ascii="Arial" w:hAnsi="Arial" w:cs="Arial"/>
          <w:b w:val="0"/>
          <w:color w:val="auto"/>
          <w:sz w:val="22"/>
          <w:szCs w:val="22"/>
        </w:rPr>
        <w:t>timun (</w:t>
      </w:r>
      <w:r w:rsidRPr="008F172B">
        <w:rPr>
          <w:rStyle w:val="fontstyle31"/>
          <w:rFonts w:ascii="Arial" w:hAnsi="Arial" w:cs="Arial"/>
          <w:b w:val="0"/>
          <w:i/>
          <w:color w:val="auto"/>
          <w:sz w:val="22"/>
          <w:szCs w:val="22"/>
          <w:lang w:val="id-ID"/>
        </w:rPr>
        <w:t>C</w:t>
      </w:r>
      <w:r w:rsidRPr="00FC6B24">
        <w:rPr>
          <w:rStyle w:val="fontstyle41"/>
          <w:rFonts w:ascii="Arial" w:hAnsi="Arial" w:cs="Arial"/>
          <w:color w:val="auto"/>
          <w:sz w:val="22"/>
          <w:szCs w:val="22"/>
        </w:rPr>
        <w:t>ucumis sativus</w:t>
      </w:r>
      <w:r w:rsidRPr="008F172B">
        <w:rPr>
          <w:rStyle w:val="fontstyle41"/>
          <w:rFonts w:ascii="Arial" w:hAnsi="Arial" w:cs="Arial"/>
          <w:b/>
          <w:color w:val="auto"/>
          <w:sz w:val="22"/>
          <w:szCs w:val="22"/>
        </w:rPr>
        <w:t xml:space="preserve"> </w:t>
      </w:r>
      <w:r w:rsidRPr="008F172B">
        <w:rPr>
          <w:rStyle w:val="fontstyle31"/>
          <w:rFonts w:ascii="Arial" w:hAnsi="Arial" w:cs="Arial"/>
          <w:b w:val="0"/>
          <w:color w:val="auto"/>
          <w:sz w:val="22"/>
          <w:szCs w:val="22"/>
        </w:rPr>
        <w:t xml:space="preserve">L.) </w:t>
      </w:r>
      <w:r w:rsidRPr="008F172B">
        <w:rPr>
          <w:rStyle w:val="fontstyle31"/>
          <w:rFonts w:ascii="Arial" w:hAnsi="Arial" w:cs="Arial"/>
          <w:b w:val="0"/>
          <w:color w:val="auto"/>
          <w:sz w:val="22"/>
          <w:szCs w:val="22"/>
          <w:lang w:val="id-ID"/>
        </w:rPr>
        <w:t>t</w:t>
      </w:r>
      <w:r w:rsidRPr="008F172B">
        <w:rPr>
          <w:rStyle w:val="fontstyle31"/>
          <w:rFonts w:ascii="Arial" w:hAnsi="Arial" w:cs="Arial"/>
          <w:b w:val="0"/>
          <w:color w:val="auto"/>
          <w:sz w:val="22"/>
          <w:szCs w:val="22"/>
        </w:rPr>
        <w:t>erhadap</w:t>
      </w:r>
      <w:r w:rsidRPr="008F172B">
        <w:rPr>
          <w:rStyle w:val="fontstyle31"/>
          <w:rFonts w:ascii="Arial" w:hAnsi="Arial" w:cs="Arial"/>
          <w:b w:val="0"/>
          <w:color w:val="auto"/>
          <w:sz w:val="22"/>
          <w:szCs w:val="22"/>
          <w:lang w:val="id-ID"/>
        </w:rPr>
        <w:t xml:space="preserve"> </w:t>
      </w:r>
      <w:r w:rsidRPr="008F172B">
        <w:rPr>
          <w:rStyle w:val="fontstyle31"/>
          <w:rFonts w:ascii="Arial" w:hAnsi="Arial" w:cs="Arial"/>
          <w:b w:val="0"/>
          <w:color w:val="auto"/>
          <w:sz w:val="22"/>
          <w:szCs w:val="22"/>
        </w:rPr>
        <w:t>pemberian pupuk organik</w:t>
      </w:r>
      <w:r w:rsidRPr="008F172B">
        <w:rPr>
          <w:rStyle w:val="fontstyle01"/>
          <w:rFonts w:ascii="Arial" w:hAnsi="Arial" w:cs="Arial"/>
          <w:b/>
          <w:color w:val="auto"/>
          <w:lang w:val="id-ID"/>
        </w:rPr>
        <w:t xml:space="preserve">. </w:t>
      </w:r>
      <w:r w:rsidRPr="008F172B">
        <w:rPr>
          <w:rStyle w:val="fontstyle01"/>
          <w:rFonts w:ascii="Arial" w:hAnsi="Arial" w:cs="Arial"/>
          <w:color w:val="auto"/>
          <w:lang w:val="id-ID"/>
        </w:rPr>
        <w:t>J</w:t>
      </w:r>
      <w:r w:rsidRPr="008F172B">
        <w:rPr>
          <w:rStyle w:val="fontstyle01"/>
          <w:rFonts w:ascii="Arial" w:hAnsi="Arial" w:cs="Arial"/>
          <w:color w:val="auto"/>
        </w:rPr>
        <w:t>urnal Online Agroekoteknologi 2</w:t>
      </w:r>
      <w:r w:rsidRPr="008F172B">
        <w:rPr>
          <w:rStyle w:val="fontstyle01"/>
          <w:rFonts w:ascii="Arial" w:hAnsi="Arial" w:cs="Arial"/>
          <w:color w:val="auto"/>
          <w:lang w:val="id-ID"/>
        </w:rPr>
        <w:t>(</w:t>
      </w:r>
      <w:r w:rsidRPr="008F172B">
        <w:rPr>
          <w:rStyle w:val="fontstyle01"/>
          <w:rFonts w:ascii="Arial" w:hAnsi="Arial" w:cs="Arial"/>
          <w:color w:val="auto"/>
        </w:rPr>
        <w:t>2</w:t>
      </w:r>
      <w:r w:rsidRPr="008F172B">
        <w:rPr>
          <w:rStyle w:val="fontstyle01"/>
          <w:rFonts w:ascii="Arial" w:hAnsi="Arial" w:cs="Arial"/>
          <w:color w:val="auto"/>
          <w:lang w:val="id-ID"/>
        </w:rPr>
        <w:t>)</w:t>
      </w:r>
      <w:r w:rsidRPr="008F172B">
        <w:rPr>
          <w:rStyle w:val="fontstyle01"/>
          <w:rFonts w:ascii="Arial" w:hAnsi="Arial" w:cs="Arial"/>
          <w:color w:val="auto"/>
        </w:rPr>
        <w:t>:</w:t>
      </w:r>
      <w:r w:rsidRPr="008F172B">
        <w:rPr>
          <w:rStyle w:val="fontstyle01"/>
          <w:rFonts w:ascii="Arial" w:hAnsi="Arial" w:cs="Arial"/>
          <w:b/>
          <w:color w:val="auto"/>
        </w:rPr>
        <w:t xml:space="preserve"> </w:t>
      </w:r>
      <w:r w:rsidRPr="008F172B">
        <w:rPr>
          <w:rStyle w:val="fontstyle01"/>
          <w:rFonts w:ascii="Arial" w:hAnsi="Arial" w:cs="Arial"/>
          <w:color w:val="auto"/>
        </w:rPr>
        <w:t>680-890</w:t>
      </w:r>
      <w:r w:rsidRPr="008F172B">
        <w:rPr>
          <w:rStyle w:val="fontstyle01"/>
          <w:rFonts w:ascii="Arial" w:hAnsi="Arial" w:cs="Arial"/>
          <w:b/>
          <w:color w:val="auto"/>
          <w:lang w:val="id-ID"/>
        </w:rPr>
        <w:t>.</w:t>
      </w:r>
    </w:p>
    <w:p w14:paraId="4C9923EC" w14:textId="7B19658E" w:rsidR="000F2FE3" w:rsidRPr="008F172B" w:rsidRDefault="000F2FE3" w:rsidP="008F172B">
      <w:pPr>
        <w:spacing w:after="0" w:line="240" w:lineRule="auto"/>
        <w:ind w:left="567" w:hanging="567"/>
        <w:jc w:val="both"/>
        <w:rPr>
          <w:rFonts w:ascii="Arial" w:hAnsi="Arial" w:cs="Arial"/>
          <w:iCs/>
          <w:color w:val="000000"/>
          <w:lang w:val="id-ID"/>
        </w:rPr>
      </w:pPr>
      <w:r w:rsidRPr="008F172B">
        <w:rPr>
          <w:rStyle w:val="fontstyle31"/>
          <w:rFonts w:ascii="Arial" w:hAnsi="Arial" w:cs="Arial"/>
          <w:b w:val="0"/>
          <w:sz w:val="22"/>
          <w:szCs w:val="22"/>
        </w:rPr>
        <w:lastRenderedPageBreak/>
        <w:t>Soedomo</w:t>
      </w:r>
      <w:r w:rsidRPr="008F172B">
        <w:rPr>
          <w:rStyle w:val="fontstyle31"/>
          <w:rFonts w:ascii="Arial" w:hAnsi="Arial" w:cs="Arial"/>
          <w:b w:val="0"/>
          <w:sz w:val="22"/>
          <w:szCs w:val="22"/>
          <w:lang w:val="id-ID"/>
        </w:rPr>
        <w:t xml:space="preserve">, </w:t>
      </w:r>
      <w:r w:rsidRPr="008F172B">
        <w:rPr>
          <w:rStyle w:val="fontstyle31"/>
          <w:rFonts w:ascii="Arial" w:hAnsi="Arial" w:cs="Arial"/>
          <w:b w:val="0"/>
          <w:sz w:val="22"/>
          <w:szCs w:val="22"/>
        </w:rPr>
        <w:t>Rd. Prasodjo</w:t>
      </w:r>
      <w:r w:rsidRPr="008F172B">
        <w:rPr>
          <w:rStyle w:val="fontstyle31"/>
          <w:rFonts w:ascii="Arial" w:hAnsi="Arial" w:cs="Arial"/>
          <w:b w:val="0"/>
          <w:sz w:val="22"/>
          <w:szCs w:val="22"/>
          <w:lang w:val="id-ID"/>
        </w:rPr>
        <w:t>. 2006.</w:t>
      </w:r>
      <w:r w:rsidRPr="008F172B">
        <w:rPr>
          <w:rStyle w:val="fontstyle31"/>
          <w:rFonts w:ascii="Arial" w:hAnsi="Arial" w:cs="Arial"/>
          <w:sz w:val="22"/>
          <w:szCs w:val="22"/>
          <w:lang w:val="id-ID"/>
        </w:rPr>
        <w:t xml:space="preserve"> </w:t>
      </w:r>
      <w:r w:rsidRPr="008F172B">
        <w:rPr>
          <w:rStyle w:val="fontstyle21"/>
          <w:rFonts w:ascii="Arial" w:hAnsi="Arial" w:cs="Arial"/>
        </w:rPr>
        <w:t>Stimulasi</w:t>
      </w:r>
      <w:r w:rsidRPr="008F172B">
        <w:rPr>
          <w:rStyle w:val="fontstyle21"/>
          <w:rFonts w:ascii="Arial" w:hAnsi="Arial" w:cs="Arial"/>
          <w:lang w:val="id-ID"/>
        </w:rPr>
        <w:t xml:space="preserve"> </w:t>
      </w:r>
      <w:r w:rsidRPr="008F172B">
        <w:rPr>
          <w:rStyle w:val="fontstyle21"/>
          <w:rFonts w:ascii="Arial" w:hAnsi="Arial" w:cs="Arial"/>
        </w:rPr>
        <w:t xml:space="preserve">benih ketimun </w:t>
      </w:r>
      <w:r w:rsidRPr="008F172B">
        <w:rPr>
          <w:rStyle w:val="fontstyle01"/>
          <w:rFonts w:ascii="Arial" w:hAnsi="Arial" w:cs="Arial"/>
        </w:rPr>
        <w:t>(</w:t>
      </w:r>
      <w:r w:rsidRPr="008F172B">
        <w:rPr>
          <w:rStyle w:val="fontstyle01"/>
          <w:rFonts w:ascii="Arial" w:hAnsi="Arial" w:cs="Arial"/>
          <w:lang w:val="id-ID"/>
        </w:rPr>
        <w:t>C</w:t>
      </w:r>
      <w:r w:rsidRPr="008F172B">
        <w:rPr>
          <w:rStyle w:val="fontstyle01"/>
          <w:rFonts w:ascii="Arial" w:hAnsi="Arial" w:cs="Arial"/>
        </w:rPr>
        <w:t xml:space="preserve">ucumis sativus </w:t>
      </w:r>
      <w:r w:rsidRPr="008F172B">
        <w:rPr>
          <w:rStyle w:val="fontstyle01"/>
          <w:rFonts w:ascii="Arial" w:hAnsi="Arial" w:cs="Arial"/>
          <w:lang w:val="id-ID"/>
        </w:rPr>
        <w:t>L</w:t>
      </w:r>
      <w:r w:rsidRPr="008F172B">
        <w:rPr>
          <w:rStyle w:val="fontstyle21"/>
          <w:rFonts w:ascii="Arial" w:hAnsi="Arial" w:cs="Arial"/>
        </w:rPr>
        <w:t>.)</w:t>
      </w:r>
      <w:r w:rsidRPr="008F172B">
        <w:rPr>
          <w:rStyle w:val="fontstyle21"/>
          <w:rFonts w:ascii="Arial" w:hAnsi="Arial" w:cs="Arial"/>
          <w:lang w:val="id-ID"/>
        </w:rPr>
        <w:t xml:space="preserve"> </w:t>
      </w:r>
      <w:r w:rsidRPr="008F172B">
        <w:rPr>
          <w:rStyle w:val="fontstyle21"/>
          <w:rFonts w:ascii="Arial" w:hAnsi="Arial" w:cs="Arial"/>
        </w:rPr>
        <w:t>guna</w:t>
      </w:r>
      <w:r w:rsidRPr="008F172B">
        <w:rPr>
          <w:rStyle w:val="fontstyle21"/>
          <w:rFonts w:ascii="Arial" w:hAnsi="Arial" w:cs="Arial"/>
          <w:lang w:val="id-ID"/>
        </w:rPr>
        <w:t xml:space="preserve"> </w:t>
      </w:r>
      <w:r w:rsidRPr="008F172B">
        <w:rPr>
          <w:rStyle w:val="fontstyle21"/>
          <w:rFonts w:ascii="Arial" w:hAnsi="Arial" w:cs="Arial"/>
        </w:rPr>
        <w:t>meningkatkan produksi</w:t>
      </w:r>
      <w:r w:rsidRPr="008F172B">
        <w:rPr>
          <w:rStyle w:val="fontstyle21"/>
          <w:rFonts w:ascii="Arial" w:hAnsi="Arial" w:cs="Arial"/>
          <w:lang w:val="id-ID"/>
        </w:rPr>
        <w:t xml:space="preserve"> </w:t>
      </w:r>
      <w:r w:rsidRPr="008F172B">
        <w:rPr>
          <w:rStyle w:val="fontstyle21"/>
          <w:rFonts w:ascii="Arial" w:hAnsi="Arial" w:cs="Arial"/>
        </w:rPr>
        <w:t>buah</w:t>
      </w:r>
      <w:r w:rsidRPr="008F172B">
        <w:rPr>
          <w:rStyle w:val="fontstyle21"/>
          <w:rFonts w:ascii="Arial" w:hAnsi="Arial" w:cs="Arial"/>
          <w:lang w:val="id-ID"/>
        </w:rPr>
        <w:t xml:space="preserve">. </w:t>
      </w:r>
      <w:r w:rsidRPr="008F172B">
        <w:rPr>
          <w:rStyle w:val="fontstyle01"/>
          <w:rFonts w:ascii="Arial" w:hAnsi="Arial" w:cs="Arial"/>
        </w:rPr>
        <w:t>Berita Biologi 8</w:t>
      </w:r>
      <w:r w:rsidRPr="008F172B">
        <w:rPr>
          <w:rStyle w:val="fontstyle01"/>
          <w:rFonts w:ascii="Arial" w:hAnsi="Arial" w:cs="Arial"/>
          <w:lang w:val="id-ID"/>
        </w:rPr>
        <w:t xml:space="preserve"> </w:t>
      </w:r>
      <w:r w:rsidRPr="008F172B">
        <w:rPr>
          <w:rStyle w:val="fontstyle01"/>
          <w:rFonts w:ascii="Arial" w:hAnsi="Arial" w:cs="Arial"/>
        </w:rPr>
        <w:t>(3)</w:t>
      </w:r>
      <w:r w:rsidRPr="008F172B">
        <w:rPr>
          <w:rStyle w:val="fontstyle01"/>
          <w:rFonts w:ascii="Arial" w:hAnsi="Arial" w:cs="Arial"/>
          <w:lang w:val="id-ID"/>
        </w:rPr>
        <w:t>: 201-206.</w:t>
      </w:r>
    </w:p>
    <w:p w14:paraId="2A03FB17" w14:textId="77777777" w:rsidR="000F2FE3" w:rsidRPr="008F172B" w:rsidRDefault="000F2FE3" w:rsidP="008F172B">
      <w:pPr>
        <w:spacing w:after="0" w:line="240" w:lineRule="auto"/>
        <w:ind w:left="567" w:hanging="567"/>
        <w:jc w:val="both"/>
        <w:rPr>
          <w:rStyle w:val="fontstyle01"/>
          <w:rFonts w:ascii="Arial" w:hAnsi="Arial" w:cs="Arial"/>
          <w:color w:val="auto"/>
        </w:rPr>
      </w:pPr>
      <w:r w:rsidRPr="008F172B">
        <w:rPr>
          <w:rStyle w:val="fontstyle01"/>
          <w:rFonts w:ascii="Arial" w:hAnsi="Arial" w:cs="Arial"/>
          <w:color w:val="auto"/>
        </w:rPr>
        <w:t xml:space="preserve">Sumpena, U. 2001. </w:t>
      </w:r>
      <w:r w:rsidRPr="00996C8C">
        <w:rPr>
          <w:rStyle w:val="fontstyle21"/>
          <w:rFonts w:ascii="Arial" w:hAnsi="Arial" w:cs="Arial"/>
          <w:i w:val="0"/>
        </w:rPr>
        <w:t>Budidaya Mentimun Intensif</w:t>
      </w:r>
      <w:r w:rsidRPr="00996C8C">
        <w:rPr>
          <w:rStyle w:val="fontstyle01"/>
          <w:rFonts w:ascii="Arial" w:hAnsi="Arial" w:cs="Arial"/>
          <w:i/>
          <w:color w:val="auto"/>
        </w:rPr>
        <w:t>.</w:t>
      </w:r>
      <w:r w:rsidRPr="008F172B">
        <w:rPr>
          <w:rStyle w:val="fontstyle01"/>
          <w:rFonts w:ascii="Arial" w:hAnsi="Arial" w:cs="Arial"/>
          <w:color w:val="auto"/>
        </w:rPr>
        <w:t xml:space="preserve"> Penebar Swadaya, Jakarta.</w:t>
      </w:r>
    </w:p>
    <w:p w14:paraId="75C45979" w14:textId="77777777" w:rsidR="000F2FE3" w:rsidRPr="008F172B" w:rsidRDefault="000F2FE3" w:rsidP="008F172B">
      <w:pPr>
        <w:spacing w:after="0" w:line="240" w:lineRule="auto"/>
        <w:ind w:left="567" w:hanging="567"/>
        <w:jc w:val="both"/>
        <w:rPr>
          <w:rStyle w:val="fontstyle01"/>
          <w:rFonts w:ascii="Arial" w:hAnsi="Arial" w:cs="Arial"/>
          <w:color w:val="auto"/>
        </w:rPr>
      </w:pPr>
      <w:r w:rsidRPr="008F172B">
        <w:rPr>
          <w:rStyle w:val="fontstyle01"/>
          <w:rFonts w:ascii="Arial" w:hAnsi="Arial" w:cs="Arial"/>
          <w:color w:val="auto"/>
        </w:rPr>
        <w:t>Sunarjono. 2007. Morfologi Pada Mentimun. Rineka Cipta, Jakarta.</w:t>
      </w:r>
    </w:p>
    <w:p w14:paraId="08A97909" w14:textId="77777777" w:rsidR="000F2FE3" w:rsidRPr="008F172B" w:rsidRDefault="000F2FE3" w:rsidP="008F172B">
      <w:pPr>
        <w:spacing w:after="0" w:line="240" w:lineRule="auto"/>
        <w:ind w:left="567" w:hanging="567"/>
        <w:jc w:val="both"/>
        <w:rPr>
          <w:rStyle w:val="fontstyle01"/>
          <w:rFonts w:ascii="Arial" w:hAnsi="Arial" w:cs="Arial"/>
          <w:color w:val="auto"/>
        </w:rPr>
      </w:pPr>
      <w:r w:rsidRPr="008F172B">
        <w:rPr>
          <w:rStyle w:val="fontstyle01"/>
          <w:rFonts w:ascii="Arial" w:hAnsi="Arial" w:cs="Arial"/>
          <w:color w:val="auto"/>
        </w:rPr>
        <w:t>Wahyudi. 2011. Meningkatkan Hasil Panen Sayuran Dengan Teknologi EMP. Agromedia</w:t>
      </w:r>
      <w:r w:rsidRPr="008F172B">
        <w:rPr>
          <w:rStyle w:val="fontstyle01"/>
          <w:rFonts w:ascii="Arial" w:hAnsi="Arial" w:cs="Arial"/>
          <w:color w:val="auto"/>
          <w:lang w:val="id-ID"/>
        </w:rPr>
        <w:t xml:space="preserve"> </w:t>
      </w:r>
      <w:r w:rsidRPr="008F172B">
        <w:rPr>
          <w:rStyle w:val="fontstyle01"/>
          <w:rFonts w:ascii="Arial" w:hAnsi="Arial" w:cs="Arial"/>
          <w:color w:val="auto"/>
        </w:rPr>
        <w:t>Pustaka</w:t>
      </w:r>
      <w:r w:rsidRPr="008F172B">
        <w:rPr>
          <w:rStyle w:val="fontstyle01"/>
          <w:rFonts w:ascii="Arial" w:hAnsi="Arial" w:cs="Arial"/>
          <w:color w:val="auto"/>
          <w:lang w:val="id-ID"/>
        </w:rPr>
        <w:t xml:space="preserve">, </w:t>
      </w:r>
      <w:r w:rsidRPr="008F172B">
        <w:rPr>
          <w:rStyle w:val="fontstyle01"/>
          <w:rFonts w:ascii="Arial" w:hAnsi="Arial" w:cs="Arial"/>
          <w:color w:val="auto"/>
        </w:rPr>
        <w:t>Jakarta.</w:t>
      </w:r>
    </w:p>
    <w:p w14:paraId="68950E55" w14:textId="1859FB43" w:rsidR="000F2FE3" w:rsidRPr="008F172B" w:rsidRDefault="000F2FE3" w:rsidP="008F172B">
      <w:pPr>
        <w:spacing w:after="0" w:line="240" w:lineRule="auto"/>
        <w:ind w:left="567" w:hanging="567"/>
        <w:jc w:val="both"/>
        <w:rPr>
          <w:rFonts w:ascii="Arial" w:hAnsi="Arial" w:cs="Arial"/>
          <w:lang w:val="id-ID"/>
        </w:rPr>
      </w:pPr>
      <w:r w:rsidRPr="008F172B">
        <w:rPr>
          <w:rFonts w:ascii="Arial" w:hAnsi="Arial" w:cs="Arial"/>
          <w:lang w:val="id-ID"/>
        </w:rPr>
        <w:t xml:space="preserve">Wiguna, G. 2013. </w:t>
      </w:r>
      <w:r w:rsidRPr="008F172B">
        <w:rPr>
          <w:rFonts w:ascii="Arial" w:eastAsia="Times New Roman" w:hAnsi="Arial" w:cs="Arial"/>
          <w:bCs/>
          <w:lang w:val="id-ID" w:eastAsia="id-ID"/>
        </w:rPr>
        <w:t>Pemuliaan ketahanan pada mentimun</w:t>
      </w:r>
      <w:r w:rsidR="008F172B">
        <w:rPr>
          <w:rFonts w:ascii="Arial" w:eastAsia="Times New Roman" w:hAnsi="Arial" w:cs="Arial"/>
          <w:bCs/>
          <w:lang w:val="id-ID" w:eastAsia="id-ID"/>
        </w:rPr>
        <w:t xml:space="preserve"> </w:t>
      </w:r>
      <w:r w:rsidRPr="008F172B">
        <w:rPr>
          <w:rFonts w:ascii="Arial" w:eastAsia="Times New Roman" w:hAnsi="Arial" w:cs="Arial"/>
          <w:bCs/>
          <w:lang w:val="id-ID" w:eastAsia="id-ID"/>
        </w:rPr>
        <w:t>terhadap kumbang pemakan daun (</w:t>
      </w:r>
      <w:r w:rsidRPr="008F172B">
        <w:rPr>
          <w:rFonts w:ascii="Arial" w:eastAsia="Times New Roman" w:hAnsi="Arial" w:cs="Arial"/>
          <w:bCs/>
          <w:i/>
          <w:iCs/>
          <w:lang w:val="id-ID" w:eastAsia="id-ID"/>
        </w:rPr>
        <w:t xml:space="preserve">Aulacophora similis </w:t>
      </w:r>
      <w:r w:rsidRPr="008F172B">
        <w:rPr>
          <w:rFonts w:ascii="Arial" w:eastAsia="Times New Roman" w:hAnsi="Arial" w:cs="Arial"/>
          <w:bCs/>
          <w:lang w:val="id-ID" w:eastAsia="id-ID"/>
        </w:rPr>
        <w:t xml:space="preserve">Oliver). </w:t>
      </w:r>
      <w:r w:rsidRPr="008F172B">
        <w:rPr>
          <w:rStyle w:val="fontstyle01"/>
          <w:rFonts w:ascii="Arial" w:hAnsi="Arial" w:cs="Arial"/>
          <w:color w:val="auto"/>
        </w:rPr>
        <w:t>IPTEK Tanaman Sayuran</w:t>
      </w:r>
      <w:r w:rsidRPr="008F172B">
        <w:rPr>
          <w:rStyle w:val="fontstyle01"/>
          <w:rFonts w:ascii="Arial" w:hAnsi="Arial" w:cs="Arial"/>
          <w:color w:val="auto"/>
          <w:lang w:val="id-ID"/>
        </w:rPr>
        <w:t xml:space="preserve"> </w:t>
      </w:r>
      <w:r w:rsidRPr="008F172B">
        <w:rPr>
          <w:rStyle w:val="fontstyle01"/>
          <w:rFonts w:ascii="Arial" w:hAnsi="Arial" w:cs="Arial"/>
          <w:color w:val="auto"/>
        </w:rPr>
        <w:t xml:space="preserve">3: </w:t>
      </w:r>
      <w:r w:rsidRPr="008F172B">
        <w:rPr>
          <w:rStyle w:val="fontstyle01"/>
          <w:rFonts w:ascii="Arial" w:hAnsi="Arial" w:cs="Arial"/>
          <w:color w:val="auto"/>
          <w:lang w:val="id-ID"/>
        </w:rPr>
        <w:t>1-7.</w:t>
      </w:r>
    </w:p>
    <w:p w14:paraId="3953B855" w14:textId="77777777" w:rsidR="000F2FE3" w:rsidRPr="008F172B" w:rsidRDefault="000F2FE3" w:rsidP="008F172B">
      <w:pPr>
        <w:spacing w:after="0" w:line="240" w:lineRule="auto"/>
        <w:ind w:left="567" w:hanging="567"/>
        <w:jc w:val="both"/>
        <w:rPr>
          <w:rFonts w:ascii="Arial" w:hAnsi="Arial" w:cs="Arial"/>
          <w:lang w:val="id-ID"/>
        </w:rPr>
      </w:pPr>
      <w:bookmarkStart w:id="13" w:name="OLE_LINK11"/>
      <w:r w:rsidRPr="008F172B">
        <w:rPr>
          <w:rFonts w:ascii="Arial" w:hAnsi="Arial" w:cs="Arial"/>
          <w:lang w:val="id-ID"/>
        </w:rPr>
        <w:t xml:space="preserve">Wiguna, G. 2014. Keragaan fenotifik beberapa genotipe mentimun </w:t>
      </w:r>
      <w:r w:rsidRPr="008F172B">
        <w:rPr>
          <w:rFonts w:ascii="Arial" w:hAnsi="Arial" w:cs="Arial"/>
        </w:rPr>
        <w:t>(</w:t>
      </w:r>
      <w:r w:rsidRPr="008F172B">
        <w:rPr>
          <w:rFonts w:ascii="Arial" w:hAnsi="Arial" w:cs="Arial"/>
          <w:i/>
          <w:lang w:val="id-ID"/>
        </w:rPr>
        <w:t>C</w:t>
      </w:r>
      <w:r w:rsidRPr="008F172B">
        <w:rPr>
          <w:rFonts w:ascii="Arial" w:hAnsi="Arial" w:cs="Arial"/>
          <w:i/>
        </w:rPr>
        <w:t>ucumis sativus</w:t>
      </w:r>
      <w:r w:rsidRPr="008F172B">
        <w:rPr>
          <w:rFonts w:ascii="Arial" w:hAnsi="Arial" w:cs="Arial"/>
          <w:lang w:val="id-ID"/>
        </w:rPr>
        <w:t xml:space="preserve"> L</w:t>
      </w:r>
      <w:r w:rsidRPr="008F172B">
        <w:rPr>
          <w:rFonts w:ascii="Arial" w:hAnsi="Arial" w:cs="Arial"/>
        </w:rPr>
        <w:t>.)</w:t>
      </w:r>
      <w:r w:rsidRPr="008F172B">
        <w:rPr>
          <w:rFonts w:ascii="Arial" w:hAnsi="Arial" w:cs="Arial"/>
          <w:lang w:val="id-ID"/>
        </w:rPr>
        <w:t>. Mediagro 10 (2) : 45-56.</w:t>
      </w:r>
      <w:bookmarkEnd w:id="13"/>
    </w:p>
    <w:p w14:paraId="5BD36C78" w14:textId="77777777" w:rsidR="000F2FE3" w:rsidRPr="008F172B" w:rsidRDefault="000F2FE3" w:rsidP="008F172B">
      <w:pPr>
        <w:spacing w:after="0" w:line="240" w:lineRule="auto"/>
        <w:ind w:left="567" w:hanging="567"/>
        <w:jc w:val="both"/>
        <w:rPr>
          <w:rStyle w:val="fontstyle21"/>
          <w:rFonts w:ascii="Arial" w:hAnsi="Arial" w:cs="Arial"/>
          <w:i w:val="0"/>
          <w:lang w:val="id-ID"/>
        </w:rPr>
      </w:pPr>
      <w:r w:rsidRPr="008F172B">
        <w:rPr>
          <w:rStyle w:val="fontstyle31"/>
          <w:rFonts w:ascii="Arial" w:hAnsi="Arial" w:cs="Arial"/>
          <w:b w:val="0"/>
          <w:sz w:val="22"/>
          <w:szCs w:val="22"/>
        </w:rPr>
        <w:t>Wijaya,</w:t>
      </w:r>
      <w:r w:rsidRPr="008F172B">
        <w:rPr>
          <w:rStyle w:val="fontstyle31"/>
          <w:rFonts w:ascii="Arial" w:hAnsi="Arial" w:cs="Arial"/>
          <w:b w:val="0"/>
          <w:sz w:val="22"/>
          <w:szCs w:val="22"/>
          <w:lang w:val="id-ID"/>
        </w:rPr>
        <w:t xml:space="preserve"> </w:t>
      </w:r>
      <w:r w:rsidRPr="008F172B">
        <w:rPr>
          <w:rStyle w:val="fontstyle31"/>
          <w:rFonts w:ascii="Arial" w:hAnsi="Arial" w:cs="Arial"/>
          <w:b w:val="0"/>
          <w:sz w:val="22"/>
          <w:szCs w:val="22"/>
        </w:rPr>
        <w:t>S</w:t>
      </w:r>
      <w:r w:rsidRPr="008F172B">
        <w:rPr>
          <w:rStyle w:val="fontstyle31"/>
          <w:rFonts w:ascii="Arial" w:hAnsi="Arial" w:cs="Arial"/>
          <w:b w:val="0"/>
          <w:sz w:val="22"/>
          <w:szCs w:val="22"/>
          <w:lang w:val="id-ID"/>
        </w:rPr>
        <w:t xml:space="preserve">. </w:t>
      </w:r>
      <w:r w:rsidRPr="008F172B">
        <w:rPr>
          <w:rStyle w:val="fontstyle31"/>
          <w:rFonts w:ascii="Arial" w:hAnsi="Arial" w:cs="Arial"/>
          <w:b w:val="0"/>
          <w:sz w:val="22"/>
          <w:szCs w:val="22"/>
        </w:rPr>
        <w:t>A</w:t>
      </w:r>
      <w:r w:rsidRPr="008F172B">
        <w:rPr>
          <w:rStyle w:val="fontstyle31"/>
          <w:rFonts w:ascii="Arial" w:hAnsi="Arial" w:cs="Arial"/>
          <w:b w:val="0"/>
          <w:sz w:val="22"/>
          <w:szCs w:val="22"/>
          <w:lang w:val="id-ID"/>
        </w:rPr>
        <w:t>.,</w:t>
      </w:r>
      <w:r w:rsidRPr="008F172B">
        <w:rPr>
          <w:rStyle w:val="fontstyle31"/>
          <w:rFonts w:ascii="Arial" w:hAnsi="Arial" w:cs="Arial"/>
          <w:b w:val="0"/>
          <w:sz w:val="22"/>
          <w:szCs w:val="22"/>
        </w:rPr>
        <w:t xml:space="preserve"> Nur Basuki, dan Sri Lestari Purnamaningsih</w:t>
      </w:r>
      <w:r w:rsidRPr="008F172B">
        <w:rPr>
          <w:rFonts w:ascii="Arial" w:hAnsi="Arial" w:cs="Arial"/>
          <w:lang w:val="id-ID"/>
        </w:rPr>
        <w:t xml:space="preserve">. 2015. </w:t>
      </w:r>
      <w:r w:rsidRPr="008F172B">
        <w:rPr>
          <w:rStyle w:val="fontstyle01"/>
          <w:rFonts w:ascii="Arial" w:hAnsi="Arial" w:cs="Arial"/>
        </w:rPr>
        <w:t>Pengaruh waktu penyerbukan dan proporsi bunga betina</w:t>
      </w:r>
      <w:r w:rsidRPr="008F172B">
        <w:rPr>
          <w:rStyle w:val="fontstyle01"/>
          <w:rFonts w:ascii="Arial" w:hAnsi="Arial" w:cs="Arial"/>
          <w:lang w:val="id-ID"/>
        </w:rPr>
        <w:t xml:space="preserve"> </w:t>
      </w:r>
      <w:r w:rsidRPr="008F172B">
        <w:rPr>
          <w:rStyle w:val="fontstyle01"/>
          <w:rFonts w:ascii="Arial" w:hAnsi="Arial" w:cs="Arial"/>
        </w:rPr>
        <w:t>dengan bunga jantan terhadap hasil dan kualitas benih</w:t>
      </w:r>
      <w:r w:rsidRPr="008F172B">
        <w:rPr>
          <w:rStyle w:val="fontstyle01"/>
          <w:rFonts w:ascii="Arial" w:hAnsi="Arial" w:cs="Arial"/>
          <w:lang w:val="id-ID"/>
        </w:rPr>
        <w:t xml:space="preserve"> </w:t>
      </w:r>
      <w:r w:rsidRPr="008F172B">
        <w:rPr>
          <w:rStyle w:val="fontstyle01"/>
          <w:rFonts w:ascii="Arial" w:hAnsi="Arial" w:cs="Arial"/>
        </w:rPr>
        <w:t>mentimun (</w:t>
      </w:r>
      <w:r w:rsidRPr="008F172B">
        <w:rPr>
          <w:rStyle w:val="fontstyle21"/>
          <w:rFonts w:ascii="Arial" w:hAnsi="Arial" w:cs="Arial"/>
        </w:rPr>
        <w:t xml:space="preserve">Cucumis sativus </w:t>
      </w:r>
      <w:r w:rsidRPr="008F172B">
        <w:rPr>
          <w:rStyle w:val="fontstyle21"/>
          <w:rFonts w:ascii="Arial" w:hAnsi="Arial" w:cs="Arial"/>
          <w:lang w:val="id-ID"/>
        </w:rPr>
        <w:t>L</w:t>
      </w:r>
      <w:r w:rsidRPr="008F172B">
        <w:rPr>
          <w:rStyle w:val="fontstyle01"/>
          <w:rFonts w:ascii="Arial" w:hAnsi="Arial" w:cs="Arial"/>
        </w:rPr>
        <w:t>) hibrida</w:t>
      </w:r>
      <w:r w:rsidRPr="008F172B">
        <w:rPr>
          <w:rStyle w:val="fontstyle01"/>
          <w:rFonts w:ascii="Arial" w:hAnsi="Arial" w:cs="Arial"/>
          <w:lang w:val="id-ID"/>
        </w:rPr>
        <w:t xml:space="preserve">. </w:t>
      </w:r>
      <w:r w:rsidRPr="008F172B">
        <w:rPr>
          <w:rStyle w:val="fontstyle01"/>
          <w:rFonts w:ascii="Arial" w:hAnsi="Arial" w:cs="Arial"/>
        </w:rPr>
        <w:t>Jurnal Produksi Tanaman</w:t>
      </w:r>
      <w:r w:rsidRPr="008F172B">
        <w:rPr>
          <w:rStyle w:val="fontstyle01"/>
          <w:rFonts w:ascii="Arial" w:hAnsi="Arial" w:cs="Arial"/>
          <w:lang w:val="id-ID"/>
        </w:rPr>
        <w:t xml:space="preserve"> </w:t>
      </w:r>
      <w:r w:rsidRPr="008F172B">
        <w:rPr>
          <w:rStyle w:val="fontstyle21"/>
          <w:rFonts w:ascii="Arial" w:hAnsi="Arial" w:cs="Arial"/>
          <w:i w:val="0"/>
        </w:rPr>
        <w:t>3</w:t>
      </w:r>
      <w:r w:rsidRPr="008F172B">
        <w:rPr>
          <w:rStyle w:val="fontstyle21"/>
          <w:rFonts w:ascii="Arial" w:hAnsi="Arial" w:cs="Arial"/>
          <w:i w:val="0"/>
          <w:lang w:val="id-ID"/>
        </w:rPr>
        <w:t>(</w:t>
      </w:r>
      <w:r w:rsidRPr="008F172B">
        <w:rPr>
          <w:rStyle w:val="fontstyle21"/>
          <w:rFonts w:ascii="Arial" w:hAnsi="Arial" w:cs="Arial"/>
          <w:i w:val="0"/>
        </w:rPr>
        <w:t>8</w:t>
      </w:r>
      <w:r w:rsidRPr="008F172B">
        <w:rPr>
          <w:rStyle w:val="fontstyle21"/>
          <w:rFonts w:ascii="Arial" w:hAnsi="Arial" w:cs="Arial"/>
          <w:i w:val="0"/>
          <w:lang w:val="id-ID"/>
        </w:rPr>
        <w:t xml:space="preserve">): </w:t>
      </w:r>
      <w:r w:rsidRPr="008F172B">
        <w:rPr>
          <w:rStyle w:val="fontstyle21"/>
          <w:rFonts w:ascii="Arial" w:hAnsi="Arial" w:cs="Arial"/>
          <w:i w:val="0"/>
        </w:rPr>
        <w:t>615 – 622</w:t>
      </w:r>
      <w:r w:rsidRPr="008F172B">
        <w:rPr>
          <w:rStyle w:val="fontstyle21"/>
          <w:rFonts w:ascii="Arial" w:hAnsi="Arial" w:cs="Arial"/>
          <w:i w:val="0"/>
          <w:lang w:val="id-ID"/>
        </w:rPr>
        <w:t>.</w:t>
      </w:r>
      <w:bookmarkStart w:id="14" w:name="_GoBack"/>
      <w:bookmarkEnd w:id="14"/>
    </w:p>
    <w:sectPr w:rsidR="000F2FE3" w:rsidRPr="008F172B" w:rsidSect="000F2FE3">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4399C" w14:textId="77777777" w:rsidR="0086778B" w:rsidRDefault="0086778B">
      <w:pPr>
        <w:spacing w:after="0" w:line="240" w:lineRule="auto"/>
      </w:pPr>
      <w:r>
        <w:separator/>
      </w:r>
    </w:p>
  </w:endnote>
  <w:endnote w:type="continuationSeparator" w:id="0">
    <w:p w14:paraId="3F9B9722" w14:textId="77777777" w:rsidR="0086778B" w:rsidRDefault="0086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9B38D" w14:textId="77777777" w:rsidR="0086778B" w:rsidRDefault="0086778B">
      <w:pPr>
        <w:spacing w:after="0" w:line="240" w:lineRule="auto"/>
      </w:pPr>
      <w:r>
        <w:separator/>
      </w:r>
    </w:p>
  </w:footnote>
  <w:footnote w:type="continuationSeparator" w:id="0">
    <w:p w14:paraId="5AA4427C" w14:textId="77777777" w:rsidR="0086778B" w:rsidRDefault="00867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3F10"/>
    <w:multiLevelType w:val="multilevel"/>
    <w:tmpl w:val="F27E6CA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BB370DF"/>
    <w:multiLevelType w:val="multilevel"/>
    <w:tmpl w:val="32184362"/>
    <w:lvl w:ilvl="0">
      <w:start w:val="1"/>
      <w:numFmt w:val="upperRoman"/>
      <w:lvlText w:val="%1."/>
      <w:lvlJc w:val="left"/>
      <w:pPr>
        <w:ind w:left="1080" w:hanging="720"/>
      </w:pPr>
      <w:rPr>
        <w:rFonts w:hint="default"/>
      </w:rPr>
    </w:lvl>
    <w:lvl w:ilvl="1">
      <w:start w:val="1"/>
      <w:numFmt w:val="decimal"/>
      <w:isLgl/>
      <w:lvlText w:val="%1.%2."/>
      <w:lvlJc w:val="left"/>
      <w:pPr>
        <w:ind w:left="8157" w:hanging="360"/>
      </w:pPr>
      <w:rPr>
        <w:rFonts w:hint="default"/>
        <w:b w:val="0"/>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0F002F5A"/>
    <w:multiLevelType w:val="multilevel"/>
    <w:tmpl w:val="2FDECEAE"/>
    <w:lvl w:ilvl="0">
      <w:start w:val="1"/>
      <w:numFmt w:val="decimal"/>
      <w:lvlText w:val="%1."/>
      <w:lvlJc w:val="left"/>
      <w:pPr>
        <w:ind w:left="1095" w:hanging="1095"/>
      </w:pPr>
      <w:rPr>
        <w:rFonts w:ascii="Times New Roman" w:eastAsia="Calibri" w:hAnsi="Times New Roman" w:cs="Times New Roman" w:hint="default"/>
        <w:b/>
        <w:color w:val="0563C1"/>
        <w:sz w:val="24"/>
        <w:u w:val="single"/>
      </w:rPr>
    </w:lvl>
    <w:lvl w:ilvl="1">
      <w:start w:val="1"/>
      <w:numFmt w:val="decimal"/>
      <w:lvlText w:val="%1.%2."/>
      <w:lvlJc w:val="left"/>
      <w:pPr>
        <w:ind w:left="1095" w:hanging="1095"/>
      </w:pPr>
      <w:rPr>
        <w:rFonts w:ascii="Times New Roman" w:eastAsia="Calibri" w:hAnsi="Times New Roman" w:cs="Times New Roman" w:hint="default"/>
        <w:b w:val="0"/>
        <w:color w:val="auto"/>
        <w:sz w:val="24"/>
        <w:u w:val="single"/>
      </w:rPr>
    </w:lvl>
    <w:lvl w:ilvl="2">
      <w:start w:val="1"/>
      <w:numFmt w:val="decimal"/>
      <w:lvlText w:val="%1.%2.%3."/>
      <w:lvlJc w:val="left"/>
      <w:pPr>
        <w:ind w:left="1095" w:hanging="1095"/>
      </w:pPr>
      <w:rPr>
        <w:rFonts w:ascii="Times New Roman" w:eastAsia="Calibri" w:hAnsi="Times New Roman" w:cs="Times New Roman" w:hint="default"/>
        <w:b/>
        <w:color w:val="0563C1"/>
        <w:sz w:val="24"/>
        <w:u w:val="single"/>
      </w:rPr>
    </w:lvl>
    <w:lvl w:ilvl="3">
      <w:start w:val="1"/>
      <w:numFmt w:val="decimal"/>
      <w:lvlText w:val="%1.%2.%3.%4."/>
      <w:lvlJc w:val="left"/>
      <w:pPr>
        <w:ind w:left="1095" w:hanging="1095"/>
      </w:pPr>
      <w:rPr>
        <w:rFonts w:ascii="Times New Roman" w:eastAsia="Calibri" w:hAnsi="Times New Roman" w:cs="Times New Roman" w:hint="default"/>
        <w:b/>
        <w:color w:val="0563C1"/>
        <w:sz w:val="24"/>
        <w:u w:val="single"/>
      </w:rPr>
    </w:lvl>
    <w:lvl w:ilvl="4">
      <w:start w:val="1"/>
      <w:numFmt w:val="decimal"/>
      <w:lvlText w:val="%1.%2.%3.%4.%5."/>
      <w:lvlJc w:val="left"/>
      <w:pPr>
        <w:ind w:left="1095" w:hanging="1095"/>
      </w:pPr>
      <w:rPr>
        <w:rFonts w:ascii="Times New Roman" w:eastAsia="Calibri" w:hAnsi="Times New Roman" w:cs="Times New Roman" w:hint="default"/>
        <w:b/>
        <w:color w:val="0563C1"/>
        <w:sz w:val="24"/>
        <w:u w:val="single"/>
      </w:rPr>
    </w:lvl>
    <w:lvl w:ilvl="5">
      <w:start w:val="1"/>
      <w:numFmt w:val="decimal"/>
      <w:lvlText w:val="%1.%2.%3.%4.%5.%6."/>
      <w:lvlJc w:val="left"/>
      <w:pPr>
        <w:ind w:left="1095" w:hanging="1095"/>
      </w:pPr>
      <w:rPr>
        <w:rFonts w:ascii="Times New Roman" w:eastAsia="Calibri" w:hAnsi="Times New Roman" w:cs="Times New Roman" w:hint="default"/>
        <w:b/>
        <w:color w:val="0563C1"/>
        <w:sz w:val="24"/>
        <w:u w:val="single"/>
      </w:rPr>
    </w:lvl>
    <w:lvl w:ilvl="6">
      <w:start w:val="1"/>
      <w:numFmt w:val="decimal"/>
      <w:lvlText w:val="%1.%2.%3.%4.%5.%6.%7."/>
      <w:lvlJc w:val="left"/>
      <w:pPr>
        <w:ind w:left="1440" w:hanging="1440"/>
      </w:pPr>
      <w:rPr>
        <w:rFonts w:ascii="Times New Roman" w:eastAsia="Calibri" w:hAnsi="Times New Roman" w:cs="Times New Roman" w:hint="default"/>
        <w:b/>
        <w:color w:val="0563C1"/>
        <w:sz w:val="24"/>
        <w:u w:val="single"/>
      </w:rPr>
    </w:lvl>
    <w:lvl w:ilvl="7">
      <w:start w:val="1"/>
      <w:numFmt w:val="decimal"/>
      <w:lvlText w:val="%1.%2.%3.%4.%5.%6.%7.%8."/>
      <w:lvlJc w:val="left"/>
      <w:pPr>
        <w:ind w:left="1440" w:hanging="1440"/>
      </w:pPr>
      <w:rPr>
        <w:rFonts w:ascii="Times New Roman" w:eastAsia="Calibri" w:hAnsi="Times New Roman" w:cs="Times New Roman" w:hint="default"/>
        <w:b/>
        <w:color w:val="0563C1"/>
        <w:sz w:val="24"/>
        <w:u w:val="single"/>
      </w:rPr>
    </w:lvl>
    <w:lvl w:ilvl="8">
      <w:start w:val="1"/>
      <w:numFmt w:val="decimal"/>
      <w:lvlText w:val="%1.%2.%3.%4.%5.%6.%7.%8.%9."/>
      <w:lvlJc w:val="left"/>
      <w:pPr>
        <w:ind w:left="1800" w:hanging="1800"/>
      </w:pPr>
      <w:rPr>
        <w:rFonts w:ascii="Times New Roman" w:eastAsia="Calibri" w:hAnsi="Times New Roman" w:cs="Times New Roman" w:hint="default"/>
        <w:b/>
        <w:color w:val="0563C1"/>
        <w:sz w:val="24"/>
        <w:u w:val="single"/>
      </w:rPr>
    </w:lvl>
  </w:abstractNum>
  <w:abstractNum w:abstractNumId="3" w15:restartNumberingAfterBreak="0">
    <w:nsid w:val="11103FFD"/>
    <w:multiLevelType w:val="multilevel"/>
    <w:tmpl w:val="007290C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1867185"/>
    <w:multiLevelType w:val="hybridMultilevel"/>
    <w:tmpl w:val="7352A8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571959"/>
    <w:multiLevelType w:val="hybridMultilevel"/>
    <w:tmpl w:val="F012A0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301C30"/>
    <w:multiLevelType w:val="hybridMultilevel"/>
    <w:tmpl w:val="1930C64A"/>
    <w:lvl w:ilvl="0" w:tplc="E1AC41D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247309F"/>
    <w:multiLevelType w:val="hybridMultilevel"/>
    <w:tmpl w:val="B636BCAC"/>
    <w:lvl w:ilvl="0" w:tplc="8604DAF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6520FC"/>
    <w:multiLevelType w:val="hybridMultilevel"/>
    <w:tmpl w:val="07B866D4"/>
    <w:lvl w:ilvl="0" w:tplc="A9DCFD68">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15:restartNumberingAfterBreak="0">
    <w:nsid w:val="24AA3EA1"/>
    <w:multiLevelType w:val="multilevel"/>
    <w:tmpl w:val="DC789F8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265303A5"/>
    <w:multiLevelType w:val="multilevel"/>
    <w:tmpl w:val="FB8237A2"/>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9D21273"/>
    <w:multiLevelType w:val="multilevel"/>
    <w:tmpl w:val="D8943B6E"/>
    <w:lvl w:ilvl="0">
      <w:start w:val="2"/>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17E6B32"/>
    <w:multiLevelType w:val="multilevel"/>
    <w:tmpl w:val="58204E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116F72"/>
    <w:multiLevelType w:val="multilevel"/>
    <w:tmpl w:val="323C8C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A81844"/>
    <w:multiLevelType w:val="multilevel"/>
    <w:tmpl w:val="D680999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3EC008D5"/>
    <w:multiLevelType w:val="multilevel"/>
    <w:tmpl w:val="EA2ACCBC"/>
    <w:lvl w:ilvl="0">
      <w:start w:val="5"/>
      <w:numFmt w:val="decimal"/>
      <w:lvlText w:val="%1."/>
      <w:lvlJc w:val="left"/>
      <w:pPr>
        <w:ind w:left="360" w:hanging="360"/>
      </w:pPr>
      <w:rPr>
        <w:rFonts w:hint="default"/>
      </w:rPr>
    </w:lvl>
    <w:lvl w:ilvl="1">
      <w:start w:val="1"/>
      <w:numFmt w:val="decimal"/>
      <w:lvlText w:val="%2."/>
      <w:lvlJc w:val="left"/>
      <w:pPr>
        <w:ind w:left="1494" w:hanging="360"/>
      </w:pPr>
      <w:rPr>
        <w:rFonts w:hint="default"/>
        <w:b w:val="0"/>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4DC82F01"/>
    <w:multiLevelType w:val="multilevel"/>
    <w:tmpl w:val="D9F88CE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3501D2"/>
    <w:multiLevelType w:val="hybridMultilevel"/>
    <w:tmpl w:val="DD34B6AA"/>
    <w:lvl w:ilvl="0" w:tplc="CF8A5D32">
      <w:start w:val="1"/>
      <w:numFmt w:val="upp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15:restartNumberingAfterBreak="0">
    <w:nsid w:val="54561D2D"/>
    <w:multiLevelType w:val="multilevel"/>
    <w:tmpl w:val="D8EED414"/>
    <w:lvl w:ilvl="0">
      <w:start w:val="1"/>
      <w:numFmt w:val="upperRoman"/>
      <w:lvlText w:val="%1."/>
      <w:lvlJc w:val="righ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AE96236"/>
    <w:multiLevelType w:val="hybridMultilevel"/>
    <w:tmpl w:val="C73E156E"/>
    <w:lvl w:ilvl="0" w:tplc="E87A45F2">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AFF3ED3"/>
    <w:multiLevelType w:val="multilevel"/>
    <w:tmpl w:val="33E68190"/>
    <w:lvl w:ilvl="0">
      <w:start w:val="1"/>
      <w:numFmt w:val="upperRoman"/>
      <w:lvlText w:val="%1."/>
      <w:lvlJc w:val="left"/>
      <w:pPr>
        <w:ind w:left="1080" w:hanging="720"/>
      </w:pPr>
      <w:rPr>
        <w:rFonts w:ascii="Times New Roman" w:hAnsi="Times New Roman" w:hint="default"/>
        <w:sz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61291CF2"/>
    <w:multiLevelType w:val="hybridMultilevel"/>
    <w:tmpl w:val="7BE2FD4C"/>
    <w:lvl w:ilvl="0" w:tplc="9702B220">
      <w:start w:val="1"/>
      <w:numFmt w:val="lowerLetter"/>
      <w:lvlText w:val="%1."/>
      <w:lvlJc w:val="left"/>
      <w:pPr>
        <w:ind w:left="1440" w:hanging="360"/>
      </w:pPr>
      <w:rPr>
        <w:rFonts w:hint="default"/>
      </w:rPr>
    </w:lvl>
    <w:lvl w:ilvl="1" w:tplc="A71C4596">
      <w:start w:val="1"/>
      <w:numFmt w:val="decimal"/>
      <w:lvlText w:val="%2."/>
      <w:lvlJc w:val="left"/>
      <w:pPr>
        <w:ind w:left="2160" w:hanging="360"/>
      </w:pPr>
      <w:rPr>
        <w:rFonts w:hint="default"/>
      </w:rPr>
    </w:lvl>
    <w:lvl w:ilvl="2" w:tplc="A94EB78A">
      <w:start w:val="7"/>
      <w:numFmt w:val="bullet"/>
      <w:lvlText w:val=""/>
      <w:lvlJc w:val="left"/>
      <w:pPr>
        <w:ind w:left="3060" w:hanging="360"/>
      </w:pPr>
      <w:rPr>
        <w:rFonts w:ascii="Symbol" w:eastAsiaTheme="minorHAnsi" w:hAnsi="Symbol" w:cs="Times New Roman" w:hint="default"/>
      </w:rPr>
    </w:lvl>
    <w:lvl w:ilvl="3" w:tplc="E38049A2">
      <w:start w:val="1"/>
      <w:numFmt w:val="upperLetter"/>
      <w:lvlText w:val="(%4)"/>
      <w:lvlJc w:val="left"/>
      <w:pPr>
        <w:ind w:left="3600" w:hanging="360"/>
      </w:pPr>
      <w:rPr>
        <w:rFonts w:hint="default"/>
      </w:r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620D5725"/>
    <w:multiLevelType w:val="hybridMultilevel"/>
    <w:tmpl w:val="571EAF3A"/>
    <w:lvl w:ilvl="0" w:tplc="C302C760">
      <w:start w:val="1"/>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AE10A03"/>
    <w:multiLevelType w:val="multilevel"/>
    <w:tmpl w:val="33E68190"/>
    <w:lvl w:ilvl="0">
      <w:start w:val="1"/>
      <w:numFmt w:val="upperRoman"/>
      <w:lvlText w:val="%1."/>
      <w:lvlJc w:val="left"/>
      <w:pPr>
        <w:ind w:left="1080" w:hanging="720"/>
      </w:pPr>
      <w:rPr>
        <w:rFonts w:ascii="Times New Roman" w:hAnsi="Times New Roman" w:hint="default"/>
        <w:sz w:val="24"/>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b w:val="0"/>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6D8F5094"/>
    <w:multiLevelType w:val="hybridMultilevel"/>
    <w:tmpl w:val="0A92D50C"/>
    <w:lvl w:ilvl="0" w:tplc="1B90A78A">
      <w:start w:val="1"/>
      <w:numFmt w:val="upperRoman"/>
      <w:lvlText w:val="%1."/>
      <w:lvlJc w:val="left"/>
      <w:pPr>
        <w:ind w:left="1080" w:hanging="72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28E1423"/>
    <w:multiLevelType w:val="multilevel"/>
    <w:tmpl w:val="68B455C0"/>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3123B68"/>
    <w:multiLevelType w:val="hybridMultilevel"/>
    <w:tmpl w:val="A77A67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67D76B4"/>
    <w:multiLevelType w:val="hybridMultilevel"/>
    <w:tmpl w:val="0A1C1AA8"/>
    <w:lvl w:ilvl="0" w:tplc="C7BAE8EA">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15:restartNumberingAfterBreak="0">
    <w:nsid w:val="79C957C0"/>
    <w:multiLevelType w:val="multilevel"/>
    <w:tmpl w:val="FA8C6B4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8"/>
  </w:num>
  <w:num w:numId="3">
    <w:abstractNumId w:val="22"/>
  </w:num>
  <w:num w:numId="4">
    <w:abstractNumId w:val="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
  </w:num>
  <w:num w:numId="9">
    <w:abstractNumId w:val="14"/>
  </w:num>
  <w:num w:numId="10">
    <w:abstractNumId w:val="6"/>
  </w:num>
  <w:num w:numId="11">
    <w:abstractNumId w:val="26"/>
  </w:num>
  <w:num w:numId="12">
    <w:abstractNumId w:val="7"/>
  </w:num>
  <w:num w:numId="13">
    <w:abstractNumId w:val="17"/>
  </w:num>
  <w:num w:numId="14">
    <w:abstractNumId w:val="23"/>
  </w:num>
  <w:num w:numId="15">
    <w:abstractNumId w:val="20"/>
  </w:num>
  <w:num w:numId="16">
    <w:abstractNumId w:val="24"/>
  </w:num>
  <w:num w:numId="17">
    <w:abstractNumId w:val="0"/>
  </w:num>
  <w:num w:numId="18">
    <w:abstractNumId w:val="25"/>
  </w:num>
  <w:num w:numId="19">
    <w:abstractNumId w:val="5"/>
  </w:num>
  <w:num w:numId="20">
    <w:abstractNumId w:val="2"/>
  </w:num>
  <w:num w:numId="21">
    <w:abstractNumId w:val="19"/>
  </w:num>
  <w:num w:numId="22">
    <w:abstractNumId w:val="11"/>
  </w:num>
  <w:num w:numId="23">
    <w:abstractNumId w:val="4"/>
  </w:num>
  <w:num w:numId="24">
    <w:abstractNumId w:val="16"/>
  </w:num>
  <w:num w:numId="25">
    <w:abstractNumId w:val="18"/>
  </w:num>
  <w:num w:numId="26">
    <w:abstractNumId w:val="9"/>
  </w:num>
  <w:num w:numId="27">
    <w:abstractNumId w:val="10"/>
  </w:num>
  <w:num w:numId="28">
    <w:abstractNumId w:val="12"/>
  </w:num>
  <w:num w:numId="29">
    <w:abstractNumId w:val="1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E3"/>
    <w:rsid w:val="000B74E7"/>
    <w:rsid w:val="000F2FE3"/>
    <w:rsid w:val="00193F84"/>
    <w:rsid w:val="001E45E2"/>
    <w:rsid w:val="00242D2F"/>
    <w:rsid w:val="00253BD9"/>
    <w:rsid w:val="005D6B34"/>
    <w:rsid w:val="00617DCD"/>
    <w:rsid w:val="00627626"/>
    <w:rsid w:val="0064604A"/>
    <w:rsid w:val="006E6B38"/>
    <w:rsid w:val="007045F8"/>
    <w:rsid w:val="007B7D25"/>
    <w:rsid w:val="007E3DF6"/>
    <w:rsid w:val="007F64FA"/>
    <w:rsid w:val="0086778B"/>
    <w:rsid w:val="008F172B"/>
    <w:rsid w:val="009032D4"/>
    <w:rsid w:val="009378DF"/>
    <w:rsid w:val="00982E02"/>
    <w:rsid w:val="00996C8C"/>
    <w:rsid w:val="00A55262"/>
    <w:rsid w:val="00A80383"/>
    <w:rsid w:val="00B0444B"/>
    <w:rsid w:val="00C225C2"/>
    <w:rsid w:val="00C465F5"/>
    <w:rsid w:val="00C83A09"/>
    <w:rsid w:val="00CA6DBE"/>
    <w:rsid w:val="00CB606D"/>
    <w:rsid w:val="00D53D5E"/>
    <w:rsid w:val="00D769F4"/>
    <w:rsid w:val="00D83C09"/>
    <w:rsid w:val="00DA6ED7"/>
    <w:rsid w:val="00E00137"/>
    <w:rsid w:val="00EF2680"/>
    <w:rsid w:val="00F2053D"/>
    <w:rsid w:val="00F82105"/>
    <w:rsid w:val="00FC6B2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2D1C"/>
  <w15:chartTrackingRefBased/>
  <w15:docId w15:val="{B3CD72F8-F87D-42FD-B7DC-41661119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FE3"/>
    <w:pPr>
      <w:spacing w:after="200" w:line="276" w:lineRule="auto"/>
    </w:pPr>
    <w:rPr>
      <w:lang w:val="en-US"/>
    </w:rPr>
  </w:style>
  <w:style w:type="paragraph" w:styleId="Heading1">
    <w:name w:val="heading 1"/>
    <w:basedOn w:val="Normal"/>
    <w:next w:val="Normal"/>
    <w:link w:val="Heading1Char"/>
    <w:uiPriority w:val="9"/>
    <w:qFormat/>
    <w:rsid w:val="000F2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2F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0F2F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FE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0F2FE3"/>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semiHidden/>
    <w:rsid w:val="000F2FE3"/>
    <w:rPr>
      <w:rFonts w:asciiTheme="majorHAnsi" w:eastAsiaTheme="majorEastAsia" w:hAnsiTheme="majorHAnsi" w:cstheme="majorBidi"/>
      <w:i/>
      <w:iCs/>
      <w:color w:val="2E74B5" w:themeColor="accent1" w:themeShade="BF"/>
      <w:lang w:val="en-US"/>
    </w:rPr>
  </w:style>
  <w:style w:type="paragraph" w:styleId="ListParagraph">
    <w:name w:val="List Paragraph"/>
    <w:aliases w:val="kepala"/>
    <w:basedOn w:val="Normal"/>
    <w:link w:val="ListParagraphChar"/>
    <w:uiPriority w:val="34"/>
    <w:qFormat/>
    <w:rsid w:val="000F2FE3"/>
    <w:pPr>
      <w:ind w:left="720"/>
      <w:contextualSpacing/>
    </w:pPr>
  </w:style>
  <w:style w:type="character" w:customStyle="1" w:styleId="ListParagraphChar">
    <w:name w:val="List Paragraph Char"/>
    <w:aliases w:val="kepala Char"/>
    <w:link w:val="ListParagraph"/>
    <w:uiPriority w:val="34"/>
    <w:locked/>
    <w:rsid w:val="000F2FE3"/>
    <w:rPr>
      <w:lang w:val="en-US"/>
    </w:rPr>
  </w:style>
  <w:style w:type="character" w:customStyle="1" w:styleId="fontstyle01">
    <w:name w:val="fontstyle01"/>
    <w:rsid w:val="000F2FE3"/>
    <w:rPr>
      <w:rFonts w:ascii="Times New Roman" w:eastAsia="Calibri" w:hAnsi="Times New Roman" w:cs="Times New Roman" w:hint="default"/>
      <w:b w:val="0"/>
      <w:bCs w:val="0"/>
      <w:i w:val="0"/>
      <w:iCs w:val="0"/>
      <w:color w:val="000000"/>
      <w:sz w:val="22"/>
      <w:szCs w:val="22"/>
    </w:rPr>
  </w:style>
  <w:style w:type="character" w:customStyle="1" w:styleId="fontstyle21">
    <w:name w:val="fontstyle21"/>
    <w:rsid w:val="000F2FE3"/>
    <w:rPr>
      <w:rFonts w:ascii="Times New Roman" w:eastAsia="Calibri" w:hAnsi="Times New Roman" w:cs="Times New Roman" w:hint="default"/>
      <w:b w:val="0"/>
      <w:bCs w:val="0"/>
      <w:i/>
      <w:iCs/>
      <w:color w:val="000000"/>
      <w:sz w:val="22"/>
      <w:szCs w:val="22"/>
    </w:rPr>
  </w:style>
  <w:style w:type="character" w:styleId="Hyperlink">
    <w:name w:val="Hyperlink"/>
    <w:uiPriority w:val="99"/>
    <w:unhideWhenUsed/>
    <w:rsid w:val="000F2FE3"/>
    <w:rPr>
      <w:rFonts w:ascii="Calibri" w:eastAsia="Calibri" w:hAnsi="Calibri" w:cs="Times New Roman" w:hint="default"/>
      <w:color w:val="0563C1"/>
      <w:u w:val="single"/>
    </w:rPr>
  </w:style>
  <w:style w:type="character" w:customStyle="1" w:styleId="fontstyle31">
    <w:name w:val="fontstyle31"/>
    <w:rsid w:val="000F2FE3"/>
    <w:rPr>
      <w:rFonts w:ascii="Arial-BoldMT" w:eastAsia="Calibri" w:hAnsi="Arial-BoldMT" w:cs="Times New Roman" w:hint="default"/>
      <w:b/>
      <w:bCs/>
      <w:i w:val="0"/>
      <w:iCs w:val="0"/>
      <w:color w:val="000000"/>
      <w:sz w:val="20"/>
      <w:szCs w:val="20"/>
    </w:rPr>
  </w:style>
  <w:style w:type="character" w:customStyle="1" w:styleId="fontstyle41">
    <w:name w:val="fontstyle41"/>
    <w:rsid w:val="000F2FE3"/>
    <w:rPr>
      <w:rFonts w:ascii="Arial-ItalicMT" w:eastAsia="Calibri" w:hAnsi="Arial-ItalicMT" w:cs="Times New Roman" w:hint="default"/>
      <w:b w:val="0"/>
      <w:bCs w:val="0"/>
      <w:i/>
      <w:iCs/>
      <w:color w:val="000000"/>
      <w:sz w:val="20"/>
      <w:szCs w:val="20"/>
    </w:rPr>
  </w:style>
  <w:style w:type="character" w:customStyle="1" w:styleId="FooterChar">
    <w:name w:val="Footer Char"/>
    <w:link w:val="Footer"/>
    <w:uiPriority w:val="99"/>
    <w:rsid w:val="000F2FE3"/>
    <w:rPr>
      <w:rFonts w:ascii="Calibri" w:eastAsia="Calibri" w:hAnsi="Calibri" w:cs="Times New Roman"/>
      <w:lang w:val="en-US"/>
    </w:rPr>
  </w:style>
  <w:style w:type="paragraph" w:styleId="Footer">
    <w:name w:val="footer"/>
    <w:basedOn w:val="Normal"/>
    <w:link w:val="FooterChar"/>
    <w:uiPriority w:val="99"/>
    <w:rsid w:val="000F2FE3"/>
    <w:pPr>
      <w:tabs>
        <w:tab w:val="center" w:pos="4680"/>
        <w:tab w:val="right" w:pos="9360"/>
      </w:tabs>
      <w:spacing w:after="0" w:line="240" w:lineRule="auto"/>
    </w:pPr>
    <w:rPr>
      <w:rFonts w:ascii="Calibri" w:eastAsia="Calibri" w:hAnsi="Calibri" w:cs="Times New Roman"/>
    </w:rPr>
  </w:style>
  <w:style w:type="character" w:customStyle="1" w:styleId="FooterChar1">
    <w:name w:val="Footer Char1"/>
    <w:basedOn w:val="DefaultParagraphFont"/>
    <w:uiPriority w:val="99"/>
    <w:semiHidden/>
    <w:rsid w:val="000F2FE3"/>
    <w:rPr>
      <w:lang w:val="en-US"/>
    </w:rPr>
  </w:style>
  <w:style w:type="table" w:customStyle="1" w:styleId="TableGridLight1">
    <w:name w:val="Table Grid Light1"/>
    <w:basedOn w:val="TableNormal"/>
    <w:uiPriority w:val="40"/>
    <w:rsid w:val="000F2F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11">
    <w:name w:val="fontstyle11"/>
    <w:basedOn w:val="DefaultParagraphFont"/>
    <w:rsid w:val="000F2FE3"/>
    <w:rPr>
      <w:rFonts w:ascii="Times-Roman" w:hAnsi="Times-Roman" w:hint="default"/>
      <w:b w:val="0"/>
      <w:bCs w:val="0"/>
      <w:i w:val="0"/>
      <w:iCs w:val="0"/>
      <w:color w:val="000000"/>
      <w:sz w:val="24"/>
      <w:szCs w:val="24"/>
    </w:rPr>
  </w:style>
  <w:style w:type="table" w:styleId="PlainTable2">
    <w:name w:val="Plain Table 2"/>
    <w:basedOn w:val="TableNormal"/>
    <w:uiPriority w:val="42"/>
    <w:rsid w:val="000F2F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51">
    <w:name w:val="fontstyle51"/>
    <w:basedOn w:val="DefaultParagraphFont"/>
    <w:rsid w:val="000F2FE3"/>
    <w:rPr>
      <w:rFonts w:ascii="Times New Roman" w:hAnsi="Times New Roman" w:cs="Times New Roman" w:hint="default"/>
      <w:b w:val="0"/>
      <w:bCs w:val="0"/>
      <w:i/>
      <w:iCs/>
      <w:color w:val="000000"/>
      <w:sz w:val="24"/>
      <w:szCs w:val="24"/>
    </w:rPr>
  </w:style>
  <w:style w:type="paragraph" w:styleId="NoSpacing">
    <w:name w:val="No Spacing"/>
    <w:link w:val="NoSpacingChar"/>
    <w:uiPriority w:val="1"/>
    <w:qFormat/>
    <w:rsid w:val="000F2FE3"/>
    <w:pPr>
      <w:spacing w:after="0" w:line="240" w:lineRule="auto"/>
    </w:pPr>
    <w:rPr>
      <w:rFonts w:ascii="Times New Roman" w:eastAsia="MS Mincho" w:hAnsi="Times New Roman" w:cs="Times New Roman"/>
      <w:sz w:val="24"/>
      <w:szCs w:val="24"/>
      <w:lang w:val="en-US" w:eastAsia="ja-JP"/>
    </w:rPr>
  </w:style>
  <w:style w:type="character" w:customStyle="1" w:styleId="NoSpacingChar">
    <w:name w:val="No Spacing Char"/>
    <w:link w:val="NoSpacing"/>
    <w:uiPriority w:val="1"/>
    <w:rsid w:val="000F2FE3"/>
    <w:rPr>
      <w:rFonts w:ascii="Times New Roman" w:eastAsia="MS Mincho" w:hAnsi="Times New Roman" w:cs="Times New Roman"/>
      <w:sz w:val="24"/>
      <w:szCs w:val="24"/>
      <w:lang w:val="en-US" w:eastAsia="ja-JP"/>
    </w:rPr>
  </w:style>
  <w:style w:type="paragraph" w:styleId="CommentText">
    <w:name w:val="annotation text"/>
    <w:basedOn w:val="Normal"/>
    <w:link w:val="CommentTextChar"/>
    <w:uiPriority w:val="99"/>
    <w:semiHidden/>
    <w:unhideWhenUsed/>
    <w:rsid w:val="000F2FE3"/>
    <w:pPr>
      <w:spacing w:line="240" w:lineRule="auto"/>
    </w:pPr>
    <w:rPr>
      <w:sz w:val="20"/>
      <w:szCs w:val="20"/>
    </w:rPr>
  </w:style>
  <w:style w:type="character" w:customStyle="1" w:styleId="CommentTextChar">
    <w:name w:val="Comment Text Char"/>
    <w:basedOn w:val="DefaultParagraphFont"/>
    <w:link w:val="CommentText"/>
    <w:uiPriority w:val="99"/>
    <w:semiHidden/>
    <w:rsid w:val="000F2FE3"/>
    <w:rPr>
      <w:sz w:val="20"/>
      <w:szCs w:val="20"/>
      <w:lang w:val="en-US"/>
    </w:rPr>
  </w:style>
  <w:style w:type="paragraph" w:styleId="CommentSubject">
    <w:name w:val="annotation subject"/>
    <w:basedOn w:val="CommentText"/>
    <w:next w:val="CommentText"/>
    <w:link w:val="CommentSubjectChar"/>
    <w:uiPriority w:val="99"/>
    <w:semiHidden/>
    <w:unhideWhenUsed/>
    <w:rsid w:val="000F2FE3"/>
    <w:rPr>
      <w:b/>
      <w:bCs/>
    </w:rPr>
  </w:style>
  <w:style w:type="character" w:customStyle="1" w:styleId="CommentSubjectChar">
    <w:name w:val="Comment Subject Char"/>
    <w:basedOn w:val="CommentTextChar"/>
    <w:link w:val="CommentSubject"/>
    <w:uiPriority w:val="99"/>
    <w:semiHidden/>
    <w:rsid w:val="000F2FE3"/>
    <w:rPr>
      <w:b/>
      <w:bCs/>
      <w:sz w:val="20"/>
      <w:szCs w:val="20"/>
      <w:lang w:val="en-US"/>
    </w:rPr>
  </w:style>
  <w:style w:type="paragraph" w:styleId="BalloonText">
    <w:name w:val="Balloon Text"/>
    <w:basedOn w:val="Normal"/>
    <w:link w:val="BalloonTextChar"/>
    <w:uiPriority w:val="99"/>
    <w:semiHidden/>
    <w:unhideWhenUsed/>
    <w:rsid w:val="000F2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FE3"/>
    <w:rPr>
      <w:rFonts w:ascii="Segoe UI" w:hAnsi="Segoe UI" w:cs="Segoe UI"/>
      <w:sz w:val="18"/>
      <w:szCs w:val="18"/>
      <w:lang w:val="en-US"/>
    </w:rPr>
  </w:style>
  <w:style w:type="character" w:customStyle="1" w:styleId="ls0">
    <w:name w:val="ls0"/>
    <w:basedOn w:val="DefaultParagraphFont"/>
    <w:rsid w:val="000F2FE3"/>
  </w:style>
  <w:style w:type="character" w:customStyle="1" w:styleId="ff2">
    <w:name w:val="ff2"/>
    <w:basedOn w:val="DefaultParagraphFont"/>
    <w:rsid w:val="000F2FE3"/>
  </w:style>
  <w:style w:type="character" w:customStyle="1" w:styleId="ff3">
    <w:name w:val="ff3"/>
    <w:basedOn w:val="DefaultParagraphFont"/>
    <w:rsid w:val="000F2FE3"/>
  </w:style>
  <w:style w:type="character" w:customStyle="1" w:styleId="ws3">
    <w:name w:val="ws3"/>
    <w:basedOn w:val="DefaultParagraphFont"/>
    <w:rsid w:val="000F2FE3"/>
  </w:style>
  <w:style w:type="character" w:customStyle="1" w:styleId="ff6">
    <w:name w:val="ff6"/>
    <w:basedOn w:val="DefaultParagraphFont"/>
    <w:rsid w:val="000F2FE3"/>
  </w:style>
  <w:style w:type="character" w:customStyle="1" w:styleId="ls5">
    <w:name w:val="ls5"/>
    <w:basedOn w:val="DefaultParagraphFont"/>
    <w:rsid w:val="000F2FE3"/>
  </w:style>
  <w:style w:type="paragraph" w:styleId="Header">
    <w:name w:val="header"/>
    <w:basedOn w:val="Normal"/>
    <w:link w:val="HeaderChar"/>
    <w:uiPriority w:val="99"/>
    <w:unhideWhenUsed/>
    <w:rsid w:val="000F2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FE3"/>
    <w:rPr>
      <w:lang w:val="en-US"/>
    </w:rPr>
  </w:style>
  <w:style w:type="paragraph" w:styleId="TOCHeading">
    <w:name w:val="TOC Heading"/>
    <w:basedOn w:val="Heading1"/>
    <w:next w:val="Normal"/>
    <w:uiPriority w:val="39"/>
    <w:unhideWhenUsed/>
    <w:qFormat/>
    <w:rsid w:val="000F2FE3"/>
    <w:pPr>
      <w:spacing w:line="259" w:lineRule="auto"/>
      <w:outlineLvl w:val="9"/>
    </w:pPr>
  </w:style>
  <w:style w:type="paragraph" w:styleId="TOC1">
    <w:name w:val="toc 1"/>
    <w:basedOn w:val="Normal"/>
    <w:next w:val="Normal"/>
    <w:autoRedefine/>
    <w:uiPriority w:val="39"/>
    <w:unhideWhenUsed/>
    <w:rsid w:val="000F2FE3"/>
    <w:pPr>
      <w:tabs>
        <w:tab w:val="left" w:pos="426"/>
        <w:tab w:val="right" w:leader="dot" w:pos="7088"/>
      </w:tabs>
      <w:spacing w:after="0" w:line="240" w:lineRule="auto"/>
      <w:ind w:left="284" w:right="1134" w:hanging="284"/>
      <w:contextualSpacing/>
      <w:jc w:val="both"/>
    </w:pPr>
    <w:rPr>
      <w:rFonts w:ascii="Times New Roman" w:hAnsi="Times New Roman" w:cs="Times New Roman"/>
      <w:noProof/>
      <w:sz w:val="24"/>
      <w:szCs w:val="24"/>
      <w:lang w:val="id-ID"/>
    </w:rPr>
  </w:style>
  <w:style w:type="paragraph" w:styleId="TOC2">
    <w:name w:val="toc 2"/>
    <w:basedOn w:val="Normal"/>
    <w:next w:val="Normal"/>
    <w:autoRedefine/>
    <w:uiPriority w:val="39"/>
    <w:unhideWhenUsed/>
    <w:rsid w:val="000F2FE3"/>
    <w:pPr>
      <w:tabs>
        <w:tab w:val="right" w:leader="dot" w:pos="7088"/>
      </w:tabs>
      <w:spacing w:after="0" w:line="240" w:lineRule="auto"/>
      <w:contextualSpacing/>
      <w:jc w:val="both"/>
    </w:pPr>
    <w:rPr>
      <w:rFonts w:ascii="Times New Roman" w:hAnsi="Times New Roman" w:cs="Times New Roman"/>
      <w:noProof/>
      <w:lang w:val="id-ID"/>
    </w:rPr>
  </w:style>
  <w:style w:type="paragraph" w:styleId="TOC3">
    <w:name w:val="toc 3"/>
    <w:basedOn w:val="Normal"/>
    <w:next w:val="Normal"/>
    <w:autoRedefine/>
    <w:uiPriority w:val="39"/>
    <w:unhideWhenUsed/>
    <w:rsid w:val="000F2FE3"/>
    <w:pPr>
      <w:spacing w:after="100" w:line="259" w:lineRule="auto"/>
      <w:ind w:left="440"/>
    </w:pPr>
    <w:rPr>
      <w:rFonts w:eastAsiaTheme="minorEastAsia" w:cs="Times New Roman"/>
    </w:rPr>
  </w:style>
  <w:style w:type="character" w:styleId="FollowedHyperlink">
    <w:name w:val="FollowedHyperlink"/>
    <w:basedOn w:val="DefaultParagraphFont"/>
    <w:uiPriority w:val="99"/>
    <w:semiHidden/>
    <w:unhideWhenUsed/>
    <w:rsid w:val="000F2FE3"/>
    <w:rPr>
      <w:color w:val="954F72" w:themeColor="followedHyperlink"/>
      <w:u w:val="single"/>
    </w:rPr>
  </w:style>
  <w:style w:type="character" w:customStyle="1" w:styleId="tlid-translation">
    <w:name w:val="tlid-translation"/>
    <w:basedOn w:val="DefaultParagraphFont"/>
    <w:rsid w:val="000F2FE3"/>
  </w:style>
  <w:style w:type="character" w:customStyle="1" w:styleId="jtitle">
    <w:name w:val="jtitle"/>
    <w:basedOn w:val="DefaultParagraphFont"/>
    <w:rsid w:val="000F2FE3"/>
  </w:style>
  <w:style w:type="character" w:customStyle="1" w:styleId="arttitle">
    <w:name w:val="arttitle"/>
    <w:basedOn w:val="DefaultParagraphFont"/>
    <w:rsid w:val="000F2FE3"/>
  </w:style>
  <w:style w:type="paragraph" w:customStyle="1" w:styleId="intro">
    <w:name w:val="intro"/>
    <w:basedOn w:val="Normal"/>
    <w:rsid w:val="000F2FE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0F2FE3"/>
    <w:rPr>
      <w:b/>
      <w:bCs/>
    </w:rPr>
  </w:style>
  <w:style w:type="paragraph" w:styleId="Revision">
    <w:name w:val="Revision"/>
    <w:hidden/>
    <w:uiPriority w:val="99"/>
    <w:semiHidden/>
    <w:rsid w:val="000F2FE3"/>
    <w:pPr>
      <w:spacing w:after="0" w:line="240" w:lineRule="auto"/>
    </w:pPr>
    <w:rPr>
      <w:lang w:val="en-US"/>
    </w:rPr>
  </w:style>
  <w:style w:type="character" w:styleId="CommentReference">
    <w:name w:val="annotation reference"/>
    <w:basedOn w:val="DefaultParagraphFont"/>
    <w:uiPriority w:val="99"/>
    <w:semiHidden/>
    <w:unhideWhenUsed/>
    <w:rsid w:val="007F64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idatabase.com/author.php?author=Ibrahim&amp;last=Demir" TargetMode="External"/><Relationship Id="rId3" Type="http://schemas.openxmlformats.org/officeDocument/2006/relationships/settings" Target="settings.xml"/><Relationship Id="rId7" Type="http://schemas.openxmlformats.org/officeDocument/2006/relationships/hyperlink" Target="https://studylibid.com/doc/969728/edisi-juni-2017-volume-x-n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idatabase.com/author.php?author=Kazim&amp;last=Ma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3152</Words>
  <Characters>17969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Ratna Ningsih G</dc:creator>
  <cp:keywords/>
  <dc:description/>
  <cp:lastModifiedBy>Sri Ratna Ningsih G</cp:lastModifiedBy>
  <cp:revision>20</cp:revision>
  <cp:lastPrinted>2020-01-21T06:03:00Z</cp:lastPrinted>
  <dcterms:created xsi:type="dcterms:W3CDTF">2020-01-19T01:31:00Z</dcterms:created>
  <dcterms:modified xsi:type="dcterms:W3CDTF">2020-03-10T05:50:00Z</dcterms:modified>
</cp:coreProperties>
</file>