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0D" w:rsidRDefault="00810FE3"/>
    <w:p w:rsidR="00810FE3" w:rsidRPr="00F24BFE" w:rsidRDefault="00810FE3" w:rsidP="00810FE3">
      <w:pPr>
        <w:pStyle w:val="Caption"/>
        <w:ind w:left="-567"/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0" w:name="_Toc99197919"/>
      <w:r w:rsidRPr="00F24BFE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>Lampiran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  <w:lang w:val="id-ID"/>
        </w:rPr>
        <w:t xml:space="preserve"> </w:t>
      </w:r>
      <w:bookmarkStart w:id="1" w:name="_GoBack"/>
      <w:bookmarkEnd w:id="1"/>
      <w:r w:rsidRPr="00F24BFE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>. Biodata Tim Peneliti</w:t>
      </w:r>
      <w:bookmarkEnd w:id="0"/>
    </w:p>
    <w:p w:rsidR="00810FE3" w:rsidRPr="00C52320" w:rsidRDefault="00810FE3" w:rsidP="00810FE3">
      <w:pPr>
        <w:numPr>
          <w:ilvl w:val="0"/>
          <w:numId w:val="15"/>
        </w:num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C52320">
        <w:rPr>
          <w:rFonts w:ascii="Times New Roman" w:hAnsi="Times New Roman"/>
          <w:b/>
          <w:sz w:val="24"/>
          <w:szCs w:val="24"/>
        </w:rPr>
        <w:t>Ketua Peneliti</w:t>
      </w:r>
    </w:p>
    <w:p w:rsidR="00810FE3" w:rsidRPr="00C52320" w:rsidRDefault="00810FE3" w:rsidP="00810F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320">
        <w:rPr>
          <w:rFonts w:ascii="Times New Roman" w:hAnsi="Times New Roman"/>
          <w:b/>
          <w:sz w:val="24"/>
          <w:szCs w:val="24"/>
        </w:rPr>
        <w:t>BIODATA /CURRICULUM VITAE</w:t>
      </w:r>
    </w:p>
    <w:p w:rsidR="00810FE3" w:rsidRPr="00C52320" w:rsidRDefault="00810FE3" w:rsidP="00810F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2155F56C" wp14:editId="79B4FCBC">
            <wp:extent cx="1762058" cy="2011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77" b="1"/>
                    <a:stretch/>
                  </pic:blipFill>
                  <pic:spPr bwMode="auto">
                    <a:xfrm>
                      <a:off x="0" y="0"/>
                      <a:ext cx="1796495" cy="205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FE3" w:rsidRPr="00C52320" w:rsidRDefault="00810FE3" w:rsidP="00810FE3">
      <w:pPr>
        <w:pStyle w:val="ListParagraph"/>
        <w:numPr>
          <w:ilvl w:val="0"/>
          <w:numId w:val="13"/>
        </w:numPr>
        <w:spacing w:after="0" w:line="240" w:lineRule="auto"/>
        <w:ind w:left="-284" w:hanging="283"/>
        <w:rPr>
          <w:rFonts w:ascii="Times New Roman" w:hAnsi="Times New Roman"/>
          <w:b/>
          <w:bCs/>
          <w:sz w:val="24"/>
          <w:szCs w:val="24"/>
        </w:rPr>
      </w:pPr>
      <w:r w:rsidRPr="00C52320">
        <w:rPr>
          <w:rFonts w:ascii="Times New Roman" w:hAnsi="Times New Roman"/>
          <w:b/>
          <w:bCs/>
          <w:sz w:val="24"/>
          <w:szCs w:val="24"/>
        </w:rPr>
        <w:t>Identitas Diri</w:t>
      </w:r>
    </w:p>
    <w:tbl>
      <w:tblPr>
        <w:tblW w:w="878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99"/>
        <w:gridCol w:w="5245"/>
      </w:tblGrid>
      <w:tr w:rsidR="00810FE3" w:rsidRPr="00C52320" w:rsidTr="00AF592E">
        <w:tc>
          <w:tcPr>
            <w:tcW w:w="540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  <w:b/>
                <w:lang w:val="id-ID"/>
              </w:rPr>
              <w:t>No.</w:t>
            </w:r>
          </w:p>
        </w:tc>
        <w:tc>
          <w:tcPr>
            <w:tcW w:w="299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  <w:b/>
                <w:lang w:val="id-ID"/>
              </w:rPr>
              <w:t>Item Identitas Diri</w:t>
            </w: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  <w:b/>
                <w:lang w:val="id-ID"/>
              </w:rPr>
              <w:t>Keterangan</w:t>
            </w:r>
          </w:p>
        </w:tc>
      </w:tr>
      <w:tr w:rsidR="00810FE3" w:rsidRPr="00C52320" w:rsidTr="00AF592E">
        <w:tc>
          <w:tcPr>
            <w:tcW w:w="540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1</w:t>
            </w:r>
          </w:p>
        </w:tc>
        <w:tc>
          <w:tcPr>
            <w:tcW w:w="2999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Nama Lengkap</w:t>
            </w: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C52320">
              <w:rPr>
                <w:rFonts w:ascii="Times New Roman" w:hAnsi="Times New Roman"/>
              </w:rPr>
              <w:t>Dwi Aulia Puspitaningrum,  SP. MP</w:t>
            </w:r>
          </w:p>
        </w:tc>
      </w:tr>
      <w:tr w:rsidR="00810FE3" w:rsidRPr="00C52320" w:rsidTr="00AF592E">
        <w:tc>
          <w:tcPr>
            <w:tcW w:w="540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2</w:t>
            </w:r>
          </w:p>
        </w:tc>
        <w:tc>
          <w:tcPr>
            <w:tcW w:w="2999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NIK</w:t>
            </w: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1971061220212006</w:t>
            </w:r>
          </w:p>
        </w:tc>
      </w:tr>
      <w:tr w:rsidR="00810FE3" w:rsidRPr="00C52320" w:rsidTr="00AF592E">
        <w:tc>
          <w:tcPr>
            <w:tcW w:w="540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3</w:t>
            </w:r>
          </w:p>
        </w:tc>
        <w:tc>
          <w:tcPr>
            <w:tcW w:w="2999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NIDN / ID Sinta</w:t>
            </w:r>
          </w:p>
        </w:tc>
        <w:tc>
          <w:tcPr>
            <w:tcW w:w="5245" w:type="dxa"/>
          </w:tcPr>
          <w:p w:rsidR="00810FE3" w:rsidRPr="00C52320" w:rsidRDefault="00810FE3" w:rsidP="00AF592E">
            <w:pPr>
              <w:tabs>
                <w:tab w:val="left" w:pos="2835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ind w:left="2977" w:hanging="2943"/>
              <w:jc w:val="both"/>
              <w:rPr>
                <w:rFonts w:ascii="Times New Roman" w:hAnsi="Times New Roman"/>
                <w:lang w:eastAsia="ja-JP"/>
              </w:rPr>
            </w:pPr>
            <w:r w:rsidRPr="00C52320">
              <w:rPr>
                <w:rFonts w:ascii="Times New Roman" w:hAnsi="Times New Roman"/>
                <w:lang w:eastAsia="ja-JP"/>
              </w:rPr>
              <w:t>0512067101 / 6655688</w:t>
            </w:r>
          </w:p>
        </w:tc>
      </w:tr>
      <w:tr w:rsidR="00810FE3" w:rsidRPr="00C52320" w:rsidTr="00AF592E">
        <w:tc>
          <w:tcPr>
            <w:tcW w:w="540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4</w:t>
            </w:r>
          </w:p>
        </w:tc>
        <w:tc>
          <w:tcPr>
            <w:tcW w:w="2999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Tempat dan Tanggal Lahir</w:t>
            </w: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 xml:space="preserve">Sleman Yogyakarta, 12 Juni 1971 </w:t>
            </w:r>
          </w:p>
        </w:tc>
      </w:tr>
      <w:tr w:rsidR="00810FE3" w:rsidRPr="00C52320" w:rsidTr="00AF592E">
        <w:tc>
          <w:tcPr>
            <w:tcW w:w="540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5</w:t>
            </w:r>
          </w:p>
        </w:tc>
        <w:tc>
          <w:tcPr>
            <w:tcW w:w="2999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Alamat Rumah</w:t>
            </w: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C3076">
              <w:rPr>
                <w:rFonts w:ascii="Times New Roman" w:hAnsi="Times New Roman"/>
                <w:lang w:val="sv-SE"/>
              </w:rPr>
              <w:t xml:space="preserve">JL.Sersan Kusdiyo No: 1 Wadas Tridadi Sleman Yogyakarta 555111 atau Jl. </w:t>
            </w:r>
            <w:r w:rsidRPr="00C52320">
              <w:rPr>
                <w:rFonts w:ascii="Times New Roman" w:hAnsi="Times New Roman"/>
              </w:rPr>
              <w:t>Dr.Radjimin 55 Paten Tridadi Sleman DIY 555111</w:t>
            </w:r>
          </w:p>
        </w:tc>
      </w:tr>
      <w:tr w:rsidR="00810FE3" w:rsidRPr="00C52320" w:rsidTr="00AF592E">
        <w:tc>
          <w:tcPr>
            <w:tcW w:w="540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6</w:t>
            </w:r>
          </w:p>
        </w:tc>
        <w:tc>
          <w:tcPr>
            <w:tcW w:w="2999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Nomor Telepon/Faks/HP</w:t>
            </w: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 xml:space="preserve">HP: </w:t>
            </w:r>
            <w:bookmarkStart w:id="2" w:name="_Hlk98761680"/>
            <w:r w:rsidRPr="00C52320">
              <w:rPr>
                <w:rFonts w:ascii="Times New Roman" w:hAnsi="Times New Roman"/>
              </w:rPr>
              <w:t xml:space="preserve">081392781717 </w:t>
            </w:r>
            <w:bookmarkEnd w:id="2"/>
            <w:r w:rsidRPr="00C52320">
              <w:rPr>
                <w:rFonts w:ascii="Times New Roman" w:hAnsi="Times New Roman"/>
              </w:rPr>
              <w:t xml:space="preserve"> ; WA : 081228055877</w:t>
            </w:r>
          </w:p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Tlp Rumah : 0274-866893</w:t>
            </w:r>
          </w:p>
        </w:tc>
      </w:tr>
      <w:tr w:rsidR="00810FE3" w:rsidRPr="00C52320" w:rsidTr="00AF592E">
        <w:tc>
          <w:tcPr>
            <w:tcW w:w="540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7</w:t>
            </w:r>
          </w:p>
        </w:tc>
        <w:tc>
          <w:tcPr>
            <w:tcW w:w="2999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Alamat Kantor</w:t>
            </w: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C3076">
              <w:rPr>
                <w:rFonts w:ascii="Times New Roman" w:hAnsi="Times New Roman"/>
                <w:lang w:val="sv-SE"/>
              </w:rPr>
              <w:t xml:space="preserve">Jurusan  Agribisnis. Fakultas Pertanian . UPN”Veteran” Yogyakarta. </w:t>
            </w:r>
            <w:r w:rsidRPr="00C52320">
              <w:rPr>
                <w:rFonts w:ascii="Times New Roman" w:hAnsi="Times New Roman"/>
              </w:rPr>
              <w:t>JL.SWK 104 (Lingkar Utara) Condongcatur,Depok, Sleman Yogyakarta 55283</w:t>
            </w:r>
          </w:p>
        </w:tc>
      </w:tr>
      <w:tr w:rsidR="00810FE3" w:rsidRPr="00C52320" w:rsidTr="00AF592E">
        <w:tc>
          <w:tcPr>
            <w:tcW w:w="540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8</w:t>
            </w:r>
          </w:p>
        </w:tc>
        <w:tc>
          <w:tcPr>
            <w:tcW w:w="2999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Nomor Telepon/Faks</w:t>
            </w: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  <w:lang w:eastAsia="ja-JP"/>
              </w:rPr>
              <w:t xml:space="preserve">(0274) 468616 </w:t>
            </w:r>
          </w:p>
        </w:tc>
      </w:tr>
      <w:tr w:rsidR="00810FE3" w:rsidRPr="00C52320" w:rsidTr="00AF592E">
        <w:tc>
          <w:tcPr>
            <w:tcW w:w="540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_Hlk98761733"/>
            <w:r w:rsidRPr="00C52320">
              <w:rPr>
                <w:rFonts w:ascii="Times New Roman" w:hAnsi="Times New Roman"/>
              </w:rPr>
              <w:t>9</w:t>
            </w:r>
          </w:p>
        </w:tc>
        <w:tc>
          <w:tcPr>
            <w:tcW w:w="2999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Alamat e-mail</w:t>
            </w: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1F01C8">
              <w:rPr>
                <w:rFonts w:ascii="Times New Roman" w:hAnsi="Times New Roman"/>
              </w:rPr>
              <w:t>dwi.aulia@</w:t>
            </w:r>
            <w:r w:rsidRPr="001F01C8">
              <w:rPr>
                <w:rFonts w:ascii="Times New Roman" w:hAnsi="Times New Roman"/>
                <w:color w:val="000000"/>
              </w:rPr>
              <w:t>/</w:t>
            </w:r>
            <w:hyperlink r:id="rId6" w:history="1">
              <w:r w:rsidRPr="001F01C8">
                <w:rPr>
                  <w:rStyle w:val="Hyperlink"/>
                  <w:rFonts w:ascii="Times New Roman" w:hAnsi="Times New Roman"/>
                </w:rPr>
                <w:t>upnyk@ac.id</w:t>
              </w:r>
            </w:hyperlink>
            <w:r>
              <w:rPr>
                <w:rFonts w:ascii="Times New Roman" w:hAnsi="Times New Roman"/>
              </w:rPr>
              <w:t xml:space="preserve"> / dwiauliapuspita</w:t>
            </w:r>
            <w:r w:rsidRPr="001F01C8">
              <w:rPr>
                <w:rFonts w:ascii="Times New Roman" w:hAnsi="Times New Roman"/>
              </w:rPr>
              <w:t>@gmail.com</w:t>
            </w:r>
          </w:p>
        </w:tc>
      </w:tr>
      <w:bookmarkEnd w:id="3"/>
      <w:tr w:rsidR="00810FE3" w:rsidRPr="00C52320" w:rsidTr="00AF592E">
        <w:tc>
          <w:tcPr>
            <w:tcW w:w="540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10</w:t>
            </w:r>
          </w:p>
        </w:tc>
        <w:tc>
          <w:tcPr>
            <w:tcW w:w="2999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Lulusan yang Telah Dihasilkan</w:t>
            </w: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  <w:r w:rsidRPr="00C52320">
              <w:rPr>
                <w:rFonts w:ascii="Times New Roman" w:hAnsi="Times New Roman"/>
              </w:rPr>
              <w:t xml:space="preserve"> orang</w:t>
            </w:r>
          </w:p>
        </w:tc>
      </w:tr>
      <w:tr w:rsidR="00810FE3" w:rsidRPr="00C52320" w:rsidTr="00AF592E">
        <w:trPr>
          <w:trHeight w:val="140"/>
        </w:trPr>
        <w:tc>
          <w:tcPr>
            <w:tcW w:w="3539" w:type="dxa"/>
            <w:gridSpan w:val="2"/>
            <w:vMerge w:val="restart"/>
            <w:vAlign w:val="center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11. Mata Kuliah yg Diampu</w:t>
            </w: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A22EDC">
              <w:rPr>
                <w:rFonts w:ascii="Times New Roman" w:hAnsi="Times New Roman"/>
              </w:rPr>
              <w:t>1. Sistem Agribisnis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E71FE0">
              <w:rPr>
                <w:rFonts w:ascii="Times New Roman" w:hAnsi="Times New Roman"/>
              </w:rPr>
              <w:t>Manajemen Agribisnis</w:t>
            </w:r>
          </w:p>
        </w:tc>
      </w:tr>
      <w:tr w:rsidR="00810FE3" w:rsidRPr="00CC3076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  <w:r w:rsidRPr="00CC3076">
              <w:rPr>
                <w:rFonts w:ascii="Times New Roman" w:hAnsi="Times New Roman"/>
                <w:lang w:val="sv-SE"/>
              </w:rPr>
              <w:t>3. Perdagangan Internasional dan Bisnis Global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>4. Inovasi dan Pengembangan UMKM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>5. Pemasaran Agribisnis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>6.. Manajemen Rantai Pasok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 xml:space="preserve">7. Manajemen Produksi dan Operasi 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>8. Ketahanan pangan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>9. Sistem Informasi Agribisnis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>10. Pembiayaan Syariah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>11.Perencanaan Pengembangan Wilayah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>12. Dasar Bisnis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>13. Koperasi Pertanian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>14. Bahasa Inggris Pertanian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>15 Teknologi Agroindustri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>16. Pengantar Ilmu Pertanian</w:t>
            </w:r>
          </w:p>
        </w:tc>
      </w:tr>
      <w:tr w:rsidR="00810FE3" w:rsidRPr="00C52320" w:rsidTr="00AF592E">
        <w:tc>
          <w:tcPr>
            <w:tcW w:w="3539" w:type="dxa"/>
            <w:gridSpan w:val="2"/>
            <w:vMerge/>
            <w:tcBorders>
              <w:bottom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E71FE0">
              <w:rPr>
                <w:rFonts w:ascii="Times New Roman" w:hAnsi="Times New Roman"/>
              </w:rPr>
              <w:t>17. Statistika Terapan</w:t>
            </w:r>
          </w:p>
        </w:tc>
      </w:tr>
    </w:tbl>
    <w:p w:rsidR="00810FE3" w:rsidRDefault="00810FE3" w:rsidP="00810FE3">
      <w:pPr>
        <w:pStyle w:val="ListParagraph"/>
        <w:spacing w:after="0" w:line="240" w:lineRule="auto"/>
        <w:ind w:left="426"/>
        <w:rPr>
          <w:rFonts w:ascii="Times New Roman" w:hAnsi="Times New Roman"/>
          <w:b/>
        </w:rPr>
      </w:pPr>
    </w:p>
    <w:p w:rsidR="00810FE3" w:rsidRPr="006C7756" w:rsidRDefault="00810FE3" w:rsidP="00810FE3">
      <w:pPr>
        <w:pStyle w:val="ListParagraph"/>
        <w:numPr>
          <w:ilvl w:val="0"/>
          <w:numId w:val="13"/>
        </w:numPr>
        <w:spacing w:after="0" w:line="240" w:lineRule="auto"/>
        <w:ind w:left="-284" w:hanging="283"/>
        <w:rPr>
          <w:rFonts w:ascii="Times New Roman" w:hAnsi="Times New Roman"/>
          <w:b/>
          <w:sz w:val="24"/>
          <w:szCs w:val="24"/>
        </w:rPr>
      </w:pPr>
      <w:r w:rsidRPr="006C7756">
        <w:rPr>
          <w:rFonts w:ascii="Times New Roman" w:hAnsi="Times New Roman"/>
          <w:b/>
          <w:sz w:val="24"/>
          <w:szCs w:val="24"/>
        </w:rPr>
        <w:t>Riwayat Pendidikan</w:t>
      </w:r>
    </w:p>
    <w:tbl>
      <w:tblPr>
        <w:tblW w:w="88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101"/>
        <w:gridCol w:w="2693"/>
        <w:gridCol w:w="1241"/>
        <w:gridCol w:w="1889"/>
      </w:tblGrid>
      <w:tr w:rsidR="00810FE3" w:rsidRPr="00C52320" w:rsidTr="00AF592E">
        <w:tc>
          <w:tcPr>
            <w:tcW w:w="876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2320">
              <w:rPr>
                <w:rFonts w:ascii="Times New Roman" w:hAnsi="Times New Roman"/>
                <w:b/>
                <w:bCs/>
              </w:rPr>
              <w:t>Nomor</w:t>
            </w:r>
          </w:p>
        </w:tc>
        <w:tc>
          <w:tcPr>
            <w:tcW w:w="2101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2320">
              <w:rPr>
                <w:rFonts w:ascii="Times New Roman" w:hAnsi="Times New Roman"/>
                <w:b/>
                <w:bCs/>
              </w:rPr>
              <w:t>Jenjang Pendidikan</w:t>
            </w:r>
          </w:p>
        </w:tc>
        <w:tc>
          <w:tcPr>
            <w:tcW w:w="2693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2320">
              <w:rPr>
                <w:rFonts w:ascii="Times New Roman" w:hAnsi="Times New Roman"/>
                <w:b/>
                <w:bCs/>
              </w:rPr>
              <w:t>Nama Sekolah/ PT</w:t>
            </w:r>
          </w:p>
        </w:tc>
        <w:tc>
          <w:tcPr>
            <w:tcW w:w="1241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2320">
              <w:rPr>
                <w:rFonts w:ascii="Times New Roman" w:hAnsi="Times New Roman"/>
                <w:b/>
                <w:bCs/>
              </w:rPr>
              <w:t>Tahun</w:t>
            </w:r>
          </w:p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2320">
              <w:rPr>
                <w:rFonts w:ascii="Times New Roman" w:hAnsi="Times New Roman"/>
                <w:b/>
                <w:bCs/>
              </w:rPr>
              <w:t>Masuk - Keluar</w:t>
            </w:r>
          </w:p>
        </w:tc>
        <w:tc>
          <w:tcPr>
            <w:tcW w:w="188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2320">
              <w:rPr>
                <w:rFonts w:ascii="Times New Roman" w:hAnsi="Times New Roman"/>
                <w:b/>
                <w:bCs/>
              </w:rPr>
              <w:t>Bidang</w:t>
            </w:r>
          </w:p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2320">
              <w:rPr>
                <w:rFonts w:ascii="Times New Roman" w:hAnsi="Times New Roman"/>
                <w:b/>
                <w:bCs/>
              </w:rPr>
              <w:t>Ilmu</w:t>
            </w:r>
          </w:p>
        </w:tc>
      </w:tr>
      <w:tr w:rsidR="00810FE3" w:rsidRPr="00C52320" w:rsidTr="00AF592E">
        <w:tc>
          <w:tcPr>
            <w:tcW w:w="876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1.</w:t>
            </w:r>
          </w:p>
        </w:tc>
        <w:tc>
          <w:tcPr>
            <w:tcW w:w="210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TK</w:t>
            </w:r>
          </w:p>
        </w:tc>
        <w:tc>
          <w:tcPr>
            <w:tcW w:w="2693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  <w:r w:rsidRPr="00CC3076">
              <w:rPr>
                <w:rFonts w:ascii="Times New Roman" w:hAnsi="Times New Roman"/>
                <w:lang w:val="sv-SE"/>
              </w:rPr>
              <w:t>TK Kuncup Harapan Pakem Sleman DIY</w:t>
            </w:r>
          </w:p>
        </w:tc>
        <w:tc>
          <w:tcPr>
            <w:tcW w:w="124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1975-1977</w:t>
            </w:r>
          </w:p>
        </w:tc>
        <w:tc>
          <w:tcPr>
            <w:tcW w:w="188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0FE3" w:rsidRPr="00C52320" w:rsidTr="00AF592E">
        <w:tc>
          <w:tcPr>
            <w:tcW w:w="876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2.</w:t>
            </w:r>
          </w:p>
        </w:tc>
        <w:tc>
          <w:tcPr>
            <w:tcW w:w="210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 xml:space="preserve">Sekolah Dasar </w:t>
            </w:r>
          </w:p>
        </w:tc>
        <w:tc>
          <w:tcPr>
            <w:tcW w:w="2693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  <w:r w:rsidRPr="00CC3076">
              <w:rPr>
                <w:rFonts w:ascii="Times New Roman" w:hAnsi="Times New Roman"/>
                <w:lang w:val="sv-SE"/>
              </w:rPr>
              <w:t>SD Negeri III</w:t>
            </w:r>
          </w:p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  <w:r w:rsidRPr="00CC3076">
              <w:rPr>
                <w:rFonts w:ascii="Times New Roman" w:hAnsi="Times New Roman"/>
                <w:lang w:val="sv-SE"/>
              </w:rPr>
              <w:t>IKIP Yogyakarta</w:t>
            </w:r>
          </w:p>
        </w:tc>
        <w:tc>
          <w:tcPr>
            <w:tcW w:w="124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1978-1983</w:t>
            </w:r>
          </w:p>
        </w:tc>
        <w:tc>
          <w:tcPr>
            <w:tcW w:w="188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0FE3" w:rsidRPr="00C52320" w:rsidTr="00AF592E">
        <w:tc>
          <w:tcPr>
            <w:tcW w:w="876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3</w:t>
            </w:r>
          </w:p>
        </w:tc>
        <w:tc>
          <w:tcPr>
            <w:tcW w:w="210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Sekolah Menengah Pertama</w:t>
            </w:r>
          </w:p>
        </w:tc>
        <w:tc>
          <w:tcPr>
            <w:tcW w:w="2693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  <w:r w:rsidRPr="00CC3076">
              <w:rPr>
                <w:rFonts w:ascii="Times New Roman" w:hAnsi="Times New Roman"/>
                <w:lang w:val="sv-SE"/>
              </w:rPr>
              <w:t>SMP Negeri V (PAWITIKRA)</w:t>
            </w:r>
          </w:p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  <w:r w:rsidRPr="00CC3076">
              <w:rPr>
                <w:rFonts w:ascii="Times New Roman" w:hAnsi="Times New Roman"/>
                <w:lang w:val="sv-SE"/>
              </w:rPr>
              <w:t>Yogyakarta</w:t>
            </w:r>
          </w:p>
        </w:tc>
        <w:tc>
          <w:tcPr>
            <w:tcW w:w="124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1983-1986</w:t>
            </w:r>
          </w:p>
        </w:tc>
        <w:tc>
          <w:tcPr>
            <w:tcW w:w="188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0FE3" w:rsidRPr="00C52320" w:rsidTr="00AF592E">
        <w:tc>
          <w:tcPr>
            <w:tcW w:w="876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4</w:t>
            </w:r>
          </w:p>
        </w:tc>
        <w:tc>
          <w:tcPr>
            <w:tcW w:w="210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Sekolah Menengah Atas</w:t>
            </w:r>
          </w:p>
        </w:tc>
        <w:tc>
          <w:tcPr>
            <w:tcW w:w="2693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  <w:r w:rsidRPr="00CC3076">
              <w:rPr>
                <w:rFonts w:ascii="Times New Roman" w:hAnsi="Times New Roman"/>
                <w:lang w:val="sv-SE"/>
              </w:rPr>
              <w:t xml:space="preserve">SMA Negeri </w:t>
            </w:r>
          </w:p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  <w:r w:rsidRPr="00CC3076">
              <w:rPr>
                <w:rFonts w:ascii="Times New Roman" w:hAnsi="Times New Roman"/>
                <w:lang w:val="sv-SE"/>
              </w:rPr>
              <w:t>III  (PADMANABA)</w:t>
            </w:r>
          </w:p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  <w:r w:rsidRPr="00CC3076">
              <w:rPr>
                <w:rFonts w:ascii="Times New Roman" w:hAnsi="Times New Roman"/>
                <w:lang w:val="sv-SE"/>
              </w:rPr>
              <w:t>Yogyakarta</w:t>
            </w:r>
          </w:p>
        </w:tc>
        <w:tc>
          <w:tcPr>
            <w:tcW w:w="1241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</w:p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1986-1989</w:t>
            </w:r>
          </w:p>
        </w:tc>
        <w:tc>
          <w:tcPr>
            <w:tcW w:w="188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0FE3" w:rsidRPr="00C52320" w:rsidTr="00AF592E">
        <w:tc>
          <w:tcPr>
            <w:tcW w:w="876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5</w:t>
            </w:r>
          </w:p>
        </w:tc>
        <w:tc>
          <w:tcPr>
            <w:tcW w:w="210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Strata 1 (S1)</w:t>
            </w:r>
          </w:p>
        </w:tc>
        <w:tc>
          <w:tcPr>
            <w:tcW w:w="2693" w:type="dxa"/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CC3076">
              <w:rPr>
                <w:rFonts w:ascii="Times New Roman" w:hAnsi="Times New Roman"/>
                <w:lang w:val="sv-SE"/>
              </w:rPr>
              <w:t>Jurusan Sosial Ekonomi Pertanian UPN ”Veteran” Yogyakarta</w:t>
            </w:r>
          </w:p>
        </w:tc>
        <w:tc>
          <w:tcPr>
            <w:tcW w:w="124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1989-1994</w:t>
            </w:r>
          </w:p>
        </w:tc>
        <w:tc>
          <w:tcPr>
            <w:tcW w:w="188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Sosial Ekonomi</w:t>
            </w:r>
          </w:p>
        </w:tc>
      </w:tr>
      <w:tr w:rsidR="00810FE3" w:rsidRPr="00C52320" w:rsidTr="00AF592E">
        <w:tc>
          <w:tcPr>
            <w:tcW w:w="876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6</w:t>
            </w:r>
          </w:p>
        </w:tc>
        <w:tc>
          <w:tcPr>
            <w:tcW w:w="210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Strata 2 (S2)</w:t>
            </w:r>
          </w:p>
        </w:tc>
        <w:tc>
          <w:tcPr>
            <w:tcW w:w="2693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Universitas Gadjah Mada Yogyakarta</w:t>
            </w:r>
          </w:p>
        </w:tc>
        <w:tc>
          <w:tcPr>
            <w:tcW w:w="124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1998- 2001</w:t>
            </w:r>
          </w:p>
        </w:tc>
        <w:tc>
          <w:tcPr>
            <w:tcW w:w="188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Ekonomi Pertanian</w:t>
            </w:r>
          </w:p>
        </w:tc>
      </w:tr>
      <w:tr w:rsidR="00810FE3" w:rsidRPr="00C52320" w:rsidTr="00AF592E">
        <w:tc>
          <w:tcPr>
            <w:tcW w:w="876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7</w:t>
            </w:r>
          </w:p>
        </w:tc>
        <w:tc>
          <w:tcPr>
            <w:tcW w:w="210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 xml:space="preserve">Post Graduate </w:t>
            </w:r>
          </w:p>
        </w:tc>
        <w:tc>
          <w:tcPr>
            <w:tcW w:w="2693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  <w:r w:rsidRPr="00CC3076">
              <w:rPr>
                <w:rFonts w:ascii="Times New Roman" w:hAnsi="Times New Roman"/>
                <w:lang w:val="sv-SE"/>
              </w:rPr>
              <w:t xml:space="preserve">Kansai International language  </w:t>
            </w:r>
          </w:p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lang w:val="sv-SE"/>
              </w:rPr>
            </w:pPr>
            <w:r w:rsidRPr="00CC3076">
              <w:rPr>
                <w:rFonts w:ascii="Times New Roman" w:hAnsi="Times New Roman"/>
                <w:lang w:val="sv-SE"/>
              </w:rPr>
              <w:t>Institute Osaka Japan</w:t>
            </w:r>
          </w:p>
        </w:tc>
        <w:tc>
          <w:tcPr>
            <w:tcW w:w="124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2002-2003</w:t>
            </w:r>
          </w:p>
        </w:tc>
        <w:tc>
          <w:tcPr>
            <w:tcW w:w="188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Bahasa Jepang</w:t>
            </w:r>
          </w:p>
        </w:tc>
      </w:tr>
      <w:tr w:rsidR="00810FE3" w:rsidRPr="00C52320" w:rsidTr="00AF592E">
        <w:tc>
          <w:tcPr>
            <w:tcW w:w="876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8</w:t>
            </w:r>
          </w:p>
        </w:tc>
        <w:tc>
          <w:tcPr>
            <w:tcW w:w="210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Post Graduate</w:t>
            </w:r>
          </w:p>
        </w:tc>
        <w:tc>
          <w:tcPr>
            <w:tcW w:w="2693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Osaka Prefecture University</w:t>
            </w:r>
          </w:p>
        </w:tc>
        <w:tc>
          <w:tcPr>
            <w:tcW w:w="124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2003-2005</w:t>
            </w:r>
          </w:p>
        </w:tc>
        <w:tc>
          <w:tcPr>
            <w:tcW w:w="188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Agro Resource Management</w:t>
            </w:r>
          </w:p>
        </w:tc>
      </w:tr>
      <w:tr w:rsidR="00810FE3" w:rsidRPr="00C52320" w:rsidTr="00AF592E">
        <w:tc>
          <w:tcPr>
            <w:tcW w:w="876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210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Strata 3 (S3)</w:t>
            </w:r>
          </w:p>
        </w:tc>
        <w:tc>
          <w:tcPr>
            <w:tcW w:w="2693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 xml:space="preserve">Universitas </w:t>
            </w:r>
          </w:p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Gadjah Mada</w:t>
            </w:r>
          </w:p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Yogyakarta</w:t>
            </w:r>
          </w:p>
        </w:tc>
        <w:tc>
          <w:tcPr>
            <w:tcW w:w="1241" w:type="dxa"/>
          </w:tcPr>
          <w:p w:rsidR="00810FE3" w:rsidRPr="00C52320" w:rsidRDefault="00810FE3" w:rsidP="00AF592E">
            <w:pPr>
              <w:spacing w:after="0" w:line="240" w:lineRule="auto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2013- 2017</w:t>
            </w:r>
          </w:p>
        </w:tc>
        <w:tc>
          <w:tcPr>
            <w:tcW w:w="188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>Ekonomi Pertanian</w:t>
            </w:r>
          </w:p>
        </w:tc>
      </w:tr>
    </w:tbl>
    <w:p w:rsidR="00810FE3" w:rsidRPr="00C52320" w:rsidRDefault="00810FE3" w:rsidP="00810FE3">
      <w:pPr>
        <w:rPr>
          <w:rFonts w:ascii="Times New Roman" w:hAnsi="Times New Roman"/>
          <w:sz w:val="24"/>
          <w:szCs w:val="24"/>
        </w:rPr>
      </w:pPr>
    </w:p>
    <w:p w:rsidR="00810FE3" w:rsidRPr="00C52320" w:rsidRDefault="00810FE3" w:rsidP="00810FE3">
      <w:pPr>
        <w:numPr>
          <w:ilvl w:val="0"/>
          <w:numId w:val="13"/>
        </w:numPr>
        <w:tabs>
          <w:tab w:val="left" w:pos="-142"/>
        </w:tabs>
        <w:spacing w:after="0"/>
        <w:ind w:left="-284" w:hanging="283"/>
        <w:rPr>
          <w:rFonts w:ascii="Times New Roman" w:hAnsi="Times New Roman"/>
          <w:b/>
          <w:sz w:val="24"/>
          <w:szCs w:val="24"/>
        </w:rPr>
      </w:pPr>
      <w:r w:rsidRPr="00C52320">
        <w:rPr>
          <w:rFonts w:ascii="Times New Roman" w:hAnsi="Times New Roman"/>
          <w:b/>
          <w:sz w:val="24"/>
          <w:szCs w:val="24"/>
        </w:rPr>
        <w:t>Pengalaman Organisasi</w:t>
      </w:r>
    </w:p>
    <w:p w:rsidR="00810FE3" w:rsidRPr="00C52320" w:rsidRDefault="00810FE3" w:rsidP="00810FE3">
      <w:pPr>
        <w:pStyle w:val="ListParagraph"/>
        <w:numPr>
          <w:ilvl w:val="0"/>
          <w:numId w:val="14"/>
        </w:numPr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C52320">
        <w:rPr>
          <w:rFonts w:ascii="Times New Roman" w:hAnsi="Times New Roman"/>
          <w:sz w:val="24"/>
          <w:szCs w:val="24"/>
        </w:rPr>
        <w:t>Pengurus PERHEPI (Perhimpunan Ahli Ekonomi Pertanian Indonesia) Wilayah Daerah Istimewa Yogyakarta  periode  2014 s/d sekarang</w:t>
      </w:r>
    </w:p>
    <w:p w:rsidR="00810FE3" w:rsidRPr="00C52320" w:rsidRDefault="00810FE3" w:rsidP="00810FE3">
      <w:pPr>
        <w:pStyle w:val="ListParagraph"/>
        <w:numPr>
          <w:ilvl w:val="0"/>
          <w:numId w:val="14"/>
        </w:numPr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C52320">
        <w:rPr>
          <w:rFonts w:ascii="Times New Roman" w:hAnsi="Times New Roman"/>
          <w:sz w:val="24"/>
          <w:szCs w:val="24"/>
        </w:rPr>
        <w:t>Pengurus BPW PISPI (Perhimpunan Sarjana Pertanian Indonesia) Wilayah Daerah Istimewa Yogyakarta peiode  2015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2320">
        <w:rPr>
          <w:rFonts w:ascii="Times New Roman" w:hAnsi="Times New Roman"/>
          <w:sz w:val="24"/>
          <w:szCs w:val="24"/>
        </w:rPr>
        <w:t>s/d sekarang</w:t>
      </w:r>
    </w:p>
    <w:p w:rsidR="00810FE3" w:rsidRPr="00C52320" w:rsidRDefault="00810FE3" w:rsidP="00810FE3">
      <w:pPr>
        <w:pStyle w:val="ListParagraph"/>
        <w:numPr>
          <w:ilvl w:val="0"/>
          <w:numId w:val="14"/>
        </w:numPr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C52320">
        <w:rPr>
          <w:rFonts w:ascii="Times New Roman" w:hAnsi="Times New Roman"/>
          <w:sz w:val="24"/>
          <w:szCs w:val="24"/>
        </w:rPr>
        <w:t>Dewan Pimpinan Daerah Aisyiyah Kabupaten Sleman DIY s/d sekarang</w:t>
      </w:r>
    </w:p>
    <w:p w:rsidR="00810FE3" w:rsidRPr="00C52320" w:rsidRDefault="00810FE3" w:rsidP="00810FE3">
      <w:pPr>
        <w:pStyle w:val="ListParagraph"/>
        <w:numPr>
          <w:ilvl w:val="0"/>
          <w:numId w:val="14"/>
        </w:numPr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C52320">
        <w:rPr>
          <w:rFonts w:ascii="Times New Roman" w:hAnsi="Times New Roman"/>
          <w:sz w:val="24"/>
          <w:szCs w:val="24"/>
        </w:rPr>
        <w:t>Pengurus Pusat IKAPERTA UPNVYK 2016 s/d sekarang</w:t>
      </w:r>
    </w:p>
    <w:p w:rsidR="00810FE3" w:rsidRPr="00C52320" w:rsidRDefault="00810FE3" w:rsidP="00810FE3">
      <w:pPr>
        <w:pStyle w:val="ListParagraph"/>
        <w:numPr>
          <w:ilvl w:val="0"/>
          <w:numId w:val="14"/>
        </w:numPr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C52320">
        <w:rPr>
          <w:rFonts w:ascii="Times New Roman" w:hAnsi="Times New Roman"/>
          <w:sz w:val="24"/>
          <w:szCs w:val="24"/>
        </w:rPr>
        <w:t>Pengasuh PONPES AL MABRUR  Daerah Istimewa Yogyakarta 2012 s/d sekarang</w:t>
      </w:r>
    </w:p>
    <w:p w:rsidR="00810FE3" w:rsidRPr="00C52320" w:rsidRDefault="00810FE3" w:rsidP="00810FE3">
      <w:pPr>
        <w:pStyle w:val="ListParagraph"/>
        <w:numPr>
          <w:ilvl w:val="0"/>
          <w:numId w:val="14"/>
        </w:numPr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C52320">
        <w:rPr>
          <w:rFonts w:ascii="Times New Roman" w:hAnsi="Times New Roman"/>
          <w:sz w:val="24"/>
          <w:szCs w:val="24"/>
        </w:rPr>
        <w:t>Ketua Dharma Wanita Persatuan Unit Pelaksana FTP Universitas Gadjah Mada Yogyakarta 2016 s/d sekarang</w:t>
      </w:r>
    </w:p>
    <w:p w:rsidR="00810FE3" w:rsidRPr="00C52320" w:rsidRDefault="00810FE3" w:rsidP="00810FE3">
      <w:pPr>
        <w:pStyle w:val="ListParagraph"/>
        <w:numPr>
          <w:ilvl w:val="0"/>
          <w:numId w:val="14"/>
        </w:numPr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C52320">
        <w:rPr>
          <w:rFonts w:ascii="Times New Roman" w:hAnsi="Times New Roman"/>
          <w:sz w:val="24"/>
          <w:szCs w:val="24"/>
        </w:rPr>
        <w:t>Accounting and Finance Manager C.V. Telaga Mulya ARBAS production Yogyakarta 2005  - 2016</w:t>
      </w:r>
    </w:p>
    <w:p w:rsidR="00810FE3" w:rsidRPr="00C52320" w:rsidRDefault="00810FE3" w:rsidP="00810FE3">
      <w:pPr>
        <w:pStyle w:val="ListParagraph"/>
        <w:numPr>
          <w:ilvl w:val="0"/>
          <w:numId w:val="14"/>
        </w:numPr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C52320">
        <w:rPr>
          <w:rFonts w:ascii="Times New Roman" w:hAnsi="Times New Roman"/>
          <w:sz w:val="24"/>
          <w:szCs w:val="24"/>
        </w:rPr>
        <w:t>CEO RBW Group Sleman 2010 s/d Sekarang</w:t>
      </w:r>
    </w:p>
    <w:p w:rsidR="00810FE3" w:rsidRPr="00C52320" w:rsidRDefault="00810FE3" w:rsidP="00810FE3">
      <w:pPr>
        <w:pStyle w:val="ListParagraph"/>
        <w:numPr>
          <w:ilvl w:val="0"/>
          <w:numId w:val="14"/>
        </w:numPr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C52320">
        <w:rPr>
          <w:rFonts w:ascii="Times New Roman" w:hAnsi="Times New Roman"/>
          <w:sz w:val="24"/>
          <w:szCs w:val="24"/>
        </w:rPr>
        <w:t>Kepala Laboratorium Ekonomi Pertanian dan Kelembagaan Jurusan Agribisnis Fakultas Pertanian UPN “Veteran “ Yogyakarta 2009-2015</w:t>
      </w:r>
    </w:p>
    <w:p w:rsidR="00810FE3" w:rsidRPr="00C52320" w:rsidRDefault="00810FE3" w:rsidP="00810FE3">
      <w:pPr>
        <w:pStyle w:val="ListParagraph"/>
        <w:numPr>
          <w:ilvl w:val="0"/>
          <w:numId w:val="14"/>
        </w:numPr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C52320">
        <w:rPr>
          <w:rFonts w:ascii="Times New Roman" w:hAnsi="Times New Roman"/>
          <w:sz w:val="24"/>
          <w:szCs w:val="24"/>
        </w:rPr>
        <w:t>Kepala Laboratorium Statistika dan Olahdata</w:t>
      </w:r>
      <w:r w:rsidRPr="00CC3076">
        <w:rPr>
          <w:rFonts w:ascii="Times New Roman" w:hAnsi="Times New Roman"/>
          <w:sz w:val="24"/>
          <w:szCs w:val="24"/>
          <w:lang w:val="sv-SE"/>
        </w:rPr>
        <w:t>.</w:t>
      </w:r>
      <w:r w:rsidRPr="00C52320">
        <w:rPr>
          <w:rFonts w:ascii="Times New Roman" w:hAnsi="Times New Roman"/>
          <w:sz w:val="24"/>
          <w:szCs w:val="24"/>
        </w:rPr>
        <w:t xml:space="preserve"> Jurusan Agribisnis. Fakultas Pertanian. UPN “Veteran” Yogyakarta 2019-2020.</w:t>
      </w:r>
    </w:p>
    <w:p w:rsidR="00810FE3" w:rsidRPr="00C52320" w:rsidRDefault="00810FE3" w:rsidP="00810FE3">
      <w:pPr>
        <w:pStyle w:val="ListParagraph"/>
        <w:numPr>
          <w:ilvl w:val="0"/>
          <w:numId w:val="14"/>
        </w:numPr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C52320">
        <w:rPr>
          <w:rFonts w:ascii="Times New Roman" w:hAnsi="Times New Roman"/>
          <w:sz w:val="24"/>
          <w:szCs w:val="24"/>
        </w:rPr>
        <w:lastRenderedPageBreak/>
        <w:t>Sekretaris Jurusan Agribisnis. Fakultas Pertanian UPN Veteran Yogyakarta 2020-2024</w:t>
      </w:r>
    </w:p>
    <w:p w:rsidR="00810FE3" w:rsidRPr="00CC3076" w:rsidRDefault="00810FE3" w:rsidP="00810FE3">
      <w:pPr>
        <w:numPr>
          <w:ilvl w:val="0"/>
          <w:numId w:val="13"/>
        </w:numPr>
        <w:ind w:left="-284" w:hanging="283"/>
        <w:rPr>
          <w:rFonts w:ascii="Times New Roman" w:hAnsi="Times New Roman"/>
          <w:b/>
          <w:sz w:val="24"/>
          <w:szCs w:val="24"/>
          <w:lang w:val="sv-SE"/>
        </w:rPr>
      </w:pPr>
      <w:r w:rsidRPr="00CC3076">
        <w:rPr>
          <w:rFonts w:ascii="Times New Roman" w:hAnsi="Times New Roman"/>
          <w:b/>
          <w:sz w:val="24"/>
          <w:szCs w:val="24"/>
          <w:lang w:val="sv-SE"/>
        </w:rPr>
        <w:t>Pengalaman Penelitian dan Publikasi Dalam 5 Tahun Terakhir</w:t>
      </w:r>
    </w:p>
    <w:tbl>
      <w:tblPr>
        <w:tblW w:w="87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900"/>
        <w:gridCol w:w="4651"/>
        <w:gridCol w:w="2518"/>
      </w:tblGrid>
      <w:tr w:rsidR="00810FE3" w:rsidRPr="001F01C8" w:rsidTr="00AF592E">
        <w:trPr>
          <w:trHeight w:val="758"/>
        </w:trPr>
        <w:tc>
          <w:tcPr>
            <w:tcW w:w="68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No.</w:t>
            </w: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01C8">
              <w:rPr>
                <w:rFonts w:ascii="Times New Roman" w:hAnsi="Times New Roman"/>
                <w:b/>
                <w:color w:val="000000"/>
              </w:rPr>
              <w:t>Tahun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01C8">
              <w:rPr>
                <w:rFonts w:ascii="Times New Roman" w:hAnsi="Times New Roman"/>
                <w:b/>
                <w:color w:val="000000"/>
              </w:rPr>
              <w:t>Judul Penelitian,Publikasi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 xml:space="preserve">        Keterangan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10FE3" w:rsidRPr="001F01C8" w:rsidTr="00AF592E">
        <w:trPr>
          <w:trHeight w:val="2024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810FE3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4651" w:type="dxa"/>
          </w:tcPr>
          <w:p w:rsidR="00810FE3" w:rsidRPr="00DB2E51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hAnsi="Times New Roman"/>
                <w:bCs/>
                <w:lang w:val="id-ID"/>
              </w:rPr>
              <w:t>Arif Subyantoro,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D0054">
              <w:rPr>
                <w:rFonts w:ascii="Times New Roman" w:hAnsi="Times New Roman"/>
                <w:bCs/>
              </w:rPr>
              <w:t>Khoirul Hikmah</w:t>
            </w:r>
            <w:r>
              <w:rPr>
                <w:rFonts w:ascii="Times New Roman" w:hAnsi="Times New Roman"/>
                <w:bCs/>
                <w:lang w:val="id-ID"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Dwi Aulia Puspitaningrum Rifqi A.</w:t>
            </w:r>
            <w:r w:rsidRPr="005D0054">
              <w:rPr>
                <w:rFonts w:ascii="Times New Roman" w:hAnsi="Times New Roman"/>
                <w:bCs/>
              </w:rPr>
              <w:t xml:space="preserve">. </w:t>
            </w:r>
            <w:r w:rsidRPr="00EB67ED">
              <w:rPr>
                <w:rFonts w:ascii="Times New Roman" w:eastAsiaTheme="minorHAnsi" w:hAnsi="Times New Roman"/>
                <w:bCs/>
              </w:rPr>
              <w:t>Effects of Green Human Resource Management on Participation of Farmer Group Members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r w:rsidRPr="00EB67ED">
              <w:rPr>
                <w:rFonts w:ascii="Times New Roman" w:eastAsiaTheme="minorHAnsi" w:hAnsi="Times New Roman"/>
                <w:bCs/>
              </w:rPr>
              <w:t>in Sleman Yogyakarta: Organizational Commitment as Mediation Variable</w:t>
            </w:r>
            <w:r w:rsidRPr="00EB67ED">
              <w:rPr>
                <w:rFonts w:ascii="Times New Roman" w:eastAsiaTheme="minorHAnsi" w:hAnsi="Times New Roman"/>
                <w:bCs/>
                <w:i/>
                <w:lang w:val="id-ID"/>
              </w:rPr>
              <w:t>.</w:t>
            </w:r>
            <w:r w:rsidRPr="00EB67ED">
              <w:rPr>
                <w:rFonts w:ascii="Times New Roman" w:eastAsiaTheme="minorHAnsi" w:hAnsi="Times New Roman"/>
                <w:bCs/>
                <w:i/>
              </w:rPr>
              <w:t xml:space="preserve"> International Journal of Sustainable Development and Planning</w:t>
            </w:r>
          </w:p>
          <w:p w:rsidR="00810FE3" w:rsidRPr="00EB67ED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B67ED">
              <w:rPr>
                <w:rFonts w:ascii="Times New Roman" w:eastAsiaTheme="minorHAnsi" w:hAnsi="Times New Roman"/>
                <w:i/>
              </w:rPr>
              <w:t>Vol. 17, No. 8, December, 2022,</w:t>
            </w:r>
            <w:r w:rsidRPr="00EB67ED">
              <w:rPr>
                <w:rFonts w:ascii="Times New Roman" w:eastAsiaTheme="minorHAnsi" w:hAnsi="Times New Roman"/>
              </w:rPr>
              <w:t xml:space="preserve"> pp. 2513-2521</w:t>
            </w:r>
          </w:p>
          <w:p w:rsidR="00810FE3" w:rsidRPr="00EB67E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B67ED">
              <w:rPr>
                <w:rFonts w:ascii="Times New Roman" w:eastAsiaTheme="minorHAnsi" w:hAnsi="Times New Roman"/>
              </w:rPr>
              <w:t xml:space="preserve">Journal homepage: </w:t>
            </w:r>
            <w:hyperlink r:id="rId7" w:history="1">
              <w:r w:rsidRPr="00EB67ED">
                <w:rPr>
                  <w:rStyle w:val="Hyperlink"/>
                  <w:rFonts w:ascii="Times New Roman" w:eastAsiaTheme="minorHAnsi" w:hAnsi="Times New Roman"/>
                </w:rPr>
                <w:t>http://iieta.org/journals/ijsdp</w:t>
              </w:r>
            </w:hyperlink>
          </w:p>
          <w:p w:rsidR="00810FE3" w:rsidRPr="00EB67E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id-ID"/>
              </w:rPr>
            </w:pPr>
            <w:r w:rsidRPr="00EB67ED">
              <w:rPr>
                <w:rFonts w:ascii="Times New Roman" w:eastAsiaTheme="minorHAnsi" w:hAnsi="Times New Roman"/>
              </w:rPr>
              <w:t>Scopus Q3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Publised</w:t>
            </w:r>
          </w:p>
          <w:p w:rsidR="00810FE3" w:rsidRPr="00EB67E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F01C8">
              <w:rPr>
                <w:rFonts w:ascii="Times New Roman" w:hAnsi="Times New Roman"/>
                <w:color w:val="000000"/>
              </w:rPr>
              <w:t>(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Sudah terpublikasikan)</w:t>
            </w:r>
          </w:p>
        </w:tc>
      </w:tr>
      <w:tr w:rsidR="00810FE3" w:rsidRPr="001F01C8" w:rsidTr="00AF592E">
        <w:trPr>
          <w:trHeight w:val="2024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810FE3" w:rsidRPr="00EB67E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2022</w:t>
            </w:r>
          </w:p>
        </w:tc>
        <w:tc>
          <w:tcPr>
            <w:tcW w:w="4651" w:type="dxa"/>
          </w:tcPr>
          <w:p w:rsidR="00810FE3" w:rsidRPr="005D2B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CC3076">
              <w:rPr>
                <w:rFonts w:ascii="Times New Roman" w:hAnsi="Times New Roman"/>
                <w:bCs/>
                <w:lang w:val="id-ID"/>
              </w:rPr>
              <w:t>Dwi Aulia Puspitaningrum, Khoirul Hikmah,</w:t>
            </w:r>
            <w:r>
              <w:rPr>
                <w:rFonts w:ascii="Times New Roman" w:hAnsi="Times New Roman"/>
                <w:bCs/>
                <w:lang w:val="id-ID"/>
              </w:rPr>
              <w:t>Jaka Purwanta.</w:t>
            </w:r>
            <w:r w:rsidRPr="00CC3076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  <w:r w:rsidRPr="00CC3076">
              <w:rPr>
                <w:rFonts w:ascii="Times New Roman" w:hAnsi="Times New Roman"/>
                <w:bCs/>
                <w:i/>
                <w:sz w:val="24"/>
                <w:szCs w:val="24"/>
                <w:lang w:val="sv-SE"/>
              </w:rPr>
              <w:t>Pengembangan Usaha Kecil sebuah tinjauan dalam ketahanan pangan dan ekonomi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id-ID"/>
              </w:rPr>
              <w:t>.</w:t>
            </w: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Buku Penerbit Deepublish Yogyakarta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 Anggota IKAPI</w:t>
            </w:r>
          </w:p>
          <w:p w:rsidR="00810FE3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ISBN:978-623-02-5561-8</w:t>
            </w:r>
          </w:p>
          <w:p w:rsidR="00810FE3" w:rsidRPr="00EB67ED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id-ID"/>
              </w:rPr>
            </w:pPr>
            <w:r w:rsidRPr="00F87124">
              <w:rPr>
                <w:rFonts w:ascii="Times New Roman" w:hAnsi="Times New Roman"/>
                <w:sz w:val="24"/>
                <w:szCs w:val="24"/>
              </w:rPr>
              <w:t>https://deepublishstore.com/shop/buku-pengembangan-usaha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(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Sudah terpublikasikan)</w:t>
            </w:r>
          </w:p>
        </w:tc>
      </w:tr>
      <w:tr w:rsidR="00810FE3" w:rsidRPr="001F01C8" w:rsidTr="00AF592E">
        <w:trPr>
          <w:trHeight w:val="2024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810FE3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4651" w:type="dxa"/>
          </w:tcPr>
          <w:p w:rsidR="00810FE3" w:rsidRPr="005D2B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lang w:val="id-ID"/>
              </w:rPr>
              <w:t>Arif Subyantoro,</w:t>
            </w:r>
            <w:r w:rsidRPr="005D0054">
              <w:rPr>
                <w:rFonts w:ascii="Times New Roman" w:hAnsi="Times New Roman"/>
                <w:bCs/>
              </w:rPr>
              <w:t xml:space="preserve">Khoirul Hikmah </w:t>
            </w:r>
            <w:r>
              <w:rPr>
                <w:rFonts w:ascii="Times New Roman" w:hAnsi="Times New Roman"/>
                <w:bCs/>
                <w:lang w:val="id-ID"/>
              </w:rPr>
              <w:t>,</w:t>
            </w:r>
            <w:r>
              <w:rPr>
                <w:rFonts w:ascii="Times New Roman" w:hAnsi="Times New Roman"/>
                <w:bCs/>
              </w:rPr>
              <w:t>Dwi Aulia Puspitaningrum Rifqi A.</w:t>
            </w:r>
            <w:r w:rsidRPr="005D0054">
              <w:rPr>
                <w:rFonts w:ascii="Times New Roman" w:hAnsi="Times New Roman"/>
                <w:bCs/>
              </w:rPr>
              <w:t xml:space="preserve">. </w:t>
            </w:r>
            <w:r w:rsidRPr="00CC3076">
              <w:rPr>
                <w:rFonts w:ascii="Times New Roman" w:hAnsi="Times New Roman"/>
                <w:bCs/>
                <w:i/>
                <w:sz w:val="24"/>
                <w:szCs w:val="24"/>
                <w:lang w:val="sv-SE"/>
              </w:rPr>
              <w:t>Praktek GHRM dalam meningkatkan partisipasi anggota kelompok tani</w:t>
            </w: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.</w:t>
            </w: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Buku Penerbit Deepublish Yogyakarta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 Anggota IKAPI</w:t>
            </w:r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ISBN:978-623-02-5458-1</w:t>
            </w:r>
          </w:p>
          <w:p w:rsidR="00810FE3" w:rsidRPr="005D2B20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id-ID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https://deepublishstore.com/wp-content/uploads/2022/09/ghr-3.png</w:t>
            </w:r>
          </w:p>
          <w:p w:rsidR="00810FE3" w:rsidRPr="00EB67E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Publised</w:t>
            </w:r>
          </w:p>
          <w:p w:rsidR="00810FE3" w:rsidRPr="00EB67E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F01C8">
              <w:rPr>
                <w:rFonts w:ascii="Times New Roman" w:hAnsi="Times New Roman"/>
                <w:color w:val="000000"/>
              </w:rPr>
              <w:t>(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Sudah terpublikasikan)</w:t>
            </w:r>
          </w:p>
        </w:tc>
      </w:tr>
      <w:tr w:rsidR="00810FE3" w:rsidRPr="001F01C8" w:rsidTr="00AF592E">
        <w:trPr>
          <w:trHeight w:val="1516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810FE3" w:rsidRPr="001762DF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2022</w:t>
            </w:r>
          </w:p>
        </w:tc>
        <w:tc>
          <w:tcPr>
            <w:tcW w:w="4651" w:type="dxa"/>
          </w:tcPr>
          <w:p w:rsidR="00810FE3" w:rsidRPr="005D2B20" w:rsidRDefault="00810FE3" w:rsidP="00AF592E">
            <w:pPr>
              <w:pStyle w:val="Heading3"/>
              <w:spacing w:line="240" w:lineRule="auto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en-US"/>
              </w:rPr>
            </w:pPr>
            <w:r w:rsidRPr="005D005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Dwi Aulia Puspitaningrum, Khoirul Hikmah, Adi Ilham. </w:t>
            </w:r>
            <w:r>
              <w:fldChar w:fldCharType="begin"/>
            </w:r>
            <w:r>
              <w:instrText xml:space="preserve"> HYPERLINK "https://proceeding.researchsynergypress.com/index.php/cset/article/view/405" </w:instrText>
            </w:r>
            <w:r>
              <w:fldChar w:fldCharType="separate"/>
            </w:r>
            <w:r w:rsidRPr="005D2B20">
              <w:rPr>
                <w:rStyle w:val="Hyperlink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Factors Affecting Agroindustry Development Etawa (PE) Breeding Goat Milk in Daerah Istimewa Yogyakarta</w:t>
            </w:r>
            <w:r w:rsidRPr="005D2B20">
              <w:rPr>
                <w:rStyle w:val="Hyperlink"/>
                <w:rFonts w:ascii="Times New Roman" w:hAnsi="Times New Roman"/>
                <w:b w:val="0"/>
                <w:bCs/>
                <w:sz w:val="22"/>
                <w:szCs w:val="22"/>
                <w:lang w:val="en-US"/>
              </w:rPr>
              <w:t>. Malaysian Animal Husbandry Journal (MAHJ) Volume 2, Issue 1 (2022): 5-8.</w:t>
            </w:r>
            <w:r w:rsidRPr="005D2B20">
              <w:rPr>
                <w:rStyle w:val="Hyperlink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Hyperlink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fldChar w:fldCharType="end"/>
            </w:r>
          </w:p>
          <w:p w:rsidR="00810FE3" w:rsidRPr="001F01C8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(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Sudah terpublikasikan)</w:t>
            </w:r>
          </w:p>
        </w:tc>
      </w:tr>
      <w:tr w:rsidR="00810FE3" w:rsidRPr="001F01C8" w:rsidTr="00AF592E">
        <w:trPr>
          <w:trHeight w:val="521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810FE3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4651" w:type="dxa"/>
          </w:tcPr>
          <w:p w:rsidR="00810FE3" w:rsidRPr="005D2B20" w:rsidRDefault="00810FE3" w:rsidP="00AF592E">
            <w:pPr>
              <w:pStyle w:val="Heading3"/>
              <w:spacing w:line="240" w:lineRule="auto"/>
              <w:jc w:val="both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  <w:r w:rsidRPr="00985FA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Dwi Aulia Puspitaningrum, Eko Murdiyanto, Siti Hamidah, Liana Fatma Leslie, Ali Hasyim Al Rosyid. </w:t>
            </w:r>
            <w:r>
              <w:fldChar w:fldCharType="begin"/>
            </w:r>
            <w:r>
              <w:instrText xml:space="preserve"> HYPERLINK "https://proceeding.researchsynergypress.com/index.php/rsfconferenceseries1/article/view/302" </w:instrText>
            </w:r>
            <w:r>
              <w:fldChar w:fldCharType="separate"/>
            </w:r>
            <w:r w:rsidRPr="005D2B20">
              <w:rPr>
                <w:rStyle w:val="Hyperlink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Scientific Writing Competency of Agribusiness Study Program Students of Universitas Pembangunan Nasional Veteran Yogyakarta</w:t>
            </w:r>
            <w:r w:rsidRPr="005D2B20">
              <w:rPr>
                <w:rStyle w:val="Hyperlink"/>
                <w:rFonts w:ascii="Times New Roman" w:hAnsi="Times New Roman"/>
                <w:b w:val="0"/>
                <w:bCs/>
                <w:sz w:val="22"/>
                <w:szCs w:val="22"/>
                <w:lang w:val="en-US"/>
              </w:rPr>
              <w:t>. LPPM UPN “Veteran” Yogyakarta Confrence Series 2021-Politic and Social Science Series Volume 1 Number 4 (2021): 45-52</w:t>
            </w:r>
            <w:r w:rsidRPr="005D2B20">
              <w:rPr>
                <w:rStyle w:val="Hyperlink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Hyperlink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fldChar w:fldCharType="end"/>
            </w:r>
          </w:p>
          <w:p w:rsidR="00810FE3" w:rsidRPr="00985FA3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(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Sudah terpublikasikan)</w:t>
            </w:r>
          </w:p>
        </w:tc>
      </w:tr>
      <w:tr w:rsidR="00810FE3" w:rsidRPr="001F01C8" w:rsidTr="00AF592E">
        <w:trPr>
          <w:trHeight w:val="143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4651" w:type="dxa"/>
          </w:tcPr>
          <w:p w:rsidR="00810FE3" w:rsidRPr="005C7948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 xml:space="preserve">Dwi </w:t>
            </w:r>
            <w:r w:rsidRPr="005D0054">
              <w:rPr>
                <w:rFonts w:ascii="Times New Roman" w:hAnsi="Times New Roman"/>
                <w:color w:val="000000"/>
              </w:rPr>
              <w:t xml:space="preserve">Aulia Puspitaningrum, </w:t>
            </w:r>
            <w:r w:rsidRPr="005D0054">
              <w:rPr>
                <w:rFonts w:ascii="Times New Roman" w:hAnsi="Times New Roman"/>
              </w:rPr>
              <w:t>Khoirul Hikmah, Adi Ilham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Factors Affecting Agroindustry Development Ettawa (PE) Breeding Goat Milk in </w:t>
            </w: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Daerah Istimewa Yogyakarta.</w:t>
            </w:r>
            <w:r>
              <w:rPr>
                <w:rFonts w:ascii="Times New Roman" w:hAnsi="Times New Roman"/>
                <w:color w:val="000000"/>
              </w:rPr>
              <w:t xml:space="preserve"> L</w:t>
            </w:r>
            <w:r w:rsidRPr="005D0054">
              <w:rPr>
                <w:rFonts w:ascii="Times New Roman" w:hAnsi="Times New Roman"/>
                <w:color w:val="000000"/>
              </w:rPr>
              <w:t xml:space="preserve">PPM UPN “Veteran” Yogyakarta Confrence Series 2021-Politic and Social Science Series Volume 1 Number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D0054">
              <w:rPr>
                <w:rFonts w:ascii="Times New Roman" w:hAnsi="Times New Roman"/>
                <w:color w:val="000000"/>
              </w:rPr>
              <w:t xml:space="preserve"> (2021): </w:t>
            </w:r>
            <w:r>
              <w:rPr>
                <w:rFonts w:ascii="Times New Roman" w:hAnsi="Times New Roman"/>
                <w:color w:val="000000"/>
              </w:rPr>
              <w:t>225-233.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lastRenderedPageBreak/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(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Sudah terpublikasikan)</w:t>
            </w:r>
          </w:p>
        </w:tc>
      </w:tr>
      <w:tr w:rsidR="00810FE3" w:rsidRPr="001F01C8" w:rsidTr="00AF592E">
        <w:trPr>
          <w:trHeight w:val="143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4651" w:type="dxa"/>
          </w:tcPr>
          <w:p w:rsidR="00810FE3" w:rsidRPr="00064089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Dwi Aulia Puspitaningrum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/>
              </w:rPr>
              <w:t>Strategy for Development of Ettawa Goat Agroindustry ini Sleman Regency, Yogyakarta, Indonesia.</w:t>
            </w:r>
            <w:r>
              <w:rPr>
                <w:rFonts w:ascii="Times New Roman" w:hAnsi="Times New Roman"/>
                <w:color w:val="000000"/>
              </w:rPr>
              <w:t xml:space="preserve"> Jurnal Agrimor Universitas Nusa Cendana, NTT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(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Sudah terpublikasikan)</w:t>
            </w:r>
          </w:p>
        </w:tc>
      </w:tr>
      <w:tr w:rsidR="00810FE3" w:rsidRPr="001F01C8" w:rsidTr="00AF592E">
        <w:trPr>
          <w:trHeight w:val="143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4651" w:type="dxa"/>
          </w:tcPr>
          <w:p w:rsidR="00810FE3" w:rsidRPr="002F5F0C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id-ID"/>
              </w:rPr>
            </w:pPr>
            <w:r w:rsidRPr="001F01C8">
              <w:rPr>
                <w:rFonts w:ascii="Times New Roman" w:hAnsi="Times New Roman"/>
                <w:color w:val="000000"/>
              </w:rPr>
              <w:t>Dwi Aulia Puspitaningrum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/>
              </w:rPr>
              <w:t>The Correlation Between Production, Consumption of Livestock and Climate in Yogyakarta Indonesia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</w:rPr>
              <w:t>..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Journal of Jilin University (Engineering and Technology Edition)</w:t>
            </w:r>
            <w:r>
              <w:rPr>
                <w:rFonts w:ascii="Times New Roman" w:hAnsi="Times New Roman"/>
                <w:color w:val="000000"/>
                <w:lang w:val="id-ID"/>
              </w:rPr>
              <w:t>.</w:t>
            </w:r>
            <w:proofErr w:type="gramStart"/>
            <w:r>
              <w:rPr>
                <w:rFonts w:ascii="Times New Roman" w:hAnsi="Times New Roman"/>
                <w:color w:val="000000"/>
                <w:lang w:val="id-ID"/>
              </w:rPr>
              <w:t>ISSN :</w:t>
            </w:r>
            <w:proofErr w:type="gramEnd"/>
            <w:r>
              <w:rPr>
                <w:rFonts w:ascii="Times New Roman" w:hAnsi="Times New Roman"/>
                <w:color w:val="000000"/>
                <w:lang w:val="id-ID"/>
              </w:rPr>
              <w:t>1671-5497. E-publication: Online open access. Vol 40 Issue:06-2021. Doi:https://doicatalog.org/19.4103/jjue.v40i6.1983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(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Sudah terpublikasikan)</w:t>
            </w:r>
          </w:p>
        </w:tc>
      </w:tr>
      <w:tr w:rsidR="00810FE3" w:rsidRPr="001F01C8" w:rsidTr="00AF592E">
        <w:trPr>
          <w:trHeight w:val="143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C3076">
              <w:rPr>
                <w:rFonts w:ascii="Times New Roman" w:hAnsi="Times New Roman"/>
                <w:color w:val="000000"/>
                <w:lang w:val="sv-SE"/>
              </w:rPr>
              <w:t xml:space="preserve">Dwi Aulia Puspitaningrum. </w:t>
            </w:r>
            <w:r w:rsidRPr="00CC3076">
              <w:rPr>
                <w:rFonts w:ascii="Times New Roman" w:hAnsi="Times New Roman"/>
                <w:i/>
                <w:iCs/>
                <w:color w:val="000000"/>
                <w:lang w:val="sv-SE"/>
              </w:rPr>
              <w:t>Manajemen Strategi dalam Agroindutri Nusantara.</w:t>
            </w:r>
            <w:r w:rsidRPr="00CC3076"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1F01C8">
              <w:rPr>
                <w:rFonts w:ascii="Times New Roman" w:hAnsi="Times New Roman"/>
                <w:color w:val="000000"/>
              </w:rPr>
              <w:t xml:space="preserve">LPPM UPN Veteran Yogyakarta </w:t>
            </w:r>
            <w:r>
              <w:rPr>
                <w:rFonts w:ascii="Times New Roman" w:hAnsi="Times New Roman"/>
                <w:color w:val="000000"/>
              </w:rPr>
              <w:t>ISBN: 978-623-5539-62-1. Nomor HAKI EC00202152116. 3 Oktober 2021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(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Sudah terpublikasikan)</w:t>
            </w:r>
          </w:p>
        </w:tc>
      </w:tr>
      <w:tr w:rsidR="00810FE3" w:rsidRPr="001F01C8" w:rsidTr="00AF592E">
        <w:trPr>
          <w:trHeight w:val="143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 xml:space="preserve">Dwi Aulia Puspitaningrum, Liana Fatma Leslie Pratiwi, Alit Istiani. </w:t>
            </w:r>
            <w:r w:rsidRPr="001F01C8">
              <w:rPr>
                <w:rFonts w:ascii="Times New Roman" w:hAnsi="Times New Roman"/>
                <w:i/>
                <w:color w:val="000000"/>
              </w:rPr>
              <w:t>Study of Added value Differentiation of Peranakan Etawa (PE) Goat Milk Product on Agro-industry in Pakem District Sleman Regency</w:t>
            </w:r>
            <w:r w:rsidRPr="001F01C8">
              <w:rPr>
                <w:rFonts w:ascii="Times New Roman" w:hAnsi="Times New Roman"/>
                <w:color w:val="000000"/>
              </w:rPr>
              <w:t>.  LPPM UPN Veteran Yogyakarta International Conference Series. Proceeding on Engineering and Science Series (ESS) Volume 1 Number 1 (2020</w:t>
            </w:r>
            <w:proofErr w:type="gramStart"/>
            <w:r w:rsidRPr="001F01C8">
              <w:rPr>
                <w:rFonts w:ascii="Times New Roman" w:hAnsi="Times New Roman"/>
                <w:color w:val="000000"/>
              </w:rPr>
              <w:t>) :</w:t>
            </w:r>
            <w:proofErr w:type="gramEnd"/>
            <w:r w:rsidRPr="001F01C8">
              <w:rPr>
                <w:rFonts w:ascii="Times New Roman" w:hAnsi="Times New Roman"/>
                <w:color w:val="000000"/>
              </w:rPr>
              <w:t xml:space="preserve">262-268. 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(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Sudah terpublikasikan)</w:t>
            </w:r>
          </w:p>
        </w:tc>
      </w:tr>
      <w:tr w:rsidR="00810FE3" w:rsidRPr="001F01C8" w:rsidTr="00AF592E">
        <w:trPr>
          <w:trHeight w:val="143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 xml:space="preserve">Dwi Aulia Puspitaningrum, Liana Fatma Leslie Pratiwi, Alit Istian, Rahayu Relawati. </w:t>
            </w:r>
            <w:r w:rsidRPr="001F01C8">
              <w:rPr>
                <w:rFonts w:ascii="Times New Roman" w:hAnsi="Times New Roman"/>
                <w:i/>
                <w:color w:val="000000"/>
              </w:rPr>
              <w:t xml:space="preserve">The Correlation Between </w:t>
            </w:r>
            <w:proofErr w:type="gramStart"/>
            <w:r w:rsidRPr="001F01C8">
              <w:rPr>
                <w:rFonts w:ascii="Times New Roman" w:hAnsi="Times New Roman"/>
                <w:i/>
                <w:color w:val="000000"/>
              </w:rPr>
              <w:t>Production</w:t>
            </w:r>
            <w:proofErr w:type="gramEnd"/>
            <w:r w:rsidRPr="001F01C8">
              <w:rPr>
                <w:rFonts w:ascii="Times New Roman" w:hAnsi="Times New Roman"/>
                <w:i/>
                <w:color w:val="000000"/>
              </w:rPr>
              <w:t>, Consumption of Livestock and Climate Change in Yogyakarta, Indonesia</w:t>
            </w:r>
            <w:r w:rsidRPr="001F01C8">
              <w:rPr>
                <w:rFonts w:ascii="Times New Roman" w:hAnsi="Times New Roman"/>
                <w:color w:val="000000"/>
              </w:rPr>
              <w:t xml:space="preserve">.  International Journal of  Science and Technology (Q3) 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In Progress</w:t>
            </w:r>
          </w:p>
        </w:tc>
      </w:tr>
      <w:tr w:rsidR="00810FE3" w:rsidRPr="001F01C8" w:rsidTr="00AF592E">
        <w:trPr>
          <w:trHeight w:val="143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 xml:space="preserve">Dwi Aulia Puspitaningrum, Sumarwoto, O.S.Padmini. </w:t>
            </w:r>
            <w:r w:rsidRPr="001F01C8">
              <w:rPr>
                <w:rFonts w:ascii="Times New Roman" w:hAnsi="Times New Roman"/>
                <w:i/>
                <w:color w:val="000000"/>
              </w:rPr>
              <w:t>Improving Porang (Amorphophalus Mueller) As beneficially Product For Farmers Community Around The Forest In Semanu District Gunung Kidul Regency.</w:t>
            </w:r>
            <w:r w:rsidRPr="001F01C8">
              <w:rPr>
                <w:rFonts w:ascii="Times New Roman" w:hAnsi="Times New Roman"/>
                <w:color w:val="000000"/>
              </w:rPr>
              <w:t xml:space="preserve"> LPPM UPN Veteran Yogyakarta International Conference Series. Proceeding on Engineering and Science Series (ESS) Volume 1 Number 1 (2020) 190-198.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01C8">
              <w:rPr>
                <w:rFonts w:ascii="Times New Roman" w:hAnsi="Times New Roman"/>
                <w:color w:val="000000"/>
              </w:rPr>
              <w:t>(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Sudah terpublikasikan)</w:t>
            </w:r>
          </w:p>
        </w:tc>
      </w:tr>
      <w:tr w:rsidR="00810FE3" w:rsidRPr="001F01C8" w:rsidTr="00AF592E">
        <w:trPr>
          <w:trHeight w:val="553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sz w:val="24"/>
                <w:szCs w:val="24"/>
              </w:rPr>
              <w:t>Antik Suprihanti,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1C8">
              <w:rPr>
                <w:rFonts w:ascii="Times New Roman" w:hAnsi="Times New Roman"/>
                <w:sz w:val="24"/>
                <w:szCs w:val="24"/>
              </w:rPr>
              <w:t>Dwi Aulia Puspitaningrum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01C8">
              <w:rPr>
                <w:rFonts w:ascii="Times New Roman" w:hAnsi="Times New Roman"/>
                <w:sz w:val="24"/>
                <w:szCs w:val="24"/>
              </w:rPr>
              <w:t>Eko Amiadji Julianto, herwin Lukito.</w:t>
            </w:r>
            <w:r w:rsidRPr="001F01C8">
              <w:rPr>
                <w:rFonts w:ascii="Times New Roman" w:hAnsi="Times New Roman"/>
                <w:i/>
                <w:sz w:val="24"/>
                <w:szCs w:val="24"/>
              </w:rPr>
              <w:t xml:space="preserve"> Perception And Adaptation Of Farmers On Climate Change (A Case Study At Clove Farmer In Samigaluh Kulonprogo, Yogyakarta)</w:t>
            </w:r>
            <w:r w:rsidRPr="001F01C8">
              <w:rPr>
                <w:rFonts w:ascii="Times New Roman" w:hAnsi="Times New Roman"/>
                <w:sz w:val="24"/>
                <w:szCs w:val="24"/>
              </w:rPr>
              <w:t xml:space="preserve">. International Conference on Urban Suistainability, Environtment, and Engineering (CUSME) .20-21 January 2020. Bali Indonesia.  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(Sudah terpublikasikan)</w:t>
            </w:r>
          </w:p>
        </w:tc>
      </w:tr>
      <w:tr w:rsidR="00810FE3" w:rsidRPr="001F01C8" w:rsidTr="00AF592E">
        <w:trPr>
          <w:trHeight w:val="143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651" w:type="dxa"/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Dwi Aulia Puspitaningrum</w:t>
            </w:r>
            <w:proofErr w:type="gramStart"/>
            <w:r w:rsidRPr="001F01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,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2019. </w:t>
            </w:r>
            <w:r w:rsidRPr="001F01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Potensi Pengembangan Usaha Susu Kambing </w:t>
            </w:r>
            <w:r w:rsidRPr="001F01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Peranakan Etawa (PE) Di Daerah Istimewa Yogyakarta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Prosiding Seminar PERHEPI Komisariat Daerah Yogyakarta 9 Maret 2019. Universitas Muhammadiyah Yogyakarta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(Sudah terpublikasikan)</w:t>
            </w:r>
          </w:p>
        </w:tc>
      </w:tr>
      <w:tr w:rsidR="00810FE3" w:rsidRPr="001F01C8" w:rsidTr="00AF592E">
        <w:trPr>
          <w:trHeight w:val="143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Mohammad Nurcholis, Dwi Aulia Puspitaningrum and Henri Krismawan.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2019. </w:t>
            </w:r>
            <w:r w:rsidRPr="001F01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Management of Southern Mountain of Java Island as Geoheritage by Developing Sweet Sorghum Crop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Prosiding of Regional Geoheritage International Conference. </w:t>
            </w:r>
            <w:r w:rsidRPr="001F01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25–27 September 2019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Riverside Hotel, Kuching, Sarawak, Malaysia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(Sudah terpublikasikan)</w:t>
            </w:r>
          </w:p>
        </w:tc>
      </w:tr>
      <w:tr w:rsidR="00810FE3" w:rsidRPr="001F01C8" w:rsidTr="00AF592E">
        <w:trPr>
          <w:trHeight w:val="143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Dwi Aulia Puspitaningrum, Mohammad Nurcholis And Henri Krismawan.2019</w:t>
            </w:r>
            <w:r w:rsidRPr="001F01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Sustainable agroindustry in the era of industrial revolution 4.0" dengan judul “The Role Of Sorgum Crop (Sorghum Bicolor (L)) As A Beneficial Cultivation Plant Due Climate Change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Makalah dalam International Conference on Green Agro-Industry (ICGAI).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Universitas Pembangunan Nasional Veteran Yogyakarta. 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(Sudah terpublikasikan)</w:t>
            </w:r>
          </w:p>
        </w:tc>
      </w:tr>
      <w:tr w:rsidR="00810FE3" w:rsidRPr="001F01C8" w:rsidTr="00AF592E">
        <w:trPr>
          <w:trHeight w:val="143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Puspitaningrum, D.A. Masyhuri. Hartono, S. Jamhari. </w:t>
            </w:r>
            <w:r w:rsidRPr="001F01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Study of The Potency of Beef Availability in Daerah Istimewa Yogyakart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r w:rsidRPr="001F01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Through Multi Criteria Analysis (MCA) model by Spatial Geografic Information System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. Agritech Journal Volume 38 No: 1, February 2018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Publised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(Sudah terpublikasi)</w:t>
            </w:r>
          </w:p>
        </w:tc>
      </w:tr>
      <w:tr w:rsidR="00810FE3" w:rsidRPr="001F01C8" w:rsidTr="00AF592E">
        <w:trPr>
          <w:trHeight w:val="143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Puspitaningrum, D.A. Masyhuri. Hartono, S. Jamhari</w:t>
            </w:r>
            <w:r w:rsidRPr="00CC3076">
              <w:rPr>
                <w:rFonts w:ascii="Times New Roman" w:hAnsi="Times New Roman"/>
                <w:i/>
                <w:color w:val="000000"/>
                <w:sz w:val="24"/>
                <w:szCs w:val="24"/>
                <w:lang w:val="sv-SE"/>
              </w:rPr>
              <w:t xml:space="preserve">. </w:t>
            </w:r>
            <w:r w:rsidRPr="001F01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Spatial System Dynamic Modelling of land Availability to Cover beef Supply and Demand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. The 2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International Conference on Tropical Agriculture. UGM Publiser. 26-27 October 2017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Accepted 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(Sudah diterima sebagai paper  dalam Journal  of Global Business and Economic review)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0FE3" w:rsidRPr="001F01C8" w:rsidTr="00AF592E">
        <w:trPr>
          <w:trHeight w:val="1374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651" w:type="dxa"/>
          </w:tcPr>
          <w:p w:rsidR="00810FE3" w:rsidRPr="00BC3DE6" w:rsidRDefault="00810FE3" w:rsidP="00AF592E">
            <w:pPr>
              <w:pStyle w:val="Papertitle"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C307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v-SE"/>
              </w:rPr>
              <w:t xml:space="preserve">Puspitaningrum, D.A. Masyhuri. Hartono, S. Jamhari. </w:t>
            </w:r>
            <w:r w:rsidRPr="001F01C8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id-ID"/>
              </w:rPr>
              <w:t>Land Availability to Cover</w:t>
            </w:r>
            <w:r w:rsidRPr="001F01C8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Feedlot  Using Expanding System Dynamic Model Approach</w:t>
            </w:r>
            <w:r w:rsidRPr="001F01C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Agricultural Science Journal. Faculty Of Agriculture. Gadjah Mada University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Submitted 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(Dalam Proses Revisi)</w:t>
            </w:r>
          </w:p>
        </w:tc>
      </w:tr>
      <w:tr w:rsidR="00810FE3" w:rsidRPr="001F01C8" w:rsidTr="00AF592E">
        <w:trPr>
          <w:trHeight w:val="1374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pStyle w:val="Papertitle"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Puspitaningrum,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F01C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D.A. Masyhuri. Hartono,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F01C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S. Jamhari.</w:t>
            </w:r>
            <w:r w:rsidRPr="001F01C8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Study of Beef Supply and Demand in Bantul Yogyakarta City</w:t>
            </w:r>
            <w:r w:rsidRPr="001F01C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The 3</w:t>
            </w:r>
            <w:r w:rsidRPr="001F01C8"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perscript"/>
              </w:rPr>
              <w:t>rd</w:t>
            </w:r>
            <w:r w:rsidRPr="001F01C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International Conference on Green Agro Industry. UPN Veteran Yogyakarta.  October, 18-19, 2017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Prosid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ng Publised</w:t>
            </w:r>
          </w:p>
        </w:tc>
      </w:tr>
      <w:tr w:rsidR="00810FE3" w:rsidRPr="001F01C8" w:rsidTr="00AF592E">
        <w:trPr>
          <w:trHeight w:val="1848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pStyle w:val="Heading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4" w:name="_Toc98835050"/>
            <w:bookmarkStart w:id="5" w:name="_Toc98835372"/>
            <w:bookmarkStart w:id="6" w:name="_Toc98835525"/>
            <w:r w:rsidRPr="001F01C8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Puspitaningrum,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D.A; Masyhuri; Hartono,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S;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Jamhari. </w:t>
            </w:r>
            <w:r w:rsidRPr="001F01C8">
              <w:rPr>
                <w:rFonts w:ascii="Times New Roman" w:hAnsi="Times New Roman"/>
                <w:i/>
                <w:color w:val="000000"/>
                <w:sz w:val="24"/>
                <w:szCs w:val="24"/>
                <w:lang w:val="id-ID"/>
              </w:rPr>
              <w:t>Beef Supply Demand Analysis</w:t>
            </w:r>
            <w:r w:rsidRPr="001F01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F01C8">
              <w:rPr>
                <w:rFonts w:ascii="Times New Roman" w:hAnsi="Times New Roman"/>
                <w:i/>
                <w:color w:val="000000"/>
                <w:sz w:val="24"/>
                <w:szCs w:val="24"/>
                <w:lang w:val="id-ID"/>
              </w:rPr>
              <w:t>using  Dynamic System Approach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. International Conference on Food, Agriculture  and natural Resources. (FANRES). Brawidjaya University. 2- 4, August. 2016</w:t>
            </w:r>
            <w:bookmarkEnd w:id="4"/>
            <w:bookmarkEnd w:id="5"/>
            <w:bookmarkEnd w:id="6"/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Prosiding Publised</w:t>
            </w:r>
          </w:p>
        </w:tc>
      </w:tr>
      <w:tr w:rsidR="00810FE3" w:rsidRPr="001F01C8" w:rsidTr="00AF592E">
        <w:trPr>
          <w:trHeight w:val="1912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Puspitaningrum, D.A. Masyhuri. Hartono, S. Jamhari. </w:t>
            </w:r>
            <w:r w:rsidRPr="00CC3076">
              <w:rPr>
                <w:rFonts w:ascii="Times New Roman" w:hAnsi="Times New Roman"/>
                <w:i/>
                <w:color w:val="000000"/>
                <w:sz w:val="24"/>
                <w:szCs w:val="24"/>
                <w:lang w:val="sv-SE"/>
              </w:rPr>
              <w:t>Penawaran Daging Sapi Potong ditinjau dari Tingkat Ketersediaan Produksi di Kabuoaten Bantul DIY</w:t>
            </w: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. Seminar Nasional Hasil penelitian Sosial Ekonomi Pertanian. Departemen Sosial Ekonomi pertanian. Fakultas pertanian.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Universitas Gadjah Mada. 18 December 2016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Prosid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ng Publised</w:t>
            </w:r>
          </w:p>
        </w:tc>
      </w:tr>
      <w:tr w:rsidR="00810FE3" w:rsidRPr="001F01C8" w:rsidTr="00AF592E">
        <w:trPr>
          <w:trHeight w:val="2132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Puspitaningrum,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D.A; Masyhuri; Hartono,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S; Jamhari. 2015.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01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Beef Supply Demand Analysis Using Partial Dynamic System Approach.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Makalah Seminar Internasional pada The 1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University Consortium Graduate Forum in Life Sciences, Food Science and Agriculture (UCGF). Universiti Putra Malaysia. 11-13 Agustus 2015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SEARCA Consorcium</w:t>
            </w:r>
          </w:p>
          <w:p w:rsidR="00810FE3" w:rsidRPr="001F01C8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Book Programe Publised</w:t>
            </w:r>
          </w:p>
        </w:tc>
      </w:tr>
      <w:tr w:rsidR="00810FE3" w:rsidRPr="001F01C8" w:rsidTr="00AF592E">
        <w:trPr>
          <w:trHeight w:val="1564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ind w:left="45" w:hanging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Puspitaningrum, D.A. </w:t>
            </w:r>
            <w:r w:rsidRPr="00CC3076">
              <w:rPr>
                <w:rFonts w:ascii="Times New Roman" w:hAnsi="Times New Roman"/>
                <w:i/>
                <w:color w:val="000000"/>
                <w:sz w:val="24"/>
                <w:szCs w:val="24"/>
                <w:lang w:val="sv-SE"/>
              </w:rPr>
              <w:t xml:space="preserve">Struktur dan Peluang Pasar Produk Pangan Hewani di Daerah Istimewa Yogyakarta. </w:t>
            </w: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Seminar nasional Kedaulatan pangan dan pertanian. Universitas Gadjah Mada Yogyakarta.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6 Desember 2014</w:t>
            </w:r>
          </w:p>
        </w:tc>
        <w:tc>
          <w:tcPr>
            <w:tcW w:w="2518" w:type="dxa"/>
            <w:vAlign w:val="center"/>
          </w:tcPr>
          <w:p w:rsidR="00810FE3" w:rsidRPr="001F01C8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Prosiding Publised</w:t>
            </w:r>
          </w:p>
        </w:tc>
      </w:tr>
      <w:tr w:rsidR="00810FE3" w:rsidRPr="001F01C8" w:rsidTr="00AF592E">
        <w:trPr>
          <w:trHeight w:val="1848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4651" w:type="dxa"/>
          </w:tcPr>
          <w:p w:rsidR="00810FE3" w:rsidRPr="00CC3076" w:rsidRDefault="00810FE3" w:rsidP="00AF59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Puspitaningrum, D.A. </w:t>
            </w:r>
            <w:r w:rsidRPr="00CC3076">
              <w:rPr>
                <w:rFonts w:ascii="Times New Roman" w:hAnsi="Times New Roman"/>
                <w:i/>
                <w:color w:val="000000"/>
                <w:sz w:val="24"/>
                <w:szCs w:val="24"/>
                <w:lang w:val="sv-SE"/>
              </w:rPr>
              <w:t>Strategi Pengembangan Agroindustri Berbasis Peternakan Guna Pencapaian Pertanian Berkelanjutan di Daerah Istimewa Yogyakarta</w:t>
            </w: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. Seminar Nasional Sistem Pertanian-Bioindustri Berkelanjutan. UPN “Veteran” Yogyakarta. 11 desember 2014</w:t>
            </w:r>
          </w:p>
        </w:tc>
        <w:tc>
          <w:tcPr>
            <w:tcW w:w="2518" w:type="dxa"/>
            <w:vAlign w:val="center"/>
          </w:tcPr>
          <w:p w:rsidR="00810FE3" w:rsidRPr="001F01C8" w:rsidRDefault="00810FE3" w:rsidP="00AF592E">
            <w:pPr>
              <w:tabs>
                <w:tab w:val="left" w:pos="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Prosiding Publised</w:t>
            </w:r>
          </w:p>
        </w:tc>
      </w:tr>
      <w:tr w:rsidR="00810FE3" w:rsidRPr="001F01C8" w:rsidTr="00AF592E">
        <w:trPr>
          <w:trHeight w:val="1928"/>
        </w:trPr>
        <w:tc>
          <w:tcPr>
            <w:tcW w:w="688" w:type="dxa"/>
          </w:tcPr>
          <w:p w:rsidR="00810FE3" w:rsidRPr="00CB7B92" w:rsidRDefault="00810FE3" w:rsidP="00AF59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9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10FE3" w:rsidRPr="001F01C8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4651" w:type="dxa"/>
          </w:tcPr>
          <w:p w:rsidR="00810FE3" w:rsidRPr="001F01C8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Puspitaningrum, D.A. Padmini, OS. </w:t>
            </w:r>
            <w:r w:rsidRPr="00CC3076">
              <w:rPr>
                <w:rFonts w:ascii="Times New Roman" w:hAnsi="Times New Roman"/>
                <w:i/>
                <w:color w:val="000000"/>
                <w:sz w:val="24"/>
                <w:szCs w:val="24"/>
                <w:lang w:val="sv-SE"/>
              </w:rPr>
              <w:t>Studi Empiris Usahatani Padi Sawah Sistem Bahterial pada Komunitas Tani  Mandiri  Indonesia (KTMI) Sragen Jawa Tengah</w:t>
            </w: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. Seminar nasional Akselerasi pembangunan pertanian berkelanjutan Menuju kemandirian. Universitas Sebelas maret Surakarta. </w:t>
            </w: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17 April 2013</w:t>
            </w:r>
          </w:p>
        </w:tc>
        <w:tc>
          <w:tcPr>
            <w:tcW w:w="2518" w:type="dxa"/>
          </w:tcPr>
          <w:p w:rsidR="00810FE3" w:rsidRPr="001F01C8" w:rsidRDefault="00810FE3" w:rsidP="00AF59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0FE3" w:rsidRPr="001F01C8" w:rsidRDefault="00810FE3" w:rsidP="00AF59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1C8">
              <w:rPr>
                <w:rFonts w:ascii="Times New Roman" w:hAnsi="Times New Roman"/>
                <w:color w:val="000000"/>
                <w:sz w:val="24"/>
                <w:szCs w:val="24"/>
              </w:rPr>
              <w:t>Prosiding Publised</w:t>
            </w:r>
          </w:p>
        </w:tc>
      </w:tr>
    </w:tbl>
    <w:p w:rsidR="00810FE3" w:rsidRPr="00C52320" w:rsidRDefault="00810FE3" w:rsidP="00810FE3">
      <w:pPr>
        <w:pStyle w:val="ListParagraph"/>
        <w:ind w:left="426"/>
        <w:jc w:val="both"/>
        <w:rPr>
          <w:rFonts w:ascii="Times New Roman" w:hAnsi="Times New Roman"/>
          <w:b/>
        </w:rPr>
      </w:pPr>
    </w:p>
    <w:p w:rsidR="00810FE3" w:rsidRPr="00C52320" w:rsidRDefault="00810FE3" w:rsidP="00810FE3">
      <w:pPr>
        <w:pStyle w:val="ListParagraph"/>
        <w:ind w:left="426"/>
        <w:jc w:val="both"/>
        <w:rPr>
          <w:rFonts w:ascii="Times New Roman" w:hAnsi="Times New Roman"/>
          <w:b/>
        </w:rPr>
      </w:pPr>
    </w:p>
    <w:p w:rsidR="00810FE3" w:rsidRPr="00C52320" w:rsidRDefault="00810FE3" w:rsidP="00810FE3">
      <w:pPr>
        <w:pStyle w:val="ListParagraph"/>
        <w:numPr>
          <w:ilvl w:val="0"/>
          <w:numId w:val="13"/>
        </w:numPr>
        <w:spacing w:after="0"/>
        <w:ind w:left="-284" w:hanging="283"/>
        <w:jc w:val="both"/>
        <w:rPr>
          <w:rFonts w:ascii="Times New Roman" w:hAnsi="Times New Roman"/>
          <w:b/>
          <w:sz w:val="24"/>
          <w:szCs w:val="24"/>
        </w:rPr>
      </w:pPr>
      <w:r w:rsidRPr="00C52320">
        <w:rPr>
          <w:rFonts w:ascii="Times New Roman" w:hAnsi="Times New Roman"/>
          <w:b/>
          <w:sz w:val="24"/>
          <w:szCs w:val="24"/>
        </w:rPr>
        <w:t>Pengalaman Pengabdian Pada Masyarakat Dalam 5 Tahun Terakhir</w:t>
      </w:r>
    </w:p>
    <w:tbl>
      <w:tblPr>
        <w:tblW w:w="86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97"/>
        <w:gridCol w:w="3592"/>
        <w:gridCol w:w="1924"/>
        <w:gridCol w:w="1468"/>
      </w:tblGrid>
      <w:tr w:rsidR="00810FE3" w:rsidRPr="008C2719" w:rsidTr="00AF592E">
        <w:trPr>
          <w:trHeight w:val="205"/>
        </w:trPr>
        <w:tc>
          <w:tcPr>
            <w:tcW w:w="539" w:type="dxa"/>
            <w:vMerge w:val="restart"/>
            <w:vAlign w:val="center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097" w:type="dxa"/>
            <w:vMerge w:val="restart"/>
            <w:vAlign w:val="center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3592" w:type="dxa"/>
            <w:vMerge w:val="restart"/>
            <w:vAlign w:val="center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Tema Pengabdian Masyarakat</w:t>
            </w:r>
          </w:p>
        </w:tc>
        <w:tc>
          <w:tcPr>
            <w:tcW w:w="3392" w:type="dxa"/>
            <w:gridSpan w:val="2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Pendanaan</w:t>
            </w:r>
          </w:p>
        </w:tc>
      </w:tr>
      <w:tr w:rsidR="00810FE3" w:rsidRPr="008C2719" w:rsidTr="00AF592E">
        <w:trPr>
          <w:trHeight w:val="109"/>
        </w:trPr>
        <w:tc>
          <w:tcPr>
            <w:tcW w:w="539" w:type="dxa"/>
            <w:vMerge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Sumber </w:t>
            </w:r>
          </w:p>
        </w:tc>
        <w:tc>
          <w:tcPr>
            <w:tcW w:w="1468" w:type="dxa"/>
          </w:tcPr>
          <w:p w:rsidR="00810FE3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Jumlah (Rp)</w:t>
            </w:r>
          </w:p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0FE3" w:rsidRPr="008C2719" w:rsidTr="00AF592E">
        <w:trPr>
          <w:trHeight w:val="1718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EB67E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2022</w:t>
            </w:r>
          </w:p>
        </w:tc>
        <w:tc>
          <w:tcPr>
            <w:tcW w:w="3592" w:type="dxa"/>
          </w:tcPr>
          <w:p w:rsidR="00810FE3" w:rsidRPr="00CC3076" w:rsidRDefault="00810FE3" w:rsidP="00AF592E">
            <w:pPr>
              <w:spacing w:line="259" w:lineRule="auto"/>
              <w:ind w:left="140" w:right="16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lang w:val="sv-SE"/>
              </w:rPr>
              <w:t>Penerapan Smart Farming Produk Hortikultura Di Lahan</w:t>
            </w:r>
            <w:r w:rsidRPr="00CC3076">
              <w:rPr>
                <w:rFonts w:ascii="Times New Roman" w:hAnsi="Times New Roman"/>
                <w:spacing w:val="1"/>
                <w:sz w:val="24"/>
                <w:lang w:val="sv-SE"/>
              </w:rPr>
              <w:t xml:space="preserve"> </w:t>
            </w:r>
            <w:r w:rsidRPr="00CC3076">
              <w:rPr>
                <w:rFonts w:ascii="Times New Roman" w:hAnsi="Times New Roman"/>
                <w:sz w:val="24"/>
                <w:lang w:val="sv-SE"/>
              </w:rPr>
              <w:t>Pekarangan</w:t>
            </w:r>
            <w:r w:rsidRPr="00CC3076">
              <w:rPr>
                <w:rFonts w:ascii="Times New Roman" w:hAnsi="Times New Roman"/>
                <w:spacing w:val="1"/>
                <w:sz w:val="24"/>
                <w:lang w:val="sv-SE"/>
              </w:rPr>
              <w:t xml:space="preserve"> </w:t>
            </w:r>
            <w:r w:rsidRPr="00CC3076">
              <w:rPr>
                <w:rFonts w:ascii="Times New Roman" w:hAnsi="Times New Roman"/>
                <w:sz w:val="24"/>
                <w:lang w:val="sv-SE"/>
              </w:rPr>
              <w:t>Berbasis Pemberdayaan Masyarakat</w:t>
            </w:r>
            <w:r w:rsidRPr="00CC3076">
              <w:rPr>
                <w:rFonts w:ascii="Times New Roman" w:hAnsi="Times New Roman"/>
                <w:spacing w:val="1"/>
                <w:sz w:val="24"/>
                <w:lang w:val="sv-SE"/>
              </w:rPr>
              <w:t xml:space="preserve"> </w:t>
            </w:r>
            <w:r w:rsidRPr="00CC3076">
              <w:rPr>
                <w:rFonts w:ascii="Times New Roman" w:hAnsi="Times New Roman"/>
                <w:sz w:val="24"/>
                <w:lang w:val="sv-SE"/>
              </w:rPr>
              <w:t>Pada</w:t>
            </w:r>
            <w:r w:rsidRPr="00CC3076">
              <w:rPr>
                <w:rFonts w:ascii="Times New Roman" w:hAnsi="Times New Roman"/>
                <w:spacing w:val="1"/>
                <w:sz w:val="24"/>
                <w:lang w:val="sv-SE"/>
              </w:rPr>
              <w:t xml:space="preserve"> </w:t>
            </w:r>
            <w:r w:rsidRPr="00CC3076">
              <w:rPr>
                <w:rFonts w:ascii="Times New Roman" w:hAnsi="Times New Roman"/>
                <w:sz w:val="24"/>
                <w:lang w:val="sv-SE"/>
              </w:rPr>
              <w:t>Kelompok</w:t>
            </w:r>
            <w:r w:rsidRPr="00CC3076">
              <w:rPr>
                <w:rFonts w:ascii="Times New Roman" w:hAnsi="Times New Roman"/>
                <w:spacing w:val="-4"/>
                <w:sz w:val="24"/>
                <w:lang w:val="sv-SE"/>
              </w:rPr>
              <w:t xml:space="preserve"> </w:t>
            </w:r>
            <w:r w:rsidRPr="00CC3076">
              <w:rPr>
                <w:rFonts w:ascii="Times New Roman" w:hAnsi="Times New Roman"/>
                <w:sz w:val="24"/>
                <w:lang w:val="sv-SE"/>
              </w:rPr>
              <w:t>Tani</w:t>
            </w:r>
            <w:r w:rsidRPr="00CC3076">
              <w:rPr>
                <w:rFonts w:ascii="Times New Roman" w:hAnsi="Times New Roman"/>
                <w:spacing w:val="-5"/>
                <w:sz w:val="24"/>
                <w:lang w:val="sv-SE"/>
              </w:rPr>
              <w:t xml:space="preserve"> </w:t>
            </w:r>
            <w:r w:rsidRPr="00CC3076">
              <w:rPr>
                <w:rFonts w:ascii="Times New Roman" w:hAnsi="Times New Roman"/>
                <w:sz w:val="24"/>
                <w:lang w:val="sv-SE"/>
              </w:rPr>
              <w:t>"Berkah</w:t>
            </w:r>
            <w:r w:rsidRPr="00CC3076">
              <w:rPr>
                <w:rFonts w:ascii="Times New Roman" w:hAnsi="Times New Roman"/>
                <w:spacing w:val="-4"/>
                <w:sz w:val="24"/>
                <w:lang w:val="sv-SE"/>
              </w:rPr>
              <w:t xml:space="preserve"> </w:t>
            </w:r>
            <w:r w:rsidRPr="00CC3076">
              <w:rPr>
                <w:rFonts w:ascii="Times New Roman" w:hAnsi="Times New Roman"/>
                <w:sz w:val="24"/>
                <w:lang w:val="sv-SE"/>
              </w:rPr>
              <w:t>Mbaon"</w:t>
            </w:r>
            <w:r w:rsidRPr="00CC3076">
              <w:rPr>
                <w:rFonts w:ascii="Times New Roman" w:hAnsi="Times New Roman"/>
                <w:spacing w:val="51"/>
                <w:sz w:val="24"/>
                <w:lang w:val="sv-SE"/>
              </w:rPr>
              <w:t xml:space="preserve"> </w:t>
            </w:r>
            <w:r w:rsidRPr="00CC3076">
              <w:rPr>
                <w:rFonts w:ascii="Times New Roman" w:hAnsi="Times New Roman"/>
                <w:sz w:val="24"/>
                <w:lang w:val="sv-SE"/>
              </w:rPr>
              <w:t>Desa</w:t>
            </w:r>
            <w:r w:rsidRPr="00CC3076">
              <w:rPr>
                <w:rFonts w:ascii="Times New Roman" w:hAnsi="Times New Roman"/>
                <w:spacing w:val="-5"/>
                <w:sz w:val="24"/>
                <w:lang w:val="sv-SE"/>
              </w:rPr>
              <w:t xml:space="preserve"> </w:t>
            </w:r>
            <w:r w:rsidRPr="00CC3076">
              <w:rPr>
                <w:rFonts w:ascii="Times New Roman" w:hAnsi="Times New Roman"/>
                <w:sz w:val="24"/>
                <w:lang w:val="sv-SE"/>
              </w:rPr>
              <w:t>Krakitan,</w:t>
            </w:r>
            <w:r w:rsidRPr="00CC3076">
              <w:rPr>
                <w:rFonts w:ascii="Times New Roman" w:hAnsi="Times New Roman"/>
                <w:spacing w:val="-4"/>
                <w:sz w:val="24"/>
                <w:lang w:val="sv-SE"/>
              </w:rPr>
              <w:t xml:space="preserve"> </w:t>
            </w:r>
            <w:r w:rsidRPr="00CC3076">
              <w:rPr>
                <w:rFonts w:ascii="Times New Roman" w:hAnsi="Times New Roman"/>
                <w:sz w:val="24"/>
                <w:lang w:val="sv-SE"/>
              </w:rPr>
              <w:t>Kecamatan</w:t>
            </w:r>
            <w:r w:rsidRPr="00CC3076">
              <w:rPr>
                <w:rFonts w:ascii="Times New Roman" w:hAnsi="Times New Roman"/>
                <w:spacing w:val="-57"/>
                <w:sz w:val="24"/>
                <w:lang w:val="sv-SE"/>
              </w:rPr>
              <w:t xml:space="preserve"> </w:t>
            </w:r>
            <w:r w:rsidRPr="00CC3076">
              <w:rPr>
                <w:rFonts w:ascii="Times New Roman" w:hAnsi="Times New Roman"/>
                <w:sz w:val="24"/>
                <w:lang w:val="sv-SE"/>
              </w:rPr>
              <w:t>Bayat,</w:t>
            </w:r>
            <w:r w:rsidRPr="00CC3076">
              <w:rPr>
                <w:rFonts w:ascii="Times New Roman" w:hAnsi="Times New Roman"/>
                <w:spacing w:val="-1"/>
                <w:sz w:val="24"/>
                <w:lang w:val="sv-SE"/>
              </w:rPr>
              <w:t xml:space="preserve"> </w:t>
            </w:r>
            <w:r w:rsidRPr="00CC3076">
              <w:rPr>
                <w:rFonts w:ascii="Times New Roman" w:hAnsi="Times New Roman"/>
                <w:sz w:val="24"/>
                <w:lang w:val="sv-SE"/>
              </w:rPr>
              <w:t>Kabupaten</w:t>
            </w:r>
            <w:r w:rsidRPr="00CC3076">
              <w:rPr>
                <w:rFonts w:ascii="Times New Roman" w:hAnsi="Times New Roman"/>
                <w:spacing w:val="-2"/>
                <w:sz w:val="24"/>
                <w:lang w:val="sv-SE"/>
              </w:rPr>
              <w:t xml:space="preserve"> </w:t>
            </w:r>
            <w:r w:rsidRPr="00CC3076">
              <w:rPr>
                <w:rFonts w:ascii="Times New Roman" w:hAnsi="Times New Roman"/>
                <w:sz w:val="24"/>
                <w:lang w:val="sv-SE"/>
              </w:rPr>
              <w:t>Klaten</w:t>
            </w:r>
          </w:p>
        </w:tc>
        <w:tc>
          <w:tcPr>
            <w:tcW w:w="1924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Dana Pengabdian bagi Masyarakat Universitas Pembangunan Nasional “Veteran” Yogyakarta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30.000.000</w:t>
            </w:r>
          </w:p>
        </w:tc>
      </w:tr>
      <w:tr w:rsidR="00810FE3" w:rsidRPr="008C2719" w:rsidTr="00AF592E">
        <w:trPr>
          <w:trHeight w:val="1259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592" w:type="dxa"/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Implementasi Sistem Tanam Vertikal Berbasis </w:t>
            </w:r>
            <w:r w:rsidRPr="00CC30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sv-SE"/>
              </w:rPr>
              <w:t>Smart Farming</w:t>
            </w: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 untuk Pemberdayaan Kelompok Tani “Berkah Mbaos” Desa Kakiran Kecamatan Baat Kabupaten Klaten</w:t>
            </w:r>
          </w:p>
        </w:tc>
        <w:tc>
          <w:tcPr>
            <w:tcW w:w="1924" w:type="dxa"/>
            <w:vAlign w:val="center"/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Dana Pengabdian bagi Masyarakat Universitas Pembangunan Nasional “Veteran” Yogyakarta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30.000.000</w:t>
            </w:r>
          </w:p>
        </w:tc>
      </w:tr>
      <w:tr w:rsidR="00810FE3" w:rsidRPr="008C2719" w:rsidTr="00AF592E">
        <w:trPr>
          <w:trHeight w:val="1270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592" w:type="dxa"/>
          </w:tcPr>
          <w:p w:rsidR="00810FE3" w:rsidRPr="008C2719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Pengabdian bagi Masyarakat (PM) Tumpangsari, Porang, Empon-Empon sebagai Sarana Edukasi Masyarakat di Lahan milik Universitas Pembangunan Nasional “Veteran” Yogyakarta di Kabupaten Gunung Kidul</w:t>
            </w:r>
          </w:p>
        </w:tc>
        <w:tc>
          <w:tcPr>
            <w:tcW w:w="1924" w:type="dxa"/>
            <w:vAlign w:val="center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Dana Pengabdian bagi Masyarakat Universitas Pembangunan Nasional “Veteran” Yogyakarta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30.000.000</w:t>
            </w:r>
          </w:p>
        </w:tc>
      </w:tr>
      <w:tr w:rsidR="00810FE3" w:rsidRPr="008C2719" w:rsidTr="00AF592E">
        <w:trPr>
          <w:trHeight w:val="616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592" w:type="dxa"/>
          </w:tcPr>
          <w:p w:rsidR="00810FE3" w:rsidRPr="008C2719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Pemberdayaan Masyarakat melalui Peningkatan Nilai Tanaman Empon-Empon di Desa Argomulyo Kecamatan Sedayu Kabupaten Bantul</w:t>
            </w:r>
          </w:p>
        </w:tc>
        <w:tc>
          <w:tcPr>
            <w:tcW w:w="1924" w:type="dxa"/>
            <w:vAlign w:val="center"/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Dana Pengabdian bagi Masyarakat Fakultas Pertanian Universitas Pembangunan Nasional “Veteran” Yogyakarta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10.000.000</w:t>
            </w:r>
          </w:p>
        </w:tc>
      </w:tr>
      <w:tr w:rsidR="00810FE3" w:rsidRPr="008C2719" w:rsidTr="00AF592E">
        <w:trPr>
          <w:trHeight w:val="109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92" w:type="dxa"/>
          </w:tcPr>
          <w:p w:rsidR="00810FE3" w:rsidRPr="008C2719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Pemanfaatan Lahan Bawah Tegalan Jati dengan Tanaman Porang milik Universitas Pembangunan Nasional “Veteran” Yogyakarta di Desa Palarejo Kecamatan Semanu Kabupateb Gunung Kidul</w:t>
            </w:r>
          </w:p>
        </w:tc>
        <w:tc>
          <w:tcPr>
            <w:tcW w:w="1924" w:type="dxa"/>
            <w:vAlign w:val="center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Dana Pengabdian bagi Masyarakat Universitas Pembangunan Nasional “Veteran” Yogyakarta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30.000.000</w:t>
            </w:r>
          </w:p>
        </w:tc>
      </w:tr>
      <w:tr w:rsidR="00810FE3" w:rsidRPr="008C2719" w:rsidTr="00AF592E">
        <w:trPr>
          <w:trHeight w:val="109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92" w:type="dxa"/>
          </w:tcPr>
          <w:p w:rsidR="00810FE3" w:rsidRPr="008C2719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Penyuluhan Tentang </w:t>
            </w:r>
            <w:r w:rsidRPr="008C27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Social Distancing</w:t>
            </w: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Pada Kejadian Pandemi COVID 19 di Desa Tridadi Sleman DIY</w:t>
            </w:r>
          </w:p>
        </w:tc>
        <w:tc>
          <w:tcPr>
            <w:tcW w:w="1924" w:type="dxa"/>
            <w:vAlign w:val="center"/>
          </w:tcPr>
          <w:p w:rsidR="00810FE3" w:rsidRPr="008C2719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Mandiri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1.000.0000</w:t>
            </w:r>
          </w:p>
        </w:tc>
      </w:tr>
      <w:tr w:rsidR="00810FE3" w:rsidRPr="008C2719" w:rsidTr="00AF592E">
        <w:trPr>
          <w:trHeight w:val="109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92" w:type="dxa"/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Program Pengabdian Masyarakat Internal. “</w:t>
            </w:r>
            <w:r w:rsidRPr="008C271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Pemanfaatan Lahan Bawah Tegakan Jati Dengan </w:t>
            </w:r>
            <w:r w:rsidRPr="008C271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lastRenderedPageBreak/>
              <w:t xml:space="preserve">Tanaman Porang Milik UPN “Veteran” Yogyakarta Di Desa Pacarejo Kecamatan Semanu, Kabupaten Gunung Kidul </w:t>
            </w:r>
            <w:r w:rsidRPr="00CC3076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.</w:t>
            </w:r>
          </w:p>
        </w:tc>
        <w:tc>
          <w:tcPr>
            <w:tcW w:w="1924" w:type="dxa"/>
            <w:vAlign w:val="center"/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lastRenderedPageBreak/>
              <w:t xml:space="preserve">LPPM Universitas Pembangunan </w:t>
            </w: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lastRenderedPageBreak/>
              <w:t>Nasional “Veteran” Yogyakarta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25.000.000</w:t>
            </w:r>
          </w:p>
        </w:tc>
      </w:tr>
      <w:tr w:rsidR="00810FE3" w:rsidRPr="008C2719" w:rsidTr="00AF592E">
        <w:trPr>
          <w:trHeight w:val="109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92" w:type="dxa"/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Penggunaan Empon Empon Dan Biofarmaka Alami Dalam Pembuatan Minuman Penambah Daya Tahan Tubuh (Imunitas) </w:t>
            </w:r>
          </w:p>
        </w:tc>
        <w:tc>
          <w:tcPr>
            <w:tcW w:w="1924" w:type="dxa"/>
            <w:vAlign w:val="center"/>
          </w:tcPr>
          <w:p w:rsidR="00810FE3" w:rsidRPr="008C2719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Mandiri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2.000.000</w:t>
            </w:r>
          </w:p>
        </w:tc>
      </w:tr>
      <w:tr w:rsidR="00810FE3" w:rsidRPr="008C2719" w:rsidTr="00AF592E">
        <w:trPr>
          <w:trHeight w:val="109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592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Peningkatan Nilai Tambah Olahan Pisang Pada Masyarakat Desa Guna Peningkatan Pendapatan Rumah Tangga Di Desa Ngestihardjo Kabupaten Bantul DIY.</w:t>
            </w:r>
          </w:p>
        </w:tc>
        <w:tc>
          <w:tcPr>
            <w:tcW w:w="1924" w:type="dxa"/>
            <w:vAlign w:val="center"/>
          </w:tcPr>
          <w:p w:rsidR="00810FE3" w:rsidRPr="008C2719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Mandiri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1.000.000</w:t>
            </w:r>
          </w:p>
        </w:tc>
      </w:tr>
      <w:tr w:rsidR="00810FE3" w:rsidRPr="008C2719" w:rsidTr="00AF592E">
        <w:trPr>
          <w:trHeight w:val="109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592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Reklamasi Lahan Bekas Lahan Tambang : Solusi Ditinjau Dari Aspek Sosial Ekonomi.</w:t>
            </w:r>
          </w:p>
        </w:tc>
        <w:tc>
          <w:tcPr>
            <w:tcW w:w="1924" w:type="dxa"/>
            <w:vAlign w:val="center"/>
          </w:tcPr>
          <w:p w:rsidR="00810FE3" w:rsidRPr="008C2719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P.T .</w:t>
            </w:r>
            <w:proofErr w:type="gramEnd"/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Bukit Asam 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100.000.000</w:t>
            </w:r>
          </w:p>
          <w:p w:rsidR="00810FE3" w:rsidRPr="008C2719" w:rsidRDefault="00810FE3" w:rsidP="00AF592E">
            <w:pPr>
              <w:tabs>
                <w:tab w:val="left" w:pos="28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(1 thn)</w:t>
            </w:r>
          </w:p>
        </w:tc>
      </w:tr>
      <w:tr w:rsidR="00810FE3" w:rsidRPr="008C2719" w:rsidTr="00AF592E">
        <w:trPr>
          <w:trHeight w:val="109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592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Penyuluhan Tentang Manajemen Harga Pada Pasar Lelang  Tanaman Holtikultura Di Kabupaten Sleman.</w:t>
            </w:r>
          </w:p>
        </w:tc>
        <w:tc>
          <w:tcPr>
            <w:tcW w:w="1924" w:type="dxa"/>
            <w:vAlign w:val="center"/>
          </w:tcPr>
          <w:p w:rsidR="00810FE3" w:rsidRPr="008C2719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Dinas Kabupaten Sleman DIY 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50.000.000</w:t>
            </w:r>
          </w:p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(1 thn)</w:t>
            </w:r>
          </w:p>
        </w:tc>
      </w:tr>
      <w:tr w:rsidR="00810FE3" w:rsidRPr="008C2719" w:rsidTr="00AF592E">
        <w:trPr>
          <w:trHeight w:val="109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592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Potensi Sektor Peternakan dalam rangka produksi Daging sapi di Daerah Istimewa Yogyakarta </w:t>
            </w:r>
          </w:p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924" w:type="dxa"/>
            <w:vAlign w:val="center"/>
          </w:tcPr>
          <w:p w:rsidR="00810FE3" w:rsidRPr="008C2719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Pemda Propinsi DIY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50.000.000</w:t>
            </w:r>
          </w:p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 thn)</w:t>
            </w:r>
          </w:p>
        </w:tc>
      </w:tr>
      <w:tr w:rsidR="00810FE3" w:rsidRPr="008C2719" w:rsidTr="00AF592E">
        <w:trPr>
          <w:trHeight w:val="684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2013-2016</w:t>
            </w:r>
          </w:p>
        </w:tc>
        <w:tc>
          <w:tcPr>
            <w:tcW w:w="3592" w:type="dxa"/>
          </w:tcPr>
          <w:p w:rsidR="00810FE3" w:rsidRPr="008C2719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Iptek Bagi Wilayah Boyolali Jawa tengah</w:t>
            </w:r>
          </w:p>
        </w:tc>
        <w:tc>
          <w:tcPr>
            <w:tcW w:w="1924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DIKTI</w:t>
            </w:r>
          </w:p>
        </w:tc>
        <w:tc>
          <w:tcPr>
            <w:tcW w:w="1468" w:type="dxa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300.000.000</w:t>
            </w:r>
          </w:p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(3 thn)</w:t>
            </w:r>
          </w:p>
        </w:tc>
      </w:tr>
      <w:tr w:rsidR="00810FE3" w:rsidRPr="008C2719" w:rsidTr="00AF592E">
        <w:trPr>
          <w:trHeight w:val="616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2012-2015</w:t>
            </w:r>
          </w:p>
          <w:p w:rsidR="00810FE3" w:rsidRPr="008C2719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</w:tcPr>
          <w:p w:rsidR="00810FE3" w:rsidRPr="008C2719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Iptek Bagi WilayahKabupaten Blora Jawa Timur</w:t>
            </w:r>
          </w:p>
        </w:tc>
        <w:tc>
          <w:tcPr>
            <w:tcW w:w="1924" w:type="dxa"/>
            <w:vAlign w:val="center"/>
          </w:tcPr>
          <w:p w:rsidR="00810FE3" w:rsidRPr="008C2719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DIKTI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300.000.000</w:t>
            </w:r>
          </w:p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(3 thn)</w:t>
            </w:r>
          </w:p>
        </w:tc>
      </w:tr>
      <w:tr w:rsidR="00810FE3" w:rsidRPr="008C2719" w:rsidTr="00AF592E">
        <w:trPr>
          <w:trHeight w:val="2350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  <w:tab w:val="left" w:pos="4253"/>
              </w:tabs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2010-2011</w:t>
            </w:r>
          </w:p>
        </w:tc>
        <w:tc>
          <w:tcPr>
            <w:tcW w:w="3592" w:type="dxa"/>
          </w:tcPr>
          <w:p w:rsidR="00810FE3" w:rsidRPr="008C2719" w:rsidRDefault="00810FE3" w:rsidP="00AF592E">
            <w:pPr>
              <w:tabs>
                <w:tab w:val="left" w:pos="720"/>
                <w:tab w:val="left" w:pos="32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Iptek Bagi Masyarakat Desa Sidomulyo Kecamatan Pengasih Kabupaten Kulon Progo Dalam Pemanfaatan Limbah Tempurung Kelapa. </w:t>
            </w:r>
          </w:p>
          <w:p w:rsidR="00810FE3" w:rsidRPr="00CC3076" w:rsidRDefault="00810FE3" w:rsidP="00AF592E">
            <w:pPr>
              <w:tabs>
                <w:tab w:val="left" w:pos="720"/>
                <w:tab w:val="left" w:pos="324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Pengabdian Masyarakat dibiayai Dana Hibah DP2M Direktorat Jendral Pendidikan Tinggi Nomer225/SP2H/PPM/DP2MP/VIII/2010 tahun 2010</w:t>
            </w:r>
            <w:r w:rsidRPr="00CC3076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.</w:t>
            </w:r>
          </w:p>
        </w:tc>
        <w:tc>
          <w:tcPr>
            <w:tcW w:w="1924" w:type="dxa"/>
            <w:vAlign w:val="center"/>
          </w:tcPr>
          <w:p w:rsidR="00810FE3" w:rsidRPr="008C2719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DIKTI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50.000.000</w:t>
            </w:r>
          </w:p>
          <w:p w:rsidR="00810FE3" w:rsidRPr="008C2719" w:rsidRDefault="00810FE3" w:rsidP="00AF592E">
            <w:pPr>
              <w:tabs>
                <w:tab w:val="left" w:pos="60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(1 thn)</w:t>
            </w:r>
          </w:p>
        </w:tc>
      </w:tr>
      <w:tr w:rsidR="00810FE3" w:rsidRPr="008C2719" w:rsidTr="00AF592E">
        <w:trPr>
          <w:trHeight w:val="1899"/>
        </w:trPr>
        <w:tc>
          <w:tcPr>
            <w:tcW w:w="539" w:type="dxa"/>
          </w:tcPr>
          <w:p w:rsidR="00810FE3" w:rsidRPr="008C2719" w:rsidRDefault="00810FE3" w:rsidP="00AF592E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  <w:tab w:val="left" w:pos="4253"/>
              </w:tabs>
              <w:spacing w:after="0" w:line="240" w:lineRule="auto"/>
              <w:ind w:left="3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810FE3" w:rsidRPr="008C2719" w:rsidRDefault="00810FE3" w:rsidP="00AF592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2010-2011</w:t>
            </w:r>
          </w:p>
        </w:tc>
        <w:tc>
          <w:tcPr>
            <w:tcW w:w="3592" w:type="dxa"/>
          </w:tcPr>
          <w:p w:rsidR="00810FE3" w:rsidRPr="008C2719" w:rsidRDefault="00810FE3" w:rsidP="00AF592E">
            <w:pPr>
              <w:tabs>
                <w:tab w:val="left" w:pos="720"/>
                <w:tab w:val="left" w:pos="324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Sekolah Lapangan Pengendalian Hama Terpadu (SLPHT) di Desa Hargowilis Kokap Kulon Progo.  Program Pengabdian Masyarakat dibiayai Dana Hibah DP2M Direktorat Jendral Pendidikan Tinggi </w:t>
            </w:r>
          </w:p>
          <w:p w:rsidR="00810FE3" w:rsidRPr="00CC3076" w:rsidRDefault="00810FE3" w:rsidP="00AF592E">
            <w:pPr>
              <w:tabs>
                <w:tab w:val="left" w:pos="720"/>
                <w:tab w:val="left" w:pos="324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lastRenderedPageBreak/>
              <w:t xml:space="preserve">Nomer: 225/SP2H/PPM/DP2MP/VIII/2010 tahun 2010 </w:t>
            </w:r>
          </w:p>
        </w:tc>
        <w:tc>
          <w:tcPr>
            <w:tcW w:w="1924" w:type="dxa"/>
            <w:vAlign w:val="center"/>
          </w:tcPr>
          <w:p w:rsidR="00810FE3" w:rsidRPr="008C2719" w:rsidRDefault="00810FE3" w:rsidP="00AF5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DIKTI</w:t>
            </w:r>
          </w:p>
        </w:tc>
        <w:tc>
          <w:tcPr>
            <w:tcW w:w="1468" w:type="dxa"/>
            <w:vAlign w:val="center"/>
          </w:tcPr>
          <w:p w:rsidR="00810FE3" w:rsidRPr="008C2719" w:rsidRDefault="00810FE3" w:rsidP="00AF592E">
            <w:pPr>
              <w:pStyle w:val="ListParagraph"/>
              <w:tabs>
                <w:tab w:val="left" w:pos="0"/>
              </w:tabs>
              <w:spacing w:after="0" w:line="240" w:lineRule="auto"/>
              <w:ind w:right="33" w:hanging="69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  <w:r w:rsidRPr="008C2719">
              <w:rPr>
                <w:rFonts w:ascii="Times New Roman" w:hAnsi="Times New Roman"/>
                <w:color w:val="000000"/>
                <w:sz w:val="24"/>
                <w:szCs w:val="24"/>
              </w:rPr>
              <w:t>.000.000</w:t>
            </w:r>
          </w:p>
          <w:p w:rsidR="00810FE3" w:rsidRPr="008C2719" w:rsidRDefault="00810FE3" w:rsidP="00AF592E">
            <w:pPr>
              <w:pStyle w:val="ListParagraph"/>
              <w:tabs>
                <w:tab w:val="left" w:pos="0"/>
              </w:tabs>
              <w:spacing w:after="0" w:line="240" w:lineRule="auto"/>
              <w:ind w:right="33" w:hanging="69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8C27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(1 thn)</w:t>
            </w:r>
          </w:p>
        </w:tc>
      </w:tr>
    </w:tbl>
    <w:p w:rsidR="00810FE3" w:rsidRPr="00C52320" w:rsidRDefault="00810FE3" w:rsidP="00810FE3">
      <w:pPr>
        <w:pStyle w:val="ListParagraph"/>
        <w:ind w:left="426"/>
        <w:jc w:val="both"/>
        <w:rPr>
          <w:rFonts w:ascii="Times New Roman" w:hAnsi="Times New Roman"/>
          <w:b/>
        </w:rPr>
      </w:pPr>
    </w:p>
    <w:p w:rsidR="00810FE3" w:rsidRDefault="00810FE3" w:rsidP="00810FE3">
      <w:pPr>
        <w:pStyle w:val="ListParagraph"/>
        <w:tabs>
          <w:tab w:val="left" w:pos="8640"/>
        </w:tabs>
        <w:spacing w:after="240"/>
        <w:ind w:left="5387" w:right="-43"/>
        <w:jc w:val="center"/>
        <w:rPr>
          <w:rFonts w:ascii="Times New Roman" w:hAnsi="Times New Roman"/>
          <w:b/>
        </w:rPr>
      </w:pPr>
    </w:p>
    <w:p w:rsidR="00810FE3" w:rsidRDefault="00810FE3" w:rsidP="00810FE3">
      <w:pPr>
        <w:pStyle w:val="ListParagraph"/>
        <w:tabs>
          <w:tab w:val="left" w:pos="8640"/>
        </w:tabs>
        <w:spacing w:after="240"/>
        <w:ind w:left="5387" w:right="-43"/>
        <w:jc w:val="center"/>
        <w:rPr>
          <w:rFonts w:ascii="Times New Roman" w:hAnsi="Times New Roman"/>
          <w:b/>
        </w:rPr>
      </w:pPr>
    </w:p>
    <w:p w:rsidR="00810FE3" w:rsidRDefault="00810FE3" w:rsidP="00810FE3">
      <w:pPr>
        <w:pStyle w:val="ListParagraph"/>
        <w:tabs>
          <w:tab w:val="left" w:pos="8640"/>
        </w:tabs>
        <w:spacing w:after="240"/>
        <w:ind w:left="5387" w:right="-43"/>
        <w:jc w:val="center"/>
        <w:rPr>
          <w:rFonts w:ascii="Times New Roman" w:hAnsi="Times New Roman"/>
          <w:b/>
        </w:rPr>
      </w:pPr>
    </w:p>
    <w:p w:rsidR="00810FE3" w:rsidRDefault="00810FE3" w:rsidP="00810FE3">
      <w:pPr>
        <w:pStyle w:val="ListParagraph"/>
        <w:tabs>
          <w:tab w:val="left" w:pos="8640"/>
        </w:tabs>
        <w:spacing w:after="240"/>
        <w:ind w:left="5387" w:right="-43"/>
        <w:jc w:val="center"/>
        <w:rPr>
          <w:rFonts w:ascii="Times New Roman" w:hAnsi="Times New Roman"/>
          <w:b/>
        </w:rPr>
      </w:pPr>
    </w:p>
    <w:p w:rsidR="00810FE3" w:rsidRPr="00853F6F" w:rsidRDefault="00810FE3" w:rsidP="00810FE3">
      <w:pPr>
        <w:pStyle w:val="ListParagraph"/>
        <w:tabs>
          <w:tab w:val="left" w:pos="8640"/>
        </w:tabs>
        <w:spacing w:after="240"/>
        <w:ind w:left="4111" w:right="141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Yogyakarta, </w:t>
      </w:r>
      <w:r>
        <w:rPr>
          <w:rFonts w:ascii="Times New Roman" w:hAnsi="Times New Roman"/>
          <w:b/>
          <w:lang w:val="en-US"/>
        </w:rPr>
        <w:t xml:space="preserve"> 1 </w:t>
      </w:r>
      <w:r>
        <w:rPr>
          <w:rFonts w:ascii="Times New Roman" w:hAnsi="Times New Roman"/>
          <w:b/>
        </w:rPr>
        <w:t>Maret 2023</w:t>
      </w:r>
    </w:p>
    <w:p w:rsidR="00810FE3" w:rsidRPr="001F01C8" w:rsidRDefault="00810FE3" w:rsidP="00810FE3">
      <w:pPr>
        <w:pStyle w:val="ListParagraph"/>
        <w:tabs>
          <w:tab w:val="left" w:pos="8640"/>
        </w:tabs>
        <w:spacing w:after="240"/>
        <w:ind w:left="4111" w:right="141"/>
        <w:jc w:val="both"/>
        <w:rPr>
          <w:rFonts w:ascii="Times New Roman" w:hAnsi="Times New Roman"/>
          <w:b/>
        </w:rPr>
      </w:pPr>
    </w:p>
    <w:p w:rsidR="00810FE3" w:rsidRDefault="00810FE3" w:rsidP="00810FE3">
      <w:pPr>
        <w:pStyle w:val="ListParagraph"/>
        <w:tabs>
          <w:tab w:val="left" w:pos="8640"/>
        </w:tabs>
        <w:spacing w:after="240"/>
        <w:ind w:left="4111" w:right="141"/>
        <w:jc w:val="both"/>
        <w:rPr>
          <w:rFonts w:ascii="Times New Roman" w:hAnsi="Times New Roman"/>
          <w:b/>
        </w:rPr>
      </w:pPr>
      <w:r w:rsidRPr="00456D02">
        <w:rPr>
          <w:rFonts w:ascii="Times New Roman" w:eastAsia="Times New Roman" w:hAnsi="Times New Roman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0" wp14:anchorId="2F50A398" wp14:editId="43A0DC41">
            <wp:simplePos x="0" y="0"/>
            <wp:positionH relativeFrom="column">
              <wp:posOffset>3493235</wp:posOffset>
            </wp:positionH>
            <wp:positionV relativeFrom="paragraph">
              <wp:posOffset>19618</wp:posOffset>
            </wp:positionV>
            <wp:extent cx="617220" cy="548640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1C8">
        <w:rPr>
          <w:rFonts w:ascii="Times New Roman" w:hAnsi="Times New Roman"/>
          <w:b/>
        </w:rPr>
        <w:t xml:space="preserve">                                                                                                       </w:t>
      </w:r>
    </w:p>
    <w:p w:rsidR="00810FE3" w:rsidRDefault="00810FE3" w:rsidP="00810FE3">
      <w:pPr>
        <w:pStyle w:val="ListParagraph"/>
        <w:tabs>
          <w:tab w:val="left" w:pos="8640"/>
        </w:tabs>
        <w:spacing w:after="240"/>
        <w:ind w:left="4111" w:right="141"/>
        <w:jc w:val="both"/>
        <w:rPr>
          <w:rFonts w:ascii="Times New Roman" w:hAnsi="Times New Roman"/>
          <w:b/>
        </w:rPr>
      </w:pPr>
    </w:p>
    <w:p w:rsidR="00810FE3" w:rsidRPr="001F01C8" w:rsidRDefault="00810FE3" w:rsidP="00810FE3">
      <w:pPr>
        <w:pStyle w:val="ListParagraph"/>
        <w:tabs>
          <w:tab w:val="left" w:pos="8640"/>
        </w:tabs>
        <w:spacing w:after="240"/>
        <w:ind w:left="4111" w:right="141"/>
        <w:jc w:val="both"/>
        <w:rPr>
          <w:rFonts w:ascii="Times New Roman" w:hAnsi="Times New Roman"/>
          <w:b/>
        </w:rPr>
      </w:pPr>
    </w:p>
    <w:p w:rsidR="00810FE3" w:rsidRPr="00C52320" w:rsidRDefault="00810FE3" w:rsidP="00810FE3">
      <w:pPr>
        <w:pStyle w:val="ListParagraph"/>
        <w:tabs>
          <w:tab w:val="left" w:pos="8640"/>
        </w:tabs>
        <w:spacing w:after="240"/>
        <w:ind w:left="4111" w:right="141"/>
        <w:jc w:val="right"/>
        <w:rPr>
          <w:rFonts w:ascii="Times New Roman" w:hAnsi="Times New Roman"/>
          <w:b/>
        </w:rPr>
      </w:pPr>
      <w:r w:rsidRPr="001F01C8">
        <w:rPr>
          <w:rFonts w:ascii="Times New Roman" w:hAnsi="Times New Roman"/>
          <w:b/>
        </w:rPr>
        <w:t xml:space="preserve">                                                                                       Dr. Dwi Aulia Puspitaningrum,  SP. MP </w:t>
      </w:r>
      <w:r w:rsidRPr="00C52320">
        <w:rPr>
          <w:rFonts w:ascii="Times New Roman" w:hAnsi="Times New Roman"/>
          <w:b/>
        </w:rPr>
        <w:t xml:space="preserve">                               </w:t>
      </w:r>
    </w:p>
    <w:p w:rsidR="00810FE3" w:rsidRPr="00C52320" w:rsidRDefault="00810FE3" w:rsidP="00810FE3">
      <w:pPr>
        <w:pStyle w:val="ListParagraph"/>
        <w:tabs>
          <w:tab w:val="left" w:pos="8640"/>
        </w:tabs>
        <w:spacing w:after="240"/>
        <w:ind w:left="0" w:right="-43"/>
        <w:rPr>
          <w:rFonts w:ascii="Times New Roman" w:hAnsi="Times New Roman"/>
          <w:b/>
        </w:rPr>
      </w:pPr>
    </w:p>
    <w:p w:rsidR="00810FE3" w:rsidRPr="00C52320" w:rsidRDefault="00810FE3" w:rsidP="00810FE3">
      <w:pPr>
        <w:pStyle w:val="NoSpacing"/>
        <w:numPr>
          <w:ilvl w:val="0"/>
          <w:numId w:val="15"/>
        </w:numPr>
        <w:spacing w:line="360" w:lineRule="auto"/>
        <w:ind w:left="-284" w:hanging="283"/>
        <w:jc w:val="both"/>
        <w:rPr>
          <w:rFonts w:ascii="Times New Roman" w:hAnsi="Times New Roman"/>
          <w:b/>
          <w:sz w:val="24"/>
          <w:szCs w:val="24"/>
        </w:rPr>
      </w:pPr>
      <w:r w:rsidRPr="00C52320">
        <w:rPr>
          <w:rFonts w:ascii="Times New Roman" w:eastAsia="Batang" w:hAnsi="Times New Roman"/>
          <w:b/>
          <w:sz w:val="24"/>
          <w:szCs w:val="24"/>
        </w:rPr>
        <w:br w:type="page"/>
      </w:r>
      <w:r w:rsidRPr="00C52320">
        <w:rPr>
          <w:rFonts w:ascii="Times New Roman" w:eastAsia="Batang" w:hAnsi="Times New Roman"/>
          <w:b/>
          <w:sz w:val="24"/>
          <w:szCs w:val="24"/>
        </w:rPr>
        <w:lastRenderedPageBreak/>
        <w:t>A</w:t>
      </w:r>
      <w:r w:rsidRPr="00C52320">
        <w:rPr>
          <w:rFonts w:ascii="Times New Roman" w:eastAsia="Batang" w:hAnsi="Times New Roman"/>
          <w:b/>
          <w:sz w:val="24"/>
          <w:szCs w:val="24"/>
          <w:lang w:val="en-US"/>
        </w:rPr>
        <w:t xml:space="preserve">nggota </w:t>
      </w:r>
      <w:r w:rsidRPr="00C52320">
        <w:rPr>
          <w:rFonts w:ascii="Times New Roman" w:hAnsi="Times New Roman"/>
          <w:b/>
          <w:sz w:val="24"/>
          <w:szCs w:val="24"/>
        </w:rPr>
        <w:t>Peneliti 1</w:t>
      </w:r>
    </w:p>
    <w:p w:rsidR="00810FE3" w:rsidRPr="00C52320" w:rsidRDefault="00810FE3" w:rsidP="00810FE3">
      <w:pPr>
        <w:pStyle w:val="NoSpacing"/>
        <w:spacing w:line="360" w:lineRule="auto"/>
        <w:ind w:left="72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810FE3" w:rsidRPr="00C52320" w:rsidRDefault="00810FE3" w:rsidP="00810FE3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52320">
        <w:rPr>
          <w:rFonts w:ascii="Times New Roman" w:hAnsi="Times New Roman"/>
          <w:b/>
          <w:sz w:val="24"/>
          <w:szCs w:val="24"/>
        </w:rPr>
        <w:t>BIODATA /CURRICULUM VITAE</w:t>
      </w:r>
    </w:p>
    <w:p w:rsidR="00810FE3" w:rsidRPr="00C52320" w:rsidRDefault="00810FE3" w:rsidP="00810F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0FE3" w:rsidRPr="00C52320" w:rsidRDefault="00810FE3" w:rsidP="00810FE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52320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 wp14:anchorId="0D2E81E2" wp14:editId="4C396D87">
            <wp:extent cx="1114425" cy="1809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5"/>
                    <a:stretch/>
                  </pic:blipFill>
                  <pic:spPr bwMode="auto">
                    <a:xfrm>
                      <a:off x="0" y="0"/>
                      <a:ext cx="11144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FE3" w:rsidRPr="00C52320" w:rsidRDefault="00810FE3" w:rsidP="00810FE3">
      <w:pPr>
        <w:numPr>
          <w:ilvl w:val="0"/>
          <w:numId w:val="19"/>
        </w:numPr>
        <w:spacing w:after="0" w:line="240" w:lineRule="auto"/>
        <w:ind w:left="-284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C52320">
        <w:rPr>
          <w:rFonts w:ascii="Times New Roman" w:hAnsi="Times New Roman"/>
          <w:b/>
          <w:bCs/>
          <w:sz w:val="24"/>
          <w:szCs w:val="24"/>
        </w:rPr>
        <w:t>Identitas Diri</w:t>
      </w:r>
    </w:p>
    <w:tbl>
      <w:tblPr>
        <w:tblW w:w="878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5132"/>
      </w:tblGrid>
      <w:tr w:rsidR="00810FE3" w:rsidRPr="00C52320" w:rsidTr="00AF592E">
        <w:tc>
          <w:tcPr>
            <w:tcW w:w="817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lang w:val="id-ID"/>
              </w:rPr>
              <w:t>No.</w:t>
            </w: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lang w:val="id-ID"/>
              </w:rPr>
              <w:t>Item Identitas Diri</w:t>
            </w:r>
          </w:p>
        </w:tc>
        <w:tc>
          <w:tcPr>
            <w:tcW w:w="5132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lang w:val="id-ID"/>
              </w:rPr>
              <w:t>Keterangan</w:t>
            </w:r>
          </w:p>
        </w:tc>
      </w:tr>
      <w:tr w:rsidR="00810FE3" w:rsidRPr="00CC3076" w:rsidTr="00AF592E">
        <w:tc>
          <w:tcPr>
            <w:tcW w:w="817" w:type="dxa"/>
            <w:shd w:val="clear" w:color="auto" w:fill="auto"/>
          </w:tcPr>
          <w:p w:rsidR="00810FE3" w:rsidRPr="00C52320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 xml:space="preserve">Nama </w:t>
            </w:r>
          </w:p>
        </w:tc>
        <w:tc>
          <w:tcPr>
            <w:tcW w:w="5132" w:type="dxa"/>
            <w:shd w:val="clear" w:color="auto" w:fill="auto"/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Dr. Khoirul Hikmah, SE, M.Si.</w:t>
            </w:r>
          </w:p>
        </w:tc>
      </w:tr>
      <w:tr w:rsidR="00810FE3" w:rsidRPr="00C52320" w:rsidTr="00AF592E">
        <w:tc>
          <w:tcPr>
            <w:tcW w:w="817" w:type="dxa"/>
            <w:shd w:val="clear" w:color="auto" w:fill="auto"/>
          </w:tcPr>
          <w:p w:rsidR="00810FE3" w:rsidRPr="00CC3076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de-DE"/>
              </w:rPr>
              <w:t>NIP/NPY</w:t>
            </w:r>
          </w:p>
        </w:tc>
        <w:tc>
          <w:tcPr>
            <w:tcW w:w="5132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de-DE"/>
              </w:rPr>
              <w:t>197310172021212005</w:t>
            </w:r>
          </w:p>
        </w:tc>
      </w:tr>
      <w:tr w:rsidR="00810FE3" w:rsidRPr="00C52320" w:rsidTr="00AF592E">
        <w:tc>
          <w:tcPr>
            <w:tcW w:w="817" w:type="dxa"/>
            <w:shd w:val="clear" w:color="auto" w:fill="auto"/>
          </w:tcPr>
          <w:p w:rsidR="00810FE3" w:rsidRPr="00C52320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NIDN</w:t>
            </w:r>
          </w:p>
        </w:tc>
        <w:tc>
          <w:tcPr>
            <w:tcW w:w="5132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0517107301</w:t>
            </w:r>
          </w:p>
        </w:tc>
      </w:tr>
      <w:tr w:rsidR="00810FE3" w:rsidRPr="00C52320" w:rsidTr="00AF592E">
        <w:tc>
          <w:tcPr>
            <w:tcW w:w="817" w:type="dxa"/>
            <w:shd w:val="clear" w:color="auto" w:fill="auto"/>
          </w:tcPr>
          <w:p w:rsidR="00810FE3" w:rsidRPr="00C52320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Tempat dan Tanggal Lahir</w:t>
            </w:r>
          </w:p>
        </w:tc>
        <w:tc>
          <w:tcPr>
            <w:tcW w:w="5132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Yogyakarta, 17 Oktober 1973</w:t>
            </w:r>
          </w:p>
        </w:tc>
      </w:tr>
      <w:tr w:rsidR="00810FE3" w:rsidRPr="00C52320" w:rsidTr="00AF592E">
        <w:tc>
          <w:tcPr>
            <w:tcW w:w="817" w:type="dxa"/>
            <w:shd w:val="clear" w:color="auto" w:fill="auto"/>
          </w:tcPr>
          <w:p w:rsidR="00810FE3" w:rsidRPr="00C52320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Golongan/Pangkat</w:t>
            </w:r>
          </w:p>
        </w:tc>
        <w:tc>
          <w:tcPr>
            <w:tcW w:w="5132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III C/Penata</w:t>
            </w:r>
          </w:p>
        </w:tc>
      </w:tr>
      <w:tr w:rsidR="00810FE3" w:rsidRPr="00C52320" w:rsidTr="00AF592E">
        <w:tc>
          <w:tcPr>
            <w:tcW w:w="817" w:type="dxa"/>
            <w:shd w:val="clear" w:color="auto" w:fill="auto"/>
          </w:tcPr>
          <w:p w:rsidR="00810FE3" w:rsidRPr="00C52320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Jabatan  Akademik</w:t>
            </w:r>
          </w:p>
        </w:tc>
        <w:tc>
          <w:tcPr>
            <w:tcW w:w="5132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Lektor</w:t>
            </w:r>
          </w:p>
        </w:tc>
      </w:tr>
      <w:tr w:rsidR="00810FE3" w:rsidRPr="00CC3076" w:rsidTr="00AF592E">
        <w:tc>
          <w:tcPr>
            <w:tcW w:w="817" w:type="dxa"/>
            <w:shd w:val="clear" w:color="auto" w:fill="auto"/>
          </w:tcPr>
          <w:p w:rsidR="00810FE3" w:rsidRPr="00C52320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Perguruan Tinggi</w:t>
            </w:r>
          </w:p>
        </w:tc>
        <w:tc>
          <w:tcPr>
            <w:tcW w:w="5132" w:type="dxa"/>
            <w:shd w:val="clear" w:color="auto" w:fill="auto"/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Universitas Pembangunan Nasional “Veteran” Yogyakarta</w:t>
            </w:r>
          </w:p>
        </w:tc>
      </w:tr>
      <w:tr w:rsidR="00810FE3" w:rsidRPr="00CC3076" w:rsidTr="00AF592E">
        <w:tc>
          <w:tcPr>
            <w:tcW w:w="817" w:type="dxa"/>
            <w:shd w:val="clear" w:color="auto" w:fill="auto"/>
          </w:tcPr>
          <w:p w:rsidR="00810FE3" w:rsidRPr="00CC3076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Alamat Kantor</w:t>
            </w:r>
          </w:p>
        </w:tc>
        <w:tc>
          <w:tcPr>
            <w:tcW w:w="5132" w:type="dxa"/>
            <w:shd w:val="clear" w:color="auto" w:fill="auto"/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Jl.SWK 104 Lingkar Utara, Condong Catur, Yogyakarta</w:t>
            </w:r>
          </w:p>
        </w:tc>
      </w:tr>
      <w:tr w:rsidR="00810FE3" w:rsidRPr="00C52320" w:rsidTr="00AF592E">
        <w:tc>
          <w:tcPr>
            <w:tcW w:w="817" w:type="dxa"/>
            <w:shd w:val="clear" w:color="auto" w:fill="auto"/>
          </w:tcPr>
          <w:p w:rsidR="00810FE3" w:rsidRPr="00CC3076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Telp/Faks</w:t>
            </w:r>
          </w:p>
        </w:tc>
        <w:tc>
          <w:tcPr>
            <w:tcW w:w="5132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0274 486733</w:t>
            </w:r>
          </w:p>
        </w:tc>
      </w:tr>
      <w:tr w:rsidR="00810FE3" w:rsidRPr="00C52320" w:rsidTr="00AF592E">
        <w:tc>
          <w:tcPr>
            <w:tcW w:w="817" w:type="dxa"/>
            <w:shd w:val="clear" w:color="auto" w:fill="auto"/>
          </w:tcPr>
          <w:p w:rsidR="00810FE3" w:rsidRPr="00C52320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 xml:space="preserve">Alamat Rumah  </w:t>
            </w:r>
          </w:p>
        </w:tc>
        <w:tc>
          <w:tcPr>
            <w:tcW w:w="5132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Mangkukusuman GK 4 / 1522, Yogyakarta</w:t>
            </w:r>
          </w:p>
        </w:tc>
      </w:tr>
      <w:tr w:rsidR="00810FE3" w:rsidRPr="00C52320" w:rsidTr="00AF592E">
        <w:tc>
          <w:tcPr>
            <w:tcW w:w="817" w:type="dxa"/>
            <w:shd w:val="clear" w:color="auto" w:fill="auto"/>
          </w:tcPr>
          <w:p w:rsidR="00810FE3" w:rsidRPr="00C52320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 xml:space="preserve">Telp/Faks  </w:t>
            </w:r>
          </w:p>
        </w:tc>
        <w:tc>
          <w:tcPr>
            <w:tcW w:w="5132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(0274) 510413, 0818169335</w:t>
            </w:r>
          </w:p>
        </w:tc>
      </w:tr>
      <w:tr w:rsidR="00810FE3" w:rsidRPr="00C52320" w:rsidTr="00AF592E">
        <w:tc>
          <w:tcPr>
            <w:tcW w:w="817" w:type="dxa"/>
            <w:shd w:val="clear" w:color="auto" w:fill="auto"/>
          </w:tcPr>
          <w:p w:rsidR="00810FE3" w:rsidRPr="00C52320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 xml:space="preserve">Alamat e-mail </w:t>
            </w:r>
          </w:p>
        </w:tc>
        <w:tc>
          <w:tcPr>
            <w:tcW w:w="5132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C523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khoirulhikmah@ymail.com</w:t>
              </w:r>
            </w:hyperlink>
          </w:p>
        </w:tc>
      </w:tr>
      <w:tr w:rsidR="00810FE3" w:rsidRPr="00C52320" w:rsidTr="00AF592E">
        <w:tc>
          <w:tcPr>
            <w:tcW w:w="817" w:type="dxa"/>
            <w:shd w:val="clear" w:color="auto" w:fill="auto"/>
          </w:tcPr>
          <w:p w:rsidR="00810FE3" w:rsidRPr="00C52320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Lulusan yang dihasilkan</w:t>
            </w:r>
          </w:p>
        </w:tc>
        <w:tc>
          <w:tcPr>
            <w:tcW w:w="5132" w:type="dxa"/>
            <w:shd w:val="clear" w:color="auto" w:fill="auto"/>
          </w:tcPr>
          <w:p w:rsidR="00810FE3" w:rsidRPr="00F12C6F" w:rsidRDefault="00810FE3" w:rsidP="00AF59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12C6F">
              <w:rPr>
                <w:rFonts w:ascii="Times New Roman" w:eastAsia="Calibri" w:hAnsi="Times New Roman"/>
                <w:sz w:val="24"/>
                <w:szCs w:val="24"/>
              </w:rPr>
              <w:t>S1</w:t>
            </w:r>
            <w:r w:rsidRPr="00F12C6F">
              <w:rPr>
                <w:rFonts w:ascii="Times New Roman" w:eastAsia="Calibri" w:hAnsi="Times New Roman"/>
                <w:sz w:val="24"/>
                <w:szCs w:val="24"/>
              </w:rPr>
              <w:tab/>
              <w:t>: 24 mahasiswa (dari tahun 2020-2022)</w:t>
            </w:r>
          </w:p>
          <w:p w:rsidR="00810FE3" w:rsidRPr="00F12C6F" w:rsidRDefault="00810FE3" w:rsidP="00AF59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12C6F">
              <w:rPr>
                <w:rFonts w:ascii="Times New Roman" w:eastAsia="Calibri" w:hAnsi="Times New Roman"/>
                <w:sz w:val="24"/>
                <w:szCs w:val="24"/>
              </w:rPr>
              <w:t>S2</w:t>
            </w:r>
            <w:r w:rsidRPr="00F12C6F">
              <w:rPr>
                <w:rFonts w:ascii="Times New Roman" w:eastAsia="Calibri" w:hAnsi="Times New Roman"/>
                <w:sz w:val="24"/>
                <w:szCs w:val="24"/>
              </w:rPr>
              <w:tab/>
              <w:t>: 16 mahasiswa (dari tahun 2020-2022)</w:t>
            </w:r>
          </w:p>
        </w:tc>
      </w:tr>
      <w:tr w:rsidR="00810FE3" w:rsidRPr="00CC3076" w:rsidTr="00AF592E">
        <w:tc>
          <w:tcPr>
            <w:tcW w:w="817" w:type="dxa"/>
            <w:shd w:val="clear" w:color="auto" w:fill="auto"/>
          </w:tcPr>
          <w:p w:rsidR="00810FE3" w:rsidRPr="00C52320" w:rsidRDefault="00810FE3" w:rsidP="00AF592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0FE3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Mata kuliah yang diampu</w:t>
            </w:r>
          </w:p>
        </w:tc>
        <w:tc>
          <w:tcPr>
            <w:tcW w:w="5132" w:type="dxa"/>
            <w:shd w:val="clear" w:color="auto" w:fill="auto"/>
          </w:tcPr>
          <w:p w:rsidR="00810FE3" w:rsidRPr="00CC3076" w:rsidRDefault="00810FE3" w:rsidP="00AF592E">
            <w:pPr>
              <w:spacing w:after="0" w:line="240" w:lineRule="auto"/>
              <w:ind w:left="769" w:hanging="769"/>
              <w:jc w:val="both"/>
              <w:rPr>
                <w:rFonts w:ascii="Times New Roman" w:eastAsia="Calibri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eastAsia="Calibri" w:hAnsi="Times New Roman"/>
                <w:sz w:val="24"/>
                <w:szCs w:val="24"/>
                <w:lang w:val="sv-SE"/>
              </w:rPr>
              <w:t>S1 :  M. Keuangan, MKL, Ekonomi Makro, Ekonomi Mikro, Star up bisnis, Metopel, SIM</w:t>
            </w:r>
          </w:p>
          <w:p w:rsidR="00810FE3" w:rsidRPr="00CC3076" w:rsidRDefault="00810FE3" w:rsidP="00AF592E">
            <w:pPr>
              <w:spacing w:after="0" w:line="240" w:lineRule="auto"/>
              <w:ind w:left="567" w:hanging="567"/>
              <w:jc w:val="both"/>
              <w:rPr>
                <w:rFonts w:ascii="Times New Roman" w:eastAsia="Calibri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eastAsia="Calibri" w:hAnsi="Times New Roman"/>
                <w:sz w:val="24"/>
                <w:szCs w:val="24"/>
                <w:lang w:val="sv-SE"/>
              </w:rPr>
              <w:t xml:space="preserve">S2 : M. Keuangan, MKI, Metode Kuantitatif Pengambilan Keputusan, AIK, Pengantar Ilmu manajemen, SIM, Perencanaan Bisnis </w:t>
            </w:r>
          </w:p>
        </w:tc>
      </w:tr>
    </w:tbl>
    <w:p w:rsidR="00810FE3" w:rsidRPr="00CC3076" w:rsidRDefault="00810FE3" w:rsidP="00810FE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810FE3" w:rsidRPr="00CC3076" w:rsidRDefault="00810FE3" w:rsidP="00810FE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v-SE"/>
        </w:rPr>
      </w:pPr>
      <w:r w:rsidRPr="00CC3076">
        <w:rPr>
          <w:rFonts w:ascii="Times New Roman" w:hAnsi="Times New Roman"/>
          <w:sz w:val="24"/>
          <w:szCs w:val="24"/>
          <w:lang w:val="sv-SE"/>
        </w:rPr>
        <w:br w:type="page"/>
      </w:r>
    </w:p>
    <w:p w:rsidR="00810FE3" w:rsidRPr="00C52320" w:rsidRDefault="00810FE3" w:rsidP="00810FE3">
      <w:pPr>
        <w:numPr>
          <w:ilvl w:val="0"/>
          <w:numId w:val="19"/>
        </w:numPr>
        <w:spacing w:after="0" w:line="240" w:lineRule="auto"/>
        <w:ind w:left="-284" w:hanging="283"/>
        <w:rPr>
          <w:rFonts w:ascii="Times New Roman" w:hAnsi="Times New Roman"/>
          <w:b/>
          <w:bCs/>
          <w:sz w:val="24"/>
          <w:szCs w:val="24"/>
        </w:rPr>
      </w:pPr>
      <w:r w:rsidRPr="00C52320">
        <w:rPr>
          <w:rFonts w:ascii="Times New Roman" w:hAnsi="Times New Roman"/>
          <w:b/>
          <w:bCs/>
          <w:sz w:val="24"/>
          <w:szCs w:val="24"/>
        </w:rPr>
        <w:lastRenderedPageBreak/>
        <w:t>Riwayat Pendidikan Perguruan Tinggi</w:t>
      </w:r>
    </w:p>
    <w:tbl>
      <w:tblPr>
        <w:tblW w:w="89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66"/>
        <w:gridCol w:w="1439"/>
        <w:gridCol w:w="1417"/>
        <w:gridCol w:w="1843"/>
        <w:gridCol w:w="1613"/>
      </w:tblGrid>
      <w:tr w:rsidR="00810FE3" w:rsidRPr="00C52320" w:rsidTr="00AF592E">
        <w:tc>
          <w:tcPr>
            <w:tcW w:w="1101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Tahun </w:t>
            </w:r>
          </w:p>
        </w:tc>
        <w:tc>
          <w:tcPr>
            <w:tcW w:w="1566" w:type="dxa"/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Program Pendidikan (diploma, sarjana, magister, spesialis, dan doktor)</w:t>
            </w:r>
          </w:p>
        </w:tc>
        <w:tc>
          <w:tcPr>
            <w:tcW w:w="143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bCs/>
                <w:sz w:val="24"/>
                <w:szCs w:val="24"/>
              </w:rPr>
              <w:t>Perguruan tinggi</w:t>
            </w:r>
          </w:p>
        </w:tc>
        <w:tc>
          <w:tcPr>
            <w:tcW w:w="1417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bCs/>
                <w:sz w:val="24"/>
                <w:szCs w:val="24"/>
              </w:rPr>
              <w:t>Jurusan/</w:t>
            </w:r>
          </w:p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bCs/>
                <w:sz w:val="24"/>
                <w:szCs w:val="24"/>
              </w:rPr>
              <w:t>Bidang Ilmu</w:t>
            </w:r>
          </w:p>
        </w:tc>
        <w:tc>
          <w:tcPr>
            <w:tcW w:w="1843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bCs/>
                <w:sz w:val="24"/>
                <w:szCs w:val="24"/>
              </w:rPr>
              <w:t>Judul Karya Ilmiah</w:t>
            </w:r>
          </w:p>
        </w:tc>
        <w:tc>
          <w:tcPr>
            <w:tcW w:w="1613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bCs/>
                <w:sz w:val="24"/>
                <w:szCs w:val="24"/>
              </w:rPr>
              <w:t>Dosen Pembimbing</w:t>
            </w:r>
          </w:p>
        </w:tc>
      </w:tr>
      <w:tr w:rsidR="00810FE3" w:rsidRPr="00C52320" w:rsidTr="00AF592E">
        <w:tc>
          <w:tcPr>
            <w:tcW w:w="1101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1992 sampai 1997</w:t>
            </w:r>
          </w:p>
        </w:tc>
        <w:tc>
          <w:tcPr>
            <w:tcW w:w="1566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S1</w:t>
            </w:r>
          </w:p>
        </w:tc>
        <w:tc>
          <w:tcPr>
            <w:tcW w:w="143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UPN “Veteran” Yogyakarta</w:t>
            </w:r>
          </w:p>
        </w:tc>
        <w:tc>
          <w:tcPr>
            <w:tcW w:w="1417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Manajemen</w:t>
            </w:r>
          </w:p>
        </w:tc>
        <w:tc>
          <w:tcPr>
            <w:tcW w:w="1843" w:type="dxa"/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Analisis Tingkat Kesehatan Bank pada BRI Cabang Cik Di Tiro Yk</w:t>
            </w:r>
          </w:p>
        </w:tc>
        <w:tc>
          <w:tcPr>
            <w:tcW w:w="1613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Drs. AM Soegidjono, MM</w:t>
            </w:r>
          </w:p>
        </w:tc>
      </w:tr>
      <w:tr w:rsidR="00810FE3" w:rsidRPr="00C52320" w:rsidTr="00AF592E">
        <w:tc>
          <w:tcPr>
            <w:tcW w:w="1101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2002 sampai 2004</w:t>
            </w:r>
          </w:p>
        </w:tc>
        <w:tc>
          <w:tcPr>
            <w:tcW w:w="1566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S2</w:t>
            </w:r>
          </w:p>
        </w:tc>
        <w:tc>
          <w:tcPr>
            <w:tcW w:w="143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Magister Sains UGM Yogyakarta</w:t>
            </w:r>
          </w:p>
        </w:tc>
        <w:tc>
          <w:tcPr>
            <w:tcW w:w="1417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Manajemen</w:t>
            </w:r>
          </w:p>
        </w:tc>
        <w:tc>
          <w:tcPr>
            <w:tcW w:w="1843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Hubungan Investment Opportunity Set Terhadap Kebijakan Pendanaan, Dividen Dan Kompensasi</w:t>
            </w:r>
          </w:p>
        </w:tc>
        <w:tc>
          <w:tcPr>
            <w:tcW w:w="1613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Prof. Dr. Eduardus Tendelilin</w:t>
            </w:r>
          </w:p>
        </w:tc>
      </w:tr>
      <w:tr w:rsidR="00810FE3" w:rsidRPr="00C52320" w:rsidTr="00AF59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Program Doktor Ilmu Ekonomi UNS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Manajemen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Kebijakan Investasi, struktur kepemilikan dan kebijakan pendanaan Perusahaan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Prof. Dr. Tulus Haryono, M.Ek</w:t>
            </w:r>
          </w:p>
        </w:tc>
      </w:tr>
    </w:tbl>
    <w:p w:rsidR="00810FE3" w:rsidRPr="00C52320" w:rsidRDefault="00810FE3" w:rsidP="00810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FE3" w:rsidRPr="00C52320" w:rsidRDefault="00810FE3" w:rsidP="00810FE3">
      <w:pPr>
        <w:numPr>
          <w:ilvl w:val="0"/>
          <w:numId w:val="19"/>
        </w:numPr>
        <w:spacing w:after="0" w:line="240" w:lineRule="auto"/>
        <w:ind w:left="-284" w:hanging="283"/>
        <w:rPr>
          <w:rFonts w:ascii="Times New Roman" w:hAnsi="Times New Roman"/>
          <w:b/>
          <w:bCs/>
          <w:sz w:val="24"/>
          <w:szCs w:val="24"/>
        </w:rPr>
      </w:pPr>
      <w:r w:rsidRPr="00C52320">
        <w:rPr>
          <w:rFonts w:ascii="Times New Roman" w:hAnsi="Times New Roman"/>
          <w:b/>
          <w:bCs/>
          <w:sz w:val="24"/>
          <w:szCs w:val="24"/>
        </w:rPr>
        <w:t>Pengalaman Mengajar</w:t>
      </w:r>
    </w:p>
    <w:tbl>
      <w:tblPr>
        <w:tblW w:w="89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260"/>
        <w:gridCol w:w="5119"/>
      </w:tblGrid>
      <w:tr w:rsidR="00810FE3" w:rsidRPr="00C52320" w:rsidTr="00AF592E">
        <w:tc>
          <w:tcPr>
            <w:tcW w:w="2547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1260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bCs/>
                <w:sz w:val="24"/>
                <w:szCs w:val="24"/>
              </w:rPr>
              <w:t>Jenjang</w:t>
            </w:r>
          </w:p>
        </w:tc>
        <w:tc>
          <w:tcPr>
            <w:tcW w:w="5119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bCs/>
                <w:sz w:val="24"/>
                <w:szCs w:val="24"/>
              </w:rPr>
              <w:t>Institusi</w:t>
            </w:r>
          </w:p>
        </w:tc>
      </w:tr>
      <w:tr w:rsidR="00810FE3" w:rsidRPr="00CC3076" w:rsidTr="00AF592E">
        <w:tc>
          <w:tcPr>
            <w:tcW w:w="2547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Manajemen Keuangan</w:t>
            </w:r>
          </w:p>
        </w:tc>
        <w:tc>
          <w:tcPr>
            <w:tcW w:w="1260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S1 dan S2</w:t>
            </w:r>
          </w:p>
        </w:tc>
        <w:tc>
          <w:tcPr>
            <w:tcW w:w="5119" w:type="dxa"/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Jur. Manajemen  dan Akuntansi UPN “Veteran” Yogyakarta, MM UPN “Veteran: Yogyakarta</w:t>
            </w:r>
          </w:p>
        </w:tc>
      </w:tr>
      <w:tr w:rsidR="00810FE3" w:rsidRPr="00CC3076" w:rsidTr="00AF592E">
        <w:tc>
          <w:tcPr>
            <w:tcW w:w="2547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Manajemen Keuangan Lanjut</w:t>
            </w:r>
          </w:p>
        </w:tc>
        <w:tc>
          <w:tcPr>
            <w:tcW w:w="1260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S1 dan S2</w:t>
            </w:r>
          </w:p>
        </w:tc>
        <w:tc>
          <w:tcPr>
            <w:tcW w:w="5119" w:type="dxa"/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Jur. Manajemen dan Akuntansi UPN “Veteran” Yogyakarta, MM UPN “Veteran: Yogyakarta</w:t>
            </w:r>
          </w:p>
        </w:tc>
      </w:tr>
      <w:tr w:rsidR="00810FE3" w:rsidRPr="00CC3076" w:rsidTr="00AF592E">
        <w:tc>
          <w:tcPr>
            <w:tcW w:w="2547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Ekonomi Makro Pengantar</w:t>
            </w:r>
          </w:p>
        </w:tc>
        <w:tc>
          <w:tcPr>
            <w:tcW w:w="1260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S1</w:t>
            </w:r>
          </w:p>
        </w:tc>
        <w:tc>
          <w:tcPr>
            <w:tcW w:w="5119" w:type="dxa"/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Jur. Manajemen UPN “Veteran” Yogyakarta</w:t>
            </w:r>
          </w:p>
        </w:tc>
      </w:tr>
      <w:tr w:rsidR="00810FE3" w:rsidRPr="00CC3076" w:rsidTr="00AF592E">
        <w:tc>
          <w:tcPr>
            <w:tcW w:w="2547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Ekonomi Mikro Pengantar</w:t>
            </w:r>
          </w:p>
        </w:tc>
        <w:tc>
          <w:tcPr>
            <w:tcW w:w="1260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S1</w:t>
            </w:r>
          </w:p>
        </w:tc>
        <w:tc>
          <w:tcPr>
            <w:tcW w:w="5119" w:type="dxa"/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Jur. Manajemen UPN “Veteren” Yogyakarta</w:t>
            </w:r>
          </w:p>
        </w:tc>
      </w:tr>
      <w:tr w:rsidR="00810FE3" w:rsidRPr="00CC3076" w:rsidTr="00AF592E">
        <w:tc>
          <w:tcPr>
            <w:tcW w:w="2547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Pengantar Ilmu Ekonomi</w:t>
            </w:r>
          </w:p>
        </w:tc>
        <w:tc>
          <w:tcPr>
            <w:tcW w:w="1260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S1</w:t>
            </w:r>
          </w:p>
        </w:tc>
        <w:tc>
          <w:tcPr>
            <w:tcW w:w="5119" w:type="dxa"/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Jur. Hubungan Internasional UPN “Veteran” Yogyakarta</w:t>
            </w:r>
          </w:p>
        </w:tc>
      </w:tr>
      <w:tr w:rsidR="00810FE3" w:rsidRPr="00CC3076" w:rsidTr="00AF592E">
        <w:tc>
          <w:tcPr>
            <w:tcW w:w="2547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Sistem Informasi Manajemen</w:t>
            </w:r>
          </w:p>
        </w:tc>
        <w:tc>
          <w:tcPr>
            <w:tcW w:w="1260" w:type="dxa"/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S1 dan S2</w:t>
            </w:r>
          </w:p>
        </w:tc>
        <w:tc>
          <w:tcPr>
            <w:tcW w:w="5119" w:type="dxa"/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Jur. Manajemen  dan Akuntansi UPN “Veteran” Yogyakarta, Magister Manajemen UPN “Veteran” Yogyakarta</w:t>
            </w:r>
          </w:p>
        </w:tc>
      </w:tr>
      <w:tr w:rsidR="00810FE3" w:rsidRPr="00CC3076" w:rsidTr="00AF592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Aplikasi Komputer Pengantar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Jur. Manajemen  UPN “Veteran” Yogyakarta</w:t>
            </w:r>
          </w:p>
        </w:tc>
      </w:tr>
      <w:tr w:rsidR="00810FE3" w:rsidRPr="00CC3076" w:rsidTr="00AF592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Manajemen Keuangan Internasional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Magister Manajemen UPN “Veteran” Yogyakarta</w:t>
            </w:r>
          </w:p>
        </w:tc>
      </w:tr>
      <w:tr w:rsidR="00810FE3" w:rsidRPr="00CC3076" w:rsidTr="00AF592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Perencanaan Bisnis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Magister Manajemen UPN “Veteran” Yogyakarta</w:t>
            </w:r>
          </w:p>
        </w:tc>
      </w:tr>
      <w:tr w:rsidR="00810FE3" w:rsidRPr="00CC3076" w:rsidTr="00AF592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lastRenderedPageBreak/>
              <w:t>Metode Pengambilan Keputusan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Magister Manajemen UPN “Veteran” Yogyakarta</w:t>
            </w:r>
          </w:p>
        </w:tc>
      </w:tr>
      <w:tr w:rsidR="00810FE3" w:rsidRPr="00CC3076" w:rsidTr="00AF592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Star Up Bisnis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Magister Manajemen UPN “Veteran” Yogyakarta</w:t>
            </w:r>
          </w:p>
        </w:tc>
      </w:tr>
    </w:tbl>
    <w:p w:rsidR="00810FE3" w:rsidRPr="00CC3076" w:rsidRDefault="00810FE3" w:rsidP="00810FE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810FE3" w:rsidRPr="00C52320" w:rsidRDefault="00810FE3" w:rsidP="00810FE3">
      <w:pPr>
        <w:numPr>
          <w:ilvl w:val="0"/>
          <w:numId w:val="19"/>
        </w:numPr>
        <w:spacing w:after="0" w:line="240" w:lineRule="auto"/>
        <w:ind w:left="-284" w:hanging="283"/>
        <w:rPr>
          <w:rFonts w:ascii="Times New Roman" w:hAnsi="Times New Roman"/>
          <w:b/>
          <w:bCs/>
          <w:sz w:val="24"/>
          <w:szCs w:val="24"/>
        </w:rPr>
      </w:pPr>
      <w:r w:rsidRPr="00C52320">
        <w:rPr>
          <w:rFonts w:ascii="Times New Roman" w:hAnsi="Times New Roman"/>
          <w:b/>
          <w:bCs/>
          <w:sz w:val="24"/>
          <w:szCs w:val="24"/>
        </w:rPr>
        <w:t>Pelatihan Profesional</w:t>
      </w:r>
    </w:p>
    <w:tbl>
      <w:tblPr>
        <w:tblW w:w="89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856"/>
        <w:gridCol w:w="3261"/>
      </w:tblGrid>
      <w:tr w:rsidR="00810FE3" w:rsidRPr="00C52320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bCs/>
                <w:sz w:val="24"/>
                <w:szCs w:val="24"/>
              </w:rPr>
              <w:t>Pelatihan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Penyelenggara </w:t>
            </w:r>
          </w:p>
        </w:tc>
      </w:tr>
      <w:tr w:rsidR="00810FE3" w:rsidRPr="00CC3076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April-Mei 2006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Pelatihan Metode dan Media Pembelajaran Staf Pengajar Jurusan Manajemen FE UPN Veteran Yogyakarta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Jur. Manajemen FE UPN V Yk</w:t>
            </w:r>
          </w:p>
        </w:tc>
      </w:tr>
      <w:tr w:rsidR="00810FE3" w:rsidRPr="00C52320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Agustus 2006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Pelatihan Pemodelan Persamaan Struktural (</w:t>
            </w:r>
            <w:r w:rsidRPr="00C52320">
              <w:rPr>
                <w:rFonts w:ascii="Times New Roman" w:hAnsi="Times New Roman"/>
                <w:i/>
                <w:iCs/>
                <w:sz w:val="24"/>
                <w:szCs w:val="24"/>
                <w:lang w:val="sv-SE"/>
              </w:rPr>
              <w:t>Structural Equation Modelling</w:t>
            </w: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LPPM Unair Surabaya</w:t>
            </w:r>
          </w:p>
        </w:tc>
      </w:tr>
      <w:tr w:rsidR="00810FE3" w:rsidRPr="00CC3076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September-Oktober 2006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Pendidikan tidak bergelar(</w:t>
            </w:r>
            <w:r w:rsidRPr="00C52320">
              <w:rPr>
                <w:rFonts w:ascii="Times New Roman" w:hAnsi="Times New Roman"/>
                <w:i/>
                <w:iCs/>
                <w:sz w:val="24"/>
                <w:szCs w:val="24"/>
                <w:lang w:val="sv-SE"/>
              </w:rPr>
              <w:t>refresing programs</w:t>
            </w: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) Program MSi &amp; Doktor Ekonomi UGM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Kerjasama Jur. Manajemen-Program MSi &amp; Doktor Ekonomi UGM</w:t>
            </w:r>
          </w:p>
        </w:tc>
      </w:tr>
      <w:tr w:rsidR="00810FE3" w:rsidRPr="00C52320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Pelatihan Metode Penelitian dan Statistika (Program </w:t>
            </w:r>
            <w:r w:rsidRPr="00C52320">
              <w:rPr>
                <w:rFonts w:ascii="Times New Roman" w:hAnsi="Times New Roman"/>
                <w:i/>
                <w:iCs/>
                <w:sz w:val="24"/>
                <w:szCs w:val="24"/>
                <w:lang w:val="sv-SE"/>
              </w:rPr>
              <w:t>Partial Least Squares</w:t>
            </w: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Kerjasama LPPM UNAIR-Program A2 - Jurusan Manajemen </w:t>
            </w:r>
          </w:p>
        </w:tc>
      </w:tr>
      <w:tr w:rsidR="00810FE3" w:rsidRPr="00C52320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Pelatihan Team Teaching Staf Pengajar Jurusan Manajemen FE UPN Veteran Yogyakarta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Kerjasama LPPM UNAIR-Program A2 - Jurusan Manajemen </w:t>
            </w:r>
          </w:p>
        </w:tc>
      </w:tr>
      <w:tr w:rsidR="00810FE3" w:rsidRPr="00CC3076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Workshop kurikulum berbasis KKNI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Jurusan Manajemen FE UPN V Yk</w:t>
            </w:r>
          </w:p>
        </w:tc>
      </w:tr>
      <w:tr w:rsidR="00810FE3" w:rsidRPr="00CC3076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Workshop penulisan artikel ilmiah di jurnal internasional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Jurusan Manajemen FE UPN V Yk</w:t>
            </w:r>
          </w:p>
        </w:tc>
      </w:tr>
      <w:tr w:rsidR="00810FE3" w:rsidRPr="00CC3076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Workshop penelitian dan publikasi bidang keuangan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Magister sains dan Doktor UGM</w:t>
            </w:r>
          </w:p>
        </w:tc>
      </w:tr>
      <w:tr w:rsidR="00810FE3" w:rsidRPr="00CC3076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Workshop dan klinik peningkatan kualitas luaran program penigkatan kapasitas riset tahun 2017 keuangan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Direktorat Riset dan Pengabdian Masyarakat Kemenristek Dikti</w:t>
            </w:r>
          </w:p>
        </w:tc>
      </w:tr>
      <w:tr w:rsidR="00810FE3" w:rsidRPr="00C52320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en-ID"/>
              </w:rPr>
              <w:t>How to write a good proposal research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FE  UII</w:t>
            </w:r>
          </w:p>
        </w:tc>
      </w:tr>
      <w:tr w:rsidR="00810FE3" w:rsidRPr="00C52320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Test of English for Academic Purpose (TEAP)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FE  UII</w:t>
            </w:r>
          </w:p>
        </w:tc>
      </w:tr>
      <w:tr w:rsidR="00810FE3" w:rsidRPr="00C52320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Internal Quality Audit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52320">
              <w:rPr>
                <w:rFonts w:ascii="Times New Roman" w:hAnsi="Times New Roman"/>
                <w:sz w:val="24"/>
                <w:szCs w:val="24"/>
                <w:lang w:val="sv-SE"/>
              </w:rPr>
              <w:t>IPB</w:t>
            </w:r>
          </w:p>
        </w:tc>
      </w:tr>
      <w:tr w:rsidR="00810FE3" w:rsidRPr="00C52320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eastAsiaTheme="minorHAnsi" w:hAnsi="Times New Roman"/>
                <w:sz w:val="24"/>
                <w:szCs w:val="24"/>
                <w:lang w:val="sv-SE"/>
              </w:rPr>
              <w:t>Pelatihan P3K Dosen Angkatan XV Tahun 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Kemenristekdikbud</w:t>
            </w:r>
          </w:p>
        </w:tc>
      </w:tr>
      <w:tr w:rsidR="00810FE3" w:rsidRPr="00C52320" w:rsidTr="00AF59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Pelatihan KKNI Level 4 trainer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BNSP</w:t>
            </w:r>
          </w:p>
        </w:tc>
      </w:tr>
    </w:tbl>
    <w:p w:rsidR="00810FE3" w:rsidRPr="00C52320" w:rsidRDefault="00810FE3" w:rsidP="00810FE3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10FE3" w:rsidRPr="00C52320" w:rsidRDefault="00810FE3" w:rsidP="00810FE3">
      <w:pPr>
        <w:numPr>
          <w:ilvl w:val="0"/>
          <w:numId w:val="19"/>
        </w:numPr>
        <w:spacing w:after="0" w:line="240" w:lineRule="auto"/>
        <w:ind w:left="-284" w:hanging="283"/>
        <w:rPr>
          <w:rFonts w:ascii="Times New Roman" w:hAnsi="Times New Roman"/>
          <w:b/>
          <w:bCs/>
          <w:sz w:val="24"/>
          <w:szCs w:val="24"/>
        </w:rPr>
      </w:pPr>
      <w:r w:rsidRPr="00C52320">
        <w:rPr>
          <w:rFonts w:ascii="Times New Roman" w:hAnsi="Times New Roman"/>
          <w:b/>
          <w:bCs/>
          <w:sz w:val="24"/>
          <w:szCs w:val="24"/>
        </w:rPr>
        <w:lastRenderedPageBreak/>
        <w:t>Pengalaman Penelitian</w:t>
      </w:r>
    </w:p>
    <w:tbl>
      <w:tblPr>
        <w:tblW w:w="89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090"/>
        <w:gridCol w:w="1895"/>
        <w:gridCol w:w="1975"/>
      </w:tblGrid>
      <w:tr w:rsidR="00810FE3" w:rsidRPr="00D70DFD" w:rsidTr="00AF592E">
        <w:tc>
          <w:tcPr>
            <w:tcW w:w="1008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70DFD">
              <w:rPr>
                <w:rFonts w:ascii="Times New Roman" w:hAnsi="Times New Roman"/>
                <w:b/>
                <w:bCs/>
                <w:sz w:val="23"/>
                <w:szCs w:val="23"/>
              </w:rPr>
              <w:t>Tahun</w:t>
            </w:r>
          </w:p>
        </w:tc>
        <w:tc>
          <w:tcPr>
            <w:tcW w:w="4090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70DFD">
              <w:rPr>
                <w:rFonts w:ascii="Times New Roman" w:hAnsi="Times New Roman"/>
                <w:b/>
                <w:bCs/>
                <w:sz w:val="23"/>
                <w:szCs w:val="23"/>
              </w:rPr>
              <w:t>Judul Penelitian</w:t>
            </w:r>
          </w:p>
        </w:tc>
        <w:tc>
          <w:tcPr>
            <w:tcW w:w="1895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70DFD">
              <w:rPr>
                <w:rFonts w:ascii="Times New Roman" w:hAnsi="Times New Roman"/>
                <w:b/>
                <w:bCs/>
                <w:sz w:val="23"/>
                <w:szCs w:val="23"/>
              </w:rPr>
              <w:t>Ketua/Anggota Tim</w:t>
            </w:r>
          </w:p>
        </w:tc>
        <w:tc>
          <w:tcPr>
            <w:tcW w:w="1975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70DFD">
              <w:rPr>
                <w:rFonts w:ascii="Times New Roman" w:hAnsi="Times New Roman"/>
                <w:b/>
                <w:bCs/>
                <w:sz w:val="23"/>
                <w:szCs w:val="23"/>
              </w:rPr>
              <w:t>Sumber Dana</w:t>
            </w:r>
          </w:p>
        </w:tc>
      </w:tr>
      <w:tr w:rsidR="00810FE3" w:rsidRPr="00D70DFD" w:rsidTr="00AF592E">
        <w:tc>
          <w:tcPr>
            <w:tcW w:w="1008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2000</w:t>
            </w:r>
          </w:p>
        </w:tc>
        <w:tc>
          <w:tcPr>
            <w:tcW w:w="4090" w:type="dxa"/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 xml:space="preserve">Analisis Produktivitas Kerja Karyawan Petugas Dinas Luar Asuransi Pada Asuransi Jiwa Bersama Bumiputera 1912 Kantor Inspektorat Yogyakarta </w:t>
            </w:r>
          </w:p>
        </w:tc>
        <w:tc>
          <w:tcPr>
            <w:tcW w:w="1895" w:type="dxa"/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Ketua (1 peneliti)</w:t>
            </w:r>
          </w:p>
        </w:tc>
        <w:tc>
          <w:tcPr>
            <w:tcW w:w="1975" w:type="dxa"/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AJB Bumiputera 1912</w:t>
            </w:r>
          </w:p>
        </w:tc>
      </w:tr>
      <w:tr w:rsidR="00810FE3" w:rsidRPr="00D70DFD" w:rsidTr="00AF592E">
        <w:tc>
          <w:tcPr>
            <w:tcW w:w="1008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2004</w:t>
            </w:r>
          </w:p>
        </w:tc>
        <w:tc>
          <w:tcPr>
            <w:tcW w:w="4090" w:type="dxa"/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 xml:space="preserve">Hubungan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Investment Opportunity Set 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>Terhadap Kebijakan Pendanaan, Dividen dan Kompensasi</w:t>
            </w:r>
          </w:p>
        </w:tc>
        <w:tc>
          <w:tcPr>
            <w:tcW w:w="1895" w:type="dxa"/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Ketua (1 peneliti)</w:t>
            </w:r>
          </w:p>
        </w:tc>
        <w:tc>
          <w:tcPr>
            <w:tcW w:w="1975" w:type="dxa"/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Dikti (BPPS)</w:t>
            </w:r>
          </w:p>
        </w:tc>
      </w:tr>
      <w:tr w:rsidR="00810FE3" w:rsidRPr="00D70DFD" w:rsidTr="00AF592E">
        <w:tc>
          <w:tcPr>
            <w:tcW w:w="1008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2007</w:t>
            </w:r>
          </w:p>
        </w:tc>
        <w:tc>
          <w:tcPr>
            <w:tcW w:w="4090" w:type="dxa"/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 xml:space="preserve">Pengaruh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Investment Opportunity Set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Terhadap Kebijakan Pendanaan dan Dividen Dengan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Free Cash Flow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Sebagai Variabel Kontrol</w:t>
            </w:r>
          </w:p>
        </w:tc>
        <w:tc>
          <w:tcPr>
            <w:tcW w:w="1895" w:type="dxa"/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Ketua (2 peneliti)</w:t>
            </w:r>
          </w:p>
        </w:tc>
        <w:tc>
          <w:tcPr>
            <w:tcW w:w="1975" w:type="dxa"/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Program Hibah A2, Dikti, Jurusan Manajemen, Rp 10 jt</w:t>
            </w:r>
          </w:p>
        </w:tc>
      </w:tr>
      <w:tr w:rsidR="00810FE3" w:rsidRPr="00D70DFD" w:rsidTr="00AF592E">
        <w:tc>
          <w:tcPr>
            <w:tcW w:w="1008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2008</w:t>
            </w:r>
          </w:p>
        </w:tc>
        <w:tc>
          <w:tcPr>
            <w:tcW w:w="4090" w:type="dxa"/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 xml:space="preserve">Analisis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Fallacy Diversification Accross Time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(Tinjauan Terhadap Kisaran Keuntungan Individual Saham Pada Penerapan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Diversification Across Time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895" w:type="dxa"/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Anggota Tim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(2 peneliti)</w:t>
            </w:r>
          </w:p>
        </w:tc>
        <w:tc>
          <w:tcPr>
            <w:tcW w:w="1975" w:type="dxa"/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Program Hibah A2, Dikti, Jur. Manajemen, Rp 10 jt</w:t>
            </w:r>
          </w:p>
        </w:tc>
      </w:tr>
      <w:tr w:rsidR="00810FE3" w:rsidRPr="00D70DFD" w:rsidTr="00AF592E">
        <w:tc>
          <w:tcPr>
            <w:tcW w:w="1008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2008</w:t>
            </w:r>
          </w:p>
        </w:tc>
        <w:tc>
          <w:tcPr>
            <w:tcW w:w="4090" w:type="dxa"/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 xml:space="preserve">Analisis Pengaruh Mekanisme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Corporate Governance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Terhadap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Earnings Mangement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Pada Perusahaan Yang Melakukan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Seasoned Equity Offering (SEO)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(Periode 2001 – 2005)”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95" w:type="dxa"/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Anggota Tim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(2 peneliti)</w:t>
            </w:r>
          </w:p>
        </w:tc>
        <w:tc>
          <w:tcPr>
            <w:tcW w:w="1975" w:type="dxa"/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Program Hibah A2, Dikti, Jur. Manajemen, Rp 10 jt</w:t>
            </w:r>
          </w:p>
        </w:tc>
      </w:tr>
      <w:tr w:rsidR="00810FE3" w:rsidRPr="00CC3076" w:rsidTr="00AF592E">
        <w:tc>
          <w:tcPr>
            <w:tcW w:w="1008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2009</w:t>
            </w:r>
          </w:p>
        </w:tc>
        <w:tc>
          <w:tcPr>
            <w:tcW w:w="4090" w:type="dxa"/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 xml:space="preserve">Pengaruh Kepemilikan Saham Minoritas Terhadap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Dividend Payout Ratio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Dengan Laba Sebagai Variabel Moderasi : Pendekatan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Investor Protection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Di Indonesia</w:t>
            </w:r>
          </w:p>
        </w:tc>
        <w:tc>
          <w:tcPr>
            <w:tcW w:w="1895" w:type="dxa"/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Anggota Tim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(2 peneliti)</w:t>
            </w:r>
          </w:p>
        </w:tc>
        <w:tc>
          <w:tcPr>
            <w:tcW w:w="1975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LPPM UPN “Veteran” Yogyakarta, Rp 7,5 jt</w:t>
            </w:r>
          </w:p>
        </w:tc>
      </w:tr>
      <w:tr w:rsidR="00810FE3" w:rsidRPr="00CC3076" w:rsidTr="00AF592E">
        <w:tc>
          <w:tcPr>
            <w:tcW w:w="1008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2009</w:t>
            </w:r>
          </w:p>
        </w:tc>
        <w:tc>
          <w:tcPr>
            <w:tcW w:w="4090" w:type="dxa"/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Analisis Tingkat Kemahalan Harga Saham Dan Kinerja Keuangan Perusahaan Sebagai Faktor Pembeda Keputusan Pemecahan Saham (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Stock Split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) : Pengujian Terhadap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Trading Range Hypothesis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Dan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Signaling Hypothesis</w:t>
            </w:r>
          </w:p>
        </w:tc>
        <w:tc>
          <w:tcPr>
            <w:tcW w:w="1895" w:type="dxa"/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Ketua (2 peneliti)</w:t>
            </w:r>
          </w:p>
        </w:tc>
        <w:tc>
          <w:tcPr>
            <w:tcW w:w="1975" w:type="dxa"/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LPPM UPN “Veteran” Yogyakarta, Rp 7,5 jt</w:t>
            </w:r>
          </w:p>
        </w:tc>
      </w:tr>
      <w:tr w:rsidR="00810FE3" w:rsidRPr="00CC3076" w:rsidTr="00AF59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 xml:space="preserve">Analisis </w:t>
            </w:r>
            <w:r w:rsidRPr="00CC3076">
              <w:rPr>
                <w:rFonts w:ascii="Times New Roman" w:hAnsi="Times New Roman"/>
                <w:bCs/>
                <w:sz w:val="23"/>
                <w:szCs w:val="23"/>
                <w:lang w:val="sv-SE"/>
              </w:rPr>
              <w:t>Hubungan Substitusi pada Mekanisme Monitoring Agency Conflict: Persamaan Simultanitas dari Struktur kepemilikan, Tingkat Hutang, Dividen dan Nilai Perusahaan di Indonesia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Anggota Tim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(2 peneliti)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LPPM UPN “Veteran” Yogyakarta, Rp 10 jt</w:t>
            </w:r>
          </w:p>
        </w:tc>
      </w:tr>
      <w:tr w:rsidR="00810FE3" w:rsidRPr="00CC3076" w:rsidTr="00AF59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Relevansi Dividend Yield, Retained Earnings, Book Value, Total Debt, dalam:  Valuation Model Pada Perusahaan-perusahaan Manufaktur di BEI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Anggota Tim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(3 peneliti)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LPPM UPN “Veteran” Yk, Rp 10 jt</w:t>
            </w:r>
          </w:p>
        </w:tc>
      </w:tr>
      <w:tr w:rsidR="00810FE3" w:rsidRPr="00CC3076" w:rsidTr="00AF59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Relevansi informasi dividen, laba, dan arus kas pada penilaian perusahaan yang bertumbuh dan perusahaan yang tidak bertumbuh: pendekatan exploratory factor analysis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Ketua Tim</w:t>
            </w:r>
          </w:p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(2 peneliti)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LPPM UPN “Veteran” Yogyakarta, Rp 10 jt</w:t>
            </w:r>
          </w:p>
        </w:tc>
      </w:tr>
      <w:tr w:rsidR="00810FE3" w:rsidRPr="00D70DFD" w:rsidTr="00AF59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tabs>
                <w:tab w:val="left" w:pos="0"/>
                <w:tab w:val="left" w:pos="101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bCs/>
                <w:sz w:val="23"/>
                <w:szCs w:val="23"/>
                <w:lang w:val="sv-SE"/>
              </w:rPr>
              <w:t>Peningkatan Partisipasi Anggota KUD Melalui Proses Pembelajaran Masyarakat</w:t>
            </w:r>
          </w:p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Anggota Tim</w:t>
            </w:r>
          </w:p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(2 peneliti)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Dikti Hibah Bersaing  Th 1, Rp. 45 jt</w:t>
            </w:r>
          </w:p>
        </w:tc>
      </w:tr>
      <w:tr w:rsidR="00810FE3" w:rsidRPr="00D70DFD" w:rsidTr="00AF59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lastRenderedPageBreak/>
              <w:t>2014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tabs>
                <w:tab w:val="left" w:pos="0"/>
                <w:tab w:val="left" w:pos="101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bCs/>
                <w:sz w:val="23"/>
                <w:szCs w:val="23"/>
                <w:lang w:val="sv-SE"/>
              </w:rPr>
              <w:t>Peningkatan Partisipasi Anggota KUD Melalui Proses Pembelajaran Masyarakat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Anggota Tim</w:t>
            </w:r>
          </w:p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(2 peneliti)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Dikti Hibah Bersaing  Th 2, Rp.52 juta</w:t>
            </w:r>
          </w:p>
        </w:tc>
      </w:tr>
      <w:tr w:rsidR="00810FE3" w:rsidRPr="00CC3076" w:rsidTr="00AF59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Peran Struktur Kepemilikan dalam memoderasi pengaruh  Investment Opportunity Set Terhadap DER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Ketua Tim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Dikti Hibah Doktor  Th 1, Rp.50 juta</w:t>
            </w:r>
          </w:p>
        </w:tc>
      </w:tr>
      <w:tr w:rsidR="00810FE3" w:rsidRPr="00CC3076" w:rsidTr="00AF59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Pengembangan Agroindustri Peternakan Guna Memperkuat Ketahanan Pangan Berbasis Pemberdayaan Masyarakat Secara Spasial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Anggota Tim</w:t>
            </w:r>
          </w:p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(3 peneliti)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Hibah  Cluster LPPM UPN “Veteran” Yogyakarta  Rp. 70 jt</w:t>
            </w:r>
          </w:p>
        </w:tc>
      </w:tr>
      <w:tr w:rsidR="00810FE3" w:rsidRPr="00CC3076" w:rsidTr="00AF59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Pengembangan Model Peran Pengetahuan Lokal dalam Memperkuat Kinerja Petani di Desa Tirtomartani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Anggota Tim</w:t>
            </w:r>
          </w:p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(2 peneliti)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Hibah  terapan LPPM UPN “Veteran” Yogyakarta  Rp. 50 jt</w:t>
            </w:r>
          </w:p>
        </w:tc>
      </w:tr>
      <w:tr w:rsidR="00810FE3" w:rsidRPr="00CC3076" w:rsidTr="00AF59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Pengembangan Model Pengaruh </w:t>
            </w:r>
            <w:r w:rsidRPr="00CC3076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Green Human Resource Management </w:t>
            </w: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Terhadap Partisipasi Anggota Dengan Komitmen Organisasional Pada Kelompok Tani Di Desa Tirtomartani Kalasan Sleman Yogyakarta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Anggota Tim (3</w:t>
            </w:r>
            <w:r w:rsidRPr="00597EB7">
              <w:rPr>
                <w:rFonts w:ascii="Times New Roman" w:hAnsi="Times New Roman"/>
                <w:sz w:val="24"/>
                <w:szCs w:val="24"/>
              </w:rPr>
              <w:t xml:space="preserve"> peneliti)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Hibah  terapan LPPM UPN “Veteran” Yogyakarta  Rp. 50 jt</w:t>
            </w:r>
          </w:p>
        </w:tc>
      </w:tr>
      <w:tr w:rsidR="00810FE3" w:rsidRPr="00CC3076" w:rsidTr="00AF59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Perilaku Konsumen Pangan Protein Dan Kaitannya Dalam Pengurangan </w:t>
            </w:r>
            <w:r w:rsidRPr="00CC3076">
              <w:rPr>
                <w:rFonts w:ascii="Times New Roman" w:hAnsi="Times New Roman"/>
                <w:i/>
                <w:iCs/>
                <w:sz w:val="24"/>
                <w:szCs w:val="24"/>
                <w:lang w:val="sv-SE"/>
              </w:rPr>
              <w:t>Stunting</w:t>
            </w: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Di Daerah Istimewa Yogyakarta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Anggota Tim (3</w:t>
            </w:r>
            <w:r w:rsidRPr="00597EB7">
              <w:rPr>
                <w:rFonts w:ascii="Times New Roman" w:hAnsi="Times New Roman"/>
                <w:sz w:val="24"/>
                <w:szCs w:val="24"/>
              </w:rPr>
              <w:t xml:space="preserve"> peneliti)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Hibah  Cluster LPPM UPN “Veteran” Yogyakarta  Rp. 70 jt</w:t>
            </w:r>
          </w:p>
        </w:tc>
      </w:tr>
    </w:tbl>
    <w:p w:rsidR="00810FE3" w:rsidRPr="00CC3076" w:rsidRDefault="00810FE3" w:rsidP="00810FE3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</w:p>
    <w:p w:rsidR="00810FE3" w:rsidRPr="00C52320" w:rsidRDefault="00810FE3" w:rsidP="00810FE3">
      <w:pPr>
        <w:numPr>
          <w:ilvl w:val="0"/>
          <w:numId w:val="19"/>
        </w:numPr>
        <w:spacing w:after="0" w:line="240" w:lineRule="auto"/>
        <w:ind w:left="-284" w:hanging="283"/>
        <w:rPr>
          <w:rFonts w:ascii="Times New Roman" w:hAnsi="Times New Roman"/>
          <w:b/>
          <w:bCs/>
          <w:sz w:val="24"/>
          <w:szCs w:val="24"/>
        </w:rPr>
      </w:pPr>
      <w:r w:rsidRPr="00C52320">
        <w:rPr>
          <w:rFonts w:ascii="Times New Roman" w:hAnsi="Times New Roman"/>
          <w:b/>
          <w:bCs/>
          <w:sz w:val="24"/>
          <w:szCs w:val="24"/>
        </w:rPr>
        <w:t>Karya Ilmiah</w:t>
      </w:r>
    </w:p>
    <w:tbl>
      <w:tblPr>
        <w:tblW w:w="89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153"/>
        <w:gridCol w:w="3544"/>
      </w:tblGrid>
      <w:tr w:rsidR="00810FE3" w:rsidRPr="00D70DFD" w:rsidTr="00AF592E">
        <w:tc>
          <w:tcPr>
            <w:tcW w:w="1229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70DFD">
              <w:rPr>
                <w:rFonts w:ascii="Times New Roman" w:hAnsi="Times New Roman"/>
                <w:b/>
                <w:bCs/>
                <w:sz w:val="23"/>
                <w:szCs w:val="23"/>
              </w:rPr>
              <w:t>Tahun</w:t>
            </w:r>
          </w:p>
        </w:tc>
        <w:tc>
          <w:tcPr>
            <w:tcW w:w="4153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70DF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Judul </w:t>
            </w:r>
          </w:p>
        </w:tc>
        <w:tc>
          <w:tcPr>
            <w:tcW w:w="3544" w:type="dxa"/>
          </w:tcPr>
          <w:p w:rsidR="00810FE3" w:rsidRPr="00D70DFD" w:rsidRDefault="00810FE3" w:rsidP="00AF5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70DFD">
              <w:rPr>
                <w:rFonts w:ascii="Times New Roman" w:hAnsi="Times New Roman"/>
                <w:b/>
                <w:bCs/>
                <w:sz w:val="23"/>
                <w:szCs w:val="23"/>
              </w:rPr>
              <w:t>Penerbit/Jurnal</w:t>
            </w:r>
          </w:p>
        </w:tc>
      </w:tr>
      <w:tr w:rsidR="00810FE3" w:rsidRPr="00CC3076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Des 2010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pStyle w:val="BodyText2"/>
              <w:ind w:left="-115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70DF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Dividend Per Share, Retained Earnings, Book Value, Total Hutang, Harga Saham: Pendekatan Valuation Model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Karisma, Kajian Dan Riset Manajemen, FE Manajemen UPN “Veteran” Yk</w:t>
            </w:r>
          </w:p>
        </w:tc>
      </w:tr>
      <w:tr w:rsidR="00810FE3" w:rsidRPr="00CC3076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April 2010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pStyle w:val="BodyText2"/>
              <w:ind w:left="-115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70DF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Analisis Faktor-Faktor yang mempengaruhi kebijakan Dividen : Pendekatan Teori Stakeholder.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Karisma, FE Manajemen UPN “Veteran” Yk</w:t>
            </w:r>
          </w:p>
        </w:tc>
      </w:tr>
      <w:tr w:rsidR="00810FE3" w:rsidRPr="00CC3076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April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Analisis Tingkat Kemahalan Harga Saham Dan Kinerja Keuangan Perusahaan Sebagai Faktor Pembeda Keputusan Pemecahan Saham (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Stock Split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) : Pengujian Terhadap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Trading Range Hypothesis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Dan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Signaling Hypothesis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Buletin Ekonomi, FE  UPN “Veteran” Yk</w:t>
            </w:r>
          </w:p>
        </w:tc>
      </w:tr>
      <w:tr w:rsidR="00810FE3" w:rsidRPr="00CC3076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April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pStyle w:val="BodyText2"/>
              <w:ind w:left="-115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70DF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Dividend Per Share, Retained Earnings, Book Value, Total Hutang, Harga Saham: Pendekatan Valuation Model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Jurnal Bisnis dan Ekonomi, FE Universitas Muhammadiyah Magelang</w:t>
            </w:r>
          </w:p>
        </w:tc>
      </w:tr>
      <w:tr w:rsidR="00810FE3" w:rsidRPr="00CC3076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Nov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pStyle w:val="BodyText2"/>
              <w:ind w:left="-115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70DF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Efek Kalender Bulanan Di Bursa Efek Indonesia : Studi Empiris Periode Bulan Januari 2000 – Oktober 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Jurnal Manajemen &amp; Inovasi, MM,  UPN “Veteran” Yk</w:t>
            </w:r>
          </w:p>
        </w:tc>
      </w:tr>
      <w:tr w:rsidR="00810FE3" w:rsidRPr="00D70DFD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Nov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pStyle w:val="BodyText2"/>
              <w:ind w:left="-115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70DF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Analisis Pengaruh Institusional Shareholder Terhadap Kebijakan Dividen: Pendekatan </w:t>
            </w:r>
            <w:r w:rsidRPr="00D70DF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Tax Based Hypothesis dan Agency Cost Based Hypothesis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lastRenderedPageBreak/>
              <w:t>Prosiding Seminar nasional FE UPN VY</w:t>
            </w:r>
          </w:p>
        </w:tc>
      </w:tr>
      <w:tr w:rsidR="00810FE3" w:rsidRPr="00CC3076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lastRenderedPageBreak/>
              <w:t>Nov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pStyle w:val="BodyText2"/>
              <w:ind w:left="-115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70DF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Efek Kalender Bulanan Di Bursa Efek Indonesia : Studi Empiris Periode Bulan Januari 2000 – Oktober 2010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Jurnal Manajemen &amp; Inovasi, MM,  UPN “Veteran” Yk</w:t>
            </w:r>
          </w:p>
        </w:tc>
      </w:tr>
      <w:tr w:rsidR="00810FE3" w:rsidRPr="00CC3076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Maret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 xml:space="preserve">Kepemilikan minoritas dan </w:t>
            </w:r>
            <w:r w:rsidRPr="00D70DFD">
              <w:rPr>
                <w:rFonts w:ascii="Times New Roman" w:hAnsi="Times New Roman"/>
                <w:i/>
                <w:sz w:val="23"/>
                <w:szCs w:val="23"/>
              </w:rPr>
              <w:t>dividend payout ratio: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pendekatan investor </w:t>
            </w:r>
            <w:r w:rsidRPr="00D70DFD">
              <w:rPr>
                <w:rFonts w:ascii="Times New Roman" w:hAnsi="Times New Roman"/>
                <w:i/>
                <w:sz w:val="23"/>
                <w:szCs w:val="23"/>
              </w:rPr>
              <w:t>protection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di Indonesia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>Jurnal Ilmiah Akuntansi, Universitas Pancasila, FE Jurusan Akuntansi, Jakarta</w:t>
            </w:r>
          </w:p>
        </w:tc>
      </w:tr>
      <w:tr w:rsidR="00810FE3" w:rsidRPr="00CC3076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April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 xml:space="preserve">Analisis </w:t>
            </w:r>
            <w:r w:rsidRPr="00D70DFD">
              <w:rPr>
                <w:rFonts w:ascii="Times New Roman" w:hAnsi="Times New Roman"/>
                <w:i/>
                <w:iCs/>
                <w:sz w:val="23"/>
                <w:szCs w:val="23"/>
              </w:rPr>
              <w:t>Fallacy Diversification Accross Time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: pengujian terhadap </w:t>
            </w:r>
            <w:r w:rsidRPr="00D70DFD">
              <w:rPr>
                <w:rFonts w:ascii="Times New Roman" w:hAnsi="Times New Roman"/>
                <w:i/>
                <w:sz w:val="23"/>
                <w:szCs w:val="23"/>
              </w:rPr>
              <w:t>return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saham Individual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 xml:space="preserve">Jurnal Bisnis dan Ekonomi  FE Universitas Muhamadiyah Magelang </w:t>
            </w:r>
          </w:p>
        </w:tc>
      </w:tr>
      <w:tr w:rsidR="00810FE3" w:rsidRPr="00D70DFD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Des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  <w:r w:rsidRPr="00CC3076">
              <w:rPr>
                <w:rFonts w:ascii="Times New Roman" w:hAnsi="Times New Roman"/>
                <w:sz w:val="23"/>
                <w:szCs w:val="23"/>
                <w:lang w:val="sv-SE"/>
              </w:rPr>
              <w:t xml:space="preserve">Relevansi informasi dividen, laba, dan arus kas pada penilaian perusahaan yang bertumbuh dan perusahaan yang tidak bertumbuh: pendekatan </w:t>
            </w:r>
            <w:r w:rsidRPr="00CC3076">
              <w:rPr>
                <w:rFonts w:ascii="Times New Roman" w:hAnsi="Times New Roman"/>
                <w:i/>
                <w:sz w:val="23"/>
                <w:szCs w:val="23"/>
                <w:lang w:val="sv-SE"/>
              </w:rPr>
              <w:t>exploratory factor analysis</w:t>
            </w:r>
          </w:p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v-S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Prosiding, ISBN No 978-602-17067-0-1, Desember 2012, Hal. 13-1 s/d 13-22, FISIP UPN”Veteran” Yogyakarta</w:t>
            </w:r>
          </w:p>
          <w:p w:rsidR="00810FE3" w:rsidRPr="00D70DF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10FE3" w:rsidRPr="00D70DFD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Des</w:t>
            </w:r>
          </w:p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 xml:space="preserve">Dampak pengumuman </w:t>
            </w:r>
            <w:r w:rsidRPr="00D70DFD">
              <w:rPr>
                <w:rFonts w:ascii="Times New Roman" w:hAnsi="Times New Roman"/>
                <w:i/>
                <w:sz w:val="23"/>
                <w:szCs w:val="23"/>
              </w:rPr>
              <w:t>bond rating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terhadap </w:t>
            </w:r>
            <w:r w:rsidRPr="00D70DFD">
              <w:rPr>
                <w:rFonts w:ascii="Times New Roman" w:hAnsi="Times New Roman"/>
                <w:i/>
                <w:sz w:val="23"/>
                <w:szCs w:val="23"/>
              </w:rPr>
              <w:t>return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 xml:space="preserve"> saham perusahaan di Bursa Efek Indonesia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Prosiding, ISBN No 978-602-9018-66-0, Desember 2012, Hal. 295-311, FE UPN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>”Veteran” Yogyakarta</w:t>
            </w:r>
          </w:p>
        </w:tc>
      </w:tr>
      <w:tr w:rsidR="00810FE3" w:rsidRPr="00D70DFD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Januari 2013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 xml:space="preserve">Analysis of the influence Growh of sales, Investment, Liquidity, Profitability, and Size of Firm to Policy The dividend Payout Ratio on Manufacturing Companies Listed On The  Indonesia Stock Exchange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Prosiding, ISBN No 978-602-9018-88-2, 25 Januari 2013, Hal. 49-66, FE UPN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70DFD">
              <w:rPr>
                <w:rFonts w:ascii="Times New Roman" w:hAnsi="Times New Roman"/>
                <w:sz w:val="23"/>
                <w:szCs w:val="23"/>
              </w:rPr>
              <w:t>”Veteran” Yogyakarta</w:t>
            </w:r>
          </w:p>
          <w:p w:rsidR="00810FE3" w:rsidRPr="00D70DF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10FE3" w:rsidRPr="00D70DFD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KUD Members’ Participation Development Through Society Education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European Journal of Business and Management, Vol 6 No 38, 2014</w:t>
            </w:r>
          </w:p>
          <w:p w:rsidR="00810FE3" w:rsidRPr="00D70DF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10FE3" w:rsidRPr="00D70DFD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Simultaneity of Financial Decision in IDX 2005-2010: two stage least square method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Prosiding, UMJ</w:t>
            </w:r>
          </w:p>
          <w:p w:rsidR="00810FE3" w:rsidRPr="00D70DF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10FE3" w:rsidRPr="00D70DFD" w:rsidTr="00AF592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KUD Members’ Participation Development Through Society Education in Bantul DIY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D70DF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0DFD">
              <w:rPr>
                <w:rFonts w:ascii="Times New Roman" w:hAnsi="Times New Roman"/>
                <w:sz w:val="23"/>
                <w:szCs w:val="23"/>
              </w:rPr>
              <w:t>Prosiding, UMJ</w:t>
            </w:r>
          </w:p>
          <w:p w:rsidR="00810FE3" w:rsidRPr="00D70DFD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10FE3" w:rsidRPr="00D70DFD" w:rsidTr="00AF592E">
        <w:tblPrEx>
          <w:tblBorders>
            <w:top w:val="single" w:sz="6" w:space="0" w:color="2F2F34"/>
            <w:left w:val="single" w:sz="6" w:space="0" w:color="2F2F34"/>
            <w:bottom w:val="single" w:sz="6" w:space="0" w:color="2F2F34"/>
            <w:right w:val="single" w:sz="6" w:space="0" w:color="2F2F34"/>
            <w:insideH w:val="single" w:sz="6" w:space="0" w:color="2F2F34"/>
            <w:insideV w:val="single" w:sz="6" w:space="0" w:color="2F2F34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84"/>
        </w:trPr>
        <w:tc>
          <w:tcPr>
            <w:tcW w:w="1229" w:type="dxa"/>
          </w:tcPr>
          <w:p w:rsidR="00810FE3" w:rsidRPr="00D70DFD" w:rsidRDefault="00810FE3" w:rsidP="00AF592E">
            <w:pPr>
              <w:pStyle w:val="TableParagraph"/>
              <w:spacing w:line="225" w:lineRule="auto"/>
              <w:ind w:left="126" w:right="300" w:firstLine="1"/>
              <w:rPr>
                <w:sz w:val="23"/>
                <w:szCs w:val="23"/>
              </w:rPr>
            </w:pPr>
            <w:r w:rsidRPr="00D70DFD">
              <w:rPr>
                <w:w w:val="90"/>
                <w:sz w:val="23"/>
                <w:szCs w:val="23"/>
              </w:rPr>
              <w:t xml:space="preserve">Oktober </w:t>
            </w:r>
            <w:r w:rsidRPr="00D70DFD">
              <w:rPr>
                <w:sz w:val="23"/>
                <w:szCs w:val="23"/>
              </w:rPr>
              <w:t>2013</w:t>
            </w:r>
          </w:p>
        </w:tc>
        <w:tc>
          <w:tcPr>
            <w:tcW w:w="4153" w:type="dxa"/>
          </w:tcPr>
          <w:p w:rsidR="00810FE3" w:rsidRPr="00CC3076" w:rsidRDefault="00810FE3" w:rsidP="00AF592E">
            <w:pPr>
              <w:pStyle w:val="TableParagraph"/>
              <w:tabs>
                <w:tab w:val="left" w:pos="958"/>
                <w:tab w:val="left" w:pos="2340"/>
                <w:tab w:val="left" w:pos="3542"/>
                <w:tab w:val="left" w:pos="4577"/>
              </w:tabs>
              <w:spacing w:line="253" w:lineRule="exact"/>
              <w:ind w:left="118"/>
              <w:rPr>
                <w:sz w:val="23"/>
                <w:szCs w:val="23"/>
                <w:lang w:val="sv-SE"/>
              </w:rPr>
            </w:pPr>
            <w:r w:rsidRPr="00CC3076">
              <w:rPr>
                <w:sz w:val="23"/>
                <w:szCs w:val="23"/>
                <w:lang w:val="sv-SE"/>
              </w:rPr>
              <w:t>Model</w:t>
            </w:r>
            <w:r w:rsidRPr="00CC3076">
              <w:rPr>
                <w:sz w:val="23"/>
                <w:szCs w:val="23"/>
                <w:lang w:val="sv-SE"/>
              </w:rPr>
              <w:tab/>
            </w:r>
            <w:r w:rsidRPr="00CC3076">
              <w:rPr>
                <w:w w:val="95"/>
                <w:sz w:val="23"/>
                <w:szCs w:val="23"/>
                <w:lang w:val="sv-SE"/>
              </w:rPr>
              <w:t>Peningkatan</w:t>
            </w:r>
            <w:r w:rsidRPr="00CC3076">
              <w:rPr>
                <w:w w:val="95"/>
                <w:sz w:val="23"/>
                <w:szCs w:val="23"/>
                <w:lang w:val="sv-SE"/>
              </w:rPr>
              <w:tab/>
              <w:t>Partisipasi</w:t>
            </w:r>
            <w:r w:rsidRPr="00CC3076">
              <w:rPr>
                <w:w w:val="95"/>
                <w:sz w:val="23"/>
                <w:szCs w:val="23"/>
                <w:lang w:val="sv-SE"/>
              </w:rPr>
              <w:tab/>
            </w:r>
            <w:r w:rsidRPr="00CC3076">
              <w:rPr>
                <w:sz w:val="23"/>
                <w:szCs w:val="23"/>
                <w:lang w:val="sv-SE"/>
              </w:rPr>
              <w:t>Anggota</w:t>
            </w:r>
            <w:r w:rsidRPr="00CC3076">
              <w:rPr>
                <w:sz w:val="23"/>
                <w:szCs w:val="23"/>
                <w:lang w:val="sv-SE"/>
              </w:rPr>
              <w:tab/>
              <w:t>KUD</w:t>
            </w:r>
          </w:p>
          <w:p w:rsidR="00810FE3" w:rsidRPr="00CC3076" w:rsidRDefault="00810FE3" w:rsidP="00AF592E">
            <w:pPr>
              <w:pStyle w:val="TableParagraph"/>
              <w:spacing w:before="7" w:line="225" w:lineRule="auto"/>
              <w:ind w:left="123" w:right="622"/>
              <w:rPr>
                <w:sz w:val="23"/>
                <w:szCs w:val="23"/>
                <w:lang w:val="sv-SE"/>
              </w:rPr>
            </w:pPr>
            <w:r w:rsidRPr="00CC3076">
              <w:rPr>
                <w:w w:val="90"/>
                <w:sz w:val="23"/>
                <w:szCs w:val="23"/>
                <w:lang w:val="sv-SE"/>
              </w:rPr>
              <w:t xml:space="preserve">Melalui Pendekatan Perilaku Anggota </w:t>
            </w:r>
            <w:r w:rsidRPr="00CC3076">
              <w:rPr>
                <w:sz w:val="23"/>
                <w:szCs w:val="23"/>
                <w:lang w:val="sv-SE"/>
              </w:rPr>
              <w:t>Mendapat Best Pape</w:t>
            </w:r>
          </w:p>
        </w:tc>
        <w:tc>
          <w:tcPr>
            <w:tcW w:w="3544" w:type="dxa"/>
          </w:tcPr>
          <w:p w:rsidR="00810FE3" w:rsidRPr="00D70DFD" w:rsidRDefault="00810FE3" w:rsidP="00AF592E">
            <w:pPr>
              <w:pStyle w:val="TableParagraph"/>
              <w:tabs>
                <w:tab w:val="left" w:pos="845"/>
                <w:tab w:val="left" w:pos="1284"/>
                <w:tab w:val="left" w:pos="2252"/>
              </w:tabs>
              <w:spacing w:line="220" w:lineRule="auto"/>
              <w:ind w:left="121" w:right="98" w:hanging="4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Prosiding, ISSN No 2087- 2917,</w:t>
            </w:r>
            <w:r w:rsidRPr="00D70DFD">
              <w:rPr>
                <w:sz w:val="23"/>
                <w:szCs w:val="23"/>
              </w:rPr>
              <w:tab/>
              <w:t>29</w:t>
            </w:r>
            <w:r w:rsidRPr="00D70DFD">
              <w:rPr>
                <w:sz w:val="23"/>
                <w:szCs w:val="23"/>
              </w:rPr>
              <w:tab/>
              <w:t>Oktober</w:t>
            </w:r>
            <w:r w:rsidRPr="00D70DFD">
              <w:rPr>
                <w:sz w:val="23"/>
                <w:szCs w:val="23"/>
              </w:rPr>
              <w:tab/>
            </w:r>
            <w:r w:rsidRPr="00D70DFD">
              <w:rPr>
                <w:spacing w:val="-3"/>
                <w:w w:val="90"/>
                <w:sz w:val="23"/>
                <w:szCs w:val="23"/>
              </w:rPr>
              <w:t>2012,</w:t>
            </w:r>
          </w:p>
          <w:p w:rsidR="00810FE3" w:rsidRPr="00D70DFD" w:rsidRDefault="00810FE3" w:rsidP="00AF592E">
            <w:pPr>
              <w:pStyle w:val="TableParagraph"/>
              <w:tabs>
                <w:tab w:val="left" w:pos="811"/>
                <w:tab w:val="left" w:pos="1718"/>
              </w:tabs>
              <w:spacing w:before="5"/>
              <w:ind w:left="120" w:right="107" w:hanging="3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Hal.</w:t>
            </w:r>
            <w:r w:rsidRPr="00D70DFD">
              <w:rPr>
                <w:sz w:val="23"/>
                <w:szCs w:val="23"/>
              </w:rPr>
              <w:tab/>
              <w:t>62-78,</w:t>
            </w:r>
            <w:r w:rsidRPr="00D70DFD">
              <w:rPr>
                <w:sz w:val="23"/>
                <w:szCs w:val="23"/>
              </w:rPr>
              <w:tab/>
            </w:r>
            <w:r w:rsidRPr="00D70DFD">
              <w:rPr>
                <w:spacing w:val="-1"/>
                <w:w w:val="90"/>
                <w:sz w:val="23"/>
                <w:szCs w:val="23"/>
              </w:rPr>
              <w:t xml:space="preserve">Univérsitas </w:t>
            </w:r>
            <w:r w:rsidRPr="00D70DFD">
              <w:rPr>
                <w:sz w:val="23"/>
                <w:szCs w:val="23"/>
              </w:rPr>
              <w:t>Negeri</w:t>
            </w:r>
            <w:r w:rsidRPr="00D70DFD">
              <w:rPr>
                <w:spacing w:val="-4"/>
                <w:sz w:val="23"/>
                <w:szCs w:val="23"/>
              </w:rPr>
              <w:t xml:space="preserve"> </w:t>
            </w:r>
            <w:r w:rsidRPr="00D70DFD">
              <w:rPr>
                <w:sz w:val="23"/>
                <w:szCs w:val="23"/>
              </w:rPr>
              <w:t>Semarang</w:t>
            </w:r>
          </w:p>
        </w:tc>
      </w:tr>
      <w:tr w:rsidR="00810FE3" w:rsidRPr="00D70DFD" w:rsidTr="00AF592E">
        <w:tblPrEx>
          <w:tblBorders>
            <w:top w:val="single" w:sz="6" w:space="0" w:color="2F2F34"/>
            <w:left w:val="single" w:sz="6" w:space="0" w:color="2F2F34"/>
            <w:bottom w:val="single" w:sz="6" w:space="0" w:color="2F2F34"/>
            <w:right w:val="single" w:sz="6" w:space="0" w:color="2F2F34"/>
            <w:insideH w:val="single" w:sz="6" w:space="0" w:color="2F2F34"/>
            <w:insideV w:val="single" w:sz="6" w:space="0" w:color="2F2F34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43"/>
        </w:trPr>
        <w:tc>
          <w:tcPr>
            <w:tcW w:w="1229" w:type="dxa"/>
          </w:tcPr>
          <w:p w:rsidR="00810FE3" w:rsidRPr="00D70DFD" w:rsidRDefault="00810FE3" w:rsidP="00AF592E">
            <w:pPr>
              <w:pStyle w:val="TableParagraph"/>
              <w:spacing w:line="241" w:lineRule="exact"/>
              <w:ind w:left="130"/>
              <w:rPr>
                <w:sz w:val="23"/>
                <w:szCs w:val="23"/>
              </w:rPr>
            </w:pPr>
            <w:r w:rsidRPr="00D70DFD">
              <w:rPr>
                <w:w w:val="95"/>
                <w:sz w:val="23"/>
                <w:szCs w:val="23"/>
              </w:rPr>
              <w:t>November</w:t>
            </w:r>
          </w:p>
          <w:p w:rsidR="00810FE3" w:rsidRPr="00D70DFD" w:rsidRDefault="00810FE3" w:rsidP="00AF592E">
            <w:pPr>
              <w:pStyle w:val="TableParagraph"/>
              <w:spacing w:line="278" w:lineRule="exact"/>
              <w:ind w:left="131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2013</w:t>
            </w:r>
          </w:p>
        </w:tc>
        <w:tc>
          <w:tcPr>
            <w:tcW w:w="4153" w:type="dxa"/>
          </w:tcPr>
          <w:p w:rsidR="00810FE3" w:rsidRPr="00CC3076" w:rsidRDefault="00810FE3" w:rsidP="00AF592E">
            <w:pPr>
              <w:pStyle w:val="TableParagraph"/>
              <w:spacing w:line="239" w:lineRule="exact"/>
              <w:ind w:left="122"/>
              <w:rPr>
                <w:sz w:val="23"/>
                <w:szCs w:val="23"/>
                <w:lang w:val="sv-SE"/>
              </w:rPr>
            </w:pPr>
            <w:r w:rsidRPr="00CC3076">
              <w:rPr>
                <w:sz w:val="23"/>
                <w:szCs w:val="23"/>
                <w:lang w:val="sv-SE"/>
              </w:rPr>
              <w:t>Risiko Fiskal Fluktuasi Harga Minyak Dunia dan</w:t>
            </w:r>
          </w:p>
          <w:p w:rsidR="00810FE3" w:rsidRPr="00D70DFD" w:rsidRDefault="00810FE3" w:rsidP="00AF592E">
            <w:pPr>
              <w:pStyle w:val="TableParagraph"/>
              <w:spacing w:line="281" w:lineRule="exact"/>
              <w:ind w:left="122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Faktor-faktor yang Mémpengaruhi</w:t>
            </w:r>
          </w:p>
        </w:tc>
        <w:tc>
          <w:tcPr>
            <w:tcW w:w="3544" w:type="dxa"/>
          </w:tcPr>
          <w:p w:rsidR="00810FE3" w:rsidRPr="00D70DFD" w:rsidRDefault="00810FE3" w:rsidP="00AF592E">
            <w:pPr>
              <w:pStyle w:val="TableParagraph"/>
              <w:spacing w:line="241" w:lineRule="exact"/>
              <w:ind w:left="117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Prosiding,  ISBN  No</w:t>
            </w:r>
            <w:r w:rsidRPr="00D70DFD">
              <w:rPr>
                <w:spacing w:val="-16"/>
                <w:sz w:val="23"/>
                <w:szCs w:val="23"/>
              </w:rPr>
              <w:t xml:space="preserve"> </w:t>
            </w:r>
            <w:r w:rsidRPr="00D70DFD">
              <w:rPr>
                <w:sz w:val="23"/>
                <w:szCs w:val="23"/>
              </w:rPr>
              <w:t>978-</w:t>
            </w:r>
          </w:p>
          <w:p w:rsidR="00810FE3" w:rsidRPr="00D70DFD" w:rsidRDefault="00810FE3" w:rsidP="00AF592E">
            <w:pPr>
              <w:pStyle w:val="TableParagraph"/>
              <w:tabs>
                <w:tab w:val="left" w:pos="2237"/>
              </w:tabs>
              <w:spacing w:line="269" w:lineRule="exact"/>
              <w:ind w:left="115"/>
              <w:rPr>
                <w:sz w:val="23"/>
                <w:szCs w:val="23"/>
              </w:rPr>
            </w:pPr>
            <w:r w:rsidRPr="00D70DFD">
              <w:rPr>
                <w:w w:val="95"/>
                <w:sz w:val="23"/>
                <w:szCs w:val="23"/>
              </w:rPr>
              <w:t>602-97500-3-4,</w:t>
            </w:r>
            <w:r w:rsidRPr="00D70DFD">
              <w:rPr>
                <w:w w:val="95"/>
                <w:sz w:val="23"/>
                <w:szCs w:val="23"/>
              </w:rPr>
              <w:tab/>
            </w:r>
            <w:r w:rsidRPr="00D70DFD">
              <w:rPr>
                <w:sz w:val="23"/>
                <w:szCs w:val="23"/>
              </w:rPr>
              <w:t>27-28</w:t>
            </w:r>
          </w:p>
          <w:p w:rsidR="00810FE3" w:rsidRPr="00D70DFD" w:rsidRDefault="00810FE3" w:rsidP="00AF592E">
            <w:pPr>
              <w:pStyle w:val="TableParagraph"/>
              <w:spacing w:before="2" w:line="228" w:lineRule="auto"/>
              <w:ind w:left="125" w:right="107" w:hanging="10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November 2013, Hal. 27, UGM Yogyakarta</w:t>
            </w:r>
          </w:p>
        </w:tc>
      </w:tr>
      <w:tr w:rsidR="00810FE3" w:rsidRPr="00D70DFD" w:rsidTr="00AF592E">
        <w:tblPrEx>
          <w:tblBorders>
            <w:top w:val="single" w:sz="6" w:space="0" w:color="2F2F34"/>
            <w:left w:val="single" w:sz="6" w:space="0" w:color="2F2F34"/>
            <w:bottom w:val="single" w:sz="6" w:space="0" w:color="2F2F34"/>
            <w:right w:val="single" w:sz="6" w:space="0" w:color="2F2F34"/>
            <w:insideH w:val="single" w:sz="6" w:space="0" w:color="2F2F34"/>
            <w:insideV w:val="single" w:sz="6" w:space="0" w:color="2F2F34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97"/>
        </w:trPr>
        <w:tc>
          <w:tcPr>
            <w:tcW w:w="1229" w:type="dxa"/>
          </w:tcPr>
          <w:p w:rsidR="00810FE3" w:rsidRPr="00D70DFD" w:rsidRDefault="00810FE3" w:rsidP="00AF592E">
            <w:pPr>
              <w:pStyle w:val="TableParagraph"/>
              <w:spacing w:line="232" w:lineRule="exact"/>
              <w:ind w:left="126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Januari</w:t>
            </w:r>
          </w:p>
          <w:p w:rsidR="00810FE3" w:rsidRPr="00D70DFD" w:rsidRDefault="00810FE3" w:rsidP="00AF592E">
            <w:pPr>
              <w:pStyle w:val="TableParagraph"/>
              <w:spacing w:line="278" w:lineRule="exact"/>
              <w:ind w:left="131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2014</w:t>
            </w:r>
          </w:p>
        </w:tc>
        <w:tc>
          <w:tcPr>
            <w:tcW w:w="4153" w:type="dxa"/>
          </w:tcPr>
          <w:p w:rsidR="00810FE3" w:rsidRPr="00CC3076" w:rsidRDefault="00810FE3" w:rsidP="00AF592E">
            <w:pPr>
              <w:pStyle w:val="TableParagraph"/>
              <w:tabs>
                <w:tab w:val="left" w:pos="1252"/>
                <w:tab w:val="left" w:pos="2169"/>
                <w:tab w:val="left" w:pos="3561"/>
                <w:tab w:val="left" w:pos="4387"/>
              </w:tabs>
              <w:spacing w:line="232" w:lineRule="exact"/>
              <w:ind w:left="117"/>
              <w:rPr>
                <w:sz w:val="23"/>
                <w:szCs w:val="23"/>
                <w:lang w:val="sv-SE"/>
              </w:rPr>
            </w:pPr>
            <w:r w:rsidRPr="00CC3076">
              <w:rPr>
                <w:w w:val="95"/>
                <w:sz w:val="23"/>
                <w:szCs w:val="23"/>
                <w:lang w:val="sv-SE"/>
              </w:rPr>
              <w:t>Hubungan</w:t>
            </w:r>
            <w:r w:rsidRPr="00CC3076">
              <w:rPr>
                <w:w w:val="95"/>
                <w:sz w:val="23"/>
                <w:szCs w:val="23"/>
                <w:lang w:val="sv-SE"/>
              </w:rPr>
              <w:tab/>
            </w:r>
            <w:r w:rsidRPr="00CC3076">
              <w:rPr>
                <w:sz w:val="23"/>
                <w:szCs w:val="23"/>
                <w:lang w:val="sv-SE"/>
              </w:rPr>
              <w:t>struktur</w:t>
            </w:r>
            <w:r w:rsidRPr="00CC3076">
              <w:rPr>
                <w:sz w:val="23"/>
                <w:szCs w:val="23"/>
                <w:lang w:val="sv-SE"/>
              </w:rPr>
              <w:tab/>
            </w:r>
            <w:r w:rsidRPr="00CC3076">
              <w:rPr>
                <w:w w:val="95"/>
                <w:sz w:val="23"/>
                <w:szCs w:val="23"/>
                <w:lang w:val="sv-SE"/>
              </w:rPr>
              <w:t>kepemilikan,</w:t>
            </w:r>
            <w:r w:rsidRPr="00CC3076">
              <w:rPr>
                <w:w w:val="95"/>
                <w:sz w:val="23"/>
                <w:szCs w:val="23"/>
                <w:lang w:val="sv-SE"/>
              </w:rPr>
              <w:tab/>
            </w:r>
            <w:r w:rsidRPr="00CC3076">
              <w:rPr>
                <w:sz w:val="23"/>
                <w:szCs w:val="23"/>
                <w:lang w:val="sv-SE"/>
              </w:rPr>
              <w:t>tingkat</w:t>
            </w:r>
            <w:r w:rsidRPr="00CC3076">
              <w:rPr>
                <w:sz w:val="23"/>
                <w:szCs w:val="23"/>
                <w:lang w:val="sv-SE"/>
              </w:rPr>
              <w:tab/>
            </w:r>
            <w:r w:rsidRPr="00CC3076">
              <w:rPr>
                <w:w w:val="95"/>
                <w:sz w:val="23"/>
                <w:szCs w:val="23"/>
                <w:lang w:val="sv-SE"/>
              </w:rPr>
              <w:t>hutang,</w:t>
            </w:r>
          </w:p>
          <w:p w:rsidR="00810FE3" w:rsidRPr="00CC3076" w:rsidRDefault="00810FE3" w:rsidP="00AF592E">
            <w:pPr>
              <w:pStyle w:val="TableParagraph"/>
              <w:spacing w:before="4" w:line="225" w:lineRule="auto"/>
              <w:ind w:left="119" w:hanging="2"/>
              <w:rPr>
                <w:sz w:val="23"/>
                <w:szCs w:val="23"/>
                <w:lang w:val="sv-SE"/>
              </w:rPr>
            </w:pPr>
            <w:r w:rsidRPr="00CC3076">
              <w:rPr>
                <w:sz w:val="23"/>
                <w:szCs w:val="23"/>
                <w:lang w:val="sv-SE"/>
              </w:rPr>
              <w:t>dividen, dan nilai perusahaan dalam mengurangi konflik keagenan di Indonesia</w:t>
            </w:r>
          </w:p>
        </w:tc>
        <w:tc>
          <w:tcPr>
            <w:tcW w:w="3544" w:type="dxa"/>
          </w:tcPr>
          <w:p w:rsidR="00810FE3" w:rsidRPr="00CC3076" w:rsidRDefault="00810FE3" w:rsidP="00AF592E">
            <w:pPr>
              <w:pStyle w:val="TableParagraph"/>
              <w:spacing w:line="232" w:lineRule="exact"/>
              <w:ind w:left="116"/>
              <w:jc w:val="both"/>
              <w:rPr>
                <w:sz w:val="23"/>
                <w:szCs w:val="23"/>
                <w:lang w:val="sv-SE"/>
              </w:rPr>
            </w:pPr>
            <w:r w:rsidRPr="00CC3076">
              <w:rPr>
                <w:sz w:val="23"/>
                <w:szCs w:val="23"/>
                <w:lang w:val="sv-SE"/>
              </w:rPr>
              <w:t>Jumal Keuangan dan</w:t>
            </w:r>
          </w:p>
          <w:p w:rsidR="00810FE3" w:rsidRPr="00CC3076" w:rsidRDefault="00810FE3" w:rsidP="00AF592E">
            <w:pPr>
              <w:pStyle w:val="TableParagraph"/>
              <w:tabs>
                <w:tab w:val="left" w:pos="1300"/>
              </w:tabs>
              <w:spacing w:before="4" w:line="225" w:lineRule="auto"/>
              <w:ind w:left="115" w:right="77" w:firstLine="2"/>
              <w:jc w:val="both"/>
              <w:rPr>
                <w:sz w:val="23"/>
                <w:szCs w:val="23"/>
                <w:lang w:val="sv-SE"/>
              </w:rPr>
            </w:pPr>
            <w:r w:rsidRPr="00CC3076">
              <w:rPr>
                <w:sz w:val="23"/>
                <w:szCs w:val="23"/>
                <w:lang w:val="sv-SE"/>
              </w:rPr>
              <w:t>Perbankan, Terakreditasi SK</w:t>
            </w:r>
            <w:r w:rsidRPr="00CC3076">
              <w:rPr>
                <w:spacing w:val="-1"/>
                <w:w w:val="90"/>
                <w:sz w:val="23"/>
                <w:szCs w:val="23"/>
                <w:lang w:val="sv-SE"/>
              </w:rPr>
              <w:t xml:space="preserve">No:040/P/2014, </w:t>
            </w:r>
            <w:r w:rsidRPr="00CC3076">
              <w:rPr>
                <w:sz w:val="23"/>
                <w:szCs w:val="23"/>
                <w:lang w:val="sv-SE"/>
              </w:rPr>
              <w:t>ISSN:1410-8089,</w:t>
            </w:r>
          </w:p>
          <w:p w:rsidR="00810FE3" w:rsidRPr="00D70DFD" w:rsidRDefault="00810FE3" w:rsidP="00AF592E">
            <w:pPr>
              <w:pStyle w:val="TableParagraph"/>
              <w:tabs>
                <w:tab w:val="left" w:pos="1946"/>
              </w:tabs>
              <w:spacing w:before="1"/>
              <w:ind w:left="117" w:right="109" w:hanging="3"/>
              <w:jc w:val="both"/>
              <w:rPr>
                <w:sz w:val="23"/>
                <w:szCs w:val="23"/>
              </w:rPr>
            </w:pPr>
            <w:r w:rsidRPr="00D70DFD">
              <w:rPr>
                <w:w w:val="95"/>
                <w:sz w:val="23"/>
                <w:szCs w:val="23"/>
              </w:rPr>
              <w:t>Universitas</w:t>
            </w:r>
            <w:r w:rsidRPr="00D70DFD">
              <w:rPr>
                <w:w w:val="95"/>
                <w:sz w:val="23"/>
                <w:szCs w:val="23"/>
              </w:rPr>
              <w:tab/>
            </w:r>
            <w:r w:rsidRPr="00D70DFD">
              <w:rPr>
                <w:spacing w:val="-3"/>
                <w:w w:val="90"/>
                <w:sz w:val="23"/>
                <w:szCs w:val="23"/>
              </w:rPr>
              <w:t xml:space="preserve">Merdeka </w:t>
            </w:r>
            <w:r w:rsidRPr="00D70DFD">
              <w:rPr>
                <w:sz w:val="23"/>
                <w:szCs w:val="23"/>
              </w:rPr>
              <w:t>Malang</w:t>
            </w:r>
          </w:p>
        </w:tc>
      </w:tr>
      <w:tr w:rsidR="00810FE3" w:rsidRPr="00D70DFD" w:rsidTr="00AF592E">
        <w:tblPrEx>
          <w:tblBorders>
            <w:top w:val="single" w:sz="6" w:space="0" w:color="2F2F34"/>
            <w:left w:val="single" w:sz="6" w:space="0" w:color="2F2F34"/>
            <w:bottom w:val="single" w:sz="6" w:space="0" w:color="2F2F34"/>
            <w:right w:val="single" w:sz="6" w:space="0" w:color="2F2F34"/>
            <w:insideH w:val="single" w:sz="6" w:space="0" w:color="2F2F34"/>
            <w:insideV w:val="single" w:sz="6" w:space="0" w:color="2F2F34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28"/>
        </w:trPr>
        <w:tc>
          <w:tcPr>
            <w:tcW w:w="1229" w:type="dxa"/>
          </w:tcPr>
          <w:p w:rsidR="00810FE3" w:rsidRPr="00D70DFD" w:rsidRDefault="00810FE3" w:rsidP="00AF592E">
            <w:pPr>
              <w:pStyle w:val="TableParagraph"/>
              <w:spacing w:line="220" w:lineRule="auto"/>
              <w:ind w:left="126" w:hanging="6"/>
              <w:rPr>
                <w:sz w:val="23"/>
                <w:szCs w:val="23"/>
              </w:rPr>
            </w:pPr>
            <w:r w:rsidRPr="00D70DFD">
              <w:rPr>
                <w:w w:val="90"/>
                <w:sz w:val="23"/>
                <w:szCs w:val="23"/>
              </w:rPr>
              <w:lastRenderedPageBreak/>
              <w:t xml:space="preserve">November </w:t>
            </w:r>
            <w:r w:rsidRPr="00D70DFD">
              <w:rPr>
                <w:sz w:val="23"/>
                <w:szCs w:val="23"/>
              </w:rPr>
              <w:t>2014</w:t>
            </w:r>
          </w:p>
        </w:tc>
        <w:tc>
          <w:tcPr>
            <w:tcW w:w="4153" w:type="dxa"/>
          </w:tcPr>
          <w:p w:rsidR="00810FE3" w:rsidRPr="00D70DFD" w:rsidRDefault="00810FE3" w:rsidP="00AF592E">
            <w:pPr>
              <w:pStyle w:val="TableParagraph"/>
              <w:spacing w:before="3" w:line="168" w:lineRule="auto"/>
              <w:ind w:left="111" w:right="-94" w:firstLine="6"/>
              <w:rPr>
                <w:spacing w:val="-1"/>
                <w:w w:val="91"/>
                <w:sz w:val="23"/>
                <w:szCs w:val="23"/>
              </w:rPr>
            </w:pPr>
          </w:p>
          <w:p w:rsidR="00810FE3" w:rsidRPr="00D70DFD" w:rsidRDefault="00810FE3" w:rsidP="00AF592E">
            <w:pPr>
              <w:pStyle w:val="TableParagraph"/>
              <w:spacing w:before="3" w:line="168" w:lineRule="auto"/>
              <w:ind w:left="111" w:right="-94" w:firstLine="6"/>
              <w:rPr>
                <w:spacing w:val="-1"/>
                <w:w w:val="90"/>
                <w:sz w:val="23"/>
                <w:szCs w:val="23"/>
              </w:rPr>
            </w:pPr>
            <w:r w:rsidRPr="00D70DFD">
              <w:rPr>
                <w:spacing w:val="-1"/>
                <w:w w:val="91"/>
                <w:sz w:val="23"/>
                <w:szCs w:val="23"/>
              </w:rPr>
              <w:t>KU</w:t>
            </w:r>
            <w:r w:rsidRPr="00D70DFD">
              <w:rPr>
                <w:w w:val="91"/>
                <w:sz w:val="23"/>
                <w:szCs w:val="23"/>
              </w:rPr>
              <w:t>D</w:t>
            </w:r>
            <w:r w:rsidRPr="00D70DFD">
              <w:rPr>
                <w:spacing w:val="16"/>
                <w:sz w:val="23"/>
                <w:szCs w:val="23"/>
              </w:rPr>
              <w:t xml:space="preserve"> </w:t>
            </w:r>
            <w:r w:rsidRPr="00D70DFD">
              <w:rPr>
                <w:spacing w:val="-1"/>
                <w:w w:val="90"/>
                <w:sz w:val="23"/>
                <w:szCs w:val="23"/>
              </w:rPr>
              <w:t>Member’</w:t>
            </w:r>
            <w:r w:rsidRPr="00D70DFD">
              <w:rPr>
                <w:w w:val="90"/>
                <w:sz w:val="23"/>
                <w:szCs w:val="23"/>
              </w:rPr>
              <w:t>s</w:t>
            </w:r>
            <w:r w:rsidRPr="00D70DFD">
              <w:rPr>
                <w:spacing w:val="30"/>
                <w:sz w:val="23"/>
                <w:szCs w:val="23"/>
              </w:rPr>
              <w:t xml:space="preserve"> </w:t>
            </w:r>
            <w:r w:rsidRPr="00D70DFD">
              <w:rPr>
                <w:spacing w:val="-1"/>
                <w:w w:val="91"/>
                <w:sz w:val="23"/>
                <w:szCs w:val="23"/>
              </w:rPr>
              <w:t>Participatio</w:t>
            </w:r>
            <w:r w:rsidRPr="00D70DFD">
              <w:rPr>
                <w:w w:val="91"/>
                <w:sz w:val="23"/>
                <w:szCs w:val="23"/>
              </w:rPr>
              <w:t>n</w:t>
            </w:r>
            <w:r w:rsidRPr="00D70DFD">
              <w:rPr>
                <w:spacing w:val="27"/>
                <w:sz w:val="23"/>
                <w:szCs w:val="23"/>
              </w:rPr>
              <w:t xml:space="preserve"> </w:t>
            </w:r>
            <w:r w:rsidRPr="00D70DFD">
              <w:rPr>
                <w:spacing w:val="-1"/>
                <w:w w:val="90"/>
                <w:sz w:val="23"/>
                <w:szCs w:val="23"/>
              </w:rPr>
              <w:t>Development Through</w:t>
            </w:r>
          </w:p>
          <w:p w:rsidR="00810FE3" w:rsidRPr="00D70DFD" w:rsidRDefault="00810FE3" w:rsidP="00AF592E">
            <w:pPr>
              <w:pStyle w:val="TableParagraph"/>
              <w:spacing w:before="3" w:line="168" w:lineRule="auto"/>
              <w:ind w:left="111" w:right="-94" w:firstLine="6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Society</w:t>
            </w:r>
            <w:r w:rsidRPr="00D70DFD">
              <w:rPr>
                <w:spacing w:val="5"/>
                <w:sz w:val="23"/>
                <w:szCs w:val="23"/>
              </w:rPr>
              <w:t xml:space="preserve"> </w:t>
            </w:r>
            <w:r w:rsidRPr="00D70DFD">
              <w:rPr>
                <w:sz w:val="23"/>
                <w:szCs w:val="23"/>
              </w:rPr>
              <w:t>Education</w:t>
            </w:r>
          </w:p>
          <w:p w:rsidR="00810FE3" w:rsidRPr="00D70DFD" w:rsidRDefault="00810FE3" w:rsidP="00AF592E">
            <w:pPr>
              <w:pStyle w:val="TableParagraph"/>
              <w:spacing w:before="3" w:line="168" w:lineRule="auto"/>
              <w:ind w:left="111" w:right="-94" w:firstLine="6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810FE3" w:rsidRPr="00D70DFD" w:rsidRDefault="00810FE3" w:rsidP="00AF592E">
            <w:pPr>
              <w:pStyle w:val="TableParagraph"/>
              <w:tabs>
                <w:tab w:val="right" w:pos="2770"/>
              </w:tabs>
              <w:spacing w:before="11" w:line="168" w:lineRule="auto"/>
              <w:ind w:left="110" w:right="93" w:firstLine="1"/>
              <w:rPr>
                <w:sz w:val="23"/>
                <w:szCs w:val="23"/>
              </w:rPr>
            </w:pPr>
            <w:r w:rsidRPr="00D70DFD">
              <w:rPr>
                <w:w w:val="90"/>
                <w:sz w:val="23"/>
                <w:szCs w:val="23"/>
              </w:rPr>
              <w:t>Prosiding ISBN</w:t>
            </w:r>
            <w:r w:rsidRPr="00D70DFD">
              <w:rPr>
                <w:sz w:val="23"/>
                <w:szCs w:val="23"/>
              </w:rPr>
              <w:t xml:space="preserve">  </w:t>
            </w:r>
            <w:r w:rsidRPr="00D70DFD">
              <w:rPr>
                <w:spacing w:val="-14"/>
                <w:sz w:val="23"/>
                <w:szCs w:val="23"/>
              </w:rPr>
              <w:t xml:space="preserve"> </w:t>
            </w:r>
            <w:r w:rsidRPr="00D70DFD">
              <w:rPr>
                <w:spacing w:val="-1"/>
                <w:w w:val="91"/>
                <w:sz w:val="23"/>
                <w:szCs w:val="23"/>
              </w:rPr>
              <w:t>N</w:t>
            </w:r>
            <w:r w:rsidRPr="00D70DFD">
              <w:rPr>
                <w:w w:val="91"/>
                <w:sz w:val="23"/>
                <w:szCs w:val="23"/>
              </w:rPr>
              <w:t>o</w:t>
            </w:r>
            <w:r w:rsidRPr="00D70DFD">
              <w:rPr>
                <w:sz w:val="23"/>
                <w:szCs w:val="23"/>
              </w:rPr>
              <w:t xml:space="preserve">  </w:t>
            </w:r>
            <w:r w:rsidRPr="00D70DFD">
              <w:rPr>
                <w:spacing w:val="-28"/>
                <w:sz w:val="23"/>
                <w:szCs w:val="23"/>
              </w:rPr>
              <w:t xml:space="preserve"> </w:t>
            </w:r>
            <w:r w:rsidRPr="00D70DFD">
              <w:rPr>
                <w:w w:val="94"/>
                <w:sz w:val="23"/>
                <w:szCs w:val="23"/>
              </w:rPr>
              <w:t xml:space="preserve">978- </w:t>
            </w:r>
            <w:r w:rsidRPr="00D70DFD">
              <w:rPr>
                <w:sz w:val="23"/>
                <w:szCs w:val="23"/>
              </w:rPr>
              <w:t>602-17688-1-5,</w:t>
            </w:r>
            <w:r w:rsidRPr="00D70DFD">
              <w:rPr>
                <w:sz w:val="23"/>
                <w:szCs w:val="23"/>
              </w:rPr>
              <w:tab/>
              <w:t>12-13</w:t>
            </w:r>
          </w:p>
          <w:p w:rsidR="00810FE3" w:rsidRPr="00D70DFD" w:rsidRDefault="00810FE3" w:rsidP="00AF592E">
            <w:pPr>
              <w:pStyle w:val="TableParagraph"/>
              <w:spacing w:line="275" w:lineRule="exact"/>
              <w:ind w:left="120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November 2014, Hal.</w:t>
            </w:r>
            <w:r w:rsidRPr="00D70DFD">
              <w:rPr>
                <w:spacing w:val="-34"/>
                <w:sz w:val="23"/>
                <w:szCs w:val="23"/>
              </w:rPr>
              <w:t xml:space="preserve"> </w:t>
            </w:r>
            <w:r w:rsidRPr="00D70DFD">
              <w:rPr>
                <w:sz w:val="23"/>
                <w:szCs w:val="23"/>
              </w:rPr>
              <w:t>72-82,</w:t>
            </w:r>
            <w:r w:rsidRPr="00D70DFD">
              <w:rPr>
                <w:sz w:val="23"/>
                <w:szCs w:val="23"/>
              </w:rPr>
              <w:tab/>
            </w:r>
          </w:p>
          <w:p w:rsidR="00810FE3" w:rsidRPr="00D70DFD" w:rsidRDefault="00810FE3" w:rsidP="00AF592E">
            <w:pPr>
              <w:pStyle w:val="TableParagraph"/>
              <w:tabs>
                <w:tab w:val="left" w:pos="1718"/>
              </w:tabs>
              <w:spacing w:before="8"/>
              <w:ind w:left="113" w:right="107" w:firstLine="3"/>
              <w:rPr>
                <w:sz w:val="23"/>
                <w:szCs w:val="23"/>
              </w:rPr>
            </w:pPr>
            <w:r w:rsidRPr="00D70DFD">
              <w:rPr>
                <w:spacing w:val="-1"/>
                <w:w w:val="90"/>
                <w:sz w:val="23"/>
                <w:szCs w:val="23"/>
              </w:rPr>
              <w:t xml:space="preserve">Universitas </w:t>
            </w:r>
            <w:r w:rsidRPr="00D70DFD">
              <w:rPr>
                <w:sz w:val="23"/>
                <w:szCs w:val="23"/>
              </w:rPr>
              <w:t>Muhammadiyah</w:t>
            </w:r>
            <w:r w:rsidRPr="00D70DFD">
              <w:rPr>
                <w:spacing w:val="-15"/>
                <w:sz w:val="23"/>
                <w:szCs w:val="23"/>
              </w:rPr>
              <w:t xml:space="preserve"> </w:t>
            </w:r>
            <w:r w:rsidRPr="00D70DFD">
              <w:rPr>
                <w:sz w:val="23"/>
                <w:szCs w:val="23"/>
              </w:rPr>
              <w:t>Jakarta</w:t>
            </w:r>
          </w:p>
        </w:tc>
      </w:tr>
      <w:tr w:rsidR="00810FE3" w:rsidRPr="00D70DFD" w:rsidTr="00AF592E">
        <w:tblPrEx>
          <w:tblBorders>
            <w:top w:val="single" w:sz="6" w:space="0" w:color="2F2F34"/>
            <w:left w:val="single" w:sz="6" w:space="0" w:color="2F2F34"/>
            <w:bottom w:val="single" w:sz="6" w:space="0" w:color="2F2F34"/>
            <w:right w:val="single" w:sz="6" w:space="0" w:color="2F2F34"/>
            <w:insideH w:val="single" w:sz="6" w:space="0" w:color="2F2F34"/>
            <w:insideV w:val="single" w:sz="6" w:space="0" w:color="2F2F34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67"/>
        </w:trPr>
        <w:tc>
          <w:tcPr>
            <w:tcW w:w="1229" w:type="dxa"/>
          </w:tcPr>
          <w:p w:rsidR="00810FE3" w:rsidRPr="00D70DFD" w:rsidRDefault="00810FE3" w:rsidP="00AF592E">
            <w:pPr>
              <w:pStyle w:val="TableParagraph"/>
              <w:spacing w:line="251" w:lineRule="exact"/>
              <w:ind w:left="121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2015</w:t>
            </w:r>
          </w:p>
        </w:tc>
        <w:tc>
          <w:tcPr>
            <w:tcW w:w="4153" w:type="dxa"/>
          </w:tcPr>
          <w:p w:rsidR="00810FE3" w:rsidRPr="00D70DFD" w:rsidRDefault="00810FE3" w:rsidP="00AF592E">
            <w:pPr>
              <w:pStyle w:val="TableParagraph"/>
              <w:spacing w:line="234" w:lineRule="exact"/>
              <w:ind w:left="120"/>
              <w:jc w:val="both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Antecedent influence of company advantage and</w:t>
            </w:r>
          </w:p>
          <w:p w:rsidR="00810FE3" w:rsidRPr="00D70DFD" w:rsidRDefault="00810FE3" w:rsidP="00AF592E">
            <w:pPr>
              <w:pStyle w:val="TableParagraph"/>
              <w:spacing w:before="2" w:line="225" w:lineRule="auto"/>
              <w:ind w:left="112" w:right="84" w:firstLine="1"/>
              <w:jc w:val="both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disadvantage on investment opportunity se and financing policy from the perspective of agency theory</w:t>
            </w:r>
          </w:p>
        </w:tc>
        <w:tc>
          <w:tcPr>
            <w:tcW w:w="3544" w:type="dxa"/>
          </w:tcPr>
          <w:p w:rsidR="00810FE3" w:rsidRPr="00D70DFD" w:rsidRDefault="00810FE3" w:rsidP="00AF592E">
            <w:pPr>
              <w:pStyle w:val="TableParagraph"/>
              <w:spacing w:line="234" w:lineRule="exact"/>
              <w:ind w:left="112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Prosiding, ISBN No 978-</w:t>
            </w:r>
          </w:p>
          <w:p w:rsidR="00810FE3" w:rsidRPr="00D70DFD" w:rsidRDefault="00810FE3" w:rsidP="00AF592E">
            <w:pPr>
              <w:pStyle w:val="TableParagraph"/>
              <w:tabs>
                <w:tab w:val="left" w:pos="2004"/>
              </w:tabs>
              <w:spacing w:line="266" w:lineRule="exact"/>
              <w:ind w:left="115"/>
              <w:rPr>
                <w:sz w:val="23"/>
                <w:szCs w:val="23"/>
              </w:rPr>
            </w:pPr>
            <w:r w:rsidRPr="00D70DFD">
              <w:rPr>
                <w:w w:val="95"/>
                <w:sz w:val="23"/>
                <w:szCs w:val="23"/>
              </w:rPr>
              <w:t>602-74025-0-8,</w:t>
            </w:r>
            <w:r w:rsidRPr="00D70DFD">
              <w:rPr>
                <w:w w:val="95"/>
                <w:sz w:val="23"/>
                <w:szCs w:val="23"/>
              </w:rPr>
              <w:tab/>
              <w:t>Oktober’</w:t>
            </w:r>
          </w:p>
          <w:p w:rsidR="00810FE3" w:rsidRPr="00D70DFD" w:rsidRDefault="00810FE3" w:rsidP="00AF592E">
            <w:pPr>
              <w:pStyle w:val="TableParagraph"/>
              <w:tabs>
                <w:tab w:val="left" w:pos="1096"/>
                <w:tab w:val="left" w:pos="1945"/>
              </w:tabs>
              <w:spacing w:line="269" w:lineRule="exact"/>
              <w:ind w:left="121"/>
              <w:rPr>
                <w:sz w:val="23"/>
                <w:szCs w:val="23"/>
              </w:rPr>
            </w:pPr>
            <w:r w:rsidRPr="00D70DFD">
              <w:rPr>
                <w:sz w:val="23"/>
                <w:szCs w:val="23"/>
              </w:rPr>
              <w:t>2015,</w:t>
            </w:r>
            <w:r w:rsidRPr="00D70DFD">
              <w:rPr>
                <w:sz w:val="23"/>
                <w:szCs w:val="23"/>
              </w:rPr>
              <w:tab/>
              <w:t>Hal.</w:t>
            </w:r>
            <w:r w:rsidRPr="00D70DFD">
              <w:rPr>
                <w:sz w:val="23"/>
                <w:szCs w:val="23"/>
              </w:rPr>
              <w:tab/>
            </w:r>
            <w:r w:rsidRPr="00D70DFD">
              <w:rPr>
                <w:w w:val="95"/>
                <w:sz w:val="23"/>
                <w:szCs w:val="23"/>
              </w:rPr>
              <w:t>272-300,</w:t>
            </w:r>
          </w:p>
          <w:p w:rsidR="00810FE3" w:rsidRPr="00D70DFD" w:rsidRDefault="00810FE3" w:rsidP="00AF592E">
            <w:pPr>
              <w:pStyle w:val="TableParagraph"/>
              <w:tabs>
                <w:tab w:val="left" w:pos="1615"/>
              </w:tabs>
              <w:spacing w:before="2" w:line="228" w:lineRule="auto"/>
              <w:ind w:left="118" w:right="108" w:hanging="4"/>
              <w:rPr>
                <w:sz w:val="23"/>
                <w:szCs w:val="23"/>
              </w:rPr>
            </w:pPr>
            <w:r w:rsidRPr="00D70DFD">
              <w:rPr>
                <w:w w:val="95"/>
                <w:sz w:val="23"/>
                <w:szCs w:val="23"/>
              </w:rPr>
              <w:t>Universitas</w:t>
            </w:r>
            <w:r w:rsidRPr="00D70DFD">
              <w:rPr>
                <w:w w:val="95"/>
                <w:sz w:val="23"/>
                <w:szCs w:val="23"/>
              </w:rPr>
              <w:tab/>
            </w:r>
            <w:r w:rsidRPr="00D70DFD">
              <w:rPr>
                <w:spacing w:val="-1"/>
                <w:w w:val="90"/>
                <w:sz w:val="23"/>
                <w:szCs w:val="23"/>
              </w:rPr>
              <w:t xml:space="preserve">Mercubuana </w:t>
            </w:r>
            <w:r w:rsidRPr="00D70DFD">
              <w:rPr>
                <w:sz w:val="23"/>
                <w:szCs w:val="23"/>
              </w:rPr>
              <w:t>Yogyakarta</w:t>
            </w:r>
          </w:p>
        </w:tc>
      </w:tr>
    </w:tbl>
    <w:p w:rsidR="00810FE3" w:rsidRPr="00C52320" w:rsidRDefault="00810FE3" w:rsidP="00810FE3">
      <w:pPr>
        <w:spacing w:after="0"/>
        <w:rPr>
          <w:vanish/>
        </w:rPr>
      </w:pPr>
    </w:p>
    <w:tbl>
      <w:tblPr>
        <w:tblW w:w="89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101"/>
        <w:gridCol w:w="2580"/>
        <w:gridCol w:w="2694"/>
      </w:tblGrid>
      <w:tr w:rsidR="00810FE3" w:rsidRPr="00C52320" w:rsidTr="00AF592E">
        <w:tc>
          <w:tcPr>
            <w:tcW w:w="551" w:type="dxa"/>
            <w:shd w:val="clear" w:color="auto" w:fill="auto"/>
          </w:tcPr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C52320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01" w:type="dxa"/>
            <w:shd w:val="clear" w:color="auto" w:fill="auto"/>
          </w:tcPr>
          <w:p w:rsidR="00810FE3" w:rsidRPr="00C52320" w:rsidRDefault="00810FE3" w:rsidP="00AF592E">
            <w:pPr>
              <w:pStyle w:val="TableParagraph"/>
              <w:numPr>
                <w:ilvl w:val="0"/>
                <w:numId w:val="16"/>
              </w:numPr>
              <w:spacing w:line="240" w:lineRule="auto"/>
              <w:ind w:left="226" w:right="434" w:hanging="226"/>
              <w:jc w:val="both"/>
            </w:pPr>
            <w:r w:rsidRPr="00C52320">
              <w:t>Investment Oportunity Set Ownership Structure and Funding Policy: An Agency Theory</w:t>
            </w:r>
            <w:r w:rsidRPr="00C52320">
              <w:rPr>
                <w:spacing w:val="1"/>
              </w:rPr>
              <w:t xml:space="preserve"> </w:t>
            </w:r>
            <w:r w:rsidRPr="00C52320">
              <w:t>Approach (first author)</w:t>
            </w:r>
          </w:p>
          <w:p w:rsidR="00810FE3" w:rsidRPr="00C52320" w:rsidRDefault="00810FE3" w:rsidP="00AF592E">
            <w:pPr>
              <w:pStyle w:val="TableParagraph"/>
              <w:numPr>
                <w:ilvl w:val="0"/>
                <w:numId w:val="16"/>
              </w:numPr>
              <w:spacing w:line="240" w:lineRule="auto"/>
              <w:ind w:left="226" w:right="434" w:hanging="226"/>
              <w:jc w:val="both"/>
            </w:pPr>
            <w:r w:rsidRPr="00C52320">
              <w:t>Endogeneity Test: Investment Opportunity Set And Ownership</w:t>
            </w:r>
            <w:r w:rsidRPr="00C52320">
              <w:rPr>
                <w:spacing w:val="-25"/>
              </w:rPr>
              <w:t xml:space="preserve"> </w:t>
            </w:r>
            <w:r w:rsidRPr="00C52320">
              <w:t>Structure On Funding</w:t>
            </w:r>
            <w:r w:rsidRPr="00C52320">
              <w:rPr>
                <w:spacing w:val="2"/>
              </w:rPr>
              <w:t xml:space="preserve"> </w:t>
            </w:r>
            <w:r w:rsidRPr="00C52320">
              <w:t>Policies (first author)</w:t>
            </w:r>
          </w:p>
          <w:p w:rsidR="00810FE3" w:rsidRPr="00C52320" w:rsidRDefault="00810FE3" w:rsidP="00AF592E">
            <w:pPr>
              <w:pStyle w:val="TableParagraph"/>
              <w:numPr>
                <w:ilvl w:val="0"/>
                <w:numId w:val="16"/>
              </w:numPr>
              <w:spacing w:line="240" w:lineRule="auto"/>
              <w:ind w:left="226" w:right="434" w:hanging="226"/>
              <w:jc w:val="both"/>
            </w:pPr>
            <w:r w:rsidRPr="00C52320">
              <w:t>Investment Opportunity Set, Institutional Ownership, Family</w:t>
            </w:r>
            <w:r w:rsidRPr="00C52320">
              <w:rPr>
                <w:spacing w:val="-24"/>
              </w:rPr>
              <w:t xml:space="preserve"> </w:t>
            </w:r>
            <w:r w:rsidRPr="00C52320">
              <w:t>Ownership and Funding</w:t>
            </w:r>
            <w:r w:rsidRPr="00C52320">
              <w:rPr>
                <w:spacing w:val="3"/>
              </w:rPr>
              <w:t xml:space="preserve"> </w:t>
            </w:r>
            <w:r w:rsidRPr="00C52320">
              <w:t>Policy (first author)</w:t>
            </w:r>
          </w:p>
          <w:p w:rsidR="00810FE3" w:rsidRPr="00C52320" w:rsidRDefault="00810FE3" w:rsidP="00AF592E">
            <w:pPr>
              <w:pStyle w:val="TableParagraph"/>
              <w:numPr>
                <w:ilvl w:val="0"/>
                <w:numId w:val="16"/>
              </w:numPr>
              <w:spacing w:line="240" w:lineRule="auto"/>
              <w:ind w:left="226" w:right="434" w:hanging="226"/>
              <w:jc w:val="both"/>
            </w:pPr>
            <w:r w:rsidRPr="00C52320">
              <w:t xml:space="preserve">The Effect </w:t>
            </w:r>
            <w:r w:rsidRPr="00C52320">
              <w:rPr>
                <w:spacing w:val="-3"/>
              </w:rPr>
              <w:t xml:space="preserve">Of </w:t>
            </w:r>
            <w:r w:rsidRPr="00C52320">
              <w:t xml:space="preserve">Companies’Exellence and Limitations Factors on The Investment Opportunity </w:t>
            </w:r>
            <w:proofErr w:type="gramStart"/>
            <w:r w:rsidRPr="00C52320">
              <w:t>Set :</w:t>
            </w:r>
            <w:proofErr w:type="gramEnd"/>
            <w:r w:rsidRPr="00C52320">
              <w:t xml:space="preserve"> Agency Theory</w:t>
            </w:r>
            <w:r w:rsidRPr="00C52320">
              <w:rPr>
                <w:spacing w:val="1"/>
              </w:rPr>
              <w:t xml:space="preserve"> </w:t>
            </w:r>
            <w:r w:rsidRPr="00C52320">
              <w:t>Approach. (first author)</w:t>
            </w:r>
          </w:p>
        </w:tc>
        <w:tc>
          <w:tcPr>
            <w:tcW w:w="2580" w:type="dxa"/>
            <w:shd w:val="clear" w:color="auto" w:fill="auto"/>
          </w:tcPr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52320">
              <w:rPr>
                <w:rFonts w:ascii="Times New Roman" w:hAnsi="Times New Roman"/>
                <w:sz w:val="24"/>
              </w:rPr>
              <w:t>1. Eurasia: Economics and Business, 7(25), July. 2019</w:t>
            </w: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52320">
              <w:rPr>
                <w:rFonts w:ascii="Times New Roman" w:hAnsi="Times New Roman"/>
                <w:sz w:val="24"/>
              </w:rPr>
              <w:t>2. Journal Of Southwest Jiaotong University Vol. 55 No.4 Aug.2020</w:t>
            </w: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52320">
              <w:rPr>
                <w:rFonts w:ascii="Times New Roman" w:hAnsi="Times New Roman"/>
                <w:sz w:val="24"/>
              </w:rPr>
              <w:t>3. Management Science Letters 9 (2019) 2201-2214</w:t>
            </w: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10FE3" w:rsidRPr="00C52320" w:rsidRDefault="00810FE3" w:rsidP="00AF59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</w:rPr>
            </w:pPr>
            <w:r w:rsidRPr="00C52320">
              <w:rPr>
                <w:rFonts w:ascii="Times New Roman" w:hAnsi="Times New Roman"/>
                <w:sz w:val="24"/>
              </w:rPr>
              <w:t>African Journal Of Accounting and Financial Research</w:t>
            </w:r>
          </w:p>
          <w:p w:rsidR="00810FE3" w:rsidRPr="00C52320" w:rsidRDefault="00810FE3" w:rsidP="00AF592E">
            <w:pPr>
              <w:pStyle w:val="ListParagraph"/>
              <w:spacing w:line="240" w:lineRule="auto"/>
              <w:ind w:left="176"/>
              <w:rPr>
                <w:rFonts w:ascii="Times New Roman" w:hAnsi="Times New Roman"/>
                <w:sz w:val="24"/>
              </w:rPr>
            </w:pPr>
            <w:r w:rsidRPr="00C52320">
              <w:rPr>
                <w:rFonts w:ascii="Times New Roman" w:hAnsi="Times New Roman"/>
                <w:sz w:val="24"/>
              </w:rPr>
              <w:t>Volume 2, Issue 1, 2019 (pp.11-30)</w:t>
            </w:r>
          </w:p>
        </w:tc>
        <w:tc>
          <w:tcPr>
            <w:tcW w:w="2694" w:type="dxa"/>
            <w:shd w:val="clear" w:color="auto" w:fill="auto"/>
          </w:tcPr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52320">
              <w:rPr>
                <w:rFonts w:ascii="Times New Roman" w:hAnsi="Times New Roman"/>
                <w:sz w:val="24"/>
              </w:rPr>
              <w:t>1.http://econeurasia.com/issue-2019-07/article_01.pdf</w:t>
            </w: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52320">
              <w:rPr>
                <w:rFonts w:ascii="Times New Roman" w:hAnsi="Times New Roman"/>
                <w:sz w:val="24"/>
              </w:rPr>
              <w:t>2.http://www.jsju.org/index.php/journal/article/view/652/646</w:t>
            </w: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52320">
              <w:rPr>
                <w:rFonts w:ascii="Times New Roman" w:hAnsi="Times New Roman"/>
                <w:sz w:val="24"/>
              </w:rPr>
              <w:t>3.http://www.growingscience.com/msl/vol9/msl_2019_206.pdf</w:t>
            </w: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10FE3" w:rsidRPr="00C52320" w:rsidRDefault="00810FE3" w:rsidP="00AF59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52320">
              <w:rPr>
                <w:rFonts w:ascii="Times New Roman" w:hAnsi="Times New Roman"/>
                <w:sz w:val="24"/>
              </w:rPr>
              <w:t xml:space="preserve">4.http://abjounals.org/african-journal-of-accounting-and-financial-research-ajafr/wp-content/uploads/sites/2/journal/published_paper/volume-2/issue-1/AJAFR_npOHUZvf.pdf </w:t>
            </w:r>
          </w:p>
        </w:tc>
      </w:tr>
    </w:tbl>
    <w:p w:rsidR="00810FE3" w:rsidRPr="00C52320" w:rsidRDefault="00810FE3" w:rsidP="00810F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18"/>
        <w:gridCol w:w="3591"/>
      </w:tblGrid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320">
              <w:rPr>
                <w:rFonts w:ascii="Times New Roman" w:hAnsi="Times New Roman"/>
                <w:bCs/>
                <w:sz w:val="24"/>
                <w:szCs w:val="24"/>
              </w:rPr>
              <w:t>The Role Of Farmers' Local Knowledge On Personal Performance (Coresponding Author)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320">
              <w:rPr>
                <w:rFonts w:ascii="Times New Roman" w:hAnsi="Times New Roman"/>
              </w:rPr>
              <w:t xml:space="preserve"> Nat. Volatiles &amp; Essent. Oils, 2021; 8(4): 3832-3848</w:t>
            </w:r>
          </w:p>
          <w:p w:rsidR="00810FE3" w:rsidRPr="00C52320" w:rsidRDefault="00810FE3" w:rsidP="00AF592E">
            <w:pPr>
              <w:rPr>
                <w:rFonts w:ascii="Times New Roman" w:hAnsi="Times New Roman"/>
              </w:rPr>
            </w:pPr>
            <w:hyperlink r:id="rId11" w:history="1">
              <w:r w:rsidRPr="00C52320">
                <w:rPr>
                  <w:rStyle w:val="Hyperlink"/>
                  <w:rFonts w:ascii="Times New Roman" w:hAnsi="Times New Roman"/>
                </w:rPr>
                <w:t>http://www.nveo.org/index.php/journal/article/view/976</w:t>
              </w:r>
            </w:hyperlink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523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The Effect of Work Motivation and Utilization of Information Technology on Farmer’s Performance in Sleman Yogyakarta</w:t>
            </w:r>
          </w:p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pStyle w:val="Heading1"/>
              <w:numPr>
                <w:ilvl w:val="0"/>
                <w:numId w:val="0"/>
              </w:numPr>
              <w:ind w:left="426" w:hanging="426"/>
              <w:rPr>
                <w:b/>
              </w:rPr>
            </w:pPr>
            <w:bookmarkStart w:id="7" w:name="_Toc98835051"/>
            <w:bookmarkStart w:id="8" w:name="_Toc98835373"/>
            <w:bookmarkStart w:id="9" w:name="_Toc98835526"/>
            <w:bookmarkStart w:id="10" w:name="_Toc99118786"/>
            <w:bookmarkStart w:id="11" w:name="_Toc99122612"/>
            <w:bookmarkStart w:id="12" w:name="_Toc99122819"/>
            <w:bookmarkStart w:id="13" w:name="_Toc99139472"/>
            <w:bookmarkStart w:id="14" w:name="_Toc99198111"/>
            <w:r w:rsidRPr="00C52320">
              <w:t>LPPM UPN "Veteran" Yogyakarta Conference Series 2021 - Engineering and Science Series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810FE3" w:rsidRPr="00C52320" w:rsidRDefault="00810FE3" w:rsidP="00AF59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52320">
              <w:rPr>
                <w:rStyle w:val="type"/>
                <w:rFonts w:ascii="Times New Roman" w:hAnsi="Times New Roman"/>
                <w:b/>
                <w:bCs/>
                <w:sz w:val="21"/>
                <w:szCs w:val="21"/>
              </w:rPr>
              <w:t>DOI: </w:t>
            </w:r>
            <w:hyperlink r:id="rId12" w:history="1">
              <w:r w:rsidRPr="00C52320">
                <w:rPr>
                  <w:rStyle w:val="Hyperlink"/>
                  <w:rFonts w:ascii="Times New Roman" w:hAnsi="Times New Roman"/>
                  <w:sz w:val="21"/>
                  <w:szCs w:val="21"/>
                </w:rPr>
                <w:t>https://doi.org/10.31098/cset.v1i1</w:t>
              </w:r>
            </w:hyperlink>
          </w:p>
          <w:p w:rsidR="00810FE3" w:rsidRPr="00C52320" w:rsidRDefault="00810FE3" w:rsidP="00AF59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52320">
              <w:rPr>
                <w:rStyle w:val="label"/>
                <w:rFonts w:ascii="Times New Roman" w:hAnsi="Times New Roman"/>
                <w:b/>
                <w:bCs/>
                <w:sz w:val="19"/>
                <w:szCs w:val="19"/>
              </w:rPr>
              <w:lastRenderedPageBreak/>
              <w:t>Published: </w:t>
            </w:r>
            <w:r w:rsidRPr="00C52320">
              <w:rPr>
                <w:rStyle w:val="value"/>
                <w:rFonts w:ascii="Times New Roman" w:hAnsi="Times New Roman"/>
                <w:sz w:val="21"/>
                <w:szCs w:val="21"/>
              </w:rPr>
              <w:t>2021-11-23</w:t>
            </w:r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C523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https://proceeding.researchsynergypress.com/index.php/rsfconferenceseries1/issue/view/15</w:t>
              </w:r>
            </w:hyperlink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Factors Affecting Agroindustry Development Ettawa (Pe) Breeding Goat Milk In Daerah</w:t>
            </w:r>
          </w:p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Istimewa Yogyakarta (Penulis kedua)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pStyle w:val="Heading1"/>
              <w:numPr>
                <w:ilvl w:val="0"/>
                <w:numId w:val="0"/>
              </w:numPr>
              <w:ind w:left="426" w:hanging="426"/>
              <w:rPr>
                <w:b/>
              </w:rPr>
            </w:pPr>
            <w:bookmarkStart w:id="15" w:name="_Toc98835052"/>
            <w:bookmarkStart w:id="16" w:name="_Toc98835374"/>
            <w:bookmarkStart w:id="17" w:name="_Toc98835527"/>
            <w:bookmarkStart w:id="18" w:name="_Toc99118787"/>
            <w:bookmarkStart w:id="19" w:name="_Toc99122613"/>
            <w:bookmarkStart w:id="20" w:name="_Toc99122820"/>
            <w:bookmarkStart w:id="21" w:name="_Toc99139473"/>
            <w:bookmarkStart w:id="22" w:name="_Toc99198112"/>
            <w:r w:rsidRPr="00C52320">
              <w:t>LPPM UPN "Veteran" Yogyakarta Conference Series 2021 - Engineering and Science Series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:rsidR="00810FE3" w:rsidRPr="00C52320" w:rsidRDefault="00810FE3" w:rsidP="00AF59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52320">
              <w:rPr>
                <w:rStyle w:val="type"/>
                <w:rFonts w:ascii="Times New Roman" w:hAnsi="Times New Roman"/>
                <w:b/>
                <w:bCs/>
                <w:sz w:val="21"/>
                <w:szCs w:val="21"/>
              </w:rPr>
              <w:t>DOI: </w:t>
            </w:r>
            <w:hyperlink r:id="rId14" w:history="1">
              <w:r w:rsidRPr="00C52320">
                <w:rPr>
                  <w:rStyle w:val="Hyperlink"/>
                  <w:rFonts w:ascii="Times New Roman" w:hAnsi="Times New Roman"/>
                  <w:sz w:val="21"/>
                  <w:szCs w:val="21"/>
                </w:rPr>
                <w:t>https://doi.org/10.31098/cset.v1i1</w:t>
              </w:r>
            </w:hyperlink>
          </w:p>
          <w:p w:rsidR="00810FE3" w:rsidRPr="00C52320" w:rsidRDefault="00810FE3" w:rsidP="00AF59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52320">
              <w:rPr>
                <w:rStyle w:val="label"/>
                <w:rFonts w:ascii="Times New Roman" w:hAnsi="Times New Roman"/>
                <w:b/>
                <w:bCs/>
                <w:sz w:val="19"/>
                <w:szCs w:val="19"/>
              </w:rPr>
              <w:t>Published: </w:t>
            </w:r>
            <w:r w:rsidRPr="00C52320">
              <w:rPr>
                <w:rStyle w:val="value"/>
                <w:rFonts w:ascii="Times New Roman" w:hAnsi="Times New Roman"/>
                <w:sz w:val="21"/>
                <w:szCs w:val="21"/>
              </w:rPr>
              <w:t>2021-11-23</w:t>
            </w:r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C523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https://proceeding.researchsynergypress.com/index.php/cset/issue/view/16</w:t>
              </w:r>
            </w:hyperlink>
          </w:p>
        </w:tc>
      </w:tr>
      <w:tr w:rsidR="00810FE3" w:rsidRPr="00CC3076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pStyle w:val="Heading3"/>
              <w:shd w:val="clear" w:color="auto" w:fill="FFFFFF"/>
              <w:spacing w:after="150" w:line="312" w:lineRule="atLeast"/>
              <w:jc w:val="both"/>
              <w:rPr>
                <w:rFonts w:ascii="Times New Roman" w:hAnsi="Times New Roman"/>
                <w:b w:val="0"/>
                <w:lang w:val="en-US"/>
              </w:rPr>
            </w:pPr>
            <w:bookmarkStart w:id="23" w:name="_Toc98835053"/>
            <w:bookmarkStart w:id="24" w:name="_Toc98835375"/>
            <w:bookmarkStart w:id="25" w:name="_Toc98835528"/>
            <w:bookmarkStart w:id="26" w:name="_Toc99118788"/>
            <w:bookmarkStart w:id="27" w:name="_Toc99122614"/>
            <w:bookmarkStart w:id="28" w:name="_Toc99122821"/>
            <w:bookmarkStart w:id="29" w:name="_Toc99139474"/>
            <w:bookmarkStart w:id="30" w:name="_Toc99198113"/>
            <w:r w:rsidRPr="00C52320">
              <w:rPr>
                <w:rFonts w:ascii="Times New Roman" w:hAnsi="Times New Roman"/>
                <w:b w:val="0"/>
              </w:rPr>
              <w:t>Factors Affecting Agroindustry Development Ettawa (Pe) Breeding Goat Milk In Daerah Istimewa Yogyakarta</w:t>
            </w:r>
            <w:r w:rsidRPr="00C52320">
              <w:rPr>
                <w:rFonts w:ascii="Times New Roman" w:hAnsi="Times New Roman"/>
                <w:b w:val="0"/>
                <w:lang w:val="en-US"/>
              </w:rPr>
              <w:t xml:space="preserve"> (Penulis kedua)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anchor="mahj-2022-vol2-issue1" w:history="1">
              <w:r w:rsidRPr="00C523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https://mahj.org.my/archive/#mahj-2022-vol2-issue1</w:t>
              </w:r>
            </w:hyperlink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hyperlink r:id="rId17" w:history="1">
              <w:r w:rsidRPr="00CC3076">
                <w:rPr>
                  <w:rStyle w:val="Hyperlink"/>
                  <w:rFonts w:ascii="Times New Roman" w:hAnsi="Times New Roman"/>
                  <w:sz w:val="24"/>
                  <w:szCs w:val="24"/>
                  <w:lang w:val="sv-SE"/>
                </w:rPr>
                <w:t>https://doi.org/10.26480/mahj.01.2022.05.08</w:t>
              </w:r>
            </w:hyperlink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pp.5-8</w:t>
            </w:r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232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Strategy For Development Of Ettawa Goat Agroindustry In Sleman Regency, Yogyakarta, </w:t>
            </w:r>
            <w:r w:rsidRPr="00C523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5232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Indonesia </w:t>
            </w:r>
            <w:r w:rsidRPr="00C52320">
              <w:rPr>
                <w:rFonts w:ascii="Times New Roman" w:hAnsi="Times New Roman"/>
                <w:sz w:val="24"/>
                <w:szCs w:val="24"/>
              </w:rPr>
              <w:t>(Penulis ketiga)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Submit di jurnal sinta 3 AGRIMOR (proses review)</w:t>
            </w:r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Manajemen Industri Dalam Agroindustri Nusantara (Penulis ketiga)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Buku Penerbit LPPM UPN “Veteran” Yogyakarta</w:t>
            </w:r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ISBN:978-623-5539-62-1</w:t>
            </w:r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Peran Pengetahuan Lokal Petani Terhadap Kinerja (Penulis kedua)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Buku Penerbit Deepublish Yogyakarta</w:t>
            </w:r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20">
              <w:rPr>
                <w:rFonts w:ascii="Times New Roman" w:hAnsi="Times New Roman"/>
                <w:sz w:val="24"/>
                <w:szCs w:val="24"/>
              </w:rPr>
              <w:t>ISBN:978-623-02-3281-7</w:t>
            </w:r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0B">
              <w:rPr>
                <w:rFonts w:ascii="Times New Roman" w:hAnsi="Times New Roman"/>
                <w:sz w:val="24"/>
                <w:szCs w:val="24"/>
              </w:rPr>
              <w:t>The Effect Of Employee Engagement In Mediation Of Individual Characteristics On The Performance Of State Civil Apparatus In The Regional Secretariat Of Magelang City, Central Java Province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(Penulis ketiga)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04120B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0B">
              <w:rPr>
                <w:rFonts w:ascii="Times New Roman" w:hAnsi="Times New Roman"/>
                <w:sz w:val="24"/>
                <w:szCs w:val="24"/>
              </w:rPr>
              <w:t>1st National Colloquium On Business Management (Ncbm)</w:t>
            </w:r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Program Studi Manajemen Program Magister</w:t>
            </w:r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Fakultas Ekonomi Dan Bisnis- Universitas Pembangunan Nasional “Veteran” Yogyakarta</w:t>
            </w:r>
          </w:p>
          <w:p w:rsidR="00810FE3" w:rsidRPr="0004120B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0B">
              <w:rPr>
                <w:rFonts w:ascii="Times New Roman" w:hAnsi="Times New Roman"/>
                <w:sz w:val="24"/>
                <w:szCs w:val="24"/>
              </w:rPr>
              <w:t>2021 Desember 16-17</w:t>
            </w:r>
          </w:p>
          <w:p w:rsidR="00810FE3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0B">
              <w:rPr>
                <w:rFonts w:ascii="Times New Roman" w:hAnsi="Times New Roman"/>
                <w:sz w:val="24"/>
                <w:szCs w:val="24"/>
              </w:rPr>
              <w:t>ISBN : 978-623-389-098-4</w:t>
            </w:r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F97E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http://eprints.upnyk.ac.id/id/eprint/27836</w:t>
              </w:r>
            </w:hyperlink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0B">
              <w:rPr>
                <w:rFonts w:ascii="Times New Roman" w:hAnsi="Times New Roman"/>
                <w:bCs/>
                <w:sz w:val="24"/>
                <w:szCs w:val="24"/>
              </w:rPr>
              <w:t xml:space="preserve">Pengaruh </w:t>
            </w:r>
            <w:r w:rsidRPr="000412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Investment Opportunity Set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(IOS</w:t>
            </w:r>
            <w:r w:rsidRPr="0004120B">
              <w:rPr>
                <w:rFonts w:ascii="Times New Roman" w:hAnsi="Times New Roman"/>
                <w:bCs/>
                <w:sz w:val="24"/>
                <w:szCs w:val="24"/>
              </w:rPr>
              <w:t>) Dalam Memdiasi Keunggulan Perusahaan Terhadap Kebijakan Pendanaan Pada Perusahaan Terindeks Lq45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(Corespondence author)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04120B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0B">
              <w:rPr>
                <w:rFonts w:ascii="Times New Roman" w:hAnsi="Times New Roman"/>
                <w:sz w:val="24"/>
                <w:szCs w:val="24"/>
              </w:rPr>
              <w:t>1st National Colloquium On Business Management (Ncbm)</w:t>
            </w:r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Program Studi Manajemen Program Magister</w:t>
            </w:r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Fakultas Ekonomi Dan Bisnis- Universitas Pembangunan Nasional “Veteran” Yogyakarta</w:t>
            </w:r>
          </w:p>
          <w:p w:rsidR="00810FE3" w:rsidRPr="0004120B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0B">
              <w:rPr>
                <w:rFonts w:ascii="Times New Roman" w:hAnsi="Times New Roman"/>
                <w:sz w:val="24"/>
                <w:szCs w:val="24"/>
              </w:rPr>
              <w:t>2021 Desember 16-17</w:t>
            </w:r>
          </w:p>
          <w:p w:rsidR="00810FE3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0B">
              <w:rPr>
                <w:rFonts w:ascii="Times New Roman" w:hAnsi="Times New Roman"/>
                <w:sz w:val="24"/>
                <w:szCs w:val="24"/>
              </w:rPr>
              <w:t>ISBN : 978-623-389-098-4</w:t>
            </w:r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F97E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http://eprints.upnyk.ac.id/id/eprint/27836</w:t>
              </w:r>
            </w:hyperlink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F8">
              <w:rPr>
                <w:rFonts w:ascii="Times New Roman" w:hAnsi="Times New Roman"/>
                <w:bCs/>
                <w:sz w:val="24"/>
                <w:szCs w:val="24"/>
              </w:rPr>
              <w:t>Pengaruh Financial Literacy, Financial Attitude, Parental Income, Dan Pendidikan Orang Tua Terhadap Financial Management Behavior Pada Mahasiswa Manajemen Tahun Ajaran 2019 Dan 2020 Upn “Veteran” Yogyakarta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(Corespondence author)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04120B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0B">
              <w:rPr>
                <w:rFonts w:ascii="Times New Roman" w:hAnsi="Times New Roman"/>
                <w:sz w:val="24"/>
                <w:szCs w:val="24"/>
              </w:rPr>
              <w:t>1st National Colloquium On Business Management (Ncbm)</w:t>
            </w:r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Program Studi Manajemen Program Magister</w:t>
            </w:r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sz w:val="24"/>
                <w:szCs w:val="24"/>
                <w:lang w:val="sv-SE"/>
              </w:rPr>
              <w:t>Fakultas Ekonomi Dan Bisnis- Universitas Pembangunan Nasional “Veteran” Yogyakarta</w:t>
            </w:r>
          </w:p>
          <w:p w:rsidR="00810FE3" w:rsidRPr="0004120B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0B">
              <w:rPr>
                <w:rFonts w:ascii="Times New Roman" w:hAnsi="Times New Roman"/>
                <w:sz w:val="24"/>
                <w:szCs w:val="24"/>
              </w:rPr>
              <w:t>2021 Desember 16-17</w:t>
            </w:r>
          </w:p>
          <w:p w:rsidR="00810FE3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0B">
              <w:rPr>
                <w:rFonts w:ascii="Times New Roman" w:hAnsi="Times New Roman"/>
                <w:sz w:val="24"/>
                <w:szCs w:val="24"/>
              </w:rPr>
              <w:t>ISBN : 978-623-389-098-4</w:t>
            </w:r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F97E9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http://eprints.upnyk.ac.id/id/eprint/27836</w:t>
              </w:r>
            </w:hyperlink>
          </w:p>
        </w:tc>
      </w:tr>
      <w:tr w:rsidR="00810FE3" w:rsidRPr="00CC3076" w:rsidTr="00AF592E">
        <w:trPr>
          <w:trHeight w:val="33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9E">
              <w:rPr>
                <w:rFonts w:ascii="Times New Roman" w:hAnsi="Times New Roman"/>
                <w:bCs/>
                <w:sz w:val="24"/>
                <w:szCs w:val="24"/>
              </w:rPr>
              <w:t xml:space="preserve">The Accuracy Test of Technical Analysis Moving Average, Bollinger Bands, and Relative Strength Index on Stock Prices of Companies Listed In Index LQ45 </w:t>
            </w:r>
            <w:proofErr w:type="gramStart"/>
            <w:r w:rsidRPr="0056519E">
              <w:rPr>
                <w:rFonts w:ascii="Times New Roman" w:hAnsi="Times New Roman"/>
                <w:bCs/>
                <w:sz w:val="24"/>
                <w:szCs w:val="24"/>
              </w:rPr>
              <w:t>“ .</w:t>
            </w:r>
            <w:proofErr w:type="gram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19E">
              <w:rPr>
                <w:rFonts w:ascii="Times New Roman" w:hAnsi="Times New Roman"/>
                <w:bCs/>
                <w:sz w:val="24"/>
                <w:szCs w:val="24"/>
              </w:rPr>
              <w:t xml:space="preserve">Published at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INDIKATOR</w:t>
            </w:r>
          </w:p>
          <w:p w:rsidR="00810FE3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JURNAL ILMIAH MANAGEMEN DAN BISNIS (</w:t>
            </w:r>
            <w:r w:rsidRPr="0056519E">
              <w:rPr>
                <w:rFonts w:ascii="Times New Roman" w:hAnsi="Times New Roman"/>
                <w:bCs/>
                <w:sz w:val="24"/>
                <w:szCs w:val="24"/>
              </w:rPr>
              <w:t>International Scientific Jour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nal of Management and Business)</w:t>
            </w:r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SINTA 3</w:t>
            </w:r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hyperlink r:id="rId21" w:history="1">
              <w:r w:rsidRPr="00CC3076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sv-SE"/>
                </w:rPr>
                <w:t>http://dx.doi.org/10.22441/indikator.v6i2.14806</w:t>
              </w:r>
            </w:hyperlink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atau</w:t>
            </w:r>
          </w:p>
          <w:p w:rsidR="00810FE3" w:rsidRPr="00CC3076" w:rsidRDefault="00810FE3" w:rsidP="00AF592E">
            <w:pPr>
              <w:rPr>
                <w:lang w:val="sv-SE"/>
              </w:rPr>
            </w:pPr>
            <w:hyperlink r:id="rId22" w:history="1">
              <w:r w:rsidRPr="00CC3076">
                <w:rPr>
                  <w:rStyle w:val="Hyperlink"/>
                  <w:lang w:val="sv-SE"/>
                </w:rPr>
                <w:t>https://publikasi.mercubuana.ac.id/index.php/indikator/article/view/14806</w:t>
              </w:r>
            </w:hyperlink>
          </w:p>
        </w:tc>
      </w:tr>
      <w:tr w:rsidR="00810FE3" w:rsidRPr="00CC3076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sv-SE"/>
              </w:rPr>
              <w:t xml:space="preserve"> </w:t>
            </w:r>
            <w:r w:rsidRPr="00CC307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sv-SE"/>
              </w:rPr>
              <w:t>Pengaruh Motivasi Kerja Dan Pemanfaatan Teknologi Informasi Terhadap Kinerja Petani Sleman Yogyakarta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COMSERVA </w:t>
            </w:r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Jurnal Penelitian dan Pengabdian Masyarakat</w:t>
            </w:r>
          </w:p>
          <w:p w:rsidR="00810FE3" w:rsidRPr="00CC3076" w:rsidRDefault="00810FE3" w:rsidP="00AF592E">
            <w:pPr>
              <w:rPr>
                <w:color w:val="0000FF"/>
                <w:u w:val="single"/>
                <w:lang w:val="sv-SE"/>
              </w:rPr>
            </w:pPr>
            <w:hyperlink r:id="rId23" w:history="1">
              <w:r w:rsidRPr="00CC3076">
                <w:rPr>
                  <w:rStyle w:val="Hyperlink"/>
                  <w:lang w:val="sv-SE"/>
                </w:rPr>
                <w:t>https://comserva.publikasiindonesia.id/index.php/comserva/article/view/147</w:t>
              </w:r>
            </w:hyperlink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5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Analysis of Differences in Credit Distribution, Non-performing Loans and Profits of Rural Banks (BPR) with the Issuance of the Financial Services Authority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</w:pPr>
            <w:r w:rsidRPr="001A235E">
              <w:rPr>
                <w:rFonts w:ascii="Book Antiqua" w:eastAsiaTheme="minorHAnsi" w:hAnsi="Book Antiqua" w:cs="Book Antiqua"/>
                <w:color w:val="000000"/>
                <w:sz w:val="24"/>
                <w:szCs w:val="24"/>
              </w:rPr>
              <w:t xml:space="preserve"> </w:t>
            </w:r>
            <w:r w:rsidRPr="001A235E"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  <w:t xml:space="preserve">JuBIR: Journal of Business Innovation and Research e-ISSN: xxxxxx </w:t>
            </w:r>
          </w:p>
          <w:p w:rsidR="00810FE3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</w:pPr>
            <w:r w:rsidRPr="001A235E"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  <w:t xml:space="preserve">DOI: https://doi.org/ xxxxxx </w:t>
            </w:r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5E"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  <w:t xml:space="preserve">Vol. 1; Issue 1 – Apr 2022 </w:t>
            </w:r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T</w:t>
            </w:r>
            <w:r w:rsidRPr="001A235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he Effect of Talent Management and Knowledge Management on Employee Performance with Job Satisfaction as Mediation in the Yogyakarta Special Region Government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</w:pPr>
            <w:r w:rsidRPr="001A235E"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  <w:t xml:space="preserve">JuBIR: Journal of Business Innovation and Research e-ISSN: xxxxxx </w:t>
            </w:r>
          </w:p>
          <w:p w:rsidR="00810FE3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</w:pPr>
            <w:r w:rsidRPr="001A235E"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  <w:t xml:space="preserve">DOI: https://doi.org/ xxxxxx </w:t>
            </w:r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5E"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  <w:t>Vol. 1; Issue 1 – Apr 2022</w:t>
            </w:r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1A235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Mediation Model Investment Opportunity Set on Manufacturing Companies in Indonesia: Partial Least Square (PLS) Approach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</w:pPr>
            <w:r w:rsidRPr="001A235E"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  <w:t xml:space="preserve">JuBIR: Journal of Business Innovation and Research e-ISSN: xxxxxx </w:t>
            </w:r>
          </w:p>
          <w:p w:rsidR="00810FE3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</w:pPr>
            <w:r w:rsidRPr="001A235E"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  <w:t xml:space="preserve">DOI: https://doi.org/ xxxxxx </w:t>
            </w:r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  <w:t>Vol. 1; Issue 2</w:t>
            </w:r>
            <w:r w:rsidRPr="001A235E"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  <w:t>Okt</w:t>
            </w:r>
            <w:r w:rsidRPr="001A235E">
              <w:rPr>
                <w:rFonts w:ascii="Book Antiqua" w:eastAsiaTheme="minorHAnsi" w:hAnsi="Book Antiqua" w:cs="Book Antiqua"/>
                <w:color w:val="000000"/>
                <w:sz w:val="20"/>
                <w:szCs w:val="20"/>
              </w:rPr>
              <w:t xml:space="preserve"> 2022</w:t>
            </w:r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Praktek GHRM dalam meningkatkan partisipasi anggota kelompok tani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Buku Penerbit Deepublish Yogyakarta</w:t>
            </w:r>
          </w:p>
          <w:p w:rsidR="00810FE3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ISBN:978-623-02-5458-1</w:t>
            </w:r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124">
              <w:rPr>
                <w:rFonts w:ascii="Times New Roman" w:hAnsi="Times New Roman"/>
                <w:sz w:val="24"/>
                <w:szCs w:val="24"/>
              </w:rPr>
              <w:lastRenderedPageBreak/>
              <w:t>https://deepublishstore.com/wp-content/uploads/2022/09/ghr-3.png</w:t>
            </w:r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Pengembangan Usaha Kecil sebuah tinjauan dalam ketahanan pangan dan ekonomi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Buku Penerbit Deepublish Yogyakarta</w:t>
            </w:r>
          </w:p>
          <w:p w:rsidR="00810FE3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ISBN:978-623-02-5561-8</w:t>
            </w:r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124">
              <w:rPr>
                <w:rFonts w:ascii="Times New Roman" w:hAnsi="Times New Roman"/>
                <w:sz w:val="24"/>
                <w:szCs w:val="24"/>
              </w:rPr>
              <w:t>https://deepublishstore.com/shop/buku-pengembangan-usaha/</w:t>
            </w:r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F87124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87124">
              <w:rPr>
                <w:rFonts w:ascii="Times New Roman" w:eastAsiaTheme="minorHAnsi" w:hAnsi="Times New Roman"/>
                <w:bCs/>
                <w:sz w:val="24"/>
                <w:szCs w:val="24"/>
              </w:rPr>
              <w:t>Effects of Green Human Resource Management on Participation of Farmer Group Members</w:t>
            </w:r>
          </w:p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124">
              <w:rPr>
                <w:rFonts w:ascii="Times New Roman" w:eastAsiaTheme="minorHAnsi" w:hAnsi="Times New Roman"/>
                <w:bCs/>
                <w:sz w:val="24"/>
                <w:szCs w:val="24"/>
              </w:rPr>
              <w:t>in Sleman Yogyakarta: Organizational Commitment as Mediation Variable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F87124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8712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International Journal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of Sustainable Development and </w:t>
            </w:r>
            <w:r w:rsidRPr="00F8712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Planning</w:t>
            </w:r>
          </w:p>
          <w:p w:rsidR="00810FE3" w:rsidRPr="00F87124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7124">
              <w:rPr>
                <w:rFonts w:ascii="Times New Roman" w:eastAsiaTheme="minorHAnsi" w:hAnsi="Times New Roman"/>
                <w:sz w:val="24"/>
                <w:szCs w:val="24"/>
              </w:rPr>
              <w:t>Vol. 17, No. 8, December, 2022, pp. 2513-2521</w:t>
            </w:r>
          </w:p>
          <w:p w:rsidR="00810FE3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7124">
              <w:rPr>
                <w:rFonts w:ascii="Times New Roman" w:eastAsiaTheme="minorHAnsi" w:hAnsi="Times New Roman"/>
                <w:sz w:val="24"/>
                <w:szCs w:val="24"/>
              </w:rPr>
              <w:t xml:space="preserve">Journal homepage: </w:t>
            </w:r>
            <w:hyperlink r:id="rId24" w:history="1">
              <w:r w:rsidRPr="00244105">
                <w:rPr>
                  <w:rStyle w:val="Hyperlink"/>
                  <w:rFonts w:ascii="Times New Roman" w:eastAsiaTheme="minorHAnsi" w:hAnsi="Times New Roman"/>
                  <w:sz w:val="24"/>
                  <w:szCs w:val="24"/>
                </w:rPr>
                <w:t>http://iieta.org/journals/ijsdp</w:t>
              </w:r>
            </w:hyperlink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Scopus Q3</w:t>
            </w:r>
          </w:p>
        </w:tc>
      </w:tr>
      <w:tr w:rsidR="00810FE3" w:rsidRPr="00C52320" w:rsidTr="00AF5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52320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eastAsiaTheme="minorHAnsi" w:hAnsi="Times New Roman"/>
                <w:sz w:val="24"/>
                <w:szCs w:val="24"/>
                <w:lang w:val="sv-SE"/>
              </w:rPr>
              <w:t>Faktor Yang Mempengaruhi Financial Management</w:t>
            </w:r>
          </w:p>
          <w:p w:rsidR="00810FE3" w:rsidRPr="00CC3076" w:rsidRDefault="00810FE3" w:rsidP="00AF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eastAsiaTheme="minorHAnsi" w:hAnsi="Times New Roman"/>
                <w:sz w:val="24"/>
                <w:szCs w:val="24"/>
                <w:lang w:val="sv-SE"/>
              </w:rPr>
              <w:t>Behavior Pada Mahasiswa Manajemen</w:t>
            </w:r>
          </w:p>
          <w:p w:rsidR="00810FE3" w:rsidRPr="00CC3076" w:rsidRDefault="00810FE3" w:rsidP="00AF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C3076">
              <w:rPr>
                <w:rFonts w:ascii="Times New Roman" w:eastAsiaTheme="minorHAnsi" w:hAnsi="Times New Roman"/>
                <w:sz w:val="24"/>
                <w:szCs w:val="24"/>
                <w:lang w:val="sv-SE"/>
              </w:rPr>
              <w:t>UPN "Veteran" Yogyakarta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JURNAL EMA</w:t>
            </w:r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CC3076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Ekonomi Manajemen Akuntansi</w:t>
            </w:r>
          </w:p>
          <w:p w:rsidR="00810FE3" w:rsidRPr="00CC3076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hyperlink r:id="rId25" w:history="1">
              <w:r w:rsidRPr="00CC3076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sv-SE"/>
                </w:rPr>
                <w:t>https://ema-jurnal.unmerpas.ac.id/index.php/ekonomi</w:t>
              </w:r>
            </w:hyperlink>
          </w:p>
          <w:p w:rsidR="00810FE3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rebuchetMS" w:eastAsiaTheme="minorHAnsi" w:hAnsi="TrebuchetMS" w:cs="TrebuchetMS"/>
              </w:rPr>
            </w:pPr>
            <w:r>
              <w:rPr>
                <w:rFonts w:ascii="TrebuchetMS" w:eastAsiaTheme="minorHAnsi" w:hAnsi="TrebuchetMS" w:cs="TrebuchetMS"/>
              </w:rPr>
              <w:t>ISSN (p) 2548-9380 ISSN (o) 2549-2322</w:t>
            </w:r>
          </w:p>
          <w:p w:rsidR="00810FE3" w:rsidRPr="00C52320" w:rsidRDefault="00810FE3" w:rsidP="00AF592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rebuchetMS" w:eastAsiaTheme="minorHAnsi" w:hAnsi="TrebuchetMS" w:cs="TrebuchetMS"/>
                <w:sz w:val="16"/>
                <w:szCs w:val="16"/>
              </w:rPr>
              <w:t>Volume 7 Nomor 2 Desember 2022</w:t>
            </w:r>
          </w:p>
        </w:tc>
      </w:tr>
    </w:tbl>
    <w:p w:rsidR="00810FE3" w:rsidRDefault="00810FE3" w:rsidP="00810FE3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:rsidR="00810FE3" w:rsidRPr="00CC3076" w:rsidRDefault="00810FE3" w:rsidP="00810FE3">
      <w:pPr>
        <w:spacing w:after="0" w:line="360" w:lineRule="auto"/>
        <w:ind w:left="-567" w:right="-426"/>
        <w:jc w:val="both"/>
        <w:rPr>
          <w:rFonts w:ascii="Times New Roman" w:hAnsi="Times New Roman"/>
          <w:sz w:val="24"/>
          <w:szCs w:val="24"/>
          <w:lang w:val="sv-SE"/>
        </w:rPr>
      </w:pPr>
      <w:bookmarkStart w:id="31" w:name="_Hlk128599065"/>
      <w:bookmarkStart w:id="32" w:name="_Hlk128597788"/>
      <w:r w:rsidRPr="00CC3076">
        <w:rPr>
          <w:rFonts w:ascii="Times New Roman" w:hAnsi="Times New Roman"/>
          <w:sz w:val="24"/>
          <w:szCs w:val="24"/>
          <w:lang w:val="sv-SE"/>
        </w:rPr>
        <w:t>Semua data yang saya isikan dan tercantum dalam biodata ini adalah benar dan dapat dipertanggungjawabkan secara hukum. Apabila di kemudian hari ternyata dijumpai ketidak- sesuaian dengan kenyataan, saya sanggup menerima sanksi.</w:t>
      </w:r>
    </w:p>
    <w:p w:rsidR="00810FE3" w:rsidRPr="00CC3076" w:rsidRDefault="00810FE3" w:rsidP="00810FE3">
      <w:pPr>
        <w:spacing w:after="0" w:line="360" w:lineRule="auto"/>
        <w:ind w:left="-567" w:right="-426"/>
        <w:jc w:val="both"/>
        <w:rPr>
          <w:rFonts w:ascii="Times New Roman" w:hAnsi="Times New Roman"/>
          <w:sz w:val="24"/>
          <w:szCs w:val="24"/>
          <w:lang w:val="sv-SE"/>
        </w:rPr>
      </w:pPr>
      <w:r w:rsidRPr="00CC3076">
        <w:rPr>
          <w:rFonts w:ascii="Times New Roman" w:hAnsi="Times New Roman"/>
          <w:sz w:val="24"/>
          <w:szCs w:val="24"/>
          <w:lang w:val="sv-SE"/>
        </w:rPr>
        <w:t>Demikian biodata ini saya buat dengan sebenarnya.</w:t>
      </w:r>
    </w:p>
    <w:bookmarkEnd w:id="31"/>
    <w:p w:rsidR="00810FE3" w:rsidRPr="005657CB" w:rsidRDefault="00810FE3" w:rsidP="00810F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2320">
        <w:rPr>
          <w:rFonts w:ascii="Times New Roman" w:hAnsi="Times New Roman"/>
          <w:sz w:val="24"/>
          <w:szCs w:val="24"/>
        </w:rPr>
        <w:t xml:space="preserve">Yogyakarta,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C52320">
        <w:rPr>
          <w:rFonts w:ascii="Times New Roman" w:hAnsi="Times New Roman"/>
          <w:sz w:val="24"/>
          <w:szCs w:val="24"/>
        </w:rPr>
        <w:t>Maret 202</w:t>
      </w:r>
      <w:r>
        <w:rPr>
          <w:rFonts w:ascii="Times New Roman" w:hAnsi="Times New Roman"/>
          <w:sz w:val="24"/>
          <w:szCs w:val="24"/>
        </w:rPr>
        <w:t>3</w:t>
      </w:r>
    </w:p>
    <w:p w:rsidR="00810FE3" w:rsidRDefault="00810FE3" w:rsidP="00810F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0FE3" w:rsidRPr="00C52320" w:rsidRDefault="00810FE3" w:rsidP="00810F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 wp14:anchorId="522BB73F" wp14:editId="7221D89B">
            <wp:extent cx="1637968" cy="445273"/>
            <wp:effectExtent l="0" t="0" r="635" b="0"/>
            <wp:docPr id="4" name="Picture 4" descr="D:\CLUSTER 2022\tanda tangan khoirul WhatsApp Image 2021-04-26 at 07.19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LUSTER 2022\tanda tangan khoirul WhatsApp Image 2021-04-26 at 07.19.16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68" cy="4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E3" w:rsidRPr="00C52320" w:rsidRDefault="00810FE3" w:rsidP="00810F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0FE3" w:rsidRPr="00CC3076" w:rsidRDefault="00810FE3" w:rsidP="00810FE3">
      <w:pPr>
        <w:spacing w:after="0" w:line="240" w:lineRule="auto"/>
        <w:ind w:right="-140"/>
        <w:jc w:val="right"/>
        <w:rPr>
          <w:rFonts w:ascii="Times New Roman" w:hAnsi="Times New Roman"/>
          <w:sz w:val="24"/>
          <w:szCs w:val="24"/>
          <w:lang w:val="sv-SE"/>
        </w:rPr>
      </w:pPr>
      <w:r w:rsidRPr="00CC3076">
        <w:rPr>
          <w:rFonts w:ascii="Times New Roman" w:hAnsi="Times New Roman"/>
          <w:sz w:val="24"/>
          <w:szCs w:val="24"/>
          <w:lang w:val="sv-SE"/>
        </w:rPr>
        <w:t xml:space="preserve">          </w:t>
      </w:r>
      <w:r w:rsidRPr="00CC3076">
        <w:rPr>
          <w:rFonts w:ascii="Times New Roman" w:hAnsi="Times New Roman"/>
          <w:sz w:val="24"/>
          <w:szCs w:val="24"/>
          <w:lang w:val="sv-SE"/>
        </w:rPr>
        <w:tab/>
        <w:t>Dr. Khoirul Hikmah, SE, M.Si</w:t>
      </w:r>
    </w:p>
    <w:p w:rsidR="00810FE3" w:rsidRPr="00CC3076" w:rsidRDefault="00810FE3" w:rsidP="00810FE3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bookmarkEnd w:id="32"/>
    <w:p w:rsidR="00810FE3" w:rsidRDefault="00810FE3" w:rsidP="00810FE3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br w:type="page"/>
      </w:r>
    </w:p>
    <w:p w:rsidR="00810FE3" w:rsidRPr="00C52320" w:rsidRDefault="00810FE3" w:rsidP="00810FE3">
      <w:pPr>
        <w:pStyle w:val="NoSpacing"/>
        <w:numPr>
          <w:ilvl w:val="0"/>
          <w:numId w:val="15"/>
        </w:numPr>
        <w:spacing w:line="360" w:lineRule="auto"/>
        <w:ind w:left="-284" w:hanging="283"/>
        <w:jc w:val="both"/>
        <w:rPr>
          <w:rFonts w:ascii="Times New Roman" w:hAnsi="Times New Roman"/>
          <w:b/>
          <w:sz w:val="24"/>
          <w:szCs w:val="24"/>
        </w:rPr>
      </w:pPr>
      <w:r w:rsidRPr="00C52320">
        <w:rPr>
          <w:rFonts w:ascii="Times New Roman" w:eastAsia="Batang" w:hAnsi="Times New Roman"/>
          <w:b/>
          <w:sz w:val="24"/>
          <w:szCs w:val="24"/>
        </w:rPr>
        <w:lastRenderedPageBreak/>
        <w:t>A</w:t>
      </w:r>
      <w:r w:rsidRPr="00C52320">
        <w:rPr>
          <w:rFonts w:ascii="Times New Roman" w:eastAsia="Batang" w:hAnsi="Times New Roman"/>
          <w:b/>
          <w:sz w:val="24"/>
          <w:szCs w:val="24"/>
          <w:lang w:val="en-US"/>
        </w:rPr>
        <w:t xml:space="preserve">nggota </w:t>
      </w:r>
      <w:r w:rsidRPr="00C52320">
        <w:rPr>
          <w:rFonts w:ascii="Times New Roman" w:hAnsi="Times New Roman"/>
          <w:b/>
          <w:sz w:val="24"/>
          <w:szCs w:val="24"/>
        </w:rPr>
        <w:t xml:space="preserve">Peneliti </w:t>
      </w:r>
      <w:r w:rsidRPr="00C52320"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810FE3" w:rsidRPr="00C52320" w:rsidRDefault="00810FE3" w:rsidP="00810FE3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810FE3" w:rsidRDefault="00810FE3" w:rsidP="00810FE3">
      <w:pPr>
        <w:spacing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52320">
        <w:rPr>
          <w:rFonts w:ascii="Times New Roman" w:hAnsi="Times New Roman"/>
          <w:b/>
          <w:sz w:val="24"/>
          <w:szCs w:val="24"/>
        </w:rPr>
        <w:t>BIODATA /CURRICULUM VITAE</w:t>
      </w:r>
    </w:p>
    <w:p w:rsidR="00810FE3" w:rsidRDefault="00810FE3" w:rsidP="00810FE3">
      <w:pPr>
        <w:spacing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6B1DA19B" wp14:editId="6ACDB38A">
            <wp:extent cx="1273908" cy="1896096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893" cy="192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66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4698"/>
      </w:tblGrid>
      <w:tr w:rsidR="00810FE3" w:rsidRPr="00CC3076" w:rsidTr="00AF592E">
        <w:trPr>
          <w:trHeight w:val="412"/>
        </w:trPr>
        <w:tc>
          <w:tcPr>
            <w:tcW w:w="3965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229"/>
              <w:rPr>
                <w:rFonts w:ascii="Times New Roman" w:hAnsi="Times New Roman"/>
                <w:sz w:val="24"/>
                <w:szCs w:val="24"/>
                <w:lang w:val="id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i.</w:t>
            </w:r>
            <w:r w:rsidRPr="00AC240A">
              <w:rPr>
                <w:rFonts w:ascii="Times New Roman" w:hAnsi="Times New Roman"/>
                <w:spacing w:val="59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Nama</w:t>
            </w:r>
            <w:r w:rsidRPr="00AC240A">
              <w:rPr>
                <w:rFonts w:ascii="Times New Roman" w:hAnsi="Times New Roman"/>
                <w:spacing w:val="-2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lengkap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dan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gelar</w:t>
            </w:r>
          </w:p>
        </w:tc>
        <w:tc>
          <w:tcPr>
            <w:tcW w:w="4698" w:type="dxa"/>
          </w:tcPr>
          <w:p w:rsidR="00810FE3" w:rsidRPr="00CC3076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531"/>
              <w:rPr>
                <w:rFonts w:ascii="Times New Roman" w:hAnsi="Times New Roman"/>
                <w:sz w:val="24"/>
                <w:szCs w:val="24"/>
                <w:lang w:val="id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: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bookmarkStart w:id="33" w:name="_Hlk128597938"/>
            <w:r w:rsidRPr="00CC3076">
              <w:rPr>
                <w:rFonts w:ascii="Times New Roman" w:hAnsi="Times New Roman"/>
                <w:sz w:val="24"/>
                <w:szCs w:val="24"/>
                <w:lang w:val="id"/>
              </w:rPr>
              <w:t>M.M. Azimatun Nur, S.T., M.T., Ph.D</w:t>
            </w:r>
            <w:bookmarkEnd w:id="33"/>
          </w:p>
        </w:tc>
      </w:tr>
      <w:tr w:rsidR="00810FE3" w:rsidRPr="00AC240A" w:rsidTr="00AF592E">
        <w:trPr>
          <w:trHeight w:val="422"/>
        </w:trPr>
        <w:tc>
          <w:tcPr>
            <w:tcW w:w="3965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162"/>
              <w:rPr>
                <w:rFonts w:ascii="Times New Roman" w:hAnsi="Times New Roman"/>
                <w:sz w:val="24"/>
                <w:szCs w:val="24"/>
                <w:lang w:val="id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ii.</w:t>
            </w:r>
            <w:r w:rsidRPr="00AC240A">
              <w:rPr>
                <w:rFonts w:ascii="Times New Roman" w:hAnsi="Times New Roman"/>
                <w:spacing w:val="58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Golongan/Pangkat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dan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NIP/NPY</w:t>
            </w:r>
          </w:p>
        </w:tc>
        <w:tc>
          <w:tcPr>
            <w:tcW w:w="4698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531"/>
              <w:rPr>
                <w:rFonts w:ascii="Times New Roman" w:hAnsi="Times New Roman"/>
                <w:sz w:val="24"/>
                <w:szCs w:val="24"/>
                <w:lang w:val="id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: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Penata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Muda</w:t>
            </w:r>
            <w:r w:rsidRPr="00AC240A">
              <w:rPr>
                <w:rFonts w:ascii="Times New Roman" w:hAnsi="Times New Roman"/>
                <w:spacing w:val="-2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Tk. 1/IIIb/</w:t>
            </w:r>
            <w:r w:rsidRPr="00AC240A">
              <w:rPr>
                <w:rFonts w:ascii="Times New Roman" w:hAnsi="Times New Roman"/>
                <w:sz w:val="24"/>
                <w:szCs w:val="24"/>
              </w:rPr>
              <w:t>288101504421</w:t>
            </w:r>
          </w:p>
        </w:tc>
      </w:tr>
      <w:tr w:rsidR="00810FE3" w:rsidRPr="00AC240A" w:rsidTr="00AF592E">
        <w:trPr>
          <w:trHeight w:val="412"/>
        </w:trPr>
        <w:tc>
          <w:tcPr>
            <w:tcW w:w="3965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val="id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iii.</w:t>
            </w:r>
            <w:r w:rsidRPr="00AC240A">
              <w:rPr>
                <w:rFonts w:ascii="Times New Roman" w:hAnsi="Times New Roman"/>
                <w:spacing w:val="59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Jabatan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Fungsional</w:t>
            </w:r>
          </w:p>
        </w:tc>
        <w:tc>
          <w:tcPr>
            <w:tcW w:w="4698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531"/>
              <w:rPr>
                <w:rFonts w:ascii="Times New Roman" w:hAnsi="Times New Roman"/>
                <w:sz w:val="24"/>
                <w:szCs w:val="24"/>
                <w:lang w:val="id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: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Asisten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Ahli</w:t>
            </w:r>
          </w:p>
        </w:tc>
      </w:tr>
      <w:tr w:rsidR="00810FE3" w:rsidRPr="00AC240A" w:rsidTr="00AF592E">
        <w:trPr>
          <w:trHeight w:val="412"/>
        </w:trPr>
        <w:tc>
          <w:tcPr>
            <w:tcW w:w="3965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val="id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iv.</w:t>
            </w:r>
            <w:r w:rsidRPr="00AC240A">
              <w:rPr>
                <w:rFonts w:ascii="Times New Roman" w:hAnsi="Times New Roman"/>
                <w:spacing w:val="59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Fakultas/Program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Studi</w:t>
            </w:r>
          </w:p>
        </w:tc>
        <w:tc>
          <w:tcPr>
            <w:tcW w:w="4698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531"/>
              <w:rPr>
                <w:rFonts w:ascii="Times New Roman" w:hAnsi="Times New Roman"/>
                <w:sz w:val="24"/>
                <w:szCs w:val="24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:</w:t>
            </w:r>
            <w:r w:rsidRPr="00AC240A">
              <w:rPr>
                <w:rFonts w:ascii="Times New Roman" w:hAnsi="Times New Roman"/>
                <w:spacing w:val="-2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</w:rPr>
              <w:t>Teknik</w:t>
            </w:r>
            <w:r w:rsidRPr="00AC240A">
              <w:rPr>
                <w:rFonts w:ascii="Times New Roman" w:hAnsi="Times New Roman"/>
                <w:spacing w:val="-3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</w:rPr>
              <w:t>Industri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/Teknik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</w:rPr>
              <w:t>Kimia</w:t>
            </w:r>
          </w:p>
        </w:tc>
      </w:tr>
      <w:tr w:rsidR="00810FE3" w:rsidRPr="00AC240A" w:rsidTr="00AF592E">
        <w:trPr>
          <w:trHeight w:val="417"/>
        </w:trPr>
        <w:tc>
          <w:tcPr>
            <w:tcW w:w="3965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id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v.</w:t>
            </w:r>
            <w:r w:rsidRPr="00AC240A">
              <w:rPr>
                <w:rFonts w:ascii="Times New Roman" w:hAnsi="Times New Roman"/>
                <w:spacing w:val="58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Bidang</w:t>
            </w:r>
            <w:r w:rsidRPr="00AC240A">
              <w:rPr>
                <w:rFonts w:ascii="Times New Roman" w:hAnsi="Times New Roman"/>
                <w:spacing w:val="-2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Keahlian</w:t>
            </w:r>
          </w:p>
        </w:tc>
        <w:tc>
          <w:tcPr>
            <w:tcW w:w="4698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356"/>
              <w:rPr>
                <w:rFonts w:ascii="Times New Roman" w:hAnsi="Times New Roman"/>
                <w:sz w:val="24"/>
                <w:szCs w:val="24"/>
              </w:rPr>
            </w:pPr>
            <w:r w:rsidRPr="00AC24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:</w:t>
            </w:r>
            <w:r w:rsidRPr="00AC240A">
              <w:rPr>
                <w:rFonts w:ascii="Times New Roman" w:hAnsi="Times New Roman"/>
                <w:spacing w:val="-2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pacing w:val="-2"/>
                <w:sz w:val="24"/>
                <w:szCs w:val="24"/>
              </w:rPr>
              <w:t>Wastewater treatment, bioprocess, biofuel</w:t>
            </w:r>
          </w:p>
        </w:tc>
      </w:tr>
      <w:tr w:rsidR="00810FE3" w:rsidRPr="00AC240A" w:rsidTr="00AF592E">
        <w:trPr>
          <w:trHeight w:val="412"/>
        </w:trPr>
        <w:tc>
          <w:tcPr>
            <w:tcW w:w="3965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val="id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vi.</w:t>
            </w:r>
            <w:r w:rsidRPr="00AC240A">
              <w:rPr>
                <w:rFonts w:ascii="Times New Roman" w:hAnsi="Times New Roman"/>
                <w:spacing w:val="60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ID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Sinta</w:t>
            </w:r>
          </w:p>
        </w:tc>
        <w:tc>
          <w:tcPr>
            <w:tcW w:w="4698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531"/>
              <w:rPr>
                <w:rFonts w:ascii="Times New Roman" w:hAnsi="Times New Roman"/>
                <w:sz w:val="24"/>
                <w:szCs w:val="24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 xml:space="preserve">: </w:t>
            </w:r>
            <w:r w:rsidRPr="00AC240A">
              <w:rPr>
                <w:rFonts w:ascii="Times New Roman" w:hAnsi="Times New Roman"/>
                <w:sz w:val="24"/>
                <w:szCs w:val="24"/>
              </w:rPr>
              <w:t>28041</w:t>
            </w:r>
          </w:p>
        </w:tc>
      </w:tr>
      <w:tr w:rsidR="00810FE3" w:rsidRPr="00AC240A" w:rsidTr="00AF592E">
        <w:trPr>
          <w:trHeight w:val="412"/>
        </w:trPr>
        <w:tc>
          <w:tcPr>
            <w:tcW w:w="3965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42"/>
              <w:rPr>
                <w:rFonts w:ascii="Times New Roman" w:hAnsi="Times New Roman"/>
                <w:sz w:val="24"/>
                <w:szCs w:val="24"/>
                <w:lang w:val="id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vii.</w:t>
            </w:r>
            <w:r w:rsidRPr="00AC240A">
              <w:rPr>
                <w:rFonts w:ascii="Times New Roman" w:hAnsi="Times New Roman"/>
                <w:spacing w:val="60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NIDN</w:t>
            </w:r>
          </w:p>
        </w:tc>
        <w:tc>
          <w:tcPr>
            <w:tcW w:w="4698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531"/>
              <w:rPr>
                <w:rFonts w:ascii="Times New Roman" w:hAnsi="Times New Roman"/>
                <w:sz w:val="24"/>
                <w:szCs w:val="24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 xml:space="preserve">: </w:t>
            </w:r>
            <w:r w:rsidRPr="00AC240A">
              <w:rPr>
                <w:rFonts w:ascii="Times New Roman" w:hAnsi="Times New Roman"/>
                <w:sz w:val="24"/>
                <w:szCs w:val="24"/>
              </w:rPr>
              <w:t>0029108801</w:t>
            </w:r>
          </w:p>
        </w:tc>
      </w:tr>
      <w:tr w:rsidR="00810FE3" w:rsidRPr="00AC240A" w:rsidTr="00AF592E">
        <w:trPr>
          <w:trHeight w:val="417"/>
        </w:trPr>
        <w:tc>
          <w:tcPr>
            <w:tcW w:w="3965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-24"/>
              <w:rPr>
                <w:rFonts w:ascii="Times New Roman" w:hAnsi="Times New Roman"/>
                <w:sz w:val="24"/>
                <w:szCs w:val="24"/>
                <w:lang w:val="id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viii.</w:t>
            </w:r>
            <w:r w:rsidRPr="00AC240A">
              <w:rPr>
                <w:rFonts w:ascii="Times New Roman" w:hAnsi="Times New Roman"/>
                <w:spacing w:val="57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Waktu</w:t>
            </w:r>
            <w:r w:rsidRPr="00AC240A">
              <w:rPr>
                <w:rFonts w:ascii="Times New Roman" w:hAnsi="Times New Roman"/>
                <w:spacing w:val="-2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untuk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Penelitian</w:t>
            </w:r>
          </w:p>
        </w:tc>
        <w:tc>
          <w:tcPr>
            <w:tcW w:w="4698" w:type="dxa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ind w:left="531"/>
              <w:rPr>
                <w:rFonts w:ascii="Times New Roman" w:hAnsi="Times New Roman"/>
                <w:sz w:val="24"/>
                <w:szCs w:val="24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 xml:space="preserve">: </w:t>
            </w:r>
            <w:r w:rsidRPr="00AC240A">
              <w:rPr>
                <w:rFonts w:ascii="Times New Roman" w:hAnsi="Times New Roman"/>
                <w:sz w:val="24"/>
                <w:szCs w:val="24"/>
              </w:rPr>
              <w:t>20 jam/ minggu</w:t>
            </w:r>
          </w:p>
        </w:tc>
      </w:tr>
      <w:tr w:rsidR="00810FE3" w:rsidRPr="00AC240A" w:rsidTr="00AF592E">
        <w:trPr>
          <w:trHeight w:val="412"/>
        </w:trPr>
        <w:tc>
          <w:tcPr>
            <w:tcW w:w="8663" w:type="dxa"/>
            <w:gridSpan w:val="2"/>
          </w:tcPr>
          <w:p w:rsidR="00810FE3" w:rsidRPr="00AC240A" w:rsidRDefault="00810FE3" w:rsidP="00AF592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id"/>
              </w:rPr>
            </w:pP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ix.</w:t>
            </w:r>
            <w:r w:rsidRPr="00AC240A">
              <w:rPr>
                <w:rFonts w:ascii="Times New Roman" w:hAnsi="Times New Roman"/>
                <w:spacing w:val="57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Penelitian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dan</w:t>
            </w:r>
            <w:r w:rsidRPr="00AC240A">
              <w:rPr>
                <w:rFonts w:ascii="Times New Roman" w:hAnsi="Times New Roman"/>
                <w:spacing w:val="-2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Publikasi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Ilmiah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(3</w:t>
            </w:r>
            <w:r w:rsidRPr="00AC240A">
              <w:rPr>
                <w:rFonts w:ascii="Times New Roman" w:hAnsi="Times New Roman"/>
                <w:spacing w:val="-1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Tahun</w:t>
            </w:r>
            <w:r w:rsidRPr="00AC240A">
              <w:rPr>
                <w:rFonts w:ascii="Times New Roman" w:hAnsi="Times New Roman"/>
                <w:spacing w:val="-2"/>
                <w:sz w:val="24"/>
                <w:szCs w:val="24"/>
                <w:lang w:val="id"/>
              </w:rPr>
              <w:t xml:space="preserve"> </w:t>
            </w:r>
            <w:r w:rsidRPr="00AC240A">
              <w:rPr>
                <w:rFonts w:ascii="Times New Roman" w:hAnsi="Times New Roman"/>
                <w:sz w:val="24"/>
                <w:szCs w:val="24"/>
                <w:lang w:val="id"/>
              </w:rPr>
              <w:t>terakhir)</w:t>
            </w:r>
          </w:p>
        </w:tc>
      </w:tr>
      <w:tr w:rsidR="00810FE3" w:rsidRPr="00AC240A" w:rsidTr="00AF592E">
        <w:trPr>
          <w:trHeight w:val="2269"/>
        </w:trPr>
        <w:tc>
          <w:tcPr>
            <w:tcW w:w="8663" w:type="dxa"/>
            <w:gridSpan w:val="2"/>
          </w:tcPr>
          <w:p w:rsidR="00810FE3" w:rsidRPr="00F32A6D" w:rsidRDefault="00810FE3" w:rsidP="00AF592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19" w:right="157" w:hanging="284"/>
              <w:contextualSpacing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Nur, M. M. A., Djarot, I. N., Sasongko, N. A., &amp; Putra, A. S. (2023). Co-cultivation of Chaetoceros calcitrans and Arthrospira platensis growing on palm oil mill effluent under outdoor condition to produce fucoxanthin and c-phycocyanin.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Biocatalysis and Agricultural Biotechnology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, 102611.</w:t>
            </w:r>
          </w:p>
          <w:p w:rsidR="00810FE3" w:rsidRPr="00F32A6D" w:rsidRDefault="00810FE3" w:rsidP="00AF592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19" w:right="157" w:hanging="284"/>
              <w:contextualSpacing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CC3076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sv-SE"/>
              </w:rPr>
              <w:t xml:space="preserve">Nur, M. M. A., Rahmawati, S. D., Sari, I. W., Achmad, Z., Setyoningrum, T. M., Jaya, D., ... 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&amp; Djarot, I. N. (2023). Enhancement of phycocyanin and carbohydrate production from Spirulina platensis growing on tofu wastewater by employing mixotrophic cultivation condition.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Biocatalysis and Agricultural Biotechnology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, 102600.</w:t>
            </w:r>
          </w:p>
          <w:p w:rsidR="00810FE3" w:rsidRPr="00F32A6D" w:rsidRDefault="00810FE3" w:rsidP="00AF592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19" w:right="157" w:hanging="284"/>
              <w:contextualSpacing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Muhamad Maulana Azimatun, N. (2023). Enhancing the biomass production of microalgae by mixotrophic cultivation using virgin coconut oil mill effluent.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Environmental Engineering Research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.</w:t>
            </w:r>
          </w:p>
          <w:p w:rsidR="00810FE3" w:rsidRPr="00F32A6D" w:rsidRDefault="00810FE3" w:rsidP="00AF592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19" w:right="157" w:hanging="284"/>
              <w:contextualSpacing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Nur, M. M. A., Djarot, I. N., Boelen, P., Hadiyanto, &amp; Heeres, H. J. (2022). Co-cultivation of microalgae growing on palm oil mill effluent under outdoor condition for lipid production.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Environmental Pollutants and Bioavailability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,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34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(1), 537-548.</w:t>
            </w:r>
          </w:p>
          <w:p w:rsidR="00810FE3" w:rsidRPr="00F32A6D" w:rsidRDefault="00810FE3" w:rsidP="00AF592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19" w:right="157" w:hanging="284"/>
              <w:contextualSpacing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Nur, M. M. A. (2022). Co-production of polyhydroxybutyrate and C-phycocyanin from Arthrospira platensis growing on palm oil mill effluent by employing UV-C irradiation.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Journal of Applied Phycology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,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34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(3), 1389-1396.</w:t>
            </w:r>
          </w:p>
          <w:p w:rsidR="00810FE3" w:rsidRPr="00F32A6D" w:rsidRDefault="00810FE3" w:rsidP="00AF592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19" w:right="157" w:hanging="284"/>
              <w:contextualSpacing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 xml:space="preserve">Nur, M. M. A., Yuliestyan, A., Irfandy, F., &amp; Setyoningrum, T. M. (2022). 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lastRenderedPageBreak/>
              <w:t>Nutritional factors influence polyhydroxybutyrate in microalgae growing on palm oil mill effluent.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Journal of Applied Phycology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,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34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(1), 127-133.</w:t>
            </w:r>
          </w:p>
          <w:p w:rsidR="00810FE3" w:rsidRPr="00F32A6D" w:rsidRDefault="00810FE3" w:rsidP="00AF592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19" w:right="157" w:hanging="284"/>
              <w:contextualSpacing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Nur, M. M. A. (2021). Co-production of fucoxanthin and lipid from Indonesian diatom and green algae growing on palm oil mill effluent under mixotrophic condition.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Biocatalysis and Agricultural Biotechnology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,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38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, 102228.</w:t>
            </w:r>
          </w:p>
          <w:p w:rsidR="00810FE3" w:rsidRPr="00F32A6D" w:rsidRDefault="00810FE3" w:rsidP="00AF592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19" w:right="157" w:hanging="284"/>
              <w:contextualSpacing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CC3076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sv-SE"/>
              </w:rPr>
              <w:t xml:space="preserve">Nur, M. M. A., Setyoningrum, T. M., Suwardi, H. N. A., Alfitamara, B., Kurniawan, A., Prananda, V. A., ... 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&amp; Pamularsih, R. (2021). Potency of Spirulina platensis as a source of cosmetic and bioplastic.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Eksergi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,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18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(2), 82-89.</w:t>
            </w:r>
          </w:p>
          <w:p w:rsidR="00810FE3" w:rsidRPr="00F32A6D" w:rsidRDefault="00810FE3" w:rsidP="00AF592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19" w:right="157" w:hanging="284"/>
              <w:contextualSpacing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Nur, M. A., Garcia, G. M., Boelen, P., &amp; Buma, A. G. (2021). Influence of photodegradation on the removal of color and phenolic compounds from palm oil mill effluent by Arthrospira platensis.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Journal of Applied Phycology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,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33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, 901-915.</w:t>
            </w:r>
          </w:p>
          <w:p w:rsidR="00810FE3" w:rsidRPr="00F32A6D" w:rsidRDefault="00810FE3" w:rsidP="00AF592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19" w:right="157" w:hanging="284"/>
              <w:contextualSpacing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CC3076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sv-SE"/>
              </w:rPr>
              <w:t xml:space="preserve">Setyoningrum, T. M., Nandari, W. W., Murni, S. W., &amp; Nur, M. M. A. (2021). 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Effect of particle sizes and sodium hydroxide concentrations on silica extraction from minerals obtained in Kalirejo village, Kokap, Kulonprogo, Yogyakarta.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Eksergi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,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18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(1), 29-31.</w:t>
            </w:r>
          </w:p>
          <w:p w:rsidR="00810FE3" w:rsidRPr="00F32A6D" w:rsidRDefault="00810FE3" w:rsidP="00AF592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19" w:right="157" w:hanging="284"/>
              <w:contextualSpacing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CC3076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sv-SE"/>
              </w:rPr>
              <w:t xml:space="preserve">Setyoningrum, T. M., Murni, S. W., Nandari, W. W., &amp; Nur, M. M. A. (2021). 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Effect of sodium hydroxide concentrations and particle sizes on silica extraction from mineral rock obtained in Kalirejo village, Kokap, Kulonprogo, Yogyakarta.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Eksergi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,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18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(1), 29-31.</w:t>
            </w:r>
          </w:p>
          <w:p w:rsidR="00810FE3" w:rsidRPr="00AC240A" w:rsidRDefault="00810FE3" w:rsidP="00AF592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19" w:right="157" w:hanging="284"/>
              <w:contextualSpacing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Muhamad Maulana Azimatun, N. PRODUCTION OF SULFATED EXOPOLYSACCHARIDE FROM SPIRULINA PLATENSIS GROWING ON PALM OIL MILL EFFLUENT. </w:t>
            </w:r>
            <w:r w:rsidRPr="00F32A6D">
              <w:rPr>
                <w:rFonts w:ascii="Times New Roman" w:eastAsiaTheme="minorHAnsi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ID"/>
              </w:rPr>
              <w:t>Eubce proceeding 2021</w:t>
            </w:r>
            <w:r w:rsidRPr="00F32A6D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en-ID"/>
              </w:rPr>
              <w:t>.</w:t>
            </w:r>
          </w:p>
        </w:tc>
      </w:tr>
    </w:tbl>
    <w:p w:rsidR="00810FE3" w:rsidRDefault="00810FE3" w:rsidP="00810FE3">
      <w:pPr>
        <w:spacing w:after="0" w:line="360" w:lineRule="auto"/>
        <w:ind w:right="-993"/>
        <w:jc w:val="both"/>
        <w:rPr>
          <w:rFonts w:ascii="Times New Roman" w:hAnsi="Times New Roman"/>
          <w:b/>
          <w:sz w:val="24"/>
          <w:szCs w:val="24"/>
        </w:rPr>
      </w:pPr>
    </w:p>
    <w:p w:rsidR="00810FE3" w:rsidRDefault="00810FE3" w:rsidP="00810FE3">
      <w:pPr>
        <w:spacing w:after="0" w:line="240" w:lineRule="auto"/>
        <w:ind w:right="567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 wp14:anchorId="706D9543" wp14:editId="37042D57">
            <wp:simplePos x="0" y="0"/>
            <wp:positionH relativeFrom="column">
              <wp:posOffset>3496610</wp:posOffset>
            </wp:positionH>
            <wp:positionV relativeFrom="paragraph">
              <wp:posOffset>276225</wp:posOffset>
            </wp:positionV>
            <wp:extent cx="807720" cy="800735"/>
            <wp:effectExtent l="0" t="0" r="0" b="0"/>
            <wp:wrapTopAndBottom/>
            <wp:docPr id="7" name="Picture 7" descr="A black spider with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spider with a white backgroun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320">
        <w:rPr>
          <w:rFonts w:ascii="Times New Roman" w:hAnsi="Times New Roman"/>
          <w:sz w:val="24"/>
          <w:szCs w:val="24"/>
        </w:rPr>
        <w:t>Yogyakarta,</w:t>
      </w:r>
      <w:r>
        <w:rPr>
          <w:rFonts w:ascii="Times New Roman" w:hAnsi="Times New Roman"/>
          <w:sz w:val="24"/>
          <w:szCs w:val="24"/>
        </w:rPr>
        <w:t xml:space="preserve"> 1</w:t>
      </w:r>
      <w:r w:rsidRPr="00C52320">
        <w:rPr>
          <w:rFonts w:ascii="Times New Roman" w:hAnsi="Times New Roman"/>
          <w:sz w:val="24"/>
          <w:szCs w:val="24"/>
        </w:rPr>
        <w:t xml:space="preserve"> Maret 202</w:t>
      </w:r>
      <w:r>
        <w:rPr>
          <w:rFonts w:ascii="Times New Roman" w:hAnsi="Times New Roman"/>
          <w:sz w:val="24"/>
          <w:szCs w:val="24"/>
        </w:rPr>
        <w:t>3</w:t>
      </w:r>
    </w:p>
    <w:p w:rsidR="00810FE3" w:rsidRPr="00C52320" w:rsidRDefault="00810FE3" w:rsidP="00810F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240A">
        <w:rPr>
          <w:rFonts w:ascii="Times New Roman" w:hAnsi="Times New Roman"/>
          <w:sz w:val="24"/>
          <w:szCs w:val="24"/>
        </w:rPr>
        <w:t>M.M</w:t>
      </w:r>
      <w:r>
        <w:rPr>
          <w:rFonts w:ascii="Times New Roman" w:hAnsi="Times New Roman"/>
          <w:sz w:val="24"/>
          <w:szCs w:val="24"/>
        </w:rPr>
        <w:t>.</w:t>
      </w:r>
      <w:r w:rsidRPr="00AC240A">
        <w:rPr>
          <w:rFonts w:ascii="Times New Roman" w:hAnsi="Times New Roman"/>
          <w:sz w:val="24"/>
          <w:szCs w:val="24"/>
        </w:rPr>
        <w:t xml:space="preserve"> Azimatun Nur, S.T., M.T., Ph.D</w:t>
      </w:r>
    </w:p>
    <w:p w:rsidR="00810FE3" w:rsidRPr="00C52320" w:rsidRDefault="00810FE3" w:rsidP="00810F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0FE3" w:rsidRDefault="00810FE3" w:rsidP="00810FE3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id-ID" w:eastAsia="id-ID"/>
        </w:rPr>
      </w:pPr>
    </w:p>
    <w:p w:rsidR="00810FE3" w:rsidRPr="00C52320" w:rsidRDefault="00810FE3" w:rsidP="00810F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0FE3" w:rsidRPr="00C52320" w:rsidRDefault="00810FE3" w:rsidP="00810F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0FE3" w:rsidRPr="00131AD5" w:rsidRDefault="00810FE3" w:rsidP="00810FE3">
      <w:pPr>
        <w:spacing w:after="0" w:line="240" w:lineRule="auto"/>
        <w:ind w:right="-1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810FE3" w:rsidRPr="00AC240A" w:rsidRDefault="00810FE3" w:rsidP="00810FE3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10FE3" w:rsidRDefault="00810FE3"/>
    <w:sectPr w:rsidR="00810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altName w:val="Calibri"/>
    <w:charset w:val="00"/>
    <w:family w:val="swiss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D9C"/>
    <w:multiLevelType w:val="hybridMultilevel"/>
    <w:tmpl w:val="CC02D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573C"/>
    <w:multiLevelType w:val="hybridMultilevel"/>
    <w:tmpl w:val="7026E12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A22D4E"/>
    <w:multiLevelType w:val="hybridMultilevel"/>
    <w:tmpl w:val="98B86C6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4D31"/>
    <w:multiLevelType w:val="hybridMultilevel"/>
    <w:tmpl w:val="CC323F06"/>
    <w:lvl w:ilvl="0" w:tplc="2E9A5568">
      <w:start w:val="1"/>
      <w:numFmt w:val="decimal"/>
      <w:lvlText w:val="%1."/>
      <w:lvlJc w:val="left"/>
      <w:pPr>
        <w:ind w:left="7449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673F91"/>
    <w:multiLevelType w:val="hybridMultilevel"/>
    <w:tmpl w:val="6BC85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5F8D"/>
    <w:multiLevelType w:val="hybridMultilevel"/>
    <w:tmpl w:val="4828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57427"/>
    <w:multiLevelType w:val="hybridMultilevel"/>
    <w:tmpl w:val="764E040E"/>
    <w:lvl w:ilvl="0" w:tplc="1450AFC2">
      <w:start w:val="4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i/>
        <w:spacing w:val="-1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53190"/>
    <w:multiLevelType w:val="hybridMultilevel"/>
    <w:tmpl w:val="28DA7F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75B49"/>
    <w:multiLevelType w:val="hybridMultilevel"/>
    <w:tmpl w:val="BF6E7ED6"/>
    <w:lvl w:ilvl="0" w:tplc="42C2894C">
      <w:start w:val="4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87BF2"/>
    <w:multiLevelType w:val="hybridMultilevel"/>
    <w:tmpl w:val="A51217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342BC"/>
    <w:multiLevelType w:val="hybridMultilevel"/>
    <w:tmpl w:val="EAFC6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11A17"/>
    <w:multiLevelType w:val="hybridMultilevel"/>
    <w:tmpl w:val="F026A4FA"/>
    <w:lvl w:ilvl="0" w:tplc="A59E18C8">
      <w:start w:val="5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26F4B"/>
    <w:multiLevelType w:val="hybridMultilevel"/>
    <w:tmpl w:val="5AC0F05A"/>
    <w:lvl w:ilvl="0" w:tplc="AC4439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3B9630CB"/>
    <w:multiLevelType w:val="hybridMultilevel"/>
    <w:tmpl w:val="8BD033EE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BFA1746"/>
    <w:multiLevelType w:val="hybridMultilevel"/>
    <w:tmpl w:val="966C2F0A"/>
    <w:lvl w:ilvl="0" w:tplc="082260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C11AE"/>
    <w:multiLevelType w:val="hybridMultilevel"/>
    <w:tmpl w:val="6764F6BE"/>
    <w:lvl w:ilvl="0" w:tplc="346C8F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A52070"/>
    <w:multiLevelType w:val="hybridMultilevel"/>
    <w:tmpl w:val="B882E738"/>
    <w:lvl w:ilvl="0" w:tplc="F6C473F2">
      <w:start w:val="1"/>
      <w:numFmt w:val="lowerLetter"/>
      <w:lvlText w:val="%1)"/>
      <w:lvlJc w:val="left"/>
      <w:pPr>
        <w:ind w:left="2214" w:hanging="360"/>
      </w:pPr>
      <w:rPr>
        <w:rFonts w:ascii="Times New Roman" w:eastAsia="Batang" w:hAnsi="Times New Roman" w:cs="Times New Roman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934" w:hanging="360"/>
      </w:pPr>
    </w:lvl>
    <w:lvl w:ilvl="2" w:tplc="0421001B" w:tentative="1">
      <w:start w:val="1"/>
      <w:numFmt w:val="lowerRoman"/>
      <w:lvlText w:val="%3."/>
      <w:lvlJc w:val="right"/>
      <w:pPr>
        <w:ind w:left="3654" w:hanging="180"/>
      </w:pPr>
    </w:lvl>
    <w:lvl w:ilvl="3" w:tplc="0421000F" w:tentative="1">
      <w:start w:val="1"/>
      <w:numFmt w:val="decimal"/>
      <w:lvlText w:val="%4."/>
      <w:lvlJc w:val="left"/>
      <w:pPr>
        <w:ind w:left="4374" w:hanging="360"/>
      </w:pPr>
    </w:lvl>
    <w:lvl w:ilvl="4" w:tplc="04210019" w:tentative="1">
      <w:start w:val="1"/>
      <w:numFmt w:val="lowerLetter"/>
      <w:lvlText w:val="%5."/>
      <w:lvlJc w:val="left"/>
      <w:pPr>
        <w:ind w:left="5094" w:hanging="360"/>
      </w:p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</w:lvl>
    <w:lvl w:ilvl="6" w:tplc="0421000F" w:tentative="1">
      <w:start w:val="1"/>
      <w:numFmt w:val="decimal"/>
      <w:lvlText w:val="%7."/>
      <w:lvlJc w:val="left"/>
      <w:pPr>
        <w:ind w:left="6534" w:hanging="360"/>
      </w:p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40653D4"/>
    <w:multiLevelType w:val="hybridMultilevel"/>
    <w:tmpl w:val="54BC2406"/>
    <w:lvl w:ilvl="0" w:tplc="5914EDA2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i/>
        <w:spacing w:val="-12"/>
        <w:w w:val="99"/>
        <w:sz w:val="24"/>
        <w:szCs w:val="24"/>
        <w:lang w:val="en-US" w:eastAsia="en-US" w:bidi="ar-SA"/>
      </w:rPr>
    </w:lvl>
    <w:lvl w:ilvl="1" w:tplc="EAE4BF6A">
      <w:numFmt w:val="bullet"/>
      <w:lvlText w:val="•"/>
      <w:lvlJc w:val="left"/>
      <w:pPr>
        <w:ind w:left="1577" w:hanging="361"/>
      </w:pPr>
      <w:rPr>
        <w:rFonts w:hint="default"/>
        <w:lang w:val="en-US" w:eastAsia="en-US" w:bidi="ar-SA"/>
      </w:rPr>
    </w:lvl>
    <w:lvl w:ilvl="2" w:tplc="D2C67E18">
      <w:numFmt w:val="bullet"/>
      <w:lvlText w:val="•"/>
      <w:lvlJc w:val="left"/>
      <w:pPr>
        <w:ind w:left="2314" w:hanging="361"/>
      </w:pPr>
      <w:rPr>
        <w:rFonts w:hint="default"/>
        <w:lang w:val="en-US" w:eastAsia="en-US" w:bidi="ar-SA"/>
      </w:rPr>
    </w:lvl>
    <w:lvl w:ilvl="3" w:tplc="E834CFCC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4" w:tplc="4A68CD1C">
      <w:numFmt w:val="bullet"/>
      <w:lvlText w:val="•"/>
      <w:lvlJc w:val="left"/>
      <w:pPr>
        <w:ind w:left="3789" w:hanging="361"/>
      </w:pPr>
      <w:rPr>
        <w:rFonts w:hint="default"/>
        <w:lang w:val="en-US" w:eastAsia="en-US" w:bidi="ar-SA"/>
      </w:rPr>
    </w:lvl>
    <w:lvl w:ilvl="5" w:tplc="40D823F2">
      <w:numFmt w:val="bullet"/>
      <w:lvlText w:val="•"/>
      <w:lvlJc w:val="left"/>
      <w:pPr>
        <w:ind w:left="4527" w:hanging="361"/>
      </w:pPr>
      <w:rPr>
        <w:rFonts w:hint="default"/>
        <w:lang w:val="en-US" w:eastAsia="en-US" w:bidi="ar-SA"/>
      </w:rPr>
    </w:lvl>
    <w:lvl w:ilvl="6" w:tplc="42648B22">
      <w:numFmt w:val="bullet"/>
      <w:lvlText w:val="•"/>
      <w:lvlJc w:val="left"/>
      <w:pPr>
        <w:ind w:left="5264" w:hanging="361"/>
      </w:pPr>
      <w:rPr>
        <w:rFonts w:hint="default"/>
        <w:lang w:val="en-US" w:eastAsia="en-US" w:bidi="ar-SA"/>
      </w:rPr>
    </w:lvl>
    <w:lvl w:ilvl="7" w:tplc="23480730">
      <w:numFmt w:val="bullet"/>
      <w:lvlText w:val="•"/>
      <w:lvlJc w:val="left"/>
      <w:pPr>
        <w:ind w:left="6001" w:hanging="361"/>
      </w:pPr>
      <w:rPr>
        <w:rFonts w:hint="default"/>
        <w:lang w:val="en-US" w:eastAsia="en-US" w:bidi="ar-SA"/>
      </w:rPr>
    </w:lvl>
    <w:lvl w:ilvl="8" w:tplc="F4DAFA7C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</w:abstractNum>
  <w:abstractNum w:abstractNumId="18">
    <w:nsid w:val="478A3BCF"/>
    <w:multiLevelType w:val="hybridMultilevel"/>
    <w:tmpl w:val="4B2A08A0"/>
    <w:lvl w:ilvl="0" w:tplc="E89C3F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F2223E0"/>
    <w:multiLevelType w:val="hybridMultilevel"/>
    <w:tmpl w:val="01080496"/>
    <w:lvl w:ilvl="0" w:tplc="A984A1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939A4"/>
    <w:multiLevelType w:val="hybridMultilevel"/>
    <w:tmpl w:val="FCAAB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B653E"/>
    <w:multiLevelType w:val="hybridMultilevel"/>
    <w:tmpl w:val="87B0E9A6"/>
    <w:lvl w:ilvl="0" w:tplc="4A4CA1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A784F"/>
    <w:multiLevelType w:val="hybridMultilevel"/>
    <w:tmpl w:val="8B24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970C4"/>
    <w:multiLevelType w:val="hybridMultilevel"/>
    <w:tmpl w:val="C5502F10"/>
    <w:lvl w:ilvl="0" w:tplc="A984A1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E18C5"/>
    <w:multiLevelType w:val="hybridMultilevel"/>
    <w:tmpl w:val="CF28C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104AE"/>
    <w:multiLevelType w:val="hybridMultilevel"/>
    <w:tmpl w:val="02FA77A4"/>
    <w:lvl w:ilvl="0" w:tplc="6F768E0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7A91D8D"/>
    <w:multiLevelType w:val="hybridMultilevel"/>
    <w:tmpl w:val="E494B35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E4C11"/>
    <w:multiLevelType w:val="hybridMultilevel"/>
    <w:tmpl w:val="C08C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73F60"/>
    <w:multiLevelType w:val="hybridMultilevel"/>
    <w:tmpl w:val="A0DCAE56"/>
    <w:lvl w:ilvl="0" w:tplc="F6C819A2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719B0F52"/>
    <w:multiLevelType w:val="hybridMultilevel"/>
    <w:tmpl w:val="5E8809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C20A9"/>
    <w:multiLevelType w:val="hybridMultilevel"/>
    <w:tmpl w:val="2E2237CC"/>
    <w:lvl w:ilvl="0" w:tplc="12E4FA96">
      <w:start w:val="1"/>
      <w:numFmt w:val="upperLetter"/>
      <w:pStyle w:val="Heading1"/>
      <w:lvlText w:val="%1."/>
      <w:lvlJc w:val="left"/>
      <w:pPr>
        <w:ind w:left="177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1">
    <w:nsid w:val="7D24349B"/>
    <w:multiLevelType w:val="hybridMultilevel"/>
    <w:tmpl w:val="564CFF3C"/>
    <w:lvl w:ilvl="0" w:tplc="04CC6BD8">
      <w:start w:val="2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57" w:hanging="360"/>
      </w:pPr>
    </w:lvl>
    <w:lvl w:ilvl="2" w:tplc="3809001B" w:tentative="1">
      <w:start w:val="1"/>
      <w:numFmt w:val="lowerRoman"/>
      <w:lvlText w:val="%3."/>
      <w:lvlJc w:val="right"/>
      <w:pPr>
        <w:ind w:left="2477" w:hanging="180"/>
      </w:pPr>
    </w:lvl>
    <w:lvl w:ilvl="3" w:tplc="3809000F" w:tentative="1">
      <w:start w:val="1"/>
      <w:numFmt w:val="decimal"/>
      <w:lvlText w:val="%4."/>
      <w:lvlJc w:val="left"/>
      <w:pPr>
        <w:ind w:left="3197" w:hanging="360"/>
      </w:pPr>
    </w:lvl>
    <w:lvl w:ilvl="4" w:tplc="38090019" w:tentative="1">
      <w:start w:val="1"/>
      <w:numFmt w:val="lowerLetter"/>
      <w:lvlText w:val="%5."/>
      <w:lvlJc w:val="left"/>
      <w:pPr>
        <w:ind w:left="3917" w:hanging="360"/>
      </w:pPr>
    </w:lvl>
    <w:lvl w:ilvl="5" w:tplc="3809001B" w:tentative="1">
      <w:start w:val="1"/>
      <w:numFmt w:val="lowerRoman"/>
      <w:lvlText w:val="%6."/>
      <w:lvlJc w:val="right"/>
      <w:pPr>
        <w:ind w:left="4637" w:hanging="180"/>
      </w:pPr>
    </w:lvl>
    <w:lvl w:ilvl="6" w:tplc="3809000F" w:tentative="1">
      <w:start w:val="1"/>
      <w:numFmt w:val="decimal"/>
      <w:lvlText w:val="%7."/>
      <w:lvlJc w:val="left"/>
      <w:pPr>
        <w:ind w:left="5357" w:hanging="360"/>
      </w:pPr>
    </w:lvl>
    <w:lvl w:ilvl="7" w:tplc="38090019" w:tentative="1">
      <w:start w:val="1"/>
      <w:numFmt w:val="lowerLetter"/>
      <w:lvlText w:val="%8."/>
      <w:lvlJc w:val="left"/>
      <w:pPr>
        <w:ind w:left="6077" w:hanging="360"/>
      </w:pPr>
    </w:lvl>
    <w:lvl w:ilvl="8" w:tplc="3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2">
    <w:nsid w:val="7D807A7B"/>
    <w:multiLevelType w:val="hybridMultilevel"/>
    <w:tmpl w:val="DC82E8EA"/>
    <w:lvl w:ilvl="0" w:tplc="081C81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20"/>
  </w:num>
  <w:num w:numId="6">
    <w:abstractNumId w:val="3"/>
  </w:num>
  <w:num w:numId="7">
    <w:abstractNumId w:val="25"/>
  </w:num>
  <w:num w:numId="8">
    <w:abstractNumId w:val="28"/>
  </w:num>
  <w:num w:numId="9">
    <w:abstractNumId w:val="13"/>
  </w:num>
  <w:num w:numId="10">
    <w:abstractNumId w:val="16"/>
  </w:num>
  <w:num w:numId="11">
    <w:abstractNumId w:val="1"/>
  </w:num>
  <w:num w:numId="12">
    <w:abstractNumId w:val="32"/>
  </w:num>
  <w:num w:numId="13">
    <w:abstractNumId w:val="9"/>
  </w:num>
  <w:num w:numId="14">
    <w:abstractNumId w:val="18"/>
  </w:num>
  <w:num w:numId="15">
    <w:abstractNumId w:val="29"/>
  </w:num>
  <w:num w:numId="16">
    <w:abstractNumId w:val="17"/>
  </w:num>
  <w:num w:numId="17">
    <w:abstractNumId w:val="6"/>
  </w:num>
  <w:num w:numId="18">
    <w:abstractNumId w:val="27"/>
  </w:num>
  <w:num w:numId="19">
    <w:abstractNumId w:val="0"/>
  </w:num>
  <w:num w:numId="20">
    <w:abstractNumId w:val="8"/>
  </w:num>
  <w:num w:numId="21">
    <w:abstractNumId w:val="2"/>
  </w:num>
  <w:num w:numId="22">
    <w:abstractNumId w:val="11"/>
  </w:num>
  <w:num w:numId="23">
    <w:abstractNumId w:val="14"/>
  </w:num>
  <w:num w:numId="24">
    <w:abstractNumId w:val="23"/>
  </w:num>
  <w:num w:numId="25">
    <w:abstractNumId w:val="24"/>
  </w:num>
  <w:num w:numId="26">
    <w:abstractNumId w:val="19"/>
  </w:num>
  <w:num w:numId="27">
    <w:abstractNumId w:val="12"/>
  </w:num>
  <w:num w:numId="28">
    <w:abstractNumId w:val="30"/>
  </w:num>
  <w:num w:numId="29">
    <w:abstractNumId w:val="31"/>
  </w:num>
  <w:num w:numId="30">
    <w:abstractNumId w:val="21"/>
  </w:num>
  <w:num w:numId="31">
    <w:abstractNumId w:val="22"/>
  </w:num>
  <w:num w:numId="32">
    <w:abstractNumId w:val="2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E3"/>
    <w:rsid w:val="0034475F"/>
    <w:rsid w:val="004A5779"/>
    <w:rsid w:val="0081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E6B33-1E87-4F99-BB21-5F4DE0F0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FE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ListParagraph"/>
    <w:next w:val="Normal"/>
    <w:link w:val="Heading1Char"/>
    <w:qFormat/>
    <w:rsid w:val="00810FE3"/>
    <w:pPr>
      <w:numPr>
        <w:numId w:val="28"/>
      </w:numPr>
      <w:tabs>
        <w:tab w:val="left" w:pos="2520"/>
      </w:tabs>
      <w:ind w:left="426" w:hanging="426"/>
      <w:jc w:val="both"/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810FE3"/>
    <w:pPr>
      <w:keepNext/>
      <w:keepLines/>
      <w:spacing w:before="200" w:after="0"/>
      <w:outlineLvl w:val="1"/>
    </w:pPr>
    <w:rPr>
      <w:rFonts w:ascii="Cambria" w:hAnsi="Cambria"/>
      <w:b/>
      <w:bCs/>
      <w:noProof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10FE3"/>
    <w:pPr>
      <w:keepNext/>
      <w:spacing w:after="0" w:line="360" w:lineRule="auto"/>
      <w:jc w:val="right"/>
      <w:outlineLvl w:val="2"/>
    </w:pPr>
    <w:rPr>
      <w:rFonts w:ascii="AvantGarde Bk BT" w:hAnsi="AvantGarde Bk BT"/>
      <w:b/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qFormat/>
    <w:rsid w:val="00810FE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0FE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10FE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FE3"/>
    <w:rPr>
      <w:rFonts w:ascii="Calibri" w:eastAsia="Batang" w:hAnsi="Calibri" w:cs="Times New Roman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10FE3"/>
    <w:rPr>
      <w:rFonts w:ascii="Cambria" w:eastAsia="Times New Roman" w:hAnsi="Cambria" w:cs="Times New Roman"/>
      <w:b/>
      <w:bCs/>
      <w:noProof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810FE3"/>
    <w:rPr>
      <w:rFonts w:ascii="AvantGarde Bk BT" w:eastAsia="Times New Roman" w:hAnsi="AvantGarde Bk BT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10FE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810FE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10FE3"/>
    <w:rPr>
      <w:rFonts w:ascii="Cambria" w:eastAsia="Times New Roman" w:hAnsi="Cambria" w:cs="Times New Roman"/>
      <w:i/>
      <w:iCs/>
      <w:color w:val="243F6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E3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E3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of text,1.2 Dst...,Heading 1 Char1,Teks tabel,kepala,TABEL,List Paragraph1,6 pt paragraphe carré,texte de base,Paragraphe de liste1,SUB BAB2,ANNEX,ADB paragraph numbering,Sub Judul DEA KP,Heading 10,uraian sumber daya,DWA List 1"/>
    <w:basedOn w:val="Normal"/>
    <w:link w:val="ListParagraphChar"/>
    <w:uiPriority w:val="34"/>
    <w:qFormat/>
    <w:rsid w:val="00810FE3"/>
    <w:pPr>
      <w:ind w:left="720"/>
      <w:contextualSpacing/>
    </w:pPr>
    <w:rPr>
      <w:rFonts w:eastAsia="Batang"/>
      <w:sz w:val="20"/>
      <w:szCs w:val="20"/>
      <w:lang w:val="x-none" w:eastAsia="x-none"/>
    </w:rPr>
  </w:style>
  <w:style w:type="character" w:customStyle="1" w:styleId="ListParagraphChar">
    <w:name w:val="List Paragraph Char"/>
    <w:aliases w:val="Body of text Char,1.2 Dst... Char,Heading 1 Char1 Char,Teks tabel Char,kepala Char,TABEL Char,List Paragraph1 Char,6 pt paragraphe carré Char,texte de base Char,Paragraphe de liste1 Char,SUB BAB2 Char,ANNEX Char,Sub Judul DEA KP Char"/>
    <w:link w:val="ListParagraph"/>
    <w:uiPriority w:val="34"/>
    <w:qFormat/>
    <w:locked/>
    <w:rsid w:val="00810FE3"/>
    <w:rPr>
      <w:rFonts w:ascii="Calibri" w:eastAsia="Batang" w:hAnsi="Calibri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810FE3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0FE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E3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810FE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10FE3"/>
    <w:pPr>
      <w:spacing w:before="100" w:beforeAutospacing="1" w:after="100" w:afterAutospacing="1" w:line="240" w:lineRule="auto"/>
      <w:jc w:val="both"/>
    </w:pPr>
    <w:rPr>
      <w:rFonts w:ascii="Arial" w:hAnsi="Arial"/>
      <w:color w:val="000000"/>
      <w:sz w:val="20"/>
      <w:szCs w:val="24"/>
      <w:lang w:val="id-ID" w:eastAsia="id-ID"/>
    </w:rPr>
  </w:style>
  <w:style w:type="paragraph" w:customStyle="1" w:styleId="Default">
    <w:name w:val="Default"/>
    <w:rsid w:val="00810FE3"/>
    <w:pPr>
      <w:autoSpaceDE w:val="0"/>
      <w:autoSpaceDN w:val="0"/>
      <w:adjustRightInd w:val="0"/>
      <w:spacing w:after="0" w:line="240" w:lineRule="auto"/>
      <w:jc w:val="both"/>
    </w:pPr>
    <w:rPr>
      <w:rFonts w:ascii="Frutiger 45 Light" w:eastAsia="Times New Roman" w:hAnsi="Frutiger 45 Light" w:cs="Frutiger 45 Light"/>
      <w:color w:val="000000"/>
      <w:sz w:val="24"/>
      <w:szCs w:val="24"/>
      <w:lang w:val="en-US"/>
    </w:rPr>
  </w:style>
  <w:style w:type="paragraph" w:customStyle="1" w:styleId="SubIsi">
    <w:name w:val="Sub Isi"/>
    <w:basedOn w:val="Heading2"/>
    <w:autoRedefine/>
    <w:qFormat/>
    <w:rsid w:val="00810FE3"/>
    <w:pPr>
      <w:spacing w:before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810FE3"/>
    <w:rPr>
      <w:rFonts w:ascii="Arial" w:eastAsia="Times New Roman" w:hAnsi="Arial" w:cs="Times New Roman"/>
      <w:color w:val="000000"/>
      <w:sz w:val="20"/>
      <w:szCs w:val="24"/>
      <w:lang w:eastAsia="id-ID"/>
    </w:rPr>
  </w:style>
  <w:style w:type="paragraph" w:customStyle="1" w:styleId="Papertitle">
    <w:name w:val="Paper title"/>
    <w:basedOn w:val="Normal"/>
    <w:next w:val="Normal"/>
    <w:rsid w:val="00810FE3"/>
    <w:pPr>
      <w:keepNext/>
      <w:keepLines/>
      <w:pageBreakBefore/>
      <w:tabs>
        <w:tab w:val="left" w:pos="284"/>
      </w:tabs>
      <w:suppressAutoHyphens/>
      <w:spacing w:after="0" w:line="360" w:lineRule="atLeast"/>
      <w:jc w:val="both"/>
    </w:pPr>
    <w:rPr>
      <w:rFonts w:ascii="Times" w:hAnsi="Times"/>
      <w:b/>
      <w:sz w:val="32"/>
      <w:szCs w:val="20"/>
      <w:lang w:eastAsia="de-DE"/>
    </w:rPr>
  </w:style>
  <w:style w:type="character" w:customStyle="1" w:styleId="fontstyle01">
    <w:name w:val="fontstyle01"/>
    <w:rsid w:val="00810FE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10FE3"/>
    <w:pPr>
      <w:spacing w:after="0" w:line="240" w:lineRule="auto"/>
      <w:jc w:val="both"/>
    </w:pPr>
    <w:rPr>
      <w:rFonts w:ascii="Arial" w:hAnsi="Arial" w:cs="Arial"/>
      <w:color w:val="000000"/>
      <w:szCs w:val="20"/>
      <w:lang w:val="id-ID" w:eastAsia="id-ID"/>
    </w:rPr>
  </w:style>
  <w:style w:type="character" w:customStyle="1" w:styleId="BodyText2Char">
    <w:name w:val="Body Text 2 Char"/>
    <w:basedOn w:val="DefaultParagraphFont"/>
    <w:link w:val="BodyText2"/>
    <w:rsid w:val="00810FE3"/>
    <w:rPr>
      <w:rFonts w:ascii="Arial" w:eastAsia="Times New Roman" w:hAnsi="Arial" w:cs="Arial"/>
      <w:color w:val="000000"/>
      <w:szCs w:val="20"/>
      <w:lang w:eastAsia="id-ID"/>
    </w:rPr>
  </w:style>
  <w:style w:type="paragraph" w:styleId="Title">
    <w:name w:val="Title"/>
    <w:basedOn w:val="Normal"/>
    <w:next w:val="Normal"/>
    <w:link w:val="TitleChar"/>
    <w:qFormat/>
    <w:rsid w:val="00810FE3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val="id-ID" w:eastAsia="id-ID"/>
    </w:rPr>
  </w:style>
  <w:style w:type="character" w:customStyle="1" w:styleId="TitleChar">
    <w:name w:val="Title Char"/>
    <w:basedOn w:val="DefaultParagraphFont"/>
    <w:link w:val="Title"/>
    <w:rsid w:val="00810FE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d-ID"/>
    </w:rPr>
  </w:style>
  <w:style w:type="paragraph" w:customStyle="1" w:styleId="TableParagraph">
    <w:name w:val="Table Paragraph"/>
    <w:basedOn w:val="Normal"/>
    <w:uiPriority w:val="1"/>
    <w:qFormat/>
    <w:rsid w:val="00810FE3"/>
    <w:pPr>
      <w:widowControl w:val="0"/>
      <w:autoSpaceDE w:val="0"/>
      <w:autoSpaceDN w:val="0"/>
      <w:spacing w:after="0" w:line="268" w:lineRule="exact"/>
      <w:ind w:left="105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unhideWhenUsed/>
    <w:rsid w:val="00810F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10FE3"/>
    <w:rPr>
      <w:rFonts w:ascii="Calibri" w:eastAsia="Times New Roman" w:hAnsi="Calibri" w:cs="Times New Roman"/>
      <w:lang w:val="en-US"/>
    </w:rPr>
  </w:style>
  <w:style w:type="character" w:styleId="PageNumber">
    <w:name w:val="page number"/>
    <w:basedOn w:val="DefaultParagraphFont"/>
    <w:rsid w:val="00810FE3"/>
  </w:style>
  <w:style w:type="paragraph" w:styleId="BodyTextIndent">
    <w:name w:val="Body Text Indent"/>
    <w:basedOn w:val="Normal"/>
    <w:link w:val="BodyTextIndentChar"/>
    <w:rsid w:val="00810FE3"/>
    <w:pPr>
      <w:spacing w:after="0" w:line="360" w:lineRule="auto"/>
      <w:ind w:left="540" w:hanging="5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10F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10FE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10F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810FE3"/>
    <w:pPr>
      <w:tabs>
        <w:tab w:val="left" w:pos="720"/>
      </w:tabs>
      <w:spacing w:after="0" w:line="360" w:lineRule="auto"/>
      <w:ind w:left="1440"/>
      <w:jc w:val="both"/>
    </w:pPr>
    <w:rPr>
      <w:rFonts w:ascii="AvantGarde Bk BT" w:hAnsi="AvantGarde Bk BT"/>
      <w:sz w:val="24"/>
      <w:szCs w:val="24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810FE3"/>
    <w:rPr>
      <w:rFonts w:ascii="AvantGarde Bk BT" w:eastAsia="Times New Roman" w:hAnsi="AvantGarde Bk BT" w:cs="Times New Roman"/>
      <w:sz w:val="24"/>
      <w:szCs w:val="24"/>
    </w:rPr>
  </w:style>
  <w:style w:type="paragraph" w:customStyle="1" w:styleId="TX1">
    <w:name w:val="TX1"/>
    <w:basedOn w:val="Normal"/>
    <w:rsid w:val="00810FE3"/>
    <w:pPr>
      <w:widowControl w:val="0"/>
      <w:spacing w:after="0" w:line="240" w:lineRule="auto"/>
    </w:pPr>
    <w:rPr>
      <w:rFonts w:ascii="Helvetica" w:hAnsi="Helvetica"/>
      <w:sz w:val="18"/>
      <w:szCs w:val="20"/>
      <w:lang w:val="en-GB"/>
    </w:rPr>
  </w:style>
  <w:style w:type="character" w:customStyle="1" w:styleId="UnresolvedMention1">
    <w:name w:val="Unresolved Mention1"/>
    <w:uiPriority w:val="99"/>
    <w:semiHidden/>
    <w:unhideWhenUsed/>
    <w:rsid w:val="00810FE3"/>
    <w:rPr>
      <w:color w:val="605E5C"/>
      <w:shd w:val="clear" w:color="auto" w:fill="E1DFDD"/>
    </w:rPr>
  </w:style>
  <w:style w:type="character" w:customStyle="1" w:styleId="type">
    <w:name w:val="type"/>
    <w:basedOn w:val="DefaultParagraphFont"/>
    <w:rsid w:val="00810FE3"/>
  </w:style>
  <w:style w:type="character" w:customStyle="1" w:styleId="label">
    <w:name w:val="label"/>
    <w:basedOn w:val="DefaultParagraphFont"/>
    <w:rsid w:val="00810FE3"/>
  </w:style>
  <w:style w:type="character" w:customStyle="1" w:styleId="value">
    <w:name w:val="value"/>
    <w:basedOn w:val="DefaultParagraphFont"/>
    <w:rsid w:val="00810FE3"/>
  </w:style>
  <w:style w:type="paragraph" w:styleId="TOCHeading">
    <w:name w:val="TOC Heading"/>
    <w:basedOn w:val="Heading1"/>
    <w:next w:val="Normal"/>
    <w:uiPriority w:val="39"/>
    <w:unhideWhenUsed/>
    <w:qFormat/>
    <w:rsid w:val="00810FE3"/>
    <w:pPr>
      <w:spacing w:before="240" w:line="259" w:lineRule="auto"/>
      <w:jc w:val="left"/>
      <w:outlineLvl w:val="9"/>
    </w:pPr>
    <w:rPr>
      <w:rFonts w:ascii="Calibri Light" w:hAnsi="Calibri Light"/>
      <w:b/>
      <w:bCs/>
      <w:color w:val="2F5496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10FE3"/>
    <w:pPr>
      <w:tabs>
        <w:tab w:val="right" w:leader="dot" w:pos="9061"/>
      </w:tabs>
      <w:spacing w:after="0"/>
    </w:pPr>
    <w:rPr>
      <w:rFonts w:ascii="Times New Roman" w:hAnsi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10FE3"/>
    <w:pPr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810FE3"/>
    <w:pPr>
      <w:tabs>
        <w:tab w:val="left" w:pos="426"/>
        <w:tab w:val="right" w:leader="dot" w:pos="7928"/>
      </w:tabs>
      <w:spacing w:after="0"/>
    </w:pPr>
  </w:style>
  <w:style w:type="character" w:styleId="PlaceholderText">
    <w:name w:val="Placeholder Text"/>
    <w:basedOn w:val="DefaultParagraphFont"/>
    <w:uiPriority w:val="99"/>
    <w:semiHidden/>
    <w:rsid w:val="00810FE3"/>
    <w:rPr>
      <w:color w:val="808080"/>
    </w:rPr>
  </w:style>
  <w:style w:type="character" w:styleId="Emphasis">
    <w:name w:val="Emphasis"/>
    <w:basedOn w:val="DefaultParagraphFont"/>
    <w:uiPriority w:val="20"/>
    <w:qFormat/>
    <w:rsid w:val="00810FE3"/>
    <w:rPr>
      <w:i/>
      <w:iCs/>
    </w:rPr>
  </w:style>
  <w:style w:type="table" w:customStyle="1" w:styleId="TableGrid0">
    <w:name w:val="TableGrid"/>
    <w:rsid w:val="00810FE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10FE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10FE3"/>
    <w:pPr>
      <w:spacing w:after="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roceeding.researchsynergypress.com/index.php/rsfconferenceseries1/issue/view/15" TargetMode="External"/><Relationship Id="rId18" Type="http://schemas.openxmlformats.org/officeDocument/2006/relationships/hyperlink" Target="http://eprints.upnyk.ac.id/id/eprint/27836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://dx.doi.org/10.22441/indikator.v6i2.14806" TargetMode="External"/><Relationship Id="rId7" Type="http://schemas.openxmlformats.org/officeDocument/2006/relationships/hyperlink" Target="http://iieta.org/journals/ijsdp" TargetMode="External"/><Relationship Id="rId12" Type="http://schemas.openxmlformats.org/officeDocument/2006/relationships/hyperlink" Target="https://doi.org/10.31098/cset.v1i1" TargetMode="External"/><Relationship Id="rId17" Type="http://schemas.openxmlformats.org/officeDocument/2006/relationships/hyperlink" Target="https://doi.org/10.26480/mahj.01.2022.05.08" TargetMode="External"/><Relationship Id="rId25" Type="http://schemas.openxmlformats.org/officeDocument/2006/relationships/hyperlink" Target="https://ema-jurnal.unmerpas.ac.id/index.php/ekonom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hj.org.my/archive/" TargetMode="External"/><Relationship Id="rId20" Type="http://schemas.openxmlformats.org/officeDocument/2006/relationships/hyperlink" Target="http://eprints.upnyk.ac.id/id/eprint/2783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upnyk@ac.id" TargetMode="External"/><Relationship Id="rId11" Type="http://schemas.openxmlformats.org/officeDocument/2006/relationships/hyperlink" Target="http://www.nveo.org/index.php/journal/article/view/976" TargetMode="External"/><Relationship Id="rId24" Type="http://schemas.openxmlformats.org/officeDocument/2006/relationships/hyperlink" Target="http://iieta.org/journals/ijsd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oceeding.researchsynergypress.com/index.php/cset/issue/view/16" TargetMode="External"/><Relationship Id="rId23" Type="http://schemas.openxmlformats.org/officeDocument/2006/relationships/hyperlink" Target="https://comserva.publikasiindonesia.id/index.php/comserva/article/view/147" TargetMode="External"/><Relationship Id="rId28" Type="http://schemas.openxmlformats.org/officeDocument/2006/relationships/image" Target="media/image6.jpeg"/><Relationship Id="rId10" Type="http://schemas.openxmlformats.org/officeDocument/2006/relationships/hyperlink" Target="mailto:khoirulhikmah@ymail.com" TargetMode="External"/><Relationship Id="rId19" Type="http://schemas.openxmlformats.org/officeDocument/2006/relationships/hyperlink" Target="http://eprints.upnyk.ac.id/id/eprint/278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oi.org/10.31098/cset.v1i1" TargetMode="External"/><Relationship Id="rId22" Type="http://schemas.openxmlformats.org/officeDocument/2006/relationships/hyperlink" Target="https://publikasi.mercubuana.ac.id/index.php/indikator/article/view/14806" TargetMode="External"/><Relationship Id="rId27" Type="http://schemas.openxmlformats.org/officeDocument/2006/relationships/image" Target="media/image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5687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2023-05-08T15:41:00Z</dcterms:created>
  <dcterms:modified xsi:type="dcterms:W3CDTF">2023-05-08T15:42:00Z</dcterms:modified>
</cp:coreProperties>
</file>