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33284" w14:textId="38DE61CD" w:rsidR="00311CC2" w:rsidRDefault="00311CC2"/>
    <w:p w14:paraId="1B92D705" w14:textId="77777777" w:rsidR="009C4AF3" w:rsidRPr="009C4AF3" w:rsidRDefault="009C4AF3" w:rsidP="009C4AF3">
      <w:pPr>
        <w:rPr>
          <w:bCs/>
        </w:rPr>
      </w:pPr>
      <w:r w:rsidRPr="009C4AF3">
        <w:rPr>
          <w:bCs/>
        </w:rPr>
        <w:t xml:space="preserve">Table 1. Activated carbon quality standard based on National Indonesian Standard (SNI), and comparable to </w:t>
      </w:r>
      <w:proofErr w:type="gramStart"/>
      <w:r w:rsidRPr="009C4AF3">
        <w:rPr>
          <w:bCs/>
        </w:rPr>
        <w:t>ASTM</w:t>
      </w:r>
      <w:proofErr w:type="gramEnd"/>
      <w:r w:rsidRPr="009C4AF3">
        <w:rPr>
          <w:bCs/>
        </w:rPr>
        <w:t xml:space="preserve">   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2831"/>
        <w:gridCol w:w="1484"/>
        <w:gridCol w:w="1710"/>
        <w:gridCol w:w="1080"/>
        <w:gridCol w:w="1012"/>
        <w:gridCol w:w="968"/>
      </w:tblGrid>
      <w:tr w:rsidR="009C4AF3" w:rsidRPr="009C4AF3" w14:paraId="3803F742" w14:textId="77777777" w:rsidTr="00480E94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8F6A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Parameters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DC2FA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Palm-carb-prior-act-C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DD931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Palm-act-prior-carb-C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22DFB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RWF-C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AAF5C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WF-C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003D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SNI</w:t>
            </w:r>
          </w:p>
        </w:tc>
      </w:tr>
      <w:tr w:rsidR="009C4AF3" w:rsidRPr="009C4AF3" w14:paraId="32388199" w14:textId="77777777" w:rsidTr="00480E94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</w:tcPr>
          <w:p w14:paraId="0B316351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Water content (%)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14:paraId="00BBC0B8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8.20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3DDCFF5A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5.70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23CF57D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11.80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14:paraId="57A2A0E3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13.90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1503148F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sym w:font="Symbol" w:char="F0A3"/>
            </w:r>
            <w:r w:rsidRPr="009C4AF3">
              <w:rPr>
                <w:bCs/>
              </w:rPr>
              <w:t xml:space="preserve"> 15</w:t>
            </w:r>
          </w:p>
        </w:tc>
      </w:tr>
      <w:tr w:rsidR="009C4AF3" w:rsidRPr="009C4AF3" w14:paraId="38A98753" w14:textId="77777777" w:rsidTr="00480E94">
        <w:trPr>
          <w:jc w:val="center"/>
        </w:trPr>
        <w:tc>
          <w:tcPr>
            <w:tcW w:w="2831" w:type="dxa"/>
            <w:shd w:val="clear" w:color="auto" w:fill="auto"/>
          </w:tcPr>
          <w:p w14:paraId="3CD0A7A5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Ash content (%)</w:t>
            </w:r>
          </w:p>
        </w:tc>
        <w:tc>
          <w:tcPr>
            <w:tcW w:w="1484" w:type="dxa"/>
            <w:shd w:val="clear" w:color="auto" w:fill="auto"/>
          </w:tcPr>
          <w:p w14:paraId="2BBC2F59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8.20</w:t>
            </w:r>
          </w:p>
        </w:tc>
        <w:tc>
          <w:tcPr>
            <w:tcW w:w="1710" w:type="dxa"/>
            <w:shd w:val="clear" w:color="auto" w:fill="auto"/>
          </w:tcPr>
          <w:p w14:paraId="6D712AF7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13.80</w:t>
            </w:r>
          </w:p>
        </w:tc>
        <w:tc>
          <w:tcPr>
            <w:tcW w:w="1080" w:type="dxa"/>
            <w:shd w:val="clear" w:color="auto" w:fill="auto"/>
          </w:tcPr>
          <w:p w14:paraId="298A4A6E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12.70</w:t>
            </w:r>
          </w:p>
        </w:tc>
        <w:tc>
          <w:tcPr>
            <w:tcW w:w="1012" w:type="dxa"/>
            <w:shd w:val="clear" w:color="auto" w:fill="auto"/>
          </w:tcPr>
          <w:p w14:paraId="39562BD0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11.50</w:t>
            </w:r>
          </w:p>
        </w:tc>
        <w:tc>
          <w:tcPr>
            <w:tcW w:w="968" w:type="dxa"/>
            <w:shd w:val="clear" w:color="auto" w:fill="auto"/>
          </w:tcPr>
          <w:p w14:paraId="39DB99D6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sym w:font="Symbol" w:char="F0A3"/>
            </w:r>
            <w:r w:rsidRPr="009C4AF3">
              <w:rPr>
                <w:bCs/>
              </w:rPr>
              <w:t xml:space="preserve"> 10</w:t>
            </w:r>
          </w:p>
        </w:tc>
      </w:tr>
      <w:tr w:rsidR="009C4AF3" w:rsidRPr="009C4AF3" w14:paraId="47CEE999" w14:textId="77777777" w:rsidTr="00480E94">
        <w:trPr>
          <w:jc w:val="center"/>
        </w:trPr>
        <w:tc>
          <w:tcPr>
            <w:tcW w:w="2831" w:type="dxa"/>
            <w:shd w:val="clear" w:color="auto" w:fill="auto"/>
          </w:tcPr>
          <w:p w14:paraId="5AB95A29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Volatile compound (%)</w:t>
            </w:r>
          </w:p>
        </w:tc>
        <w:tc>
          <w:tcPr>
            <w:tcW w:w="1484" w:type="dxa"/>
            <w:shd w:val="clear" w:color="auto" w:fill="auto"/>
          </w:tcPr>
          <w:p w14:paraId="13C4BD06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24.00</w:t>
            </w:r>
          </w:p>
        </w:tc>
        <w:tc>
          <w:tcPr>
            <w:tcW w:w="1710" w:type="dxa"/>
            <w:shd w:val="clear" w:color="auto" w:fill="auto"/>
          </w:tcPr>
          <w:p w14:paraId="7D9458C1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25.00</w:t>
            </w:r>
          </w:p>
        </w:tc>
        <w:tc>
          <w:tcPr>
            <w:tcW w:w="1080" w:type="dxa"/>
            <w:shd w:val="clear" w:color="auto" w:fill="auto"/>
          </w:tcPr>
          <w:p w14:paraId="3F1DF28D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23.27</w:t>
            </w:r>
          </w:p>
        </w:tc>
        <w:tc>
          <w:tcPr>
            <w:tcW w:w="1012" w:type="dxa"/>
            <w:shd w:val="clear" w:color="auto" w:fill="auto"/>
          </w:tcPr>
          <w:p w14:paraId="7AEEF099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21.50</w:t>
            </w:r>
          </w:p>
        </w:tc>
        <w:tc>
          <w:tcPr>
            <w:tcW w:w="968" w:type="dxa"/>
            <w:shd w:val="clear" w:color="auto" w:fill="auto"/>
          </w:tcPr>
          <w:p w14:paraId="3B911492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sym w:font="Symbol" w:char="F0A3"/>
            </w:r>
            <w:r w:rsidRPr="009C4AF3">
              <w:rPr>
                <w:bCs/>
              </w:rPr>
              <w:t xml:space="preserve"> 25</w:t>
            </w:r>
          </w:p>
        </w:tc>
      </w:tr>
      <w:tr w:rsidR="009C4AF3" w:rsidRPr="009C4AF3" w14:paraId="40F51898" w14:textId="77777777" w:rsidTr="00480E94">
        <w:trPr>
          <w:jc w:val="center"/>
        </w:trPr>
        <w:tc>
          <w:tcPr>
            <w:tcW w:w="2831" w:type="dxa"/>
            <w:shd w:val="clear" w:color="auto" w:fill="auto"/>
          </w:tcPr>
          <w:p w14:paraId="67E47423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Iodine number (mg g</w:t>
            </w:r>
            <w:r w:rsidRPr="009C4AF3">
              <w:rPr>
                <w:bCs/>
                <w:vertAlign w:val="superscript"/>
              </w:rPr>
              <w:t>-1</w:t>
            </w:r>
            <w:r w:rsidRPr="009C4AF3">
              <w:rPr>
                <w:bCs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14:paraId="42484F96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920.24</w:t>
            </w:r>
          </w:p>
        </w:tc>
        <w:tc>
          <w:tcPr>
            <w:tcW w:w="1710" w:type="dxa"/>
            <w:shd w:val="clear" w:color="auto" w:fill="auto"/>
          </w:tcPr>
          <w:p w14:paraId="6B220468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1113.81</w:t>
            </w:r>
          </w:p>
        </w:tc>
        <w:tc>
          <w:tcPr>
            <w:tcW w:w="1080" w:type="dxa"/>
            <w:shd w:val="clear" w:color="auto" w:fill="auto"/>
          </w:tcPr>
          <w:p w14:paraId="130FFE99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1132.85</w:t>
            </w:r>
          </w:p>
        </w:tc>
        <w:tc>
          <w:tcPr>
            <w:tcW w:w="1012" w:type="dxa"/>
            <w:shd w:val="clear" w:color="auto" w:fill="auto"/>
          </w:tcPr>
          <w:p w14:paraId="67A6EDF3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1259.78</w:t>
            </w:r>
          </w:p>
        </w:tc>
        <w:tc>
          <w:tcPr>
            <w:tcW w:w="968" w:type="dxa"/>
            <w:shd w:val="clear" w:color="auto" w:fill="auto"/>
          </w:tcPr>
          <w:p w14:paraId="0A03703A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 xml:space="preserve"> ≥ 750</w:t>
            </w:r>
          </w:p>
        </w:tc>
      </w:tr>
      <w:tr w:rsidR="009C4AF3" w:rsidRPr="009C4AF3" w14:paraId="56B08ABD" w14:textId="77777777" w:rsidTr="00480E94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14:paraId="15BD498D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Methylene Blue (mg g</w:t>
            </w:r>
            <w:r w:rsidRPr="009C4AF3">
              <w:rPr>
                <w:bCs/>
                <w:vertAlign w:val="superscript"/>
              </w:rPr>
              <w:t>-1</w:t>
            </w:r>
            <w:r w:rsidRPr="009C4AF3">
              <w:rPr>
                <w:bCs/>
              </w:rPr>
              <w:t>)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19BB60E5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178.18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480ED49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203.59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11BD6EC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419.73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</w:tcPr>
          <w:p w14:paraId="4410E790" w14:textId="77777777" w:rsidR="009C4AF3" w:rsidRPr="009C4AF3" w:rsidRDefault="009C4AF3" w:rsidP="009C4AF3">
            <w:pPr>
              <w:spacing w:after="0" w:line="240" w:lineRule="auto"/>
              <w:jc w:val="right"/>
              <w:rPr>
                <w:bCs/>
              </w:rPr>
            </w:pPr>
            <w:r w:rsidRPr="009C4AF3">
              <w:rPr>
                <w:bCs/>
              </w:rPr>
              <w:t>433.18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57905242" w14:textId="77777777" w:rsidR="009C4AF3" w:rsidRPr="009C4AF3" w:rsidRDefault="009C4AF3" w:rsidP="009C4AF3">
            <w:pPr>
              <w:spacing w:after="0" w:line="240" w:lineRule="auto"/>
              <w:rPr>
                <w:bCs/>
              </w:rPr>
            </w:pPr>
            <w:r w:rsidRPr="009C4AF3">
              <w:rPr>
                <w:bCs/>
              </w:rPr>
              <w:t>≥ 120</w:t>
            </w:r>
          </w:p>
        </w:tc>
      </w:tr>
    </w:tbl>
    <w:p w14:paraId="4DC7498E" w14:textId="77777777" w:rsidR="009C4AF3" w:rsidRPr="009C4AF3" w:rsidRDefault="009C4AF3" w:rsidP="009C4AF3">
      <w:pPr>
        <w:rPr>
          <w:bCs/>
        </w:rPr>
      </w:pPr>
    </w:p>
    <w:p w14:paraId="465AC605" w14:textId="77777777" w:rsidR="009C4AF3" w:rsidRDefault="009C4AF3"/>
    <w:sectPr w:rsidR="009C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jUwtTQxMjQyMTRQ0lEKTi0uzszPAykwrAUAlupWCiwAAAA="/>
  </w:docVars>
  <w:rsids>
    <w:rsidRoot w:val="009C4AF3"/>
    <w:rsid w:val="00311CC2"/>
    <w:rsid w:val="009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DB71"/>
  <w15:chartTrackingRefBased/>
  <w15:docId w15:val="{9DCEAEDC-65EA-42B9-B06D-822B63F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</cp:revision>
  <dcterms:created xsi:type="dcterms:W3CDTF">2021-01-25T07:57:00Z</dcterms:created>
  <dcterms:modified xsi:type="dcterms:W3CDTF">2021-01-25T07:58:00Z</dcterms:modified>
</cp:coreProperties>
</file>