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572" w:rsidRPr="006C2855" w:rsidRDefault="00F07572" w:rsidP="00F07572">
      <w:pPr>
        <w:spacing w:after="120" w:line="240" w:lineRule="auto"/>
        <w:jc w:val="center"/>
        <w:outlineLvl w:val="0"/>
        <w:rPr>
          <w:rFonts w:ascii="Garamond" w:hAnsi="Garamond"/>
          <w:b/>
          <w:sz w:val="36"/>
          <w:szCs w:val="36"/>
          <w:lang w:val="id-ID"/>
        </w:rPr>
      </w:pPr>
      <w:r>
        <w:rPr>
          <w:rFonts w:ascii="Garamond" w:hAnsi="Garamond"/>
          <w:b/>
          <w:sz w:val="36"/>
          <w:szCs w:val="36"/>
        </w:rPr>
        <w:t xml:space="preserve">STATEMENT OF ORIGINALITY AND </w:t>
      </w:r>
      <w:r>
        <w:rPr>
          <w:rFonts w:ascii="Garamond" w:hAnsi="Garamond"/>
          <w:b/>
          <w:sz w:val="36"/>
          <w:szCs w:val="36"/>
          <w:lang w:val="id-ID"/>
        </w:rPr>
        <w:t>AGREEMENT</w:t>
      </w:r>
    </w:p>
    <w:p w:rsidR="00F07572" w:rsidRPr="00B23631" w:rsidRDefault="00F07572" w:rsidP="00F07572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I/We hereby certify that my/our manuscript entitled: </w:t>
      </w:r>
    </w:p>
    <w:p w:rsidR="009D3C41" w:rsidRPr="00061052" w:rsidRDefault="009D3C41" w:rsidP="009D3C41">
      <w:pPr>
        <w:jc w:val="center"/>
        <w:rPr>
          <w:rFonts w:ascii="Times New Roman" w:hAnsi="Times New Roman" w:cs="Times New Roman"/>
          <w:b/>
          <w:sz w:val="32"/>
        </w:rPr>
      </w:pPr>
      <w:r w:rsidRPr="00061052">
        <w:rPr>
          <w:rFonts w:ascii="Times New Roman" w:hAnsi="Times New Roman" w:cs="Times New Roman"/>
          <w:b/>
          <w:sz w:val="32"/>
        </w:rPr>
        <w:t xml:space="preserve">The Impact of Perceived Usefulness and Perceived </w:t>
      </w:r>
      <w:bookmarkStart w:id="0" w:name="_GoBack"/>
      <w:bookmarkEnd w:id="0"/>
      <w:r w:rsidRPr="00061052">
        <w:rPr>
          <w:rFonts w:ascii="Times New Roman" w:hAnsi="Times New Roman" w:cs="Times New Roman"/>
          <w:b/>
          <w:sz w:val="32"/>
        </w:rPr>
        <w:t xml:space="preserve">Ease of Use toward Customer Loyalty in the Chinese Computer Industry </w:t>
      </w:r>
    </w:p>
    <w:p w:rsidR="00F07572" w:rsidRPr="006C2855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is an original work of my/our own, except where indicated by referencing and does not involved plagiarism. This manuscript is </w:t>
      </w:r>
      <w:r w:rsidRPr="00173C91">
        <w:rPr>
          <w:rFonts w:ascii="Garamond" w:hAnsi="Garamond"/>
          <w:sz w:val="24"/>
          <w:szCs w:val="24"/>
        </w:rPr>
        <w:t>completely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>h</w:t>
      </w:r>
      <w:r w:rsidRPr="000B4806">
        <w:rPr>
          <w:rFonts w:ascii="Garamond" w:hAnsi="Garamond"/>
          <w:sz w:val="24"/>
          <w:szCs w:val="24"/>
        </w:rPr>
        <w:t xml:space="preserve">as not been published yet in </w:t>
      </w:r>
      <w:r w:rsidRPr="000B4806">
        <w:rPr>
          <w:rFonts w:ascii="Garamond" w:hAnsi="Garamond"/>
          <w:sz w:val="24"/>
          <w:szCs w:val="24"/>
          <w:lang w:val="id-ID"/>
        </w:rPr>
        <w:t xml:space="preserve">any </w:t>
      </w:r>
      <w:r w:rsidRPr="000B4806">
        <w:rPr>
          <w:rFonts w:ascii="Garamond" w:hAnsi="Garamond"/>
          <w:sz w:val="24"/>
          <w:szCs w:val="24"/>
        </w:rPr>
        <w:t>other publication,</w:t>
      </w:r>
    </w:p>
    <w:p w:rsidR="00F07572" w:rsidRPr="000B4806" w:rsidRDefault="003D19B6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Style w:val="shorttext"/>
          <w:rFonts w:ascii="Garamond" w:hAnsi="Garamond"/>
          <w:sz w:val="24"/>
          <w:szCs w:val="24"/>
          <w:lang w:val="id-ID"/>
        </w:rPr>
        <w:t xml:space="preserve">has </w:t>
      </w:r>
      <w:r w:rsidR="000B4806" w:rsidRPr="000B4806">
        <w:rPr>
          <w:rStyle w:val="shorttext"/>
          <w:rFonts w:ascii="Garamond" w:hAnsi="Garamond"/>
          <w:sz w:val="24"/>
          <w:szCs w:val="24"/>
          <w:lang w:val="id-ID"/>
        </w:rPr>
        <w:t>n</w:t>
      </w:r>
      <w:r w:rsidR="000B4806" w:rsidRPr="000B4806">
        <w:rPr>
          <w:rStyle w:val="shorttext"/>
          <w:rFonts w:ascii="Garamond" w:hAnsi="Garamond"/>
          <w:sz w:val="24"/>
          <w:szCs w:val="24"/>
        </w:rPr>
        <w:t>ot in the process of reviewing other journals</w:t>
      </w:r>
      <w:r w:rsidR="00F07572" w:rsidRPr="000B4806">
        <w:rPr>
          <w:rFonts w:ascii="Garamond" w:hAnsi="Garamond"/>
          <w:sz w:val="24"/>
          <w:szCs w:val="24"/>
        </w:rPr>
        <w:t>,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>w</w:t>
      </w:r>
      <w:r w:rsidRPr="000B4806">
        <w:rPr>
          <w:rFonts w:ascii="Garamond" w:hAnsi="Garamond"/>
          <w:sz w:val="24"/>
          <w:szCs w:val="24"/>
        </w:rPr>
        <w:t xml:space="preserve">ill not be submitted to </w:t>
      </w:r>
      <w:r w:rsidRPr="000B4806">
        <w:rPr>
          <w:rFonts w:ascii="Garamond" w:hAnsi="Garamond"/>
          <w:sz w:val="24"/>
          <w:szCs w:val="24"/>
          <w:lang w:val="id-ID"/>
        </w:rPr>
        <w:t xml:space="preserve">the </w:t>
      </w:r>
      <w:r w:rsidRPr="000B4806">
        <w:rPr>
          <w:rFonts w:ascii="Garamond" w:hAnsi="Garamond"/>
          <w:sz w:val="24"/>
          <w:szCs w:val="24"/>
        </w:rPr>
        <w:t>other publishers during the review process,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 xml:space="preserve">the </w:t>
      </w:r>
      <w:r w:rsidRPr="000B4806">
        <w:rPr>
          <w:rFonts w:ascii="Garamond" w:hAnsi="Garamond"/>
          <w:sz w:val="24"/>
          <w:szCs w:val="24"/>
        </w:rPr>
        <w:t xml:space="preserve">earlier version </w:t>
      </w:r>
      <w:r w:rsidRPr="000B4806">
        <w:rPr>
          <w:rFonts w:ascii="Garamond" w:hAnsi="Garamond"/>
          <w:sz w:val="24"/>
          <w:szCs w:val="24"/>
          <w:lang w:val="id-ID"/>
        </w:rPr>
        <w:t xml:space="preserve">of the manuscript has </w:t>
      </w:r>
      <w:r w:rsidRPr="000B4806">
        <w:rPr>
          <w:rFonts w:ascii="Garamond" w:hAnsi="Garamond"/>
          <w:sz w:val="24"/>
          <w:szCs w:val="24"/>
        </w:rPr>
        <w:t>been presented in a conference</w:t>
      </w:r>
      <w:r w:rsidRPr="000B4806">
        <w:rPr>
          <w:rFonts w:ascii="Garamond" w:hAnsi="Garamond"/>
          <w:sz w:val="24"/>
          <w:szCs w:val="24"/>
          <w:lang w:val="id-ID"/>
        </w:rPr>
        <w:t>*:</w:t>
      </w:r>
    </w:p>
    <w:p w:rsidR="00F07572" w:rsidRDefault="00F07572" w:rsidP="00F07572">
      <w:pPr>
        <w:spacing w:after="120" w:line="240" w:lineRule="auto"/>
        <w:jc w:val="both"/>
        <w:rPr>
          <w:rStyle w:val="HTMLTypewriter"/>
          <w:rFonts w:ascii="Century" w:hAnsi="Century" w:cs="MS Gothic"/>
          <w:b/>
          <w:sz w:val="24"/>
          <w:szCs w:val="19"/>
          <w:lang w:val="id-ID"/>
        </w:rPr>
      </w:pPr>
      <w:r>
        <w:rPr>
          <w:rStyle w:val="HTMLTypewriter"/>
          <w:rFonts w:ascii="Century" w:hAnsi="Century" w:cs="MS Gothic"/>
          <w:b/>
          <w:sz w:val="24"/>
          <w:szCs w:val="24"/>
          <w:lang w:val="id-ID"/>
        </w:rPr>
        <w:t xml:space="preserve">         </w:t>
      </w:r>
      <w:r w:rsidRPr="00173C91">
        <w:rPr>
          <w:rStyle w:val="HTMLTypewriter"/>
          <w:rFonts w:ascii="Century" w:hAnsi="Century" w:cs="MS Gothic"/>
          <w:b/>
          <w:sz w:val="24"/>
          <w:szCs w:val="24"/>
        </w:rPr>
        <w:t>_____________________________________________________</w:t>
      </w:r>
    </w:p>
    <w:p w:rsidR="00F07572" w:rsidRPr="00791F03" w:rsidRDefault="00F07572" w:rsidP="00F07572">
      <w:pPr>
        <w:spacing w:after="120" w:line="240" w:lineRule="auto"/>
        <w:jc w:val="both"/>
        <w:rPr>
          <w:rFonts w:ascii="Garamond" w:hAnsi="Garamond"/>
          <w:i/>
          <w:sz w:val="24"/>
          <w:szCs w:val="24"/>
          <w:lang w:val="id-ID"/>
        </w:rPr>
      </w:pPr>
      <w:r w:rsidRPr="002236BD">
        <w:rPr>
          <w:rFonts w:ascii="Garamond" w:hAnsi="Garamond"/>
          <w:i/>
          <w:sz w:val="24"/>
          <w:szCs w:val="24"/>
        </w:rPr>
        <w:t xml:space="preserve">*) </w:t>
      </w:r>
      <w:r>
        <w:rPr>
          <w:rFonts w:ascii="Garamond" w:hAnsi="Garamond"/>
          <w:i/>
          <w:sz w:val="24"/>
          <w:szCs w:val="24"/>
          <w:lang w:val="id-ID"/>
        </w:rPr>
        <w:t>please ignore if never presented.</w:t>
      </w:r>
    </w:p>
    <w:p w:rsidR="00F07572" w:rsidRPr="007D55F2" w:rsidRDefault="00F07572" w:rsidP="00F07572">
      <w:pPr>
        <w:spacing w:after="120" w:line="240" w:lineRule="auto"/>
        <w:jc w:val="both"/>
        <w:rPr>
          <w:rFonts w:ascii="Garamond" w:hAnsi="Garamond"/>
          <w:b/>
          <w:sz w:val="24"/>
          <w:szCs w:val="24"/>
          <w:lang w:val="id-ID"/>
        </w:rPr>
      </w:pPr>
    </w:p>
    <w:p w:rsidR="00F07572" w:rsidRPr="006C2855" w:rsidRDefault="00F07572" w:rsidP="00F07572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I/We patiently wait and follow the review process and will not for any reason withdraw the manuscript until final decision; rejected or accepted for publication. If not I/We will be suit and accept any sanction until banned forever from Gadjah Mada International Journal of Business. 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 w:rsidRPr="00FD7F37">
        <w:rPr>
          <w:rFonts w:ascii="Garamond" w:hAnsi="Garamond"/>
          <w:sz w:val="24"/>
          <w:szCs w:val="24"/>
        </w:rPr>
        <w:t>Date</w:t>
      </w:r>
      <w:r w:rsidRPr="00FD7F37">
        <w:rPr>
          <w:rFonts w:ascii="Garamond" w:hAnsi="Garamond"/>
          <w:sz w:val="24"/>
          <w:szCs w:val="24"/>
          <w:lang w:val="id-ID"/>
        </w:rPr>
        <w:t xml:space="preserve">:  </w:t>
      </w:r>
      <w:r w:rsidR="009D3C41">
        <w:rPr>
          <w:rFonts w:ascii="Garamond" w:hAnsi="Garamond"/>
          <w:sz w:val="24"/>
          <w:szCs w:val="24"/>
        </w:rPr>
        <w:t>07</w:t>
      </w:r>
      <w:r w:rsidR="009D3C41" w:rsidRPr="009D3C41">
        <w:rPr>
          <w:rFonts w:ascii="Garamond" w:hAnsi="Garamond"/>
          <w:sz w:val="24"/>
          <w:szCs w:val="24"/>
          <w:vertAlign w:val="superscript"/>
        </w:rPr>
        <w:t>th</w:t>
      </w:r>
      <w:r w:rsidR="009D3C41">
        <w:rPr>
          <w:rFonts w:ascii="Garamond" w:hAnsi="Garamond"/>
          <w:sz w:val="24"/>
          <w:szCs w:val="24"/>
        </w:rPr>
        <w:t xml:space="preserve"> January, 2018</w:t>
      </w:r>
    </w:p>
    <w:p w:rsidR="00F07572" w:rsidRPr="009D3C41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lang w:val="id-ID"/>
        </w:rPr>
        <w:t xml:space="preserve">Name of authors’ correspondence: </w:t>
      </w:r>
      <w:r w:rsidR="009D3C41">
        <w:rPr>
          <w:rFonts w:ascii="Garamond" w:hAnsi="Garamond"/>
          <w:sz w:val="24"/>
          <w:szCs w:val="24"/>
        </w:rPr>
        <w:t xml:space="preserve">Nicholas Wilson   </w:t>
      </w:r>
      <w:r w:rsidR="009D3C41">
        <w:rPr>
          <w:rFonts w:ascii="Garamond" w:hAnsi="Garamond"/>
          <w:sz w:val="24"/>
          <w:szCs w:val="24"/>
          <w:lang w:val="id-ID"/>
        </w:rPr>
        <w:t xml:space="preserve"> </w:t>
      </w:r>
      <w:r w:rsidR="009D3C41">
        <w:rPr>
          <w:rFonts w:ascii="Garamond" w:hAnsi="Garamond"/>
          <w:sz w:val="24"/>
          <w:szCs w:val="24"/>
          <w:lang w:val="id-ID"/>
        </w:rPr>
        <w:tab/>
      </w:r>
      <w:r w:rsidR="009D3C41">
        <w:rPr>
          <w:rFonts w:ascii="Garamond" w:hAnsi="Garamond"/>
          <w:sz w:val="24"/>
          <w:szCs w:val="24"/>
        </w:rPr>
        <w:t xml:space="preserve">  </w:t>
      </w:r>
      <w:r w:rsidR="009D3C41">
        <w:rPr>
          <w:rFonts w:ascii="Garamond" w:hAnsi="Garamond"/>
          <w:sz w:val="24"/>
          <w:szCs w:val="24"/>
          <w:lang w:val="id-ID"/>
        </w:rPr>
        <w:t>__</w:t>
      </w:r>
      <w:r w:rsidR="009D3C41">
        <w:rPr>
          <w:rFonts w:ascii="Garamond" w:hAnsi="Garamond"/>
          <w:sz w:val="24"/>
          <w:szCs w:val="24"/>
        </w:rPr>
        <w:t>Nicholas Wilson</w:t>
      </w:r>
      <w:r w:rsidR="009D3C41">
        <w:rPr>
          <w:rFonts w:ascii="Garamond" w:hAnsi="Garamond"/>
          <w:sz w:val="24"/>
          <w:szCs w:val="24"/>
          <w:lang w:val="id-ID"/>
        </w:rPr>
        <w:t>__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  <w:t>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2835"/>
      </w:tblGrid>
      <w:tr w:rsidR="00F07572" w:rsidRPr="006C2855" w:rsidTr="00CD3BB4">
        <w:tc>
          <w:tcPr>
            <w:tcW w:w="6204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sz w:val="24"/>
                <w:szCs w:val="24"/>
                <w:lang w:val="id-ID"/>
              </w:rPr>
              <w:t xml:space="preserve"> </w:t>
            </w:r>
            <w:r w:rsidRPr="006C2855">
              <w:rPr>
                <w:rFonts w:ascii="Garamond" w:hAnsi="Garamond"/>
                <w:b/>
                <w:sz w:val="24"/>
                <w:szCs w:val="24"/>
                <w:lang w:val="id-ID"/>
              </w:rPr>
              <w:t>Name</w:t>
            </w:r>
            <w:r w:rsidRPr="006C2855">
              <w:rPr>
                <w:rFonts w:ascii="Garamond" w:hAnsi="Garamond"/>
                <w:b/>
                <w:sz w:val="24"/>
                <w:szCs w:val="24"/>
              </w:rPr>
              <w:t xml:space="preserve"> and Affiliation</w:t>
            </w:r>
          </w:p>
        </w:tc>
        <w:tc>
          <w:tcPr>
            <w:tcW w:w="2835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b/>
                <w:sz w:val="24"/>
                <w:szCs w:val="24"/>
              </w:rPr>
              <w:t>Signature</w:t>
            </w:r>
          </w:p>
        </w:tc>
      </w:tr>
      <w:tr w:rsidR="00F07572" w:rsidRPr="006C2855" w:rsidTr="00CD3BB4">
        <w:trPr>
          <w:trHeight w:val="907"/>
        </w:trPr>
        <w:tc>
          <w:tcPr>
            <w:tcW w:w="6204" w:type="dxa"/>
            <w:shd w:val="clear" w:color="auto" w:fill="auto"/>
            <w:vAlign w:val="center"/>
          </w:tcPr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9D3C41" w:rsidRDefault="009D3C41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First author: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Nicholas Wilson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9D3C41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Affiliation:</w:t>
            </w:r>
            <w:r w:rsidR="009D3C41">
              <w:rPr>
                <w:rFonts w:ascii="Times New Roman" w:hAnsi="Times New Roman"/>
                <w:sz w:val="24"/>
                <w:szCs w:val="24"/>
              </w:rPr>
              <w:t xml:space="preserve"> Universitas Tarumanagara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9D3C41" w:rsidRDefault="00F07572" w:rsidP="00CD3BB4">
            <w:pPr>
              <w:pStyle w:val="NoSpacing"/>
              <w:jc w:val="both"/>
              <w:rPr>
                <w:rFonts w:ascii="Times New Roman" w:eastAsia="MalgunGothicRegular" w:hAnsi="Times New Roman"/>
                <w:color w:val="000000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E-mail address: </w:t>
            </w:r>
            <w:r w:rsidR="009D3C41">
              <w:rPr>
                <w:rFonts w:ascii="Times New Roman" w:hAnsi="Times New Roman"/>
                <w:sz w:val="24"/>
                <w:szCs w:val="24"/>
              </w:rPr>
              <w:t>wp8989@yahoo.com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9D3C41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55F2">
              <w:rPr>
                <w:rFonts w:ascii="Times New Roman" w:hAnsi="Times New Roman"/>
                <w:sz w:val="24"/>
                <w:szCs w:val="24"/>
              </w:rPr>
              <w:t xml:space="preserve">Phone: </w:t>
            </w:r>
            <w:r w:rsidR="009D3C41">
              <w:rPr>
                <w:rFonts w:ascii="Times New Roman" w:hAnsi="Times New Roman"/>
                <w:sz w:val="24"/>
                <w:szCs w:val="24"/>
              </w:rPr>
              <w:t>082112261589</w:t>
            </w:r>
          </w:p>
          <w:p w:rsidR="00F07572" w:rsidRPr="006C2855" w:rsidRDefault="00F07572" w:rsidP="00CD3B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7572" w:rsidRPr="006C2855" w:rsidRDefault="009D3C41" w:rsidP="00CD3BB4">
            <w:pPr>
              <w:spacing w:after="12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Nicholas Wilson</w:t>
            </w:r>
          </w:p>
        </w:tc>
      </w:tr>
    </w:tbl>
    <w:p w:rsidR="00F07572" w:rsidRPr="00D84FC2" w:rsidRDefault="00F07572" w:rsidP="00F07572">
      <w:pPr>
        <w:spacing w:after="120" w:line="240" w:lineRule="auto"/>
        <w:jc w:val="both"/>
        <w:rPr>
          <w:rFonts w:ascii="Garamond" w:hAnsi="Garamond"/>
          <w:sz w:val="24"/>
          <w:lang w:val="id-ID"/>
        </w:rPr>
      </w:pPr>
    </w:p>
    <w:p w:rsidR="00F47F28" w:rsidRPr="00D84FC2" w:rsidRDefault="00F47F28" w:rsidP="00F07572">
      <w:pPr>
        <w:jc w:val="center"/>
        <w:rPr>
          <w:rFonts w:ascii="Garamond" w:hAnsi="Garamond"/>
          <w:sz w:val="24"/>
          <w:lang w:val="id-ID"/>
        </w:rPr>
      </w:pPr>
    </w:p>
    <w:sectPr w:rsidR="00F47F28" w:rsidRPr="00D84FC2" w:rsidSect="00173C91">
      <w:headerReference w:type="default" r:id="rId9"/>
      <w:pgSz w:w="11907" w:h="16839" w:code="9"/>
      <w:pgMar w:top="851" w:right="1418" w:bottom="79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58B" w:rsidRDefault="0003058B" w:rsidP="00415DB0">
      <w:pPr>
        <w:spacing w:after="0" w:line="240" w:lineRule="auto"/>
      </w:pPr>
      <w:r>
        <w:separator/>
      </w:r>
    </w:p>
  </w:endnote>
  <w:endnote w:type="continuationSeparator" w:id="0">
    <w:p w:rsidR="0003058B" w:rsidRDefault="0003058B" w:rsidP="0041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GothicRegular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58B" w:rsidRDefault="0003058B" w:rsidP="00415DB0">
      <w:pPr>
        <w:spacing w:after="0" w:line="240" w:lineRule="auto"/>
      </w:pPr>
      <w:r>
        <w:separator/>
      </w:r>
    </w:p>
  </w:footnote>
  <w:footnote w:type="continuationSeparator" w:id="0">
    <w:p w:rsidR="0003058B" w:rsidRDefault="0003058B" w:rsidP="0041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8FD" w:rsidRDefault="00217AB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-152400</wp:posOffset>
          </wp:positionV>
          <wp:extent cx="1181100" cy="674370"/>
          <wp:effectExtent l="19050" t="0" r="0" b="0"/>
          <wp:wrapTight wrapText="bothSides">
            <wp:wrapPolygon edited="0">
              <wp:start x="-348" y="0"/>
              <wp:lineTo x="-348" y="20746"/>
              <wp:lineTo x="21600" y="20746"/>
              <wp:lineTo x="21600" y="0"/>
              <wp:lineTo x="-348" y="0"/>
            </wp:wrapPolygon>
          </wp:wrapTight>
          <wp:docPr id="3" name="Picture 1" descr="logo gamaij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maij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3C4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2226310</wp:posOffset>
              </wp:positionH>
              <wp:positionV relativeFrom="paragraph">
                <wp:posOffset>-247015</wp:posOffset>
              </wp:positionV>
              <wp:extent cx="3700145" cy="829310"/>
              <wp:effectExtent l="0" t="0" r="14605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829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8FD" w:rsidRPr="00415DB0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Master of Management</w:t>
                          </w:r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Faculty of Economics, Universitas Gadjah Mada</w:t>
                          </w:r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Jl. Teknika Utara #1, Yogyakarta 55281</w:t>
                          </w:r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Ph. +62 274 562222, 611036; Fax. +62 274 511035</w:t>
                          </w:r>
                        </w:p>
                        <w:p w:rsidR="00EF38FD" w:rsidRPr="00415DB0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e-mail: hamaijb@ugm.ac.id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3pt;margin-top:-19.45pt;width:291.35pt;height:65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" strokecolor="white [3212]">
              <v:textbox style="mso-fit-shape-to-text:t">
                <w:txbxContent>
                  <w:p w:rsidR="00EF38FD" w:rsidRPr="00415DB0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415DB0">
                      <w:rPr>
                        <w:rFonts w:ascii="Arial Narrow" w:hAnsi="Arial Narrow"/>
                        <w:sz w:val="20"/>
                        <w:szCs w:val="20"/>
                      </w:rPr>
                      <w:t>Master of Management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415DB0">
                      <w:rPr>
                        <w:rFonts w:ascii="Arial Narrow" w:hAnsi="Arial Narrow"/>
                        <w:sz w:val="20"/>
                        <w:szCs w:val="20"/>
                      </w:rPr>
                      <w:t>Faculty of Economics, Universitas Gadjah Mada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Jl. Teknika Utara #1, Yogyakarta 55281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Ph. +62 274 562222, 611036; Fax. +62 274 511035</w:t>
                    </w:r>
                  </w:p>
                  <w:p w:rsidR="00EF38FD" w:rsidRPr="00415DB0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e-mail: hamaijb@ugm.ac.id</w:t>
                    </w:r>
                  </w:p>
                </w:txbxContent>
              </v:textbox>
            </v:shape>
          </w:pict>
        </mc:Fallback>
      </mc:AlternateContent>
    </w:r>
  </w:p>
  <w:p w:rsidR="00EF38FD" w:rsidRDefault="00EF38FD">
    <w:pPr>
      <w:pStyle w:val="Header"/>
    </w:pPr>
  </w:p>
  <w:p w:rsidR="00EF38FD" w:rsidRDefault="00EF38FD">
    <w:pPr>
      <w:pStyle w:val="Header"/>
    </w:pPr>
  </w:p>
  <w:p w:rsidR="00EF38FD" w:rsidRDefault="00EF38FD">
    <w:pPr>
      <w:pStyle w:val="Header"/>
      <w:rPr>
        <w:lang w:val="id-ID"/>
      </w:rPr>
    </w:pPr>
  </w:p>
  <w:p w:rsidR="00217AB8" w:rsidRPr="00217AB8" w:rsidRDefault="00217AB8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A1D4C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A2104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F11DE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C119D"/>
    <w:multiLevelType w:val="hybridMultilevel"/>
    <w:tmpl w:val="C9BCE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8499E"/>
    <w:multiLevelType w:val="hybridMultilevel"/>
    <w:tmpl w:val="FE20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636C1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42110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F261C"/>
    <w:multiLevelType w:val="hybridMultilevel"/>
    <w:tmpl w:val="A74803E4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1B22F3"/>
    <w:multiLevelType w:val="hybridMultilevel"/>
    <w:tmpl w:val="1794F96A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B0"/>
    <w:rsid w:val="0003058B"/>
    <w:rsid w:val="00043850"/>
    <w:rsid w:val="0005650C"/>
    <w:rsid w:val="00093963"/>
    <w:rsid w:val="000B4806"/>
    <w:rsid w:val="000C146E"/>
    <w:rsid w:val="00103353"/>
    <w:rsid w:val="00173C91"/>
    <w:rsid w:val="001C26D4"/>
    <w:rsid w:val="001E0F5E"/>
    <w:rsid w:val="001F6EFA"/>
    <w:rsid w:val="00217AB8"/>
    <w:rsid w:val="002236BD"/>
    <w:rsid w:val="00231157"/>
    <w:rsid w:val="00265F31"/>
    <w:rsid w:val="0029523A"/>
    <w:rsid w:val="002E1D0A"/>
    <w:rsid w:val="002F757A"/>
    <w:rsid w:val="003762D4"/>
    <w:rsid w:val="00392F28"/>
    <w:rsid w:val="0039746B"/>
    <w:rsid w:val="003A7811"/>
    <w:rsid w:val="003D19B6"/>
    <w:rsid w:val="003F2718"/>
    <w:rsid w:val="00415DB0"/>
    <w:rsid w:val="004561F2"/>
    <w:rsid w:val="00576FEC"/>
    <w:rsid w:val="00590963"/>
    <w:rsid w:val="005D7EE8"/>
    <w:rsid w:val="005E0D81"/>
    <w:rsid w:val="00687CC0"/>
    <w:rsid w:val="006D18EF"/>
    <w:rsid w:val="00704B70"/>
    <w:rsid w:val="0073677F"/>
    <w:rsid w:val="0076142B"/>
    <w:rsid w:val="00791F03"/>
    <w:rsid w:val="007E500D"/>
    <w:rsid w:val="0082729C"/>
    <w:rsid w:val="00830E5B"/>
    <w:rsid w:val="00845A6C"/>
    <w:rsid w:val="00866FD2"/>
    <w:rsid w:val="008B1901"/>
    <w:rsid w:val="008E3367"/>
    <w:rsid w:val="008F6A4F"/>
    <w:rsid w:val="009210E3"/>
    <w:rsid w:val="0096658E"/>
    <w:rsid w:val="0098178F"/>
    <w:rsid w:val="009D3C41"/>
    <w:rsid w:val="009F0D0F"/>
    <w:rsid w:val="00A42A9A"/>
    <w:rsid w:val="00A74EB8"/>
    <w:rsid w:val="00AA4479"/>
    <w:rsid w:val="00AD5D2E"/>
    <w:rsid w:val="00AF5F22"/>
    <w:rsid w:val="00B233F6"/>
    <w:rsid w:val="00B234F4"/>
    <w:rsid w:val="00B23631"/>
    <w:rsid w:val="00B73154"/>
    <w:rsid w:val="00C022FC"/>
    <w:rsid w:val="00C5736F"/>
    <w:rsid w:val="00C638A2"/>
    <w:rsid w:val="00C7785D"/>
    <w:rsid w:val="00CC3F3C"/>
    <w:rsid w:val="00CE5350"/>
    <w:rsid w:val="00CE77B3"/>
    <w:rsid w:val="00D05758"/>
    <w:rsid w:val="00D1158B"/>
    <w:rsid w:val="00D84FC2"/>
    <w:rsid w:val="00E17EF7"/>
    <w:rsid w:val="00E74C1D"/>
    <w:rsid w:val="00EF38FD"/>
    <w:rsid w:val="00F06EA8"/>
    <w:rsid w:val="00F07569"/>
    <w:rsid w:val="00F07572"/>
    <w:rsid w:val="00F47F28"/>
    <w:rsid w:val="00FA6CE9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B0"/>
  </w:style>
  <w:style w:type="paragraph" w:styleId="Footer">
    <w:name w:val="footer"/>
    <w:basedOn w:val="Normal"/>
    <w:link w:val="FooterChar"/>
    <w:uiPriority w:val="99"/>
    <w:semiHidden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DB0"/>
  </w:style>
  <w:style w:type="paragraph" w:styleId="BalloonText">
    <w:name w:val="Balloon Text"/>
    <w:basedOn w:val="Normal"/>
    <w:link w:val="BalloonTextChar"/>
    <w:uiPriority w:val="99"/>
    <w:semiHidden/>
    <w:unhideWhenUsed/>
    <w:rsid w:val="0041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58E"/>
    <w:pPr>
      <w:ind w:left="720"/>
      <w:contextualSpacing/>
    </w:pPr>
  </w:style>
  <w:style w:type="table" w:styleId="TableGrid">
    <w:name w:val="Table Grid"/>
    <w:basedOn w:val="TableNormal"/>
    <w:uiPriority w:val="59"/>
    <w:rsid w:val="0086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Typewriter">
    <w:name w:val="HTML Typewriter"/>
    <w:basedOn w:val="DefaultParagraphFont"/>
    <w:uiPriority w:val="99"/>
    <w:semiHidden/>
    <w:rsid w:val="00845A6C"/>
    <w:rPr>
      <w:rFonts w:ascii="MS Gothic" w:eastAsia="MS Gothic" w:hAnsi="MS Gothic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C3F3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36BD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236B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6BD"/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236BD"/>
    <w:rPr>
      <w:rFonts w:ascii="Calibri" w:eastAsia="Calibri" w:hAnsi="Calibri" w:cs="Times New Roman"/>
    </w:rPr>
  </w:style>
  <w:style w:type="character" w:customStyle="1" w:styleId="shorttext">
    <w:name w:val="short_text"/>
    <w:basedOn w:val="DefaultParagraphFont"/>
    <w:rsid w:val="000B4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B0"/>
  </w:style>
  <w:style w:type="paragraph" w:styleId="Footer">
    <w:name w:val="footer"/>
    <w:basedOn w:val="Normal"/>
    <w:link w:val="FooterChar"/>
    <w:uiPriority w:val="99"/>
    <w:semiHidden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DB0"/>
  </w:style>
  <w:style w:type="paragraph" w:styleId="BalloonText">
    <w:name w:val="Balloon Text"/>
    <w:basedOn w:val="Normal"/>
    <w:link w:val="BalloonTextChar"/>
    <w:uiPriority w:val="99"/>
    <w:semiHidden/>
    <w:unhideWhenUsed/>
    <w:rsid w:val="0041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58E"/>
    <w:pPr>
      <w:ind w:left="720"/>
      <w:contextualSpacing/>
    </w:pPr>
  </w:style>
  <w:style w:type="table" w:styleId="TableGrid">
    <w:name w:val="Table Grid"/>
    <w:basedOn w:val="TableNormal"/>
    <w:uiPriority w:val="59"/>
    <w:rsid w:val="0086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Typewriter">
    <w:name w:val="HTML Typewriter"/>
    <w:basedOn w:val="DefaultParagraphFont"/>
    <w:uiPriority w:val="99"/>
    <w:semiHidden/>
    <w:rsid w:val="00845A6C"/>
    <w:rPr>
      <w:rFonts w:ascii="MS Gothic" w:eastAsia="MS Gothic" w:hAnsi="MS Gothic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C3F3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36BD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236B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6BD"/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236BD"/>
    <w:rPr>
      <w:rFonts w:ascii="Calibri" w:eastAsia="Calibri" w:hAnsi="Calibri" w:cs="Times New Roman"/>
    </w:rPr>
  </w:style>
  <w:style w:type="character" w:customStyle="1" w:styleId="shorttext">
    <w:name w:val="short_text"/>
    <w:basedOn w:val="DefaultParagraphFont"/>
    <w:rsid w:val="000B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07A50-E50D-458D-8B99-CFB17293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mmugm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ekosuka</dc:creator>
  <cp:lastModifiedBy>NicholasWilson</cp:lastModifiedBy>
  <cp:revision>2</cp:revision>
  <cp:lastPrinted>2017-05-19T09:23:00Z</cp:lastPrinted>
  <dcterms:created xsi:type="dcterms:W3CDTF">2018-01-07T13:47:00Z</dcterms:created>
  <dcterms:modified xsi:type="dcterms:W3CDTF">2018-01-07T13:47:00Z</dcterms:modified>
</cp:coreProperties>
</file>