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5B" w:rsidRDefault="002D695B" w:rsidP="002D695B">
      <w:pPr>
        <w:spacing w:after="0" w:line="240" w:lineRule="auto"/>
        <w:jc w:val="both"/>
        <w:rPr>
          <w:rFonts w:ascii="Arial" w:hAnsi="Arial" w:cs="Arial"/>
          <w:b/>
        </w:rPr>
      </w:pPr>
      <w:r>
        <w:rPr>
          <w:rFonts w:ascii="Arial" w:hAnsi="Arial" w:cs="Arial"/>
          <w:b/>
        </w:rPr>
        <w:t xml:space="preserve">Breast </w:t>
      </w:r>
      <w:r>
        <w:rPr>
          <w:rFonts w:ascii="Arial" w:hAnsi="Arial" w:cs="Arial"/>
          <w:b/>
          <w:lang w:val="id-ID"/>
        </w:rPr>
        <w:t>r</w:t>
      </w:r>
      <w:proofErr w:type="spellStart"/>
      <w:r w:rsidRPr="001A43BF">
        <w:rPr>
          <w:rFonts w:ascii="Arial" w:hAnsi="Arial" w:cs="Arial"/>
          <w:b/>
        </w:rPr>
        <w:t>econstruction</w:t>
      </w:r>
      <w:proofErr w:type="spellEnd"/>
    </w:p>
    <w:p w:rsidR="002D695B" w:rsidRPr="001A43BF" w:rsidRDefault="002D695B" w:rsidP="002D695B">
      <w:pPr>
        <w:spacing w:after="0" w:line="240" w:lineRule="auto"/>
        <w:jc w:val="both"/>
        <w:rPr>
          <w:rFonts w:ascii="Arial" w:hAnsi="Arial" w:cs="Arial"/>
          <w:b/>
        </w:rPr>
      </w:pPr>
    </w:p>
    <w:p w:rsidR="002D695B" w:rsidRPr="002D695B" w:rsidRDefault="002D695B" w:rsidP="002D695B">
      <w:pPr>
        <w:spacing w:after="0" w:line="240" w:lineRule="auto"/>
        <w:jc w:val="both"/>
        <w:rPr>
          <w:rFonts w:ascii="Arial" w:hAnsi="Arial" w:cs="Arial"/>
          <w:b/>
          <w:lang w:val="id-ID"/>
        </w:rPr>
      </w:pPr>
      <w:r w:rsidRPr="002D695B">
        <w:rPr>
          <w:rFonts w:ascii="Arial" w:hAnsi="Arial" w:cs="Arial"/>
          <w:b/>
        </w:rPr>
        <w:t xml:space="preserve">Ahmad </w:t>
      </w:r>
      <w:proofErr w:type="spellStart"/>
      <w:r w:rsidRPr="002D695B">
        <w:rPr>
          <w:rFonts w:ascii="Arial" w:hAnsi="Arial" w:cs="Arial"/>
          <w:b/>
        </w:rPr>
        <w:t>Kurnia</w:t>
      </w:r>
      <w:proofErr w:type="spellEnd"/>
    </w:p>
    <w:p w:rsidR="002D695B" w:rsidRDefault="002D695B" w:rsidP="002D695B">
      <w:pPr>
        <w:spacing w:after="0" w:line="240" w:lineRule="auto"/>
        <w:jc w:val="both"/>
        <w:rPr>
          <w:rFonts w:ascii="Arial" w:hAnsi="Arial" w:cs="Arial"/>
        </w:rPr>
      </w:pPr>
      <w:r w:rsidRPr="007B3072">
        <w:rPr>
          <w:rFonts w:ascii="Arial" w:hAnsi="Arial" w:cs="Arial"/>
        </w:rPr>
        <w:t>Medical Faculty, University of Indonesia</w:t>
      </w:r>
    </w:p>
    <w:p w:rsidR="002D695B" w:rsidRDefault="002D695B" w:rsidP="002D695B">
      <w:pPr>
        <w:spacing w:after="0" w:line="240" w:lineRule="auto"/>
        <w:jc w:val="both"/>
        <w:rPr>
          <w:rFonts w:ascii="Arial" w:hAnsi="Arial" w:cs="Arial"/>
          <w:lang w:val="id-ID"/>
        </w:rPr>
      </w:pPr>
    </w:p>
    <w:p w:rsidR="002D695B" w:rsidRPr="002D695B" w:rsidRDefault="002D695B" w:rsidP="002D695B">
      <w:pPr>
        <w:spacing w:after="0" w:line="240" w:lineRule="auto"/>
        <w:jc w:val="both"/>
        <w:rPr>
          <w:rFonts w:ascii="Arial" w:hAnsi="Arial" w:cs="Arial"/>
          <w:b/>
          <w:lang w:val="id-ID"/>
        </w:rPr>
      </w:pPr>
      <w:r w:rsidRPr="002D695B">
        <w:rPr>
          <w:rFonts w:ascii="Arial" w:hAnsi="Arial" w:cs="Arial"/>
          <w:b/>
          <w:lang w:val="id-ID"/>
        </w:rPr>
        <w:t>Abstract</w:t>
      </w:r>
    </w:p>
    <w:p w:rsidR="002D695B" w:rsidRDefault="002D695B" w:rsidP="002D695B">
      <w:pPr>
        <w:spacing w:after="0" w:line="240" w:lineRule="auto"/>
        <w:jc w:val="both"/>
        <w:rPr>
          <w:rFonts w:ascii="Arial" w:hAnsi="Arial" w:cs="Arial"/>
          <w:lang w:val="id-ID"/>
        </w:rPr>
      </w:pPr>
    </w:p>
    <w:p w:rsidR="002D695B" w:rsidRPr="001A43BF" w:rsidRDefault="002D695B" w:rsidP="002D695B">
      <w:pPr>
        <w:spacing w:after="0" w:line="240" w:lineRule="auto"/>
        <w:jc w:val="both"/>
        <w:rPr>
          <w:rFonts w:ascii="Arial" w:hAnsi="Arial" w:cs="Arial"/>
        </w:rPr>
      </w:pPr>
      <w:r w:rsidRPr="001A43BF">
        <w:rPr>
          <w:rFonts w:ascii="Arial" w:hAnsi="Arial" w:cs="Arial"/>
        </w:rPr>
        <w:t xml:space="preserve">Breast reconstruction is such a unique procedure that it has potentials to be adjusted in line with time and all advances in technology and instruments (endoscopy, silicone implants, </w:t>
      </w:r>
      <w:proofErr w:type="spellStart"/>
      <w:r w:rsidRPr="001A43BF">
        <w:rPr>
          <w:rFonts w:ascii="Arial" w:hAnsi="Arial" w:cs="Arial"/>
        </w:rPr>
        <w:t>alloderm</w:t>
      </w:r>
      <w:proofErr w:type="spellEnd"/>
      <w:r w:rsidRPr="001A43BF">
        <w:rPr>
          <w:rFonts w:ascii="Arial" w:hAnsi="Arial" w:cs="Arial"/>
        </w:rPr>
        <w:t xml:space="preserve"> grafting). In addition, it adapts in accordance with better, more sophisticated knowledge of breast anatomy (</w:t>
      </w:r>
      <w:proofErr w:type="spellStart"/>
      <w:r w:rsidRPr="001A43BF">
        <w:rPr>
          <w:rFonts w:ascii="Arial" w:hAnsi="Arial" w:cs="Arial"/>
        </w:rPr>
        <w:t>vascularization</w:t>
      </w:r>
      <w:proofErr w:type="spellEnd"/>
      <w:r w:rsidRPr="001A43BF">
        <w:rPr>
          <w:rFonts w:ascii="Arial" w:hAnsi="Arial" w:cs="Arial"/>
        </w:rPr>
        <w:t xml:space="preserve">, perforator, and </w:t>
      </w:r>
      <w:proofErr w:type="spellStart"/>
      <w:r w:rsidRPr="001A43BF">
        <w:rPr>
          <w:rFonts w:ascii="Arial" w:hAnsi="Arial" w:cs="Arial"/>
        </w:rPr>
        <w:t>innervation</w:t>
      </w:r>
      <w:proofErr w:type="spellEnd"/>
      <w:r w:rsidRPr="001A43BF">
        <w:rPr>
          <w:rFonts w:ascii="Arial" w:hAnsi="Arial" w:cs="Arial"/>
        </w:rPr>
        <w:t xml:space="preserve">), breast subunits, and systemic changes. Surgical techniques and the currently available list of material may be utilized to reconstruct breast in such a way to yield cosmetic satisfaction. Combination and modification of those techniques may be adjusted to the patients’ requests without crossing over the paths of the disease being corrected (cancer, benign tumor, infection, or other breast anomalies). </w:t>
      </w:r>
    </w:p>
    <w:p w:rsidR="002D695B" w:rsidRDefault="002D695B" w:rsidP="002D695B">
      <w:pPr>
        <w:spacing w:after="0" w:line="240" w:lineRule="auto"/>
        <w:jc w:val="both"/>
        <w:rPr>
          <w:rFonts w:ascii="Arial" w:hAnsi="Arial" w:cs="Arial"/>
        </w:rPr>
      </w:pPr>
      <w:r w:rsidRPr="001A43BF">
        <w:rPr>
          <w:rFonts w:ascii="Arial" w:hAnsi="Arial" w:cs="Arial"/>
        </w:rPr>
        <w:t xml:space="preserve">Breast reconstruction’s prerequisite is the absence of cancer approximately 1 cm from the edge of incision, adjusted by shape and size of breasts, and size of cancer. Several techniques may be applied to conserve and reconstruct the breasts when a disorder has been diagnosed. </w:t>
      </w:r>
      <w:proofErr w:type="spellStart"/>
      <w:r w:rsidRPr="001A43BF">
        <w:rPr>
          <w:rFonts w:ascii="Arial" w:hAnsi="Arial" w:cs="Arial"/>
        </w:rPr>
        <w:t>Oncoplasty</w:t>
      </w:r>
      <w:proofErr w:type="spellEnd"/>
      <w:r w:rsidRPr="001A43BF">
        <w:rPr>
          <w:rFonts w:ascii="Arial" w:hAnsi="Arial" w:cs="Arial"/>
        </w:rPr>
        <w:t xml:space="preserve"> applies all techniques available to reaffirm the principles of oncology, by increasing the distance from the edges of cancer and proceeding with reconstruction by reduction/ </w:t>
      </w:r>
      <w:proofErr w:type="spellStart"/>
      <w:r w:rsidRPr="001A43BF">
        <w:rPr>
          <w:rFonts w:ascii="Arial" w:hAnsi="Arial" w:cs="Arial"/>
        </w:rPr>
        <w:t>mastopexy</w:t>
      </w:r>
      <w:proofErr w:type="spellEnd"/>
      <w:r w:rsidRPr="001A43BF">
        <w:rPr>
          <w:rFonts w:ascii="Arial" w:hAnsi="Arial" w:cs="Arial"/>
        </w:rPr>
        <w:t xml:space="preserve"> (volume displacement), or adjacent/distant flaps (volume replacement). A disadvantage of BCS/BCT is the short distance from the edge of incision to the tumor, due to the risk of post-operative breast deformity, especially when surgery is followed by adjuvant radiation.</w:t>
      </w:r>
    </w:p>
    <w:p w:rsidR="002D695B" w:rsidRDefault="002D695B" w:rsidP="002D695B">
      <w:pPr>
        <w:spacing w:after="0" w:line="240" w:lineRule="auto"/>
        <w:jc w:val="both"/>
        <w:rPr>
          <w:rFonts w:ascii="Arial" w:hAnsi="Arial" w:cs="Arial"/>
        </w:rPr>
      </w:pPr>
    </w:p>
    <w:p w:rsidR="00F14008" w:rsidRDefault="002D695B" w:rsidP="002D695B">
      <w:pPr>
        <w:spacing w:after="0" w:line="240" w:lineRule="auto"/>
        <w:jc w:val="both"/>
        <w:rPr>
          <w:rFonts w:ascii="Arial" w:hAnsi="Arial" w:cs="Arial"/>
          <w:lang w:val="id-ID"/>
        </w:rPr>
      </w:pPr>
      <w:r w:rsidRPr="002D695B">
        <w:rPr>
          <w:rFonts w:ascii="Arial" w:hAnsi="Arial" w:cs="Arial"/>
          <w:b/>
          <w:i/>
        </w:rPr>
        <w:t>Keywords</w:t>
      </w:r>
      <w:r>
        <w:rPr>
          <w:rFonts w:ascii="Arial" w:hAnsi="Arial" w:cs="Arial"/>
        </w:rPr>
        <w:t xml:space="preserve">: breast cancer, mastectomy, </w:t>
      </w:r>
      <w:proofErr w:type="spellStart"/>
      <w:r>
        <w:rPr>
          <w:rFonts w:ascii="Arial" w:hAnsi="Arial" w:cs="Arial"/>
        </w:rPr>
        <w:t>oncoplasty</w:t>
      </w:r>
      <w:proofErr w:type="spellEnd"/>
      <w:r>
        <w:rPr>
          <w:rFonts w:ascii="Arial" w:hAnsi="Arial" w:cs="Arial"/>
        </w:rPr>
        <w:t>, reconstruction</w:t>
      </w:r>
    </w:p>
    <w:p w:rsidR="000008F2" w:rsidRDefault="000008F2" w:rsidP="002D695B">
      <w:pPr>
        <w:spacing w:after="0" w:line="240" w:lineRule="auto"/>
        <w:jc w:val="both"/>
        <w:rPr>
          <w:rFonts w:ascii="Arial" w:hAnsi="Arial" w:cs="Arial"/>
          <w:lang w:val="id-ID"/>
        </w:rPr>
      </w:pPr>
    </w:p>
    <w:p w:rsidR="000008F2" w:rsidRDefault="000008F2" w:rsidP="002D695B">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0008F2" w:rsidRDefault="000008F2"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4E205D" w:rsidRDefault="004E205D" w:rsidP="000008F2">
      <w:pPr>
        <w:spacing w:after="0" w:line="240" w:lineRule="auto"/>
        <w:jc w:val="both"/>
        <w:rPr>
          <w:rFonts w:ascii="Arial" w:hAnsi="Arial" w:cs="Arial"/>
          <w:lang w:val="id-ID"/>
        </w:rPr>
      </w:pPr>
    </w:p>
    <w:p w:rsidR="005E2F28" w:rsidRDefault="005E2F28" w:rsidP="000008F2">
      <w:pPr>
        <w:spacing w:after="0" w:line="240" w:lineRule="auto"/>
        <w:jc w:val="both"/>
        <w:rPr>
          <w:rFonts w:ascii="Arial" w:hAnsi="Arial" w:cs="Arial"/>
          <w:lang w:val="id-ID"/>
        </w:rPr>
      </w:pPr>
    </w:p>
    <w:p w:rsidR="005E2F28" w:rsidRDefault="005E2F28" w:rsidP="000008F2">
      <w:pPr>
        <w:spacing w:after="0" w:line="240" w:lineRule="auto"/>
        <w:jc w:val="both"/>
        <w:rPr>
          <w:rFonts w:ascii="Arial" w:hAnsi="Arial" w:cs="Arial"/>
          <w:lang w:val="id-ID"/>
        </w:rPr>
      </w:pPr>
    </w:p>
    <w:p w:rsidR="005E2F28" w:rsidRDefault="005E2F28" w:rsidP="000008F2">
      <w:pPr>
        <w:spacing w:after="0" w:line="240" w:lineRule="auto"/>
        <w:jc w:val="both"/>
        <w:rPr>
          <w:rFonts w:ascii="Arial" w:hAnsi="Arial" w:cs="Arial"/>
          <w:lang w:val="id-ID"/>
        </w:rPr>
      </w:pPr>
    </w:p>
    <w:p w:rsidR="005E2F28" w:rsidRDefault="005E2F28" w:rsidP="000008F2">
      <w:pPr>
        <w:spacing w:after="0" w:line="240" w:lineRule="auto"/>
        <w:jc w:val="both"/>
        <w:rPr>
          <w:rFonts w:ascii="Arial" w:hAnsi="Arial" w:cs="Arial"/>
          <w:lang w:val="id-ID"/>
        </w:rPr>
      </w:pPr>
    </w:p>
    <w:p w:rsidR="005E2F28" w:rsidRDefault="005E2F28" w:rsidP="000008F2">
      <w:pPr>
        <w:spacing w:after="0" w:line="240" w:lineRule="auto"/>
        <w:jc w:val="both"/>
        <w:rPr>
          <w:rFonts w:ascii="Arial" w:hAnsi="Arial" w:cs="Arial"/>
          <w:lang w:val="id-ID"/>
        </w:rPr>
      </w:pPr>
    </w:p>
    <w:p w:rsidR="002D695B" w:rsidRDefault="002D695B" w:rsidP="000008F2">
      <w:pPr>
        <w:spacing w:after="0" w:line="240" w:lineRule="auto"/>
        <w:jc w:val="both"/>
        <w:rPr>
          <w:rFonts w:ascii="Arial" w:hAnsi="Arial" w:cs="Arial"/>
          <w:lang w:val="id-ID"/>
        </w:rPr>
      </w:pPr>
    </w:p>
    <w:p w:rsidR="002D695B" w:rsidRDefault="002D695B" w:rsidP="000008F2">
      <w:pPr>
        <w:spacing w:after="0" w:line="240" w:lineRule="auto"/>
        <w:jc w:val="both"/>
        <w:rPr>
          <w:rFonts w:ascii="Arial" w:hAnsi="Arial" w:cs="Arial"/>
          <w:lang w:val="id-ID"/>
        </w:rPr>
      </w:pPr>
    </w:p>
    <w:p w:rsidR="005E2F28" w:rsidRDefault="005E2F28" w:rsidP="000008F2">
      <w:pPr>
        <w:spacing w:after="0" w:line="240" w:lineRule="auto"/>
        <w:jc w:val="both"/>
        <w:rPr>
          <w:rFonts w:ascii="Arial" w:hAnsi="Arial" w:cs="Arial"/>
          <w:lang w:val="id-ID"/>
        </w:rPr>
      </w:pPr>
    </w:p>
    <w:p w:rsidR="0073243F" w:rsidRPr="002D695B" w:rsidRDefault="00012252" w:rsidP="002D695B">
      <w:pPr>
        <w:spacing w:after="0" w:line="240" w:lineRule="auto"/>
        <w:jc w:val="both"/>
        <w:rPr>
          <w:rFonts w:ascii="Arial" w:hAnsi="Arial" w:cs="Arial"/>
          <w:lang w:val="id-ID"/>
        </w:rPr>
      </w:pPr>
      <w:proofErr w:type="spellStart"/>
      <w:r>
        <w:rPr>
          <w:rFonts w:ascii="Arial" w:hAnsi="Arial" w:cs="Arial"/>
          <w:lang w:eastAsia="zh-HK"/>
        </w:rPr>
        <w:t>Correspondance</w:t>
      </w:r>
      <w:proofErr w:type="spellEnd"/>
      <w:r>
        <w:rPr>
          <w:rFonts w:ascii="Arial" w:hAnsi="Arial" w:cs="Arial"/>
          <w:lang w:val="id-ID" w:eastAsia="zh-HK"/>
        </w:rPr>
        <w:t xml:space="preserve"> </w:t>
      </w:r>
      <w:r>
        <w:rPr>
          <w:rFonts w:ascii="Arial" w:hAnsi="Arial" w:cs="Arial"/>
        </w:rPr>
        <w:t>Email:</w:t>
      </w:r>
      <w:r w:rsidR="002D695B">
        <w:rPr>
          <w:rFonts w:ascii="Arial" w:hAnsi="Arial" w:cs="Arial"/>
          <w:lang w:val="id-ID"/>
        </w:rPr>
        <w:t xml:space="preserve"> </w:t>
      </w:r>
      <w:r w:rsidR="002D695B" w:rsidRPr="005D630B">
        <w:rPr>
          <w:rFonts w:ascii="Arial" w:hAnsi="Arial" w:cs="Arial"/>
        </w:rPr>
        <w:t>ahmadkurnia62@yahoo.com</w:t>
      </w:r>
    </w:p>
    <w:sectPr w:rsidR="0073243F" w:rsidRPr="002D695B" w:rsidSect="00D777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6E18"/>
    <w:multiLevelType w:val="hybridMultilevel"/>
    <w:tmpl w:val="6344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736421"/>
    <w:multiLevelType w:val="hybridMultilevel"/>
    <w:tmpl w:val="F9E2E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64A81"/>
    <w:rsid w:val="000008F2"/>
    <w:rsid w:val="00012252"/>
    <w:rsid w:val="00032A35"/>
    <w:rsid w:val="000413CD"/>
    <w:rsid w:val="001267B5"/>
    <w:rsid w:val="00164A81"/>
    <w:rsid w:val="002D695B"/>
    <w:rsid w:val="00432190"/>
    <w:rsid w:val="004E205D"/>
    <w:rsid w:val="005E2F28"/>
    <w:rsid w:val="0073243F"/>
    <w:rsid w:val="00776628"/>
    <w:rsid w:val="009418C1"/>
    <w:rsid w:val="00A4444E"/>
    <w:rsid w:val="00B544A7"/>
    <w:rsid w:val="00C039FD"/>
    <w:rsid w:val="00D77765"/>
    <w:rsid w:val="00F140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81"/>
    <w:pPr>
      <w:spacing w:after="200" w:line="276" w:lineRule="auto"/>
      <w:jc w:val="left"/>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432190"/>
    <w:pPr>
      <w:jc w:val="left"/>
    </w:pPr>
    <w:rPr>
      <w:rFonts w:ascii="Times New Roman" w:hAnsi="Times New Roman"/>
      <w:lang w:val="en-US"/>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A81"/>
    <w:pPr>
      <w:spacing w:after="160" w:line="259" w:lineRule="auto"/>
      <w:ind w:left="720"/>
      <w:contextualSpacing/>
    </w:pPr>
    <w:rPr>
      <w:rFonts w:eastAsia="Calibri"/>
    </w:rPr>
  </w:style>
  <w:style w:type="character" w:styleId="Hyperlink">
    <w:name w:val="Hyperlink"/>
    <w:basedOn w:val="DefaultParagraphFont"/>
    <w:uiPriority w:val="99"/>
    <w:unhideWhenUsed/>
    <w:rsid w:val="00C039FD"/>
    <w:rPr>
      <w:color w:val="0000FF" w:themeColor="hyperlink"/>
      <w:u w:val="single"/>
    </w:rPr>
  </w:style>
  <w:style w:type="paragraph" w:styleId="BalloonText">
    <w:name w:val="Balloon Text"/>
    <w:basedOn w:val="Normal"/>
    <w:link w:val="BalloonTextChar"/>
    <w:uiPriority w:val="99"/>
    <w:semiHidden/>
    <w:unhideWhenUsed/>
    <w:rsid w:val="00032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3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CC24C-89FE-4FB0-A287-5FF0DE1E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SK</dc:creator>
  <cp:lastModifiedBy>Jurnal SK</cp:lastModifiedBy>
  <cp:revision>2</cp:revision>
  <dcterms:created xsi:type="dcterms:W3CDTF">2016-10-04T08:22:00Z</dcterms:created>
  <dcterms:modified xsi:type="dcterms:W3CDTF">2016-10-04T08:22:00Z</dcterms:modified>
</cp:coreProperties>
</file>