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8C" w:rsidRDefault="00CD448C" w:rsidP="005E21DE">
      <w:pPr>
        <w:tabs>
          <w:tab w:val="left" w:pos="0"/>
          <w:tab w:val="left" w:pos="5019"/>
        </w:tabs>
        <w:spacing w:after="12" w:line="240" w:lineRule="auto"/>
        <w:jc w:val="center"/>
        <w:rPr>
          <w:rFonts w:ascii="Times New Roman" w:hAnsi="Times New Roman"/>
          <w:sz w:val="24"/>
          <w:szCs w:val="24"/>
        </w:rPr>
      </w:pPr>
      <w:r>
        <w:rPr>
          <w:rFonts w:ascii="Times New Roman" w:hAnsi="Times New Roman"/>
          <w:b/>
          <w:sz w:val="24"/>
          <w:szCs w:val="24"/>
        </w:rPr>
        <w:t>Sifat-Sifat Fisiko Kimia Pati Ubi Kayu Terfermentasi Khamir Indigenus Tapai (</w:t>
      </w:r>
      <w:r>
        <w:rPr>
          <w:rFonts w:ascii="Times New Roman" w:hAnsi="Times New Roman"/>
          <w:i/>
          <w:sz w:val="24"/>
          <w:szCs w:val="24"/>
        </w:rPr>
        <w:t xml:space="preserve">C. guilliermondii, T. mucoides, S. fibuligera, </w:t>
      </w:r>
      <w:r>
        <w:rPr>
          <w:rFonts w:ascii="Times New Roman" w:hAnsi="Times New Roman"/>
          <w:sz w:val="24"/>
          <w:szCs w:val="24"/>
        </w:rPr>
        <w:t xml:space="preserve">dan </w:t>
      </w:r>
      <w:r>
        <w:rPr>
          <w:rFonts w:ascii="Times New Roman" w:hAnsi="Times New Roman"/>
          <w:i/>
          <w:sz w:val="24"/>
          <w:szCs w:val="24"/>
        </w:rPr>
        <w:t>C. tropicalis</w:t>
      </w:r>
      <w:r>
        <w:rPr>
          <w:rFonts w:ascii="Times New Roman" w:hAnsi="Times New Roman"/>
          <w:sz w:val="24"/>
          <w:szCs w:val="24"/>
        </w:rPr>
        <w:t>)</w:t>
      </w:r>
    </w:p>
    <w:p w:rsidR="005E21DE" w:rsidRDefault="005E21DE" w:rsidP="005E21DE">
      <w:pPr>
        <w:tabs>
          <w:tab w:val="left" w:pos="0"/>
          <w:tab w:val="left" w:pos="5019"/>
        </w:tabs>
        <w:spacing w:after="12" w:line="240" w:lineRule="auto"/>
        <w:jc w:val="center"/>
        <w:rPr>
          <w:rFonts w:ascii="Times New Roman" w:hAnsi="Times New Roman"/>
          <w:sz w:val="24"/>
          <w:szCs w:val="24"/>
        </w:rPr>
      </w:pPr>
    </w:p>
    <w:p w:rsidR="002A728D" w:rsidRDefault="002A728D" w:rsidP="005E21DE">
      <w:pPr>
        <w:tabs>
          <w:tab w:val="left" w:pos="0"/>
          <w:tab w:val="left" w:pos="5019"/>
        </w:tabs>
        <w:spacing w:after="12" w:line="240" w:lineRule="auto"/>
        <w:jc w:val="center"/>
        <w:rPr>
          <w:rFonts w:ascii="Times New Roman" w:hAnsi="Times New Roman"/>
          <w:sz w:val="24"/>
          <w:szCs w:val="24"/>
        </w:rPr>
      </w:pPr>
      <w:r>
        <w:rPr>
          <w:rFonts w:ascii="Times New Roman" w:hAnsi="Times New Roman"/>
          <w:b/>
          <w:sz w:val="24"/>
          <w:szCs w:val="24"/>
        </w:rPr>
        <w:t xml:space="preserve">Physico-Chemical Properties of Cassava Starch Fermented by </w:t>
      </w:r>
      <w:r w:rsidR="00095B74">
        <w:rPr>
          <w:rFonts w:ascii="Times New Roman" w:hAnsi="Times New Roman"/>
          <w:b/>
          <w:sz w:val="24"/>
          <w:szCs w:val="24"/>
        </w:rPr>
        <w:t xml:space="preserve">Indigenous-Tapai </w:t>
      </w:r>
      <w:r>
        <w:rPr>
          <w:rFonts w:ascii="Times New Roman" w:hAnsi="Times New Roman"/>
          <w:b/>
          <w:sz w:val="24"/>
          <w:szCs w:val="24"/>
        </w:rPr>
        <w:t>Yeasts (</w:t>
      </w:r>
      <w:r>
        <w:rPr>
          <w:rFonts w:ascii="Times New Roman" w:hAnsi="Times New Roman"/>
          <w:i/>
          <w:sz w:val="24"/>
          <w:szCs w:val="24"/>
        </w:rPr>
        <w:t xml:space="preserve">C. guilliermondii, T. mucoides, S. fibuligera, </w:t>
      </w:r>
      <w:r>
        <w:rPr>
          <w:rFonts w:ascii="Times New Roman" w:hAnsi="Times New Roman"/>
          <w:sz w:val="24"/>
          <w:szCs w:val="24"/>
        </w:rPr>
        <w:t xml:space="preserve">dan </w:t>
      </w:r>
      <w:r>
        <w:rPr>
          <w:rFonts w:ascii="Times New Roman" w:hAnsi="Times New Roman"/>
          <w:i/>
          <w:sz w:val="24"/>
          <w:szCs w:val="24"/>
        </w:rPr>
        <w:t>C. tropicalis</w:t>
      </w:r>
      <w:r>
        <w:rPr>
          <w:rFonts w:ascii="Times New Roman" w:hAnsi="Times New Roman"/>
          <w:sz w:val="24"/>
          <w:szCs w:val="24"/>
        </w:rPr>
        <w:t>)</w:t>
      </w:r>
    </w:p>
    <w:p w:rsidR="00C51753" w:rsidRDefault="00C51753" w:rsidP="005E21DE">
      <w:pPr>
        <w:tabs>
          <w:tab w:val="left" w:pos="0"/>
          <w:tab w:val="left" w:pos="5019"/>
        </w:tabs>
        <w:spacing w:after="12" w:line="240" w:lineRule="auto"/>
        <w:jc w:val="center"/>
        <w:rPr>
          <w:rFonts w:ascii="Times New Roman" w:hAnsi="Times New Roman"/>
          <w:sz w:val="24"/>
          <w:szCs w:val="24"/>
        </w:rPr>
      </w:pPr>
    </w:p>
    <w:p w:rsidR="002A728D" w:rsidRDefault="002A728D" w:rsidP="005E21DE">
      <w:pPr>
        <w:tabs>
          <w:tab w:val="left" w:pos="0"/>
          <w:tab w:val="left" w:pos="5019"/>
        </w:tabs>
        <w:spacing w:after="12" w:line="240" w:lineRule="auto"/>
        <w:jc w:val="center"/>
        <w:rPr>
          <w:rFonts w:ascii="Times New Roman" w:hAnsi="Times New Roman"/>
          <w:sz w:val="24"/>
          <w:szCs w:val="24"/>
        </w:rPr>
      </w:pPr>
      <w:r w:rsidRPr="00E47384">
        <w:rPr>
          <w:rFonts w:ascii="Times New Roman" w:hAnsi="Times New Roman"/>
          <w:b/>
          <w:sz w:val="24"/>
          <w:szCs w:val="24"/>
        </w:rPr>
        <w:t>Heru Widyatmoko</w:t>
      </w:r>
      <w:r w:rsidR="00E94BA5" w:rsidRPr="00E47384">
        <w:rPr>
          <w:rFonts w:ascii="Times New Roman" w:hAnsi="Times New Roman"/>
          <w:b/>
          <w:sz w:val="24"/>
          <w:szCs w:val="24"/>
          <w:vertAlign w:val="superscript"/>
        </w:rPr>
        <w:t>1</w:t>
      </w:r>
      <w:r w:rsidRPr="00E47384">
        <w:rPr>
          <w:rFonts w:ascii="Times New Roman" w:hAnsi="Times New Roman"/>
          <w:b/>
          <w:sz w:val="24"/>
          <w:szCs w:val="24"/>
        </w:rPr>
        <w:t>, Achmad Subagio</w:t>
      </w:r>
      <w:r w:rsidR="00E94BA5" w:rsidRPr="00E47384">
        <w:rPr>
          <w:rFonts w:ascii="Times New Roman" w:hAnsi="Times New Roman"/>
          <w:b/>
          <w:sz w:val="24"/>
          <w:szCs w:val="24"/>
          <w:vertAlign w:val="superscript"/>
        </w:rPr>
        <w:t>2</w:t>
      </w:r>
      <w:r w:rsidR="004C1B96" w:rsidRPr="00E47384">
        <w:rPr>
          <w:rFonts w:ascii="Times New Roman" w:hAnsi="Times New Roman"/>
          <w:b/>
          <w:sz w:val="24"/>
          <w:szCs w:val="24"/>
          <w:vertAlign w:val="superscript"/>
        </w:rPr>
        <w:t>,3</w:t>
      </w:r>
      <w:r w:rsidRPr="00E47384">
        <w:rPr>
          <w:rFonts w:ascii="Times New Roman" w:hAnsi="Times New Roman"/>
          <w:b/>
          <w:sz w:val="24"/>
          <w:szCs w:val="24"/>
        </w:rPr>
        <w:t>, N. Nurhayati</w:t>
      </w:r>
      <w:r w:rsidR="004C1B96" w:rsidRPr="00E47384">
        <w:rPr>
          <w:rFonts w:ascii="Times New Roman" w:hAnsi="Times New Roman"/>
          <w:b/>
          <w:sz w:val="24"/>
          <w:szCs w:val="24"/>
          <w:vertAlign w:val="superscript"/>
        </w:rPr>
        <w:t>1,2,3</w:t>
      </w:r>
      <w:r>
        <w:rPr>
          <w:rFonts w:ascii="Times New Roman" w:hAnsi="Times New Roman"/>
          <w:sz w:val="24"/>
          <w:szCs w:val="24"/>
        </w:rPr>
        <w:t>*</w:t>
      </w:r>
    </w:p>
    <w:p w:rsidR="005E21DE" w:rsidRPr="0096431B" w:rsidRDefault="005E21DE" w:rsidP="006A0A76">
      <w:pPr>
        <w:tabs>
          <w:tab w:val="left" w:pos="0"/>
          <w:tab w:val="left" w:pos="5019"/>
        </w:tabs>
        <w:spacing w:after="12" w:line="240" w:lineRule="auto"/>
        <w:rPr>
          <w:rFonts w:ascii="Times New Roman" w:hAnsi="Times New Roman"/>
          <w:sz w:val="24"/>
          <w:szCs w:val="24"/>
        </w:rPr>
      </w:pPr>
    </w:p>
    <w:p w:rsidR="00602276" w:rsidRPr="00FD63D5" w:rsidRDefault="00602276" w:rsidP="005E21DE">
      <w:pPr>
        <w:pStyle w:val="Normal1"/>
        <w:spacing w:after="0" w:line="240" w:lineRule="auto"/>
        <w:jc w:val="center"/>
        <w:rPr>
          <w:rFonts w:ascii="Times New Roman" w:hAnsi="Times New Roman" w:cs="Times New Roman"/>
          <w:sz w:val="24"/>
          <w:szCs w:val="24"/>
        </w:rPr>
      </w:pPr>
      <w:r w:rsidRPr="00FD63D5">
        <w:rPr>
          <w:rFonts w:ascii="Times New Roman" w:eastAsia="Times New Roman" w:hAnsi="Times New Roman" w:cs="Times New Roman"/>
          <w:sz w:val="24"/>
          <w:szCs w:val="24"/>
          <w:vertAlign w:val="superscript"/>
        </w:rPr>
        <w:t>1</w:t>
      </w:r>
      <w:r w:rsidR="00C51753" w:rsidRPr="00C51753">
        <w:rPr>
          <w:rFonts w:ascii="Times New Roman" w:eastAsia="Times New Roman" w:hAnsi="Times New Roman" w:cs="Times New Roman"/>
          <w:sz w:val="24"/>
          <w:szCs w:val="24"/>
        </w:rPr>
        <w:t>Program Studi</w:t>
      </w:r>
      <w:r>
        <w:rPr>
          <w:rFonts w:ascii="Times New Roman" w:eastAsia="Times New Roman" w:hAnsi="Times New Roman" w:cs="Times New Roman"/>
          <w:sz w:val="24"/>
          <w:szCs w:val="24"/>
        </w:rPr>
        <w:t>Magister Bioteknologi, Universitas Jember,</w:t>
      </w:r>
      <w:r w:rsidRPr="00602276">
        <w:rPr>
          <w:rFonts w:ascii="Times New Roman" w:eastAsia="Times New Roman" w:hAnsi="Times New Roman" w:cs="Times New Roman"/>
          <w:sz w:val="24"/>
          <w:szCs w:val="24"/>
        </w:rPr>
        <w:t>Jl. Kalimantan No.37</w:t>
      </w:r>
      <w:r w:rsidR="00C51753">
        <w:rPr>
          <w:rFonts w:ascii="Times New Roman" w:eastAsia="Times New Roman" w:hAnsi="Times New Roman" w:cs="Times New Roman"/>
          <w:sz w:val="24"/>
          <w:szCs w:val="24"/>
        </w:rPr>
        <w:t xml:space="preserve"> PS BIOTEKNELOGI UNEJ</w:t>
      </w:r>
      <w:r w:rsidRPr="00602276">
        <w:rPr>
          <w:rFonts w:ascii="Times New Roman" w:eastAsia="Times New Roman" w:hAnsi="Times New Roman" w:cs="Times New Roman"/>
          <w:sz w:val="24"/>
          <w:szCs w:val="24"/>
        </w:rPr>
        <w:t xml:space="preserve">, Sumbersari, </w:t>
      </w:r>
      <w:r>
        <w:rPr>
          <w:rFonts w:ascii="Times New Roman" w:eastAsia="Times New Roman" w:hAnsi="Times New Roman" w:cs="Times New Roman"/>
          <w:sz w:val="24"/>
          <w:szCs w:val="24"/>
        </w:rPr>
        <w:t xml:space="preserve">Jember </w:t>
      </w:r>
      <w:r w:rsidRPr="00602276">
        <w:rPr>
          <w:rFonts w:ascii="Times New Roman" w:eastAsia="Times New Roman" w:hAnsi="Times New Roman" w:cs="Times New Roman"/>
          <w:sz w:val="24"/>
          <w:szCs w:val="24"/>
        </w:rPr>
        <w:t>68121</w:t>
      </w:r>
      <w:r w:rsidRPr="00FD63D5">
        <w:rPr>
          <w:rFonts w:ascii="Times New Roman" w:eastAsia="Times New Roman" w:hAnsi="Times New Roman" w:cs="Times New Roman"/>
          <w:sz w:val="24"/>
          <w:szCs w:val="24"/>
        </w:rPr>
        <w:t>, Indonesia</w:t>
      </w:r>
    </w:p>
    <w:p w:rsidR="00602276" w:rsidRPr="00FD63D5" w:rsidRDefault="00602276" w:rsidP="005E21DE">
      <w:pPr>
        <w:pStyle w:val="Normal1"/>
        <w:spacing w:after="0" w:line="240" w:lineRule="auto"/>
        <w:jc w:val="center"/>
        <w:rPr>
          <w:rFonts w:ascii="Times New Roman" w:hAnsi="Times New Roman" w:cs="Times New Roman"/>
          <w:sz w:val="24"/>
          <w:szCs w:val="24"/>
        </w:rPr>
      </w:pPr>
      <w:r w:rsidRPr="00FD63D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Jurusan Teknologi Hasil Pertanian</w:t>
      </w:r>
      <w:r w:rsidRPr="00FD63D5">
        <w:rPr>
          <w:rFonts w:ascii="Times New Roman" w:eastAsia="Times New Roman" w:hAnsi="Times New Roman" w:cs="Times New Roman"/>
          <w:sz w:val="24"/>
          <w:szCs w:val="24"/>
        </w:rPr>
        <w:t>, F</w:t>
      </w:r>
      <w:r>
        <w:rPr>
          <w:rFonts w:ascii="Times New Roman" w:eastAsia="Times New Roman" w:hAnsi="Times New Roman" w:cs="Times New Roman"/>
          <w:sz w:val="24"/>
          <w:szCs w:val="24"/>
        </w:rPr>
        <w:t xml:space="preserve">akultas Teknologi Pertanian, Universitas Jember, </w:t>
      </w:r>
      <w:r w:rsidRPr="00602276">
        <w:rPr>
          <w:rFonts w:ascii="Times New Roman" w:eastAsia="Times New Roman" w:hAnsi="Times New Roman" w:cs="Times New Roman"/>
          <w:sz w:val="24"/>
          <w:szCs w:val="24"/>
        </w:rPr>
        <w:t>Jl. Kalimantan No.37</w:t>
      </w:r>
      <w:r w:rsidR="00C51753">
        <w:rPr>
          <w:rFonts w:ascii="Times New Roman" w:eastAsia="Times New Roman" w:hAnsi="Times New Roman" w:cs="Times New Roman"/>
          <w:sz w:val="24"/>
          <w:szCs w:val="24"/>
        </w:rPr>
        <w:t xml:space="preserve"> FTP UNEJ</w:t>
      </w:r>
      <w:r w:rsidRPr="00602276">
        <w:rPr>
          <w:rFonts w:ascii="Times New Roman" w:eastAsia="Times New Roman" w:hAnsi="Times New Roman" w:cs="Times New Roman"/>
          <w:sz w:val="24"/>
          <w:szCs w:val="24"/>
        </w:rPr>
        <w:t xml:space="preserve">, Sumbersari, </w:t>
      </w:r>
      <w:r>
        <w:rPr>
          <w:rFonts w:ascii="Times New Roman" w:eastAsia="Times New Roman" w:hAnsi="Times New Roman" w:cs="Times New Roman"/>
          <w:sz w:val="24"/>
          <w:szCs w:val="24"/>
        </w:rPr>
        <w:t xml:space="preserve">Jember </w:t>
      </w:r>
      <w:r w:rsidRPr="00602276">
        <w:rPr>
          <w:rFonts w:ascii="Times New Roman" w:eastAsia="Times New Roman" w:hAnsi="Times New Roman" w:cs="Times New Roman"/>
          <w:sz w:val="24"/>
          <w:szCs w:val="24"/>
        </w:rPr>
        <w:t>68121</w:t>
      </w:r>
      <w:r w:rsidRPr="00FD63D5">
        <w:rPr>
          <w:rFonts w:ascii="Times New Roman" w:eastAsia="Times New Roman" w:hAnsi="Times New Roman" w:cs="Times New Roman"/>
          <w:sz w:val="24"/>
          <w:szCs w:val="24"/>
        </w:rPr>
        <w:t>, Indonesia</w:t>
      </w:r>
    </w:p>
    <w:p w:rsidR="00602276" w:rsidRDefault="00602276" w:rsidP="005E21DE">
      <w:pPr>
        <w:pStyle w:val="Normal1"/>
        <w:spacing w:after="0" w:line="240" w:lineRule="auto"/>
        <w:jc w:val="center"/>
        <w:rPr>
          <w:rFonts w:ascii="Times New Roman" w:eastAsia="Times New Roman" w:hAnsi="Times New Roman" w:cs="Times New Roman"/>
          <w:sz w:val="24"/>
          <w:szCs w:val="24"/>
        </w:rPr>
      </w:pPr>
      <w:r w:rsidRPr="00FD63D5">
        <w:rPr>
          <w:rFonts w:ascii="Times New Roman" w:eastAsia="Times New Roman" w:hAnsi="Times New Roman" w:cs="Times New Roman"/>
          <w:sz w:val="24"/>
          <w:szCs w:val="24"/>
          <w:vertAlign w:val="superscript"/>
        </w:rPr>
        <w:t>3</w:t>
      </w:r>
      <w:r w:rsidRPr="00FD63D5">
        <w:rPr>
          <w:rFonts w:ascii="Times New Roman" w:eastAsia="Times New Roman" w:hAnsi="Times New Roman" w:cs="Times New Roman"/>
          <w:i/>
          <w:sz w:val="24"/>
          <w:szCs w:val="24"/>
        </w:rPr>
        <w:t>Center for Development of Advanced Science andTechnology</w:t>
      </w:r>
      <w:r w:rsidR="004C1B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Universitas</w:t>
      </w:r>
      <w:r w:rsidRPr="00FD63D5">
        <w:rPr>
          <w:rFonts w:ascii="Times New Roman" w:eastAsia="Times New Roman" w:hAnsi="Times New Roman" w:cs="Times New Roman"/>
          <w:sz w:val="24"/>
          <w:szCs w:val="24"/>
        </w:rPr>
        <w:t xml:space="preserve"> Jember, </w:t>
      </w:r>
      <w:r w:rsidRPr="00602276">
        <w:rPr>
          <w:rFonts w:ascii="Times New Roman" w:eastAsia="Times New Roman" w:hAnsi="Times New Roman" w:cs="Times New Roman"/>
          <w:sz w:val="24"/>
          <w:szCs w:val="24"/>
        </w:rPr>
        <w:t>Jl. Kalimantan No.37</w:t>
      </w:r>
      <w:r w:rsidR="00C51753">
        <w:rPr>
          <w:rFonts w:ascii="Times New Roman" w:eastAsia="Times New Roman" w:hAnsi="Times New Roman" w:cs="Times New Roman"/>
          <w:sz w:val="24"/>
          <w:szCs w:val="24"/>
        </w:rPr>
        <w:t xml:space="preserve"> CDAST UNEJ</w:t>
      </w:r>
      <w:r w:rsidRPr="00602276">
        <w:rPr>
          <w:rFonts w:ascii="Times New Roman" w:eastAsia="Times New Roman" w:hAnsi="Times New Roman" w:cs="Times New Roman"/>
          <w:sz w:val="24"/>
          <w:szCs w:val="24"/>
        </w:rPr>
        <w:t xml:space="preserve">, Sumbersari, </w:t>
      </w:r>
      <w:r>
        <w:rPr>
          <w:rFonts w:ascii="Times New Roman" w:eastAsia="Times New Roman" w:hAnsi="Times New Roman" w:cs="Times New Roman"/>
          <w:sz w:val="24"/>
          <w:szCs w:val="24"/>
        </w:rPr>
        <w:t xml:space="preserve">Jember </w:t>
      </w:r>
      <w:r w:rsidRPr="00602276">
        <w:rPr>
          <w:rFonts w:ascii="Times New Roman" w:eastAsia="Times New Roman" w:hAnsi="Times New Roman" w:cs="Times New Roman"/>
          <w:sz w:val="24"/>
          <w:szCs w:val="24"/>
        </w:rPr>
        <w:t>68121</w:t>
      </w:r>
      <w:r w:rsidRPr="00FD63D5">
        <w:rPr>
          <w:rFonts w:ascii="Times New Roman" w:eastAsia="Times New Roman" w:hAnsi="Times New Roman" w:cs="Times New Roman"/>
          <w:sz w:val="24"/>
          <w:szCs w:val="24"/>
        </w:rPr>
        <w:t>, Indonesia</w:t>
      </w:r>
    </w:p>
    <w:p w:rsidR="006A0A76" w:rsidRDefault="00522008" w:rsidP="006A0A76">
      <w:pPr>
        <w:tabs>
          <w:tab w:val="left" w:pos="0"/>
          <w:tab w:val="left" w:pos="5019"/>
        </w:tabs>
        <w:spacing w:after="12" w:line="240" w:lineRule="auto"/>
        <w:jc w:val="center"/>
        <w:rPr>
          <w:rStyle w:val="Hyperlink"/>
          <w:rFonts w:ascii="Times New Roman" w:hAnsi="Times New Roman"/>
          <w:color w:val="auto"/>
          <w:sz w:val="24"/>
          <w:szCs w:val="24"/>
          <w:u w:val="none"/>
        </w:rPr>
      </w:pPr>
      <w:hyperlink r:id="rId8" w:history="1">
        <w:r w:rsidRPr="00E30D56">
          <w:rPr>
            <w:rStyle w:val="Hyperlink"/>
            <w:rFonts w:ascii="Times New Roman" w:hAnsi="Times New Roman"/>
            <w:sz w:val="24"/>
            <w:szCs w:val="24"/>
          </w:rPr>
          <w:t>*Email: nurhayati.ftp@unej.ac.id</w:t>
        </w:r>
      </w:hyperlink>
    </w:p>
    <w:p w:rsidR="006A0A76" w:rsidRPr="00AC4F7C" w:rsidRDefault="006A0A76" w:rsidP="00AC4F7C">
      <w:pPr>
        <w:jc w:val="center"/>
        <w:rPr>
          <w:rFonts w:asciiTheme="majorBidi" w:hAnsiTheme="majorBidi" w:cstheme="majorBidi"/>
          <w:color w:val="FF0000"/>
        </w:rPr>
      </w:pPr>
      <w:r w:rsidRPr="003D40DA">
        <w:rPr>
          <w:rFonts w:asciiTheme="majorBidi" w:hAnsiTheme="majorBidi" w:cstheme="majorBidi"/>
          <w:color w:val="FF0000"/>
          <w:lang w:val="id-ID"/>
        </w:rPr>
        <w:t>Tanggal submisi: xxxxxxx; Tanggal penerimaan: xxxxxxx (diisi oleh pengelola jurnal)</w:t>
      </w:r>
    </w:p>
    <w:p w:rsidR="00D93616" w:rsidRDefault="00265EC0" w:rsidP="00C25F70">
      <w:pPr>
        <w:pStyle w:val="Normal1"/>
        <w:spacing w:after="0" w:line="240" w:lineRule="auto"/>
        <w:jc w:val="center"/>
        <w:rPr>
          <w:rFonts w:ascii="Times New Roman" w:hAnsi="Times New Roman"/>
          <w:b/>
          <w:sz w:val="24"/>
          <w:szCs w:val="24"/>
        </w:rPr>
      </w:pPr>
      <w:r>
        <w:rPr>
          <w:rFonts w:ascii="Times New Roman" w:hAnsi="Times New Roman"/>
          <w:b/>
          <w:sz w:val="24"/>
          <w:szCs w:val="24"/>
        </w:rPr>
        <w:t>ABSTRAK</w:t>
      </w:r>
    </w:p>
    <w:p w:rsidR="00C25F70" w:rsidRDefault="00C25F70" w:rsidP="00C25F70">
      <w:pPr>
        <w:pStyle w:val="Normal1"/>
        <w:spacing w:after="0" w:line="240" w:lineRule="auto"/>
        <w:jc w:val="center"/>
        <w:rPr>
          <w:rFonts w:ascii="Times New Roman" w:hAnsi="Times New Roman"/>
          <w:b/>
          <w:sz w:val="24"/>
          <w:szCs w:val="24"/>
        </w:rPr>
      </w:pPr>
    </w:p>
    <w:p w:rsidR="00386315" w:rsidRDefault="00265EC0" w:rsidP="005E21DE">
      <w:pPr>
        <w:tabs>
          <w:tab w:val="left" w:pos="0"/>
        </w:tabs>
        <w:spacing w:after="12" w:line="240" w:lineRule="auto"/>
        <w:jc w:val="both"/>
        <w:rPr>
          <w:rFonts w:ascii="Times New Roman" w:hAnsi="Times New Roman"/>
          <w:sz w:val="24"/>
          <w:szCs w:val="24"/>
        </w:rPr>
      </w:pPr>
      <w:r>
        <w:rPr>
          <w:rFonts w:ascii="Times New Roman" w:hAnsi="Times New Roman"/>
          <w:sz w:val="24"/>
          <w:szCs w:val="24"/>
        </w:rPr>
        <w:t xml:space="preserve">Isolasi khamir amilolitik asal tapai </w:t>
      </w:r>
      <w:r w:rsidR="00307C30">
        <w:rPr>
          <w:rFonts w:ascii="Times New Roman" w:hAnsi="Times New Roman"/>
          <w:sz w:val="24"/>
          <w:szCs w:val="24"/>
        </w:rPr>
        <w:t>mendapatkan empat isolat</w:t>
      </w:r>
      <w:r w:rsidR="00D558DB">
        <w:rPr>
          <w:rFonts w:ascii="Times New Roman" w:hAnsi="Times New Roman"/>
          <w:sz w:val="24"/>
          <w:szCs w:val="24"/>
        </w:rPr>
        <w:t xml:space="preserve"> yaitu </w:t>
      </w:r>
      <w:r w:rsidR="00D01C52" w:rsidRPr="00187376">
        <w:rPr>
          <w:rFonts w:ascii="Times New Roman" w:hAnsi="Times New Roman"/>
          <w:i/>
          <w:sz w:val="24"/>
          <w:szCs w:val="24"/>
        </w:rPr>
        <w:t>C</w:t>
      </w:r>
      <w:r w:rsidR="00EA3A5A" w:rsidRPr="00187376">
        <w:rPr>
          <w:rFonts w:ascii="Times New Roman" w:hAnsi="Times New Roman"/>
          <w:i/>
          <w:sz w:val="24"/>
          <w:szCs w:val="24"/>
        </w:rPr>
        <w:t>andida</w:t>
      </w:r>
      <w:r w:rsidR="00D01C52" w:rsidRPr="00187376">
        <w:rPr>
          <w:rFonts w:ascii="Times New Roman" w:hAnsi="Times New Roman"/>
          <w:i/>
          <w:sz w:val="24"/>
          <w:szCs w:val="24"/>
        </w:rPr>
        <w:t xml:space="preserve"> guilliermondii, T</w:t>
      </w:r>
      <w:r w:rsidR="00EA3A5A" w:rsidRPr="00187376">
        <w:rPr>
          <w:rFonts w:ascii="Times New Roman" w:hAnsi="Times New Roman"/>
          <w:i/>
          <w:sz w:val="24"/>
          <w:szCs w:val="24"/>
        </w:rPr>
        <w:t>richosporon</w:t>
      </w:r>
      <w:r w:rsidR="00D01C52" w:rsidRPr="00187376">
        <w:rPr>
          <w:rFonts w:ascii="Times New Roman" w:hAnsi="Times New Roman"/>
          <w:i/>
          <w:sz w:val="24"/>
          <w:szCs w:val="24"/>
        </w:rPr>
        <w:t xml:space="preserve"> mucoides, S</w:t>
      </w:r>
      <w:r w:rsidR="00EA3A5A" w:rsidRPr="00187376">
        <w:rPr>
          <w:rFonts w:ascii="Times New Roman" w:hAnsi="Times New Roman"/>
          <w:i/>
          <w:sz w:val="24"/>
          <w:szCs w:val="24"/>
        </w:rPr>
        <w:t>accharomycopsis</w:t>
      </w:r>
      <w:r w:rsidR="00D01C52" w:rsidRPr="00187376">
        <w:rPr>
          <w:rFonts w:ascii="Times New Roman" w:hAnsi="Times New Roman"/>
          <w:i/>
          <w:sz w:val="24"/>
          <w:szCs w:val="24"/>
        </w:rPr>
        <w:t xml:space="preserve"> fibuligera, </w:t>
      </w:r>
      <w:r w:rsidR="00D01C52" w:rsidRPr="00187376">
        <w:rPr>
          <w:rFonts w:ascii="Times New Roman" w:hAnsi="Times New Roman"/>
          <w:sz w:val="24"/>
          <w:szCs w:val="24"/>
        </w:rPr>
        <w:t xml:space="preserve">dan </w:t>
      </w:r>
      <w:r w:rsidR="00D01C52" w:rsidRPr="00187376">
        <w:rPr>
          <w:rFonts w:ascii="Times New Roman" w:hAnsi="Times New Roman"/>
          <w:i/>
          <w:sz w:val="24"/>
          <w:szCs w:val="24"/>
        </w:rPr>
        <w:t>C</w:t>
      </w:r>
      <w:r w:rsidR="00EA3A5A" w:rsidRPr="00187376">
        <w:rPr>
          <w:rFonts w:ascii="Times New Roman" w:hAnsi="Times New Roman"/>
          <w:i/>
          <w:sz w:val="24"/>
          <w:szCs w:val="24"/>
        </w:rPr>
        <w:t>andida</w:t>
      </w:r>
      <w:r w:rsidR="00D01C52" w:rsidRPr="00187376">
        <w:rPr>
          <w:rFonts w:ascii="Times New Roman" w:hAnsi="Times New Roman"/>
          <w:i/>
          <w:sz w:val="24"/>
          <w:szCs w:val="24"/>
        </w:rPr>
        <w:t xml:space="preserve"> tropicalis</w:t>
      </w:r>
      <w:r w:rsidR="00D01C52" w:rsidRPr="00187376">
        <w:rPr>
          <w:rFonts w:ascii="Times New Roman" w:hAnsi="Times New Roman"/>
          <w:sz w:val="24"/>
          <w:szCs w:val="24"/>
        </w:rPr>
        <w:t>.</w:t>
      </w:r>
      <w:r w:rsidRPr="00E1788D">
        <w:rPr>
          <w:rFonts w:ascii="Times New Roman" w:hAnsi="Times New Roman"/>
          <w:sz w:val="24"/>
          <w:szCs w:val="24"/>
        </w:rPr>
        <w:t xml:space="preserve">Penelitian ini </w:t>
      </w:r>
      <w:r>
        <w:rPr>
          <w:rFonts w:ascii="Times New Roman" w:hAnsi="Times New Roman"/>
          <w:sz w:val="24"/>
          <w:szCs w:val="24"/>
        </w:rPr>
        <w:t xml:space="preserve">bertujuan untuk </w:t>
      </w:r>
      <w:r w:rsidR="00307C30">
        <w:rPr>
          <w:rFonts w:ascii="Times New Roman" w:hAnsi="Times New Roman"/>
          <w:sz w:val="24"/>
          <w:szCs w:val="24"/>
        </w:rPr>
        <w:t>memfermentasi pati ubikayu dengan khamir indigenus tapai (</w:t>
      </w:r>
      <w:r w:rsidR="00307C30">
        <w:rPr>
          <w:rFonts w:ascii="Times New Roman" w:hAnsi="Times New Roman"/>
          <w:i/>
          <w:sz w:val="24"/>
          <w:szCs w:val="24"/>
        </w:rPr>
        <w:t xml:space="preserve">C. guilliermondii, T. mucoides, S. fibuligera, </w:t>
      </w:r>
      <w:r w:rsidR="00307C30">
        <w:rPr>
          <w:rFonts w:ascii="Times New Roman" w:hAnsi="Times New Roman"/>
          <w:sz w:val="24"/>
          <w:szCs w:val="24"/>
        </w:rPr>
        <w:t xml:space="preserve">dan </w:t>
      </w:r>
      <w:r w:rsidR="00307C30">
        <w:rPr>
          <w:rFonts w:ascii="Times New Roman" w:hAnsi="Times New Roman"/>
          <w:i/>
          <w:sz w:val="24"/>
          <w:szCs w:val="24"/>
        </w:rPr>
        <w:t>C. tropicalis</w:t>
      </w:r>
      <w:r w:rsidR="00307C30">
        <w:rPr>
          <w:rFonts w:ascii="Times New Roman" w:hAnsi="Times New Roman"/>
          <w:sz w:val="24"/>
          <w:szCs w:val="24"/>
        </w:rPr>
        <w:t xml:space="preserve">) dan </w:t>
      </w:r>
      <w:r w:rsidRPr="00E1788D">
        <w:rPr>
          <w:rFonts w:ascii="Times New Roman" w:hAnsi="Times New Roman"/>
          <w:sz w:val="24"/>
          <w:szCs w:val="24"/>
        </w:rPr>
        <w:t>mengkarakterisasi sifat-sifat fisiko kimia pati ubi kayu terfermentasi</w:t>
      </w:r>
      <w:r w:rsidR="00307C30">
        <w:rPr>
          <w:rFonts w:ascii="Times New Roman" w:hAnsi="Times New Roman"/>
          <w:sz w:val="24"/>
          <w:szCs w:val="24"/>
        </w:rPr>
        <w:t>.</w:t>
      </w:r>
      <w:r w:rsidR="005E29D3">
        <w:rPr>
          <w:rFonts w:ascii="Times New Roman" w:hAnsi="Times New Roman"/>
          <w:sz w:val="24"/>
          <w:szCs w:val="24"/>
        </w:rPr>
        <w:t>Fermentasi dilakukan</w:t>
      </w:r>
      <w:r w:rsidR="00307C30">
        <w:rPr>
          <w:rFonts w:ascii="Times New Roman" w:hAnsi="Times New Roman"/>
          <w:sz w:val="24"/>
          <w:szCs w:val="24"/>
        </w:rPr>
        <w:t xml:space="preserve"> dengan menginokulasikan </w:t>
      </w:r>
      <w:r w:rsidR="005E29D3">
        <w:rPr>
          <w:rFonts w:ascii="Times New Roman" w:hAnsi="Times New Roman"/>
          <w:sz w:val="24"/>
          <w:szCs w:val="24"/>
        </w:rPr>
        <w:t>s</w:t>
      </w:r>
      <w:r w:rsidR="00E04CCA">
        <w:rPr>
          <w:rFonts w:ascii="Times New Roman" w:hAnsi="Times New Roman"/>
          <w:sz w:val="24"/>
          <w:szCs w:val="24"/>
        </w:rPr>
        <w:t>ebanyak 3 ml</w:t>
      </w:r>
      <w:r w:rsidR="00307C30">
        <w:rPr>
          <w:rFonts w:ascii="Times New Roman" w:hAnsi="Times New Roman"/>
          <w:sz w:val="24"/>
          <w:szCs w:val="24"/>
        </w:rPr>
        <w:t xml:space="preserve">starter cair isolat khamir </w:t>
      </w:r>
      <w:r w:rsidR="00E04CCA">
        <w:rPr>
          <w:rFonts w:ascii="Times New Roman" w:hAnsi="Times New Roman"/>
          <w:sz w:val="24"/>
          <w:szCs w:val="24"/>
        </w:rPr>
        <w:t>kedalam suspensi pati ubi kayu</w:t>
      </w:r>
      <w:r w:rsidR="00307C30">
        <w:rPr>
          <w:rFonts w:ascii="Times New Roman" w:hAnsi="Times New Roman"/>
          <w:sz w:val="24"/>
          <w:szCs w:val="24"/>
        </w:rPr>
        <w:t xml:space="preserve"> dan diinkubasi </w:t>
      </w:r>
      <w:r w:rsidR="007379EE">
        <w:rPr>
          <w:rFonts w:ascii="Times New Roman" w:hAnsi="Times New Roman"/>
          <w:sz w:val="24"/>
          <w:szCs w:val="24"/>
        </w:rPr>
        <w:t>pada suhu 28</w:t>
      </w:r>
      <w:r w:rsidR="007379EE" w:rsidRPr="00E04CCA">
        <w:rPr>
          <w:rFonts w:ascii="Times New Roman" w:hAnsi="Times New Roman"/>
          <w:sz w:val="24"/>
          <w:szCs w:val="24"/>
          <w:vertAlign w:val="superscript"/>
        </w:rPr>
        <w:t>o</w:t>
      </w:r>
      <w:r w:rsidR="007379EE">
        <w:rPr>
          <w:rFonts w:ascii="Times New Roman" w:hAnsi="Times New Roman"/>
          <w:sz w:val="24"/>
          <w:szCs w:val="24"/>
        </w:rPr>
        <w:t xml:space="preserve">C </w:t>
      </w:r>
      <w:r w:rsidR="00E04CCA">
        <w:rPr>
          <w:rFonts w:ascii="Times New Roman" w:hAnsi="Times New Roman"/>
          <w:sz w:val="24"/>
          <w:szCs w:val="24"/>
        </w:rPr>
        <w:t>selama 72 jam. Hasil penelitian menunjukkan</w:t>
      </w:r>
      <w:r w:rsidR="00D558DB">
        <w:rPr>
          <w:rFonts w:ascii="Times New Roman" w:hAnsi="Times New Roman"/>
          <w:sz w:val="24"/>
          <w:szCs w:val="24"/>
        </w:rPr>
        <w:t xml:space="preserve"> bahwa khamir </w:t>
      </w:r>
      <w:r w:rsidR="00E04CCA">
        <w:rPr>
          <w:rFonts w:ascii="Times New Roman" w:hAnsi="Times New Roman"/>
          <w:sz w:val="24"/>
          <w:szCs w:val="24"/>
        </w:rPr>
        <w:t>mampu tumbuh</w:t>
      </w:r>
      <w:r w:rsidR="00CA29F7">
        <w:rPr>
          <w:rFonts w:ascii="Times New Roman" w:hAnsi="Times New Roman"/>
          <w:sz w:val="24"/>
          <w:szCs w:val="24"/>
        </w:rPr>
        <w:t xml:space="preserve"> hingga 10</w:t>
      </w:r>
      <w:r w:rsidR="00CA29F7">
        <w:rPr>
          <w:rFonts w:ascii="Times New Roman" w:hAnsi="Times New Roman"/>
          <w:sz w:val="24"/>
          <w:szCs w:val="24"/>
          <w:vertAlign w:val="superscript"/>
        </w:rPr>
        <w:t>7</w:t>
      </w:r>
      <w:r w:rsidR="00CA29F7">
        <w:rPr>
          <w:rFonts w:ascii="Times New Roman" w:hAnsi="Times New Roman"/>
          <w:sz w:val="24"/>
          <w:szCs w:val="24"/>
        </w:rPr>
        <w:t xml:space="preserve"> CFU/ml</w:t>
      </w:r>
      <w:r w:rsidR="00E04CCA">
        <w:rPr>
          <w:rFonts w:ascii="Times New Roman" w:hAnsi="Times New Roman"/>
          <w:sz w:val="24"/>
          <w:szCs w:val="24"/>
        </w:rPr>
        <w:t xml:space="preserve"> selama fermentasi </w:t>
      </w:r>
      <w:r w:rsidR="00D558DB">
        <w:rPr>
          <w:rFonts w:ascii="Times New Roman" w:hAnsi="Times New Roman"/>
          <w:sz w:val="24"/>
          <w:szCs w:val="24"/>
        </w:rPr>
        <w:t xml:space="preserve">pati ubi kayu. </w:t>
      </w:r>
      <w:r w:rsidR="00616BB1">
        <w:rPr>
          <w:rFonts w:ascii="Times New Roman" w:hAnsi="Times New Roman"/>
          <w:sz w:val="24"/>
          <w:szCs w:val="24"/>
        </w:rPr>
        <w:t xml:space="preserve">Fermentasi </w:t>
      </w:r>
      <w:r w:rsidR="00307C30">
        <w:rPr>
          <w:rFonts w:ascii="Times New Roman" w:hAnsi="Times New Roman"/>
          <w:sz w:val="24"/>
          <w:szCs w:val="24"/>
        </w:rPr>
        <w:t xml:space="preserve">oleh khamir mampu </w:t>
      </w:r>
      <w:r w:rsidR="00616BB1">
        <w:rPr>
          <w:rFonts w:ascii="Times New Roman" w:hAnsi="Times New Roman"/>
          <w:sz w:val="24"/>
          <w:szCs w:val="24"/>
        </w:rPr>
        <w:t xml:space="preserve">menurunkan derajat keasaman </w:t>
      </w:r>
      <w:r w:rsidR="00307C30">
        <w:rPr>
          <w:rFonts w:ascii="Times New Roman" w:hAnsi="Times New Roman"/>
          <w:sz w:val="24"/>
          <w:szCs w:val="24"/>
        </w:rPr>
        <w:t>cairan fermentasi, a</w:t>
      </w:r>
      <w:r w:rsidR="00D558DB">
        <w:rPr>
          <w:rFonts w:ascii="Times New Roman" w:hAnsi="Times New Roman"/>
          <w:sz w:val="24"/>
          <w:szCs w:val="24"/>
        </w:rPr>
        <w:t xml:space="preserve">kan tetapi </w:t>
      </w:r>
      <w:r w:rsidR="003D666E">
        <w:rPr>
          <w:rFonts w:ascii="Times New Roman" w:hAnsi="Times New Roman"/>
          <w:sz w:val="24"/>
          <w:szCs w:val="24"/>
        </w:rPr>
        <w:t xml:space="preserve">meningkatkan nilai viskositas </w:t>
      </w:r>
      <w:r w:rsidR="003D666E" w:rsidRPr="00BF5544">
        <w:rPr>
          <w:rFonts w:ascii="Times New Roman" w:hAnsi="Times New Roman"/>
          <w:i/>
          <w:sz w:val="24"/>
          <w:szCs w:val="24"/>
        </w:rPr>
        <w:t>tro</w:t>
      </w:r>
      <w:r w:rsidR="003D666E" w:rsidRPr="00C703E7">
        <w:rPr>
          <w:rFonts w:ascii="Times New Roman" w:hAnsi="Times New Roman"/>
          <w:i/>
          <w:sz w:val="24"/>
          <w:szCs w:val="24"/>
        </w:rPr>
        <w:t>ugh</w:t>
      </w:r>
      <w:r w:rsidR="003D666E">
        <w:rPr>
          <w:rFonts w:ascii="Times New Roman" w:hAnsi="Times New Roman"/>
          <w:sz w:val="24"/>
          <w:szCs w:val="24"/>
        </w:rPr>
        <w:t xml:space="preserve">, </w:t>
      </w:r>
      <w:r w:rsidR="003D666E" w:rsidRPr="00C703E7">
        <w:rPr>
          <w:rFonts w:ascii="Times New Roman" w:hAnsi="Times New Roman"/>
          <w:i/>
          <w:sz w:val="24"/>
          <w:szCs w:val="24"/>
        </w:rPr>
        <w:t>breakdown</w:t>
      </w:r>
      <w:r w:rsidR="003D666E">
        <w:rPr>
          <w:rFonts w:ascii="Times New Roman" w:hAnsi="Times New Roman"/>
          <w:sz w:val="24"/>
          <w:szCs w:val="24"/>
        </w:rPr>
        <w:t xml:space="preserve"> dan viskositas akhir </w:t>
      </w:r>
      <w:r w:rsidR="00307C30">
        <w:rPr>
          <w:rFonts w:ascii="Times New Roman" w:hAnsi="Times New Roman"/>
          <w:sz w:val="24"/>
          <w:szCs w:val="24"/>
        </w:rPr>
        <w:t xml:space="preserve">serta </w:t>
      </w:r>
      <w:r w:rsidR="00BB4A20">
        <w:rPr>
          <w:rFonts w:ascii="Times New Roman" w:hAnsi="Times New Roman"/>
          <w:sz w:val="24"/>
          <w:szCs w:val="24"/>
        </w:rPr>
        <w:t xml:space="preserve">daya kembang </w:t>
      </w:r>
      <w:r w:rsidR="003D666E">
        <w:rPr>
          <w:rFonts w:ascii="Times New Roman" w:hAnsi="Times New Roman"/>
          <w:sz w:val="24"/>
          <w:szCs w:val="24"/>
        </w:rPr>
        <w:t>pati ubi kayu</w:t>
      </w:r>
      <w:r w:rsidR="00386315">
        <w:rPr>
          <w:rFonts w:ascii="Times New Roman" w:hAnsi="Times New Roman"/>
          <w:sz w:val="24"/>
          <w:szCs w:val="24"/>
        </w:rPr>
        <w:t xml:space="preserve">. </w:t>
      </w:r>
      <w:r w:rsidR="00BF5935">
        <w:rPr>
          <w:rFonts w:ascii="Times New Roman" w:hAnsi="Times New Roman"/>
          <w:sz w:val="24"/>
          <w:szCs w:val="24"/>
        </w:rPr>
        <w:t>Pati ubi kayu</w:t>
      </w:r>
      <w:r w:rsidR="00BB4A20">
        <w:rPr>
          <w:rFonts w:ascii="Times New Roman" w:hAnsi="Times New Roman"/>
          <w:sz w:val="24"/>
          <w:szCs w:val="24"/>
        </w:rPr>
        <w:t xml:space="preserve"> terfermentasi </w:t>
      </w:r>
      <w:r w:rsidR="00307C30">
        <w:rPr>
          <w:rFonts w:ascii="Times New Roman" w:hAnsi="Times New Roman"/>
          <w:sz w:val="24"/>
          <w:szCs w:val="24"/>
        </w:rPr>
        <w:t xml:space="preserve">juga </w:t>
      </w:r>
      <w:r w:rsidR="00BB4A20">
        <w:rPr>
          <w:rFonts w:ascii="Times New Roman" w:hAnsi="Times New Roman"/>
          <w:sz w:val="24"/>
          <w:szCs w:val="24"/>
        </w:rPr>
        <w:t xml:space="preserve">mengalami </w:t>
      </w:r>
      <w:r w:rsidR="001E6D0D">
        <w:rPr>
          <w:rFonts w:ascii="Times New Roman" w:hAnsi="Times New Roman"/>
          <w:sz w:val="24"/>
          <w:szCs w:val="24"/>
        </w:rPr>
        <w:t xml:space="preserve">peningkatan </w:t>
      </w:r>
      <w:r w:rsidR="00121007">
        <w:rPr>
          <w:rFonts w:ascii="Times New Roman" w:hAnsi="Times New Roman"/>
          <w:sz w:val="24"/>
          <w:szCs w:val="24"/>
        </w:rPr>
        <w:t xml:space="preserve">nilai suhu awal gelatinisasi </w:t>
      </w:r>
      <w:r w:rsidR="00CA29F7">
        <w:rPr>
          <w:rFonts w:ascii="Times New Roman" w:hAnsi="Times New Roman"/>
          <w:sz w:val="24"/>
          <w:szCs w:val="24"/>
        </w:rPr>
        <w:t>(To 64.7-67</w:t>
      </w:r>
      <w:r w:rsidR="00CA29F7" w:rsidRPr="009B64D5">
        <w:rPr>
          <w:rFonts w:ascii="Times New Roman" w:hAnsi="Times New Roman"/>
          <w:sz w:val="24"/>
          <w:szCs w:val="24"/>
          <w:vertAlign w:val="superscript"/>
        </w:rPr>
        <w:t>o</w:t>
      </w:r>
      <w:r w:rsidR="00CA29F7">
        <w:rPr>
          <w:rFonts w:ascii="Times New Roman" w:hAnsi="Times New Roman"/>
          <w:sz w:val="24"/>
          <w:szCs w:val="24"/>
        </w:rPr>
        <w:t xml:space="preserve">C), </w:t>
      </w:r>
      <w:r w:rsidR="00121007">
        <w:rPr>
          <w:rFonts w:ascii="Times New Roman" w:hAnsi="Times New Roman"/>
          <w:sz w:val="24"/>
          <w:szCs w:val="24"/>
        </w:rPr>
        <w:t>suhu puncak gelatinisasi</w:t>
      </w:r>
      <w:r w:rsidR="00CA29F7">
        <w:rPr>
          <w:rFonts w:ascii="Times New Roman" w:hAnsi="Times New Roman"/>
          <w:sz w:val="24"/>
          <w:szCs w:val="24"/>
        </w:rPr>
        <w:t xml:space="preserve"> (Tp 69.1-71.2</w:t>
      </w:r>
      <w:r w:rsidR="00CA29F7" w:rsidRPr="009B64D5">
        <w:rPr>
          <w:rFonts w:ascii="Times New Roman" w:hAnsi="Times New Roman"/>
          <w:sz w:val="24"/>
          <w:szCs w:val="24"/>
          <w:vertAlign w:val="superscript"/>
        </w:rPr>
        <w:t>o</w:t>
      </w:r>
      <w:r w:rsidR="00CA29F7">
        <w:rPr>
          <w:rFonts w:ascii="Times New Roman" w:hAnsi="Times New Roman"/>
          <w:sz w:val="24"/>
          <w:szCs w:val="24"/>
        </w:rPr>
        <w:t>C)</w:t>
      </w:r>
      <w:r w:rsidR="00616BB1">
        <w:rPr>
          <w:rFonts w:ascii="Times New Roman" w:hAnsi="Times New Roman"/>
          <w:sz w:val="24"/>
          <w:szCs w:val="24"/>
        </w:rPr>
        <w:t xml:space="preserve">, </w:t>
      </w:r>
      <w:r w:rsidR="00CA29F7">
        <w:rPr>
          <w:rFonts w:ascii="Times New Roman" w:hAnsi="Times New Roman"/>
          <w:sz w:val="24"/>
          <w:szCs w:val="24"/>
        </w:rPr>
        <w:t>suhu akhri gelatinisasi (Tc 73.9-75</w:t>
      </w:r>
      <w:r w:rsidR="00CA29F7" w:rsidRPr="00F807BA">
        <w:rPr>
          <w:rFonts w:ascii="Times New Roman" w:hAnsi="Times New Roman"/>
          <w:sz w:val="24"/>
          <w:szCs w:val="24"/>
          <w:vertAlign w:val="superscript"/>
        </w:rPr>
        <w:t>o</w:t>
      </w:r>
      <w:r w:rsidR="00CA29F7">
        <w:rPr>
          <w:rFonts w:ascii="Times New Roman" w:hAnsi="Times New Roman"/>
          <w:sz w:val="24"/>
          <w:szCs w:val="24"/>
        </w:rPr>
        <w:t xml:space="preserve">C), tetapi mengalami </w:t>
      </w:r>
      <w:r w:rsidR="00BB4A20">
        <w:rPr>
          <w:rFonts w:ascii="Times New Roman" w:hAnsi="Times New Roman"/>
          <w:sz w:val="24"/>
          <w:szCs w:val="24"/>
        </w:rPr>
        <w:t>penurun</w:t>
      </w:r>
      <w:r w:rsidR="00616BB1">
        <w:rPr>
          <w:rFonts w:ascii="Times New Roman" w:hAnsi="Times New Roman"/>
          <w:sz w:val="24"/>
          <w:szCs w:val="24"/>
        </w:rPr>
        <w:t>an entalpi gelatinisasi</w:t>
      </w:r>
      <w:r w:rsidR="00CA29F7">
        <w:rPr>
          <w:rFonts w:ascii="Times New Roman" w:hAnsi="Times New Roman"/>
          <w:sz w:val="24"/>
          <w:szCs w:val="24"/>
        </w:rPr>
        <w:t xml:space="preserve"> (</w:t>
      </w:r>
      <w:r w:rsidR="00CA29F7" w:rsidRPr="00D02641">
        <w:rPr>
          <w:rFonts w:ascii="Times New Roman" w:hAnsi="Times New Roman"/>
          <w:sz w:val="24"/>
          <w:szCs w:val="24"/>
        </w:rPr>
        <w:t>∆H</w:t>
      </w:r>
      <w:r w:rsidR="00CA29F7">
        <w:rPr>
          <w:rFonts w:ascii="Times New Roman" w:hAnsi="Times New Roman"/>
          <w:sz w:val="24"/>
          <w:szCs w:val="24"/>
        </w:rPr>
        <w:t xml:space="preserve"> 4.84-6.38 J/g)</w:t>
      </w:r>
      <w:r w:rsidR="003D666E">
        <w:rPr>
          <w:rFonts w:ascii="Times New Roman" w:hAnsi="Times New Roman"/>
          <w:sz w:val="24"/>
          <w:szCs w:val="24"/>
        </w:rPr>
        <w:t xml:space="preserve">. </w:t>
      </w:r>
    </w:p>
    <w:p w:rsidR="00265EC0" w:rsidRPr="00DC14DF" w:rsidRDefault="006920B5" w:rsidP="00BF5935">
      <w:pPr>
        <w:spacing w:after="0" w:line="360" w:lineRule="auto"/>
        <w:jc w:val="both"/>
        <w:rPr>
          <w:rFonts w:ascii="Times New Roman" w:hAnsi="Times New Roman"/>
          <w:sz w:val="24"/>
          <w:szCs w:val="24"/>
        </w:rPr>
      </w:pPr>
      <w:r>
        <w:rPr>
          <w:rFonts w:ascii="Times New Roman" w:hAnsi="Times New Roman"/>
          <w:b/>
          <w:sz w:val="24"/>
          <w:szCs w:val="24"/>
        </w:rPr>
        <w:t>Kata k</w:t>
      </w:r>
      <w:r w:rsidR="00AA6BD6">
        <w:rPr>
          <w:rFonts w:ascii="Times New Roman" w:hAnsi="Times New Roman"/>
          <w:b/>
          <w:sz w:val="24"/>
          <w:szCs w:val="24"/>
        </w:rPr>
        <w:t>unci</w:t>
      </w:r>
      <w:r w:rsidR="00DC14DF">
        <w:rPr>
          <w:rFonts w:ascii="Times New Roman" w:hAnsi="Times New Roman"/>
          <w:b/>
          <w:sz w:val="24"/>
          <w:szCs w:val="24"/>
        </w:rPr>
        <w:t>:</w:t>
      </w:r>
      <w:r w:rsidR="00D558DB" w:rsidRPr="00DC14DF">
        <w:rPr>
          <w:rFonts w:ascii="Times New Roman" w:hAnsi="Times New Roman"/>
          <w:sz w:val="24"/>
          <w:szCs w:val="24"/>
        </w:rPr>
        <w:t>ubi kayu</w:t>
      </w:r>
      <w:r w:rsidR="00D558DB">
        <w:rPr>
          <w:rFonts w:ascii="Times New Roman" w:hAnsi="Times New Roman"/>
          <w:sz w:val="24"/>
          <w:szCs w:val="24"/>
        </w:rPr>
        <w:t xml:space="preserve">, </w:t>
      </w:r>
      <w:r w:rsidR="00D558DB" w:rsidRPr="00DC14DF">
        <w:rPr>
          <w:rFonts w:ascii="Times New Roman" w:hAnsi="Times New Roman"/>
          <w:sz w:val="24"/>
          <w:szCs w:val="24"/>
        </w:rPr>
        <w:t>pati</w:t>
      </w:r>
      <w:r w:rsidR="00D558DB">
        <w:rPr>
          <w:rFonts w:ascii="Times New Roman" w:hAnsi="Times New Roman"/>
          <w:sz w:val="24"/>
          <w:szCs w:val="24"/>
        </w:rPr>
        <w:t>,</w:t>
      </w:r>
      <w:r w:rsidR="00D558DB" w:rsidRPr="00DC14DF">
        <w:rPr>
          <w:rFonts w:ascii="Times New Roman" w:hAnsi="Times New Roman"/>
          <w:sz w:val="24"/>
          <w:szCs w:val="24"/>
        </w:rPr>
        <w:t xml:space="preserve"> fermentasi, khamir</w:t>
      </w:r>
      <w:r w:rsidR="00D558DB">
        <w:rPr>
          <w:rFonts w:ascii="Times New Roman" w:hAnsi="Times New Roman"/>
          <w:sz w:val="24"/>
          <w:szCs w:val="24"/>
        </w:rPr>
        <w:t>,</w:t>
      </w:r>
      <w:r w:rsidR="00D558DB" w:rsidRPr="00DC14DF">
        <w:rPr>
          <w:rFonts w:ascii="Times New Roman" w:hAnsi="Times New Roman"/>
          <w:sz w:val="24"/>
          <w:szCs w:val="24"/>
        </w:rPr>
        <w:t xml:space="preserve"> tapai </w:t>
      </w:r>
    </w:p>
    <w:p w:rsidR="00D558DB" w:rsidRDefault="00D558DB" w:rsidP="00C51753">
      <w:pPr>
        <w:pStyle w:val="Normal1"/>
        <w:spacing w:after="0" w:line="240" w:lineRule="auto"/>
        <w:jc w:val="center"/>
        <w:rPr>
          <w:rFonts w:ascii="Times New Roman" w:hAnsi="Times New Roman"/>
          <w:b/>
          <w:sz w:val="24"/>
          <w:szCs w:val="24"/>
        </w:rPr>
      </w:pPr>
    </w:p>
    <w:p w:rsidR="00903DFF" w:rsidRDefault="005E21DE" w:rsidP="00A37761">
      <w:pPr>
        <w:pStyle w:val="Normal1"/>
        <w:spacing w:after="0" w:line="240" w:lineRule="auto"/>
        <w:jc w:val="center"/>
        <w:rPr>
          <w:rFonts w:ascii="Times New Roman" w:hAnsi="Times New Roman"/>
          <w:b/>
          <w:sz w:val="24"/>
          <w:szCs w:val="24"/>
        </w:rPr>
      </w:pPr>
      <w:r>
        <w:rPr>
          <w:rFonts w:ascii="Times New Roman" w:hAnsi="Times New Roman"/>
          <w:b/>
          <w:sz w:val="24"/>
          <w:szCs w:val="24"/>
        </w:rPr>
        <w:t>ABSTRACT</w:t>
      </w:r>
    </w:p>
    <w:p w:rsidR="00BB4A20" w:rsidRPr="006920B5" w:rsidRDefault="00903DFF" w:rsidP="00BB4A20">
      <w:pPr>
        <w:tabs>
          <w:tab w:val="left" w:pos="0"/>
        </w:tabs>
        <w:spacing w:after="12" w:line="240" w:lineRule="auto"/>
        <w:jc w:val="both"/>
        <w:rPr>
          <w:rFonts w:ascii="Times New Roman" w:hAnsi="Times New Roman"/>
          <w:sz w:val="24"/>
          <w:szCs w:val="24"/>
        </w:rPr>
      </w:pPr>
      <w:r w:rsidRPr="006920B5">
        <w:rPr>
          <w:rFonts w:ascii="Times New Roman" w:hAnsi="Times New Roman"/>
          <w:sz w:val="24"/>
          <w:szCs w:val="24"/>
        </w:rPr>
        <w:t>Amyloly</w:t>
      </w:r>
      <w:r w:rsidR="00BB4A20" w:rsidRPr="006920B5">
        <w:rPr>
          <w:rFonts w:ascii="Times New Roman" w:hAnsi="Times New Roman"/>
          <w:sz w:val="24"/>
          <w:szCs w:val="24"/>
        </w:rPr>
        <w:t xml:space="preserve">tic yeasts were isolated from tapai i.e </w:t>
      </w:r>
      <w:r w:rsidR="00BB4A20" w:rsidRPr="006920B5">
        <w:rPr>
          <w:rFonts w:ascii="Times New Roman" w:hAnsi="Times New Roman"/>
          <w:i/>
          <w:sz w:val="24"/>
          <w:szCs w:val="24"/>
        </w:rPr>
        <w:t>C</w:t>
      </w:r>
      <w:r w:rsidR="00EA3A5A" w:rsidRPr="006920B5">
        <w:rPr>
          <w:rFonts w:ascii="Times New Roman" w:hAnsi="Times New Roman"/>
          <w:i/>
          <w:sz w:val="24"/>
          <w:szCs w:val="24"/>
        </w:rPr>
        <w:t>andida</w:t>
      </w:r>
      <w:r w:rsidR="00BB4A20" w:rsidRPr="006920B5">
        <w:rPr>
          <w:rFonts w:ascii="Times New Roman" w:hAnsi="Times New Roman"/>
          <w:i/>
          <w:sz w:val="24"/>
          <w:szCs w:val="24"/>
        </w:rPr>
        <w:t xml:space="preserve"> guilliermondii, T</w:t>
      </w:r>
      <w:r w:rsidR="00EA3A5A" w:rsidRPr="006920B5">
        <w:rPr>
          <w:rFonts w:ascii="Times New Roman" w:hAnsi="Times New Roman"/>
          <w:i/>
          <w:sz w:val="24"/>
          <w:szCs w:val="24"/>
        </w:rPr>
        <w:t>richosporon</w:t>
      </w:r>
      <w:r w:rsidR="00BB4A20" w:rsidRPr="006920B5">
        <w:rPr>
          <w:rFonts w:ascii="Times New Roman" w:hAnsi="Times New Roman"/>
          <w:i/>
          <w:sz w:val="24"/>
          <w:szCs w:val="24"/>
        </w:rPr>
        <w:t xml:space="preserve"> mucoides, S</w:t>
      </w:r>
      <w:r w:rsidR="00EA3A5A" w:rsidRPr="006920B5">
        <w:rPr>
          <w:rFonts w:ascii="Times New Roman" w:hAnsi="Times New Roman"/>
          <w:i/>
          <w:sz w:val="24"/>
          <w:szCs w:val="24"/>
        </w:rPr>
        <w:t>accharomycopsis</w:t>
      </w:r>
      <w:r w:rsidR="00BB4A20" w:rsidRPr="006920B5">
        <w:rPr>
          <w:rFonts w:ascii="Times New Roman" w:hAnsi="Times New Roman"/>
          <w:i/>
          <w:sz w:val="24"/>
          <w:szCs w:val="24"/>
        </w:rPr>
        <w:t xml:space="preserve"> fibuligera, </w:t>
      </w:r>
      <w:r w:rsidR="00BB4A20" w:rsidRPr="006920B5">
        <w:rPr>
          <w:rFonts w:ascii="Times New Roman" w:hAnsi="Times New Roman"/>
          <w:sz w:val="24"/>
          <w:szCs w:val="24"/>
        </w:rPr>
        <w:t xml:space="preserve">and </w:t>
      </w:r>
      <w:r w:rsidR="00BB4A20" w:rsidRPr="006920B5">
        <w:rPr>
          <w:rFonts w:ascii="Times New Roman" w:hAnsi="Times New Roman"/>
          <w:i/>
          <w:sz w:val="24"/>
          <w:szCs w:val="24"/>
        </w:rPr>
        <w:t>C</w:t>
      </w:r>
      <w:r w:rsidR="00EA3A5A" w:rsidRPr="006920B5">
        <w:rPr>
          <w:rFonts w:ascii="Times New Roman" w:hAnsi="Times New Roman"/>
          <w:i/>
          <w:sz w:val="24"/>
          <w:szCs w:val="24"/>
        </w:rPr>
        <w:t>andida</w:t>
      </w:r>
      <w:r w:rsidR="00BB4A20" w:rsidRPr="006920B5">
        <w:rPr>
          <w:rFonts w:ascii="Times New Roman" w:hAnsi="Times New Roman"/>
          <w:i/>
          <w:sz w:val="24"/>
          <w:szCs w:val="24"/>
        </w:rPr>
        <w:t xml:space="preserve"> tropicalis</w:t>
      </w:r>
      <w:r w:rsidR="00307C30">
        <w:rPr>
          <w:rFonts w:ascii="Times New Roman" w:hAnsi="Times New Roman"/>
          <w:sz w:val="24"/>
          <w:szCs w:val="24"/>
        </w:rPr>
        <w:t xml:space="preserve">. These research aimed </w:t>
      </w:r>
      <w:r w:rsidR="00CA29F7">
        <w:rPr>
          <w:rFonts w:ascii="Times New Roman" w:hAnsi="Times New Roman"/>
          <w:sz w:val="24"/>
          <w:szCs w:val="24"/>
        </w:rPr>
        <w:t xml:space="preserve">to ferment the cassava starch </w:t>
      </w:r>
      <w:r w:rsidR="00CA29F7" w:rsidRPr="006920B5">
        <w:rPr>
          <w:rFonts w:ascii="Times New Roman" w:hAnsi="Times New Roman"/>
          <w:sz w:val="24"/>
          <w:szCs w:val="24"/>
        </w:rPr>
        <w:t>by indigenous tapai yeasts (</w:t>
      </w:r>
      <w:r w:rsidR="00CA29F7" w:rsidRPr="006920B5">
        <w:rPr>
          <w:rFonts w:ascii="Times New Roman" w:hAnsi="Times New Roman"/>
          <w:i/>
          <w:sz w:val="24"/>
          <w:szCs w:val="24"/>
        </w:rPr>
        <w:t xml:space="preserve">C. guilliermondii, T. mucoides, S. fibuligera, </w:t>
      </w:r>
      <w:r w:rsidR="00CA29F7" w:rsidRPr="006920B5">
        <w:rPr>
          <w:rFonts w:ascii="Times New Roman" w:hAnsi="Times New Roman"/>
          <w:sz w:val="24"/>
          <w:szCs w:val="24"/>
        </w:rPr>
        <w:t xml:space="preserve">dan </w:t>
      </w:r>
      <w:r w:rsidR="00CA29F7" w:rsidRPr="006920B5">
        <w:rPr>
          <w:rFonts w:ascii="Times New Roman" w:hAnsi="Times New Roman"/>
          <w:i/>
          <w:sz w:val="24"/>
          <w:szCs w:val="24"/>
        </w:rPr>
        <w:t>C. tropicalis</w:t>
      </w:r>
      <w:r w:rsidR="00CA29F7">
        <w:rPr>
          <w:rFonts w:ascii="Times New Roman" w:hAnsi="Times New Roman"/>
          <w:sz w:val="24"/>
          <w:szCs w:val="24"/>
        </w:rPr>
        <w:t xml:space="preserve">) and characterize the </w:t>
      </w:r>
      <w:r w:rsidR="00BB4A20" w:rsidRPr="006920B5">
        <w:rPr>
          <w:rFonts w:ascii="Times New Roman" w:hAnsi="Times New Roman"/>
          <w:sz w:val="24"/>
          <w:szCs w:val="24"/>
        </w:rPr>
        <w:t xml:space="preserve">physicochemical </w:t>
      </w:r>
      <w:r w:rsidR="00CA29F7">
        <w:rPr>
          <w:rFonts w:ascii="Times New Roman" w:hAnsi="Times New Roman"/>
          <w:sz w:val="24"/>
          <w:szCs w:val="24"/>
        </w:rPr>
        <w:t xml:space="preserve">of fermented cassava starch. </w:t>
      </w:r>
      <w:r w:rsidR="00BB4A20" w:rsidRPr="006920B5">
        <w:rPr>
          <w:rFonts w:ascii="Times New Roman" w:hAnsi="Times New Roman"/>
          <w:sz w:val="24"/>
          <w:szCs w:val="24"/>
        </w:rPr>
        <w:t>Fermentation of cassava starch was</w:t>
      </w:r>
      <w:r w:rsidR="007379EE" w:rsidRPr="006920B5">
        <w:rPr>
          <w:rFonts w:ascii="Times New Roman" w:hAnsi="Times New Roman"/>
          <w:sz w:val="24"/>
          <w:szCs w:val="24"/>
        </w:rPr>
        <w:t xml:space="preserve"> carried out </w:t>
      </w:r>
      <w:r w:rsidR="00CA29F7">
        <w:rPr>
          <w:rFonts w:ascii="Times New Roman" w:hAnsi="Times New Roman"/>
          <w:sz w:val="24"/>
          <w:szCs w:val="24"/>
        </w:rPr>
        <w:t xml:space="preserve">by inoculation of </w:t>
      </w:r>
      <w:r w:rsidR="007379EE" w:rsidRPr="006920B5">
        <w:rPr>
          <w:rFonts w:ascii="Times New Roman" w:hAnsi="Times New Roman"/>
          <w:sz w:val="24"/>
          <w:szCs w:val="24"/>
        </w:rPr>
        <w:t>3 ml</w:t>
      </w:r>
      <w:r w:rsidR="00CA29F7">
        <w:rPr>
          <w:rFonts w:ascii="Times New Roman" w:hAnsi="Times New Roman"/>
          <w:sz w:val="24"/>
          <w:szCs w:val="24"/>
        </w:rPr>
        <w:t xml:space="preserve">broth yeast starter in the suspended cassava starch  then incubated </w:t>
      </w:r>
      <w:r w:rsidR="00BB4A20" w:rsidRPr="006920B5">
        <w:rPr>
          <w:rFonts w:ascii="Times New Roman" w:hAnsi="Times New Roman"/>
          <w:sz w:val="24"/>
          <w:szCs w:val="24"/>
        </w:rPr>
        <w:t>at 28</w:t>
      </w:r>
      <w:r w:rsidR="00BB4A20" w:rsidRPr="006920B5">
        <w:rPr>
          <w:rFonts w:ascii="Times New Roman" w:hAnsi="Times New Roman"/>
          <w:sz w:val="24"/>
          <w:szCs w:val="24"/>
          <w:vertAlign w:val="superscript"/>
        </w:rPr>
        <w:t>o</w:t>
      </w:r>
      <w:r w:rsidR="00BB4A20" w:rsidRPr="006920B5">
        <w:rPr>
          <w:rFonts w:ascii="Times New Roman" w:hAnsi="Times New Roman"/>
          <w:sz w:val="24"/>
          <w:szCs w:val="24"/>
        </w:rPr>
        <w:t xml:space="preserve">C during 72h. The result showed that yeast can growth </w:t>
      </w:r>
      <w:r w:rsidR="00CA29F7">
        <w:rPr>
          <w:rFonts w:ascii="Times New Roman" w:hAnsi="Times New Roman"/>
          <w:sz w:val="24"/>
          <w:szCs w:val="24"/>
        </w:rPr>
        <w:t>up to 10</w:t>
      </w:r>
      <w:r w:rsidR="00CA29F7">
        <w:rPr>
          <w:rFonts w:ascii="Times New Roman" w:hAnsi="Times New Roman"/>
          <w:sz w:val="24"/>
          <w:szCs w:val="24"/>
          <w:vertAlign w:val="superscript"/>
        </w:rPr>
        <w:t>7</w:t>
      </w:r>
      <w:r w:rsidR="00CA29F7">
        <w:rPr>
          <w:rFonts w:ascii="Times New Roman" w:hAnsi="Times New Roman"/>
          <w:sz w:val="24"/>
          <w:szCs w:val="24"/>
        </w:rPr>
        <w:t xml:space="preserve"> CFU/ml </w:t>
      </w:r>
      <w:r w:rsidR="00BB4A20" w:rsidRPr="006920B5">
        <w:rPr>
          <w:rFonts w:ascii="Times New Roman" w:hAnsi="Times New Roman"/>
          <w:sz w:val="24"/>
          <w:szCs w:val="24"/>
        </w:rPr>
        <w:t xml:space="preserve">during cassava starch fermentation. The fermentation </w:t>
      </w:r>
      <w:r w:rsidR="00CA29F7">
        <w:rPr>
          <w:rFonts w:ascii="Times New Roman" w:hAnsi="Times New Roman"/>
          <w:sz w:val="24"/>
          <w:szCs w:val="24"/>
        </w:rPr>
        <w:t xml:space="preserve">can </w:t>
      </w:r>
      <w:r w:rsidR="00BB4A20" w:rsidRPr="006920B5">
        <w:rPr>
          <w:rFonts w:ascii="Times New Roman" w:hAnsi="Times New Roman"/>
          <w:sz w:val="24"/>
          <w:szCs w:val="24"/>
        </w:rPr>
        <w:t xml:space="preserve">decrease acidity degree (pH), but increased the value of trough, breakdown, final viscosity and swelling power of cassava starch. The fermented cassava starch by indigenous tapai yeasts occurred the increasing of percentage of temperature onset </w:t>
      </w:r>
      <w:r w:rsidR="001607D6">
        <w:rPr>
          <w:rFonts w:ascii="Times New Roman" w:hAnsi="Times New Roman"/>
          <w:sz w:val="24"/>
          <w:szCs w:val="24"/>
        </w:rPr>
        <w:t>(To 64.7-67</w:t>
      </w:r>
      <w:r w:rsidR="001607D6" w:rsidRPr="009B64D5">
        <w:rPr>
          <w:rFonts w:ascii="Times New Roman" w:hAnsi="Times New Roman"/>
          <w:sz w:val="24"/>
          <w:szCs w:val="24"/>
          <w:vertAlign w:val="superscript"/>
        </w:rPr>
        <w:t>o</w:t>
      </w:r>
      <w:r w:rsidR="001607D6">
        <w:rPr>
          <w:rFonts w:ascii="Times New Roman" w:hAnsi="Times New Roman"/>
          <w:sz w:val="24"/>
          <w:szCs w:val="24"/>
        </w:rPr>
        <w:t xml:space="preserve">C), </w:t>
      </w:r>
      <w:r w:rsidR="00BB4A20" w:rsidRPr="006920B5">
        <w:rPr>
          <w:rFonts w:ascii="Times New Roman" w:hAnsi="Times New Roman"/>
          <w:sz w:val="24"/>
          <w:szCs w:val="24"/>
        </w:rPr>
        <w:t xml:space="preserve">peak temperature </w:t>
      </w:r>
      <w:r w:rsidR="001607D6" w:rsidRPr="006920B5">
        <w:rPr>
          <w:rFonts w:ascii="Times New Roman" w:hAnsi="Times New Roman"/>
          <w:sz w:val="24"/>
          <w:szCs w:val="24"/>
        </w:rPr>
        <w:t>of gelatinization</w:t>
      </w:r>
      <w:r w:rsidR="001607D6">
        <w:rPr>
          <w:rFonts w:ascii="Times New Roman" w:hAnsi="Times New Roman"/>
          <w:sz w:val="24"/>
          <w:szCs w:val="24"/>
        </w:rPr>
        <w:t xml:space="preserve"> (Tp 69.1-71.2</w:t>
      </w:r>
      <w:r w:rsidR="001607D6" w:rsidRPr="009B64D5">
        <w:rPr>
          <w:rFonts w:ascii="Times New Roman" w:hAnsi="Times New Roman"/>
          <w:sz w:val="24"/>
          <w:szCs w:val="24"/>
          <w:vertAlign w:val="superscript"/>
        </w:rPr>
        <w:t>o</w:t>
      </w:r>
      <w:r w:rsidR="001607D6">
        <w:rPr>
          <w:rFonts w:ascii="Times New Roman" w:hAnsi="Times New Roman"/>
          <w:sz w:val="24"/>
          <w:szCs w:val="24"/>
        </w:rPr>
        <w:t xml:space="preserve">C), </w:t>
      </w:r>
      <w:r w:rsidR="00BB4A20" w:rsidRPr="006920B5">
        <w:rPr>
          <w:rFonts w:ascii="Times New Roman" w:hAnsi="Times New Roman"/>
          <w:sz w:val="24"/>
          <w:szCs w:val="24"/>
        </w:rPr>
        <w:t>conclusion temperature of gelatinization</w:t>
      </w:r>
      <w:r w:rsidR="001607D6">
        <w:rPr>
          <w:rFonts w:ascii="Times New Roman" w:hAnsi="Times New Roman"/>
          <w:sz w:val="24"/>
          <w:szCs w:val="24"/>
        </w:rPr>
        <w:t xml:space="preserve"> (Tc 73.9-75</w:t>
      </w:r>
      <w:r w:rsidR="001607D6" w:rsidRPr="00F807BA">
        <w:rPr>
          <w:rFonts w:ascii="Times New Roman" w:hAnsi="Times New Roman"/>
          <w:sz w:val="24"/>
          <w:szCs w:val="24"/>
          <w:vertAlign w:val="superscript"/>
        </w:rPr>
        <w:t>o</w:t>
      </w:r>
      <w:r w:rsidR="001607D6">
        <w:rPr>
          <w:rFonts w:ascii="Times New Roman" w:hAnsi="Times New Roman"/>
          <w:sz w:val="24"/>
          <w:szCs w:val="24"/>
        </w:rPr>
        <w:t>C),</w:t>
      </w:r>
      <w:r w:rsidR="00BB4A20" w:rsidRPr="006920B5">
        <w:rPr>
          <w:rFonts w:ascii="Times New Roman" w:hAnsi="Times New Roman"/>
          <w:sz w:val="24"/>
          <w:szCs w:val="24"/>
        </w:rPr>
        <w:t>, but decrea</w:t>
      </w:r>
      <w:r w:rsidR="001607D6">
        <w:rPr>
          <w:rFonts w:ascii="Times New Roman" w:hAnsi="Times New Roman"/>
          <w:sz w:val="24"/>
          <w:szCs w:val="24"/>
        </w:rPr>
        <w:t>sed the gelatinisation entalphy (</w:t>
      </w:r>
      <w:r w:rsidR="001607D6" w:rsidRPr="00D02641">
        <w:rPr>
          <w:rFonts w:ascii="Times New Roman" w:hAnsi="Times New Roman"/>
          <w:sz w:val="24"/>
          <w:szCs w:val="24"/>
        </w:rPr>
        <w:t>∆H</w:t>
      </w:r>
      <w:r w:rsidR="001607D6">
        <w:rPr>
          <w:rFonts w:ascii="Times New Roman" w:hAnsi="Times New Roman"/>
          <w:sz w:val="24"/>
          <w:szCs w:val="24"/>
        </w:rPr>
        <w:t xml:space="preserve"> 4.84-6.38 J/g). </w:t>
      </w:r>
    </w:p>
    <w:p w:rsidR="00BB4A20" w:rsidRPr="0008626B" w:rsidRDefault="005E21DE" w:rsidP="0008626B">
      <w:pPr>
        <w:pStyle w:val="Normal1"/>
        <w:spacing w:after="0" w:line="240" w:lineRule="auto"/>
        <w:rPr>
          <w:rFonts w:ascii="Times New Roman" w:hAnsi="Times New Roman"/>
          <w:sz w:val="24"/>
          <w:szCs w:val="24"/>
        </w:rPr>
      </w:pPr>
      <w:r>
        <w:rPr>
          <w:rFonts w:ascii="Times New Roman" w:hAnsi="Times New Roman"/>
          <w:b/>
          <w:sz w:val="24"/>
          <w:szCs w:val="24"/>
        </w:rPr>
        <w:t xml:space="preserve">Keywords: </w:t>
      </w:r>
      <w:r w:rsidR="00D558DB">
        <w:rPr>
          <w:rFonts w:ascii="Times New Roman" w:hAnsi="Times New Roman"/>
          <w:sz w:val="24"/>
          <w:szCs w:val="24"/>
        </w:rPr>
        <w:t>c</w:t>
      </w:r>
      <w:r w:rsidR="005E29D3" w:rsidRPr="005E29D3">
        <w:rPr>
          <w:rFonts w:ascii="Times New Roman" w:hAnsi="Times New Roman"/>
          <w:sz w:val="24"/>
          <w:szCs w:val="24"/>
        </w:rPr>
        <w:t>assava</w:t>
      </w:r>
      <w:r w:rsidR="00D558DB">
        <w:rPr>
          <w:rFonts w:ascii="Times New Roman" w:hAnsi="Times New Roman"/>
          <w:sz w:val="24"/>
          <w:szCs w:val="24"/>
        </w:rPr>
        <w:t>, s</w:t>
      </w:r>
      <w:r w:rsidR="005E29D3" w:rsidRPr="005E29D3">
        <w:rPr>
          <w:rFonts w:ascii="Times New Roman" w:hAnsi="Times New Roman"/>
          <w:sz w:val="24"/>
          <w:szCs w:val="24"/>
        </w:rPr>
        <w:t>tarch</w:t>
      </w:r>
      <w:r w:rsidR="005E29D3">
        <w:rPr>
          <w:rFonts w:ascii="Times New Roman" w:hAnsi="Times New Roman"/>
          <w:sz w:val="24"/>
          <w:szCs w:val="24"/>
        </w:rPr>
        <w:t>,</w:t>
      </w:r>
      <w:r w:rsidR="00E03D75">
        <w:rPr>
          <w:rFonts w:ascii="Times New Roman" w:hAnsi="Times New Roman"/>
          <w:sz w:val="24"/>
          <w:szCs w:val="24"/>
        </w:rPr>
        <w:t xml:space="preserve"> fermentation, </w:t>
      </w:r>
      <w:r w:rsidR="00D558DB">
        <w:rPr>
          <w:rFonts w:ascii="Times New Roman" w:hAnsi="Times New Roman"/>
          <w:sz w:val="24"/>
          <w:szCs w:val="24"/>
        </w:rPr>
        <w:t>y</w:t>
      </w:r>
      <w:r w:rsidR="005E29D3">
        <w:rPr>
          <w:rFonts w:ascii="Times New Roman" w:hAnsi="Times New Roman"/>
          <w:sz w:val="24"/>
          <w:szCs w:val="24"/>
        </w:rPr>
        <w:t>east</w:t>
      </w:r>
      <w:r w:rsidR="00D558DB">
        <w:rPr>
          <w:rFonts w:ascii="Times New Roman" w:hAnsi="Times New Roman"/>
          <w:sz w:val="24"/>
          <w:szCs w:val="24"/>
        </w:rPr>
        <w:t>, t</w:t>
      </w:r>
      <w:r w:rsidR="0008626B">
        <w:rPr>
          <w:rFonts w:ascii="Times New Roman" w:hAnsi="Times New Roman"/>
          <w:sz w:val="24"/>
          <w:szCs w:val="24"/>
        </w:rPr>
        <w:t>apai</w:t>
      </w:r>
    </w:p>
    <w:p w:rsidR="001607D6" w:rsidRDefault="001607D6" w:rsidP="00926040">
      <w:pPr>
        <w:tabs>
          <w:tab w:val="left" w:pos="0"/>
          <w:tab w:val="left" w:pos="5019"/>
        </w:tabs>
        <w:spacing w:after="12" w:line="480" w:lineRule="auto"/>
        <w:jc w:val="both"/>
        <w:rPr>
          <w:rFonts w:ascii="Times New Roman" w:hAnsi="Times New Roman"/>
          <w:b/>
          <w:sz w:val="24"/>
          <w:szCs w:val="24"/>
        </w:rPr>
      </w:pPr>
    </w:p>
    <w:p w:rsidR="00E1788D" w:rsidRDefault="00E1788D" w:rsidP="00926040">
      <w:pPr>
        <w:tabs>
          <w:tab w:val="left" w:pos="0"/>
          <w:tab w:val="left" w:pos="5019"/>
        </w:tabs>
        <w:spacing w:after="12" w:line="480" w:lineRule="auto"/>
        <w:jc w:val="both"/>
        <w:rPr>
          <w:rFonts w:ascii="Times New Roman" w:hAnsi="Times New Roman"/>
          <w:b/>
          <w:sz w:val="24"/>
          <w:szCs w:val="24"/>
        </w:rPr>
      </w:pPr>
      <w:r w:rsidRPr="00E1788D">
        <w:rPr>
          <w:rFonts w:ascii="Times New Roman" w:hAnsi="Times New Roman"/>
          <w:b/>
          <w:sz w:val="24"/>
          <w:szCs w:val="24"/>
        </w:rPr>
        <w:lastRenderedPageBreak/>
        <w:t>PENDAHULUAN</w:t>
      </w:r>
    </w:p>
    <w:p w:rsidR="00C51753" w:rsidRPr="006C2383" w:rsidRDefault="00110D19" w:rsidP="00C51753">
      <w:pPr>
        <w:spacing w:after="0" w:line="480" w:lineRule="auto"/>
        <w:ind w:firstLine="720"/>
        <w:jc w:val="both"/>
        <w:rPr>
          <w:rFonts w:ascii="Times New Roman" w:hAnsi="Times New Roman"/>
          <w:color w:val="000000" w:themeColor="text1"/>
          <w:sz w:val="24"/>
          <w:szCs w:val="24"/>
        </w:rPr>
      </w:pPr>
      <w:r w:rsidRPr="006C2383">
        <w:rPr>
          <w:rFonts w:ascii="Times New Roman" w:hAnsi="Times New Roman"/>
          <w:color w:val="000000" w:themeColor="text1"/>
          <w:sz w:val="24"/>
          <w:szCs w:val="24"/>
        </w:rPr>
        <w:t>Ubi kayu</w:t>
      </w:r>
      <w:r w:rsidR="00F628B5" w:rsidRPr="006C2383">
        <w:rPr>
          <w:rFonts w:ascii="Times New Roman" w:hAnsi="Times New Roman"/>
          <w:color w:val="000000" w:themeColor="text1"/>
          <w:sz w:val="24"/>
          <w:szCs w:val="24"/>
        </w:rPr>
        <w:t xml:space="preserve"> (</w:t>
      </w:r>
      <w:r w:rsidR="00F628B5" w:rsidRPr="006C2383">
        <w:rPr>
          <w:rFonts w:ascii="Times New Roman" w:hAnsi="Times New Roman"/>
          <w:i/>
          <w:color w:val="000000" w:themeColor="text1"/>
          <w:sz w:val="24"/>
          <w:szCs w:val="24"/>
        </w:rPr>
        <w:t xml:space="preserve">Manihot esculenta </w:t>
      </w:r>
      <w:r w:rsidR="00F628B5" w:rsidRPr="006C2383">
        <w:rPr>
          <w:rFonts w:ascii="Times New Roman" w:hAnsi="Times New Roman"/>
          <w:color w:val="000000" w:themeColor="text1"/>
          <w:sz w:val="24"/>
          <w:szCs w:val="24"/>
        </w:rPr>
        <w:t>Crants) merupakan bahan pangan yang banyak mengandung pati (</w:t>
      </w:r>
      <w:r w:rsidR="00F628B5" w:rsidRPr="006C2383">
        <w:rPr>
          <w:rFonts w:ascii="Times New Roman" w:hAnsi="Times New Roman"/>
          <w:i/>
          <w:color w:val="000000" w:themeColor="text1"/>
          <w:sz w:val="24"/>
          <w:szCs w:val="24"/>
        </w:rPr>
        <w:t>starchy food</w:t>
      </w:r>
      <w:r w:rsidR="00F628B5" w:rsidRPr="006C2383">
        <w:rPr>
          <w:rFonts w:ascii="Times New Roman" w:hAnsi="Times New Roman"/>
          <w:color w:val="000000" w:themeColor="text1"/>
          <w:sz w:val="24"/>
          <w:szCs w:val="24"/>
        </w:rPr>
        <w:t>).</w:t>
      </w:r>
      <w:r w:rsidR="00DA588C" w:rsidRPr="006C2383">
        <w:rPr>
          <w:rFonts w:ascii="Times New Roman" w:hAnsi="Times New Roman"/>
          <w:color w:val="000000" w:themeColor="text1"/>
          <w:sz w:val="24"/>
          <w:szCs w:val="24"/>
        </w:rPr>
        <w:t xml:space="preserve"> Ubi kayu </w:t>
      </w:r>
      <w:r w:rsidR="00C51753" w:rsidRPr="006C2383">
        <w:rPr>
          <w:rFonts w:ascii="Times New Roman" w:hAnsi="Times New Roman"/>
          <w:color w:val="000000" w:themeColor="text1"/>
          <w:sz w:val="24"/>
          <w:szCs w:val="24"/>
        </w:rPr>
        <w:t xml:space="preserve">sebagai </w:t>
      </w:r>
      <w:r w:rsidR="00DA588C" w:rsidRPr="006C2383">
        <w:rPr>
          <w:rFonts w:ascii="Times New Roman" w:hAnsi="Times New Roman"/>
          <w:color w:val="000000" w:themeColor="text1"/>
          <w:sz w:val="24"/>
          <w:szCs w:val="24"/>
        </w:rPr>
        <w:t>komodita</w:t>
      </w:r>
      <w:r w:rsidR="00EE6B77" w:rsidRPr="006C2383">
        <w:rPr>
          <w:rFonts w:ascii="Times New Roman" w:hAnsi="Times New Roman"/>
          <w:color w:val="000000" w:themeColor="text1"/>
          <w:sz w:val="24"/>
          <w:szCs w:val="24"/>
        </w:rPr>
        <w:t xml:space="preserve">s </w:t>
      </w:r>
      <w:r w:rsidR="00C51753" w:rsidRPr="006C2383">
        <w:rPr>
          <w:rFonts w:ascii="Times New Roman" w:hAnsi="Times New Roman"/>
          <w:color w:val="000000" w:themeColor="text1"/>
          <w:sz w:val="24"/>
          <w:szCs w:val="24"/>
        </w:rPr>
        <w:t xml:space="preserve">pangan </w:t>
      </w:r>
      <w:r w:rsidR="00CD3366" w:rsidRPr="006C2383">
        <w:rPr>
          <w:rFonts w:ascii="Times New Roman" w:hAnsi="Times New Roman"/>
          <w:color w:val="000000" w:themeColor="text1"/>
          <w:sz w:val="24"/>
          <w:szCs w:val="24"/>
        </w:rPr>
        <w:t xml:space="preserve">lokal </w:t>
      </w:r>
      <w:r w:rsidR="00C51753" w:rsidRPr="006C2383">
        <w:rPr>
          <w:rFonts w:ascii="Times New Roman" w:hAnsi="Times New Roman"/>
          <w:color w:val="000000" w:themeColor="text1"/>
          <w:sz w:val="24"/>
          <w:szCs w:val="24"/>
        </w:rPr>
        <w:t xml:space="preserve">yang memiliki potensi untuk menjadi produk pangan </w:t>
      </w:r>
      <w:r w:rsidR="00CD3366" w:rsidRPr="006C2383">
        <w:rPr>
          <w:rFonts w:ascii="Times New Roman" w:hAnsi="Times New Roman"/>
          <w:color w:val="000000" w:themeColor="text1"/>
          <w:sz w:val="24"/>
          <w:szCs w:val="24"/>
        </w:rPr>
        <w:t xml:space="preserve">ekspor. </w:t>
      </w:r>
      <w:r w:rsidR="00C51753" w:rsidRPr="006C2383">
        <w:rPr>
          <w:rFonts w:ascii="Times New Roman" w:hAnsi="Times New Roman"/>
          <w:color w:val="000000" w:themeColor="text1"/>
          <w:sz w:val="24"/>
          <w:szCs w:val="24"/>
        </w:rPr>
        <w:t xml:space="preserve">Beberapa contoh produk olahan ubi kayu yang sudah diindustrikan diantaranya yaitu </w:t>
      </w:r>
      <w:r w:rsidR="009E5191" w:rsidRPr="006C2383">
        <w:rPr>
          <w:rFonts w:ascii="Times New Roman" w:hAnsi="Times New Roman"/>
          <w:color w:val="000000" w:themeColor="text1"/>
          <w:sz w:val="24"/>
          <w:szCs w:val="24"/>
        </w:rPr>
        <w:t>gaplek, tepung ubi kayu, tepung ubikayu terfermentasi (</w:t>
      </w:r>
      <w:r w:rsidR="00C51753" w:rsidRPr="006C2383">
        <w:rPr>
          <w:rFonts w:ascii="Times New Roman" w:hAnsi="Times New Roman"/>
          <w:color w:val="000000" w:themeColor="text1"/>
          <w:sz w:val="24"/>
          <w:szCs w:val="24"/>
        </w:rPr>
        <w:t>MOCAF/</w:t>
      </w:r>
      <w:r w:rsidR="00C51753" w:rsidRPr="006C2383">
        <w:rPr>
          <w:rFonts w:ascii="Times New Roman" w:hAnsi="Times New Roman"/>
          <w:i/>
          <w:color w:val="000000" w:themeColor="text1"/>
          <w:sz w:val="24"/>
          <w:szCs w:val="24"/>
        </w:rPr>
        <w:t>modified cassava flour</w:t>
      </w:r>
      <w:r w:rsidR="00C51753" w:rsidRPr="006C2383">
        <w:rPr>
          <w:rFonts w:ascii="Times New Roman" w:hAnsi="Times New Roman"/>
          <w:color w:val="000000" w:themeColor="text1"/>
          <w:sz w:val="24"/>
          <w:szCs w:val="24"/>
        </w:rPr>
        <w:t xml:space="preserve">), </w:t>
      </w:r>
      <w:r w:rsidR="009E5191" w:rsidRPr="006C2383">
        <w:rPr>
          <w:rFonts w:ascii="Times New Roman" w:hAnsi="Times New Roman"/>
          <w:color w:val="000000" w:themeColor="text1"/>
          <w:sz w:val="24"/>
          <w:szCs w:val="24"/>
        </w:rPr>
        <w:t>beras ubi kayu.</w:t>
      </w:r>
    </w:p>
    <w:p w:rsidR="00C51753" w:rsidRPr="006C2383" w:rsidRDefault="00C51753" w:rsidP="00C51753">
      <w:pPr>
        <w:spacing w:after="0" w:line="480" w:lineRule="auto"/>
        <w:ind w:firstLine="720"/>
        <w:jc w:val="both"/>
        <w:rPr>
          <w:rFonts w:ascii="Times New Roman" w:hAnsi="Times New Roman"/>
          <w:color w:val="000000" w:themeColor="text1"/>
          <w:sz w:val="24"/>
          <w:szCs w:val="24"/>
        </w:rPr>
      </w:pPr>
      <w:r w:rsidRPr="006C2383">
        <w:rPr>
          <w:rFonts w:ascii="Times New Roman" w:hAnsi="Times New Roman"/>
          <w:color w:val="000000" w:themeColor="text1"/>
          <w:sz w:val="24"/>
          <w:szCs w:val="24"/>
        </w:rPr>
        <w:t xml:space="preserve">Proses fermentasi </w:t>
      </w:r>
      <w:r w:rsidR="0006163B">
        <w:rPr>
          <w:rFonts w:ascii="Times New Roman" w:hAnsi="Times New Roman"/>
          <w:color w:val="000000" w:themeColor="text1"/>
          <w:sz w:val="24"/>
          <w:szCs w:val="24"/>
        </w:rPr>
        <w:t xml:space="preserve">ubikayu </w:t>
      </w:r>
      <w:r w:rsidRPr="006C2383">
        <w:rPr>
          <w:rFonts w:ascii="Times New Roman" w:hAnsi="Times New Roman"/>
          <w:color w:val="000000" w:themeColor="text1"/>
          <w:sz w:val="24"/>
          <w:szCs w:val="24"/>
        </w:rPr>
        <w:t xml:space="preserve">juga dapat menghasilkan produk seperti </w:t>
      </w:r>
      <w:r w:rsidR="009E5191" w:rsidRPr="006C2383">
        <w:rPr>
          <w:rFonts w:ascii="Times New Roman" w:hAnsi="Times New Roman"/>
          <w:color w:val="000000" w:themeColor="text1"/>
          <w:sz w:val="24"/>
          <w:szCs w:val="24"/>
        </w:rPr>
        <w:t>t</w:t>
      </w:r>
      <w:r w:rsidR="00F628B5" w:rsidRPr="006C2383">
        <w:rPr>
          <w:rFonts w:ascii="Times New Roman" w:hAnsi="Times New Roman"/>
          <w:color w:val="000000" w:themeColor="text1"/>
          <w:sz w:val="24"/>
          <w:szCs w:val="24"/>
        </w:rPr>
        <w:t>apai,</w:t>
      </w:r>
      <w:r w:rsidRPr="006C2383">
        <w:rPr>
          <w:rFonts w:ascii="Times New Roman" w:hAnsi="Times New Roman"/>
          <w:color w:val="000000" w:themeColor="text1"/>
          <w:sz w:val="24"/>
          <w:szCs w:val="24"/>
        </w:rPr>
        <w:t xml:space="preserve"> peuyeum, </w:t>
      </w:r>
      <w:r w:rsidR="00F628B5" w:rsidRPr="006C2383">
        <w:rPr>
          <w:rFonts w:ascii="Times New Roman" w:hAnsi="Times New Roman"/>
          <w:color w:val="000000" w:themeColor="text1"/>
          <w:sz w:val="24"/>
          <w:szCs w:val="24"/>
        </w:rPr>
        <w:t xml:space="preserve">gatot, growol, fufu dan lafun </w:t>
      </w:r>
      <w:r w:rsidR="0003133F" w:rsidRPr="006C2383">
        <w:rPr>
          <w:rFonts w:ascii="Times New Roman" w:hAnsi="Times New Roman"/>
          <w:color w:val="000000" w:themeColor="text1"/>
          <w:sz w:val="24"/>
          <w:szCs w:val="24"/>
        </w:rPr>
        <w:fldChar w:fldCharType="begin" w:fldLock="1"/>
      </w:r>
      <w:r w:rsidR="00A82323">
        <w:rPr>
          <w:rFonts w:ascii="Times New Roman" w:hAnsi="Times New Roman"/>
          <w:color w:val="000000" w:themeColor="text1"/>
          <w:sz w:val="24"/>
          <w:szCs w:val="24"/>
        </w:rPr>
        <w:instrText>ADDIN CSL_CITATION { "citationItems" : [ { "id" : "ITEM-1", "itemData" : { "DOI" : "10.1007/s11694-016-9401-5", "ISBN" : "1169401694", "ISSN" : "2193-4126", "author" : [ { "dropping-particle" : "", "family" : "Wahyuni", "given" : "Sri", "non-dropping-particle" : "", "parse-names" : false, "suffix" : "" }, { "dropping-particle" : "", "family" : "Ansharullah", "given" : "", "non-dropping-particle" : "", "parse-names" : false, "suffix" : "" }, { "dropping-particle" : "", "family" : "Saefuddin", "given" : "", "non-dropping-particle" : "", "parse-names" : false, "suffix" : "" }, { "dropping-particle" : "", "family" : "Holilah", "given" : "", "non-dropping-particle" : "", "parse-names" : false, "suffix" : "" }, { "dropping-particle" : "", "family" : "Asranudin", "given" : "", "non-dropping-particle" : "", "parse-names" : false, "suffix" : "" } ], "container-title" : "Journal of Food Measurement and Characterization", "id" : "ITEM-1", "issue" : "1", "issued" : { "date-parts" : [ [ "2017", "3", "29" ] ] }, "note" : "NULL", "page" : "329-336", "publisher" : "Springer US", "title" : "Physico-chemical properties of Wikau maombo flour from cassava (Manihot esculenta Crantz)", "type" : "article-journal", "volume" : "11" }, "uris" : [ "http://www.mendeley.com/documents/?uuid=20f2bafa-633a-494a-864f-827f9007283c" ] } ], "mendeley" : { "formattedCitation" : "(Wahyuni, Ansharullah, Saefuddin, Holilah, &amp; Asranudin, 2017)", "manualFormatting" : "(Sugiharto dkk., 2016; Wahyuni dkk., 2017; Umeh dkk., 2014; ", "plainTextFormattedCitation" : "(Wahyuni, Ansharullah, Saefuddin, Holilah, &amp; Asranudin, 2017)", "previouslyFormattedCitation" : "(Wahyuni, Ansharullah, Saefuddin, Holilah, &amp; Asranudin, 2017)" }, "properties" : { "noteIndex" : 0 }, "schema" : "https://github.com/citation-style-language/schema/raw/master/csl-citation.json" }</w:instrText>
      </w:r>
      <w:r w:rsidR="0003133F" w:rsidRPr="006C2383">
        <w:rPr>
          <w:rFonts w:ascii="Times New Roman" w:hAnsi="Times New Roman"/>
          <w:color w:val="000000" w:themeColor="text1"/>
          <w:sz w:val="24"/>
          <w:szCs w:val="24"/>
        </w:rPr>
        <w:fldChar w:fldCharType="separate"/>
      </w:r>
      <w:r w:rsidR="0003133F" w:rsidRPr="006C2383">
        <w:rPr>
          <w:rFonts w:ascii="Times New Roman" w:hAnsi="Times New Roman"/>
          <w:noProof/>
          <w:color w:val="000000" w:themeColor="text1"/>
          <w:sz w:val="24"/>
          <w:szCs w:val="24"/>
        </w:rPr>
        <w:fldChar w:fldCharType="begin" w:fldLock="1"/>
      </w:r>
      <w:r w:rsidR="00557EEF" w:rsidRPr="006C2383">
        <w:rPr>
          <w:rFonts w:ascii="Times New Roman" w:hAnsi="Times New Roman"/>
          <w:noProof/>
          <w:color w:val="000000" w:themeColor="text1"/>
          <w:sz w:val="24"/>
          <w:szCs w:val="24"/>
        </w:rPr>
        <w:instrText>ADDIN CSL_CITATION { "citationItems" : [ { "id" : "ITEM-1", "itemData" : { "DOI" : "10.3390/antiox5010006", "ISSN" : "2076-3921", "abstract" : "The antioxidant capacity and antioxidant constituents of two filamentous fungi (Acremonium charticola and Rhizopus oryzae) isolated from the Indonesian fermented dried cassava (gathot) were evaluated in the present study. The antioxidant capacity of the fungal crude extracts was assessed based on the 2,2'-azino-bis(3-ethyl-benzthiazolin-6-sulfonicacid) (ABTS) method. Total phenolics were determined based on the Folin-Ciocalteu method, while the flavonoids content in the fungal extracts was determined by the spectrophotometric method with aluminum chloride. Total tannins were estimated by the Folin-Denis method. The ABTS+ radical scavenging activity was higher (p &lt; 0.01) in A. charticola compared to that in R. oryzae and ascorbic acid (as a control). A higher (p &lt; 0.01) content of total phenolics was detected in A. charticola than that in R. oryzae. Total flavonoids were higher (p &lt; 0.01) in R. oryzae as compared with that in A. charticola. The fungus A. charticola had a higher (p &lt; 0.01) level of total tannins than R. oryzae. In conclusion, both filamentous fungi isolated from the Indonesian fermented dried cassava exhibited antioxidant potentials as indicated by their capabilities to scavenge ABTS+. A. charticola had a higher antioxidant capacity than R. oryzae. The antioxidant capacity of A. charticola was attributed mainly to its phenolics and tannins contents.", "author" : [ { "dropping-particle" : "", "family" : "Sugiharto", "given" : "Sugiharto", "non-dropping-particle" : "", "parse-names" : false, "suffix" : "" }, { "dropping-particle" : "", "family" : "Yudiarti", "given" : "Turrini", "non-dropping-particle" : "", "parse-names" : false, "suffix" : "" }, { "dropping-particle" : "", "family" : "Isroli", "given" : "Isroli", "non-dropping-particle" : "", "parse-names" : false, "suffix" : "" } ], "container-title" : "Antioxidants", "id" : "ITEM-1", "issue" : "1", "issued" : { "date-parts" : [ [ "2016" ] ] }, "page" : "6", "title" : "Assay of Antioxidant Potential of Two Filamentous Fungi Isolated from the Indonesian Fermented Dried Cassava", "type" : "article-journal", "volume" : "5" }, "uris" : [ "http://www.mendeley.com/documents/?uuid=2d4cb5f0-86e6-4548-b808-27ad3f432697" ] } ], "mendeley" : { "formattedCitation" : "(Sugiharto, Yudiarti, &amp; Isroli, 2016)", "manualFormatting" : "(Sugiharto dkk., 2016;", "plainTextFormattedCitation" : "(Sugiharto, Yudiarti, &amp; Isroli, 2016)", "previouslyFormattedCitation" : "(Sugiharto, Yudiarti, &amp; Isroli, 2016)" }, "properties" : { "noteIndex" : 0 }, "schema" : "https://github.com/citation-style-language/schema/raw/master/csl-citation.json" }</w:instrText>
      </w:r>
      <w:r w:rsidR="0003133F" w:rsidRPr="006C2383">
        <w:rPr>
          <w:rFonts w:ascii="Times New Roman" w:hAnsi="Times New Roman"/>
          <w:noProof/>
          <w:color w:val="000000" w:themeColor="text1"/>
          <w:sz w:val="24"/>
          <w:szCs w:val="24"/>
        </w:rPr>
        <w:fldChar w:fldCharType="separate"/>
      </w:r>
      <w:r w:rsidRPr="006C2383">
        <w:rPr>
          <w:rFonts w:ascii="Times New Roman" w:hAnsi="Times New Roman"/>
          <w:noProof/>
          <w:color w:val="000000" w:themeColor="text1"/>
          <w:sz w:val="24"/>
          <w:szCs w:val="24"/>
        </w:rPr>
        <w:t>(Sugiharto dkk.</w:t>
      </w:r>
      <w:r w:rsidR="00557EEF" w:rsidRPr="006C2383">
        <w:rPr>
          <w:rFonts w:ascii="Times New Roman" w:hAnsi="Times New Roman"/>
          <w:noProof/>
          <w:color w:val="000000" w:themeColor="text1"/>
          <w:sz w:val="24"/>
          <w:szCs w:val="24"/>
        </w:rPr>
        <w:t>,</w:t>
      </w:r>
      <w:r w:rsidRPr="006C2383">
        <w:rPr>
          <w:rFonts w:ascii="Times New Roman" w:hAnsi="Times New Roman"/>
          <w:noProof/>
          <w:color w:val="000000" w:themeColor="text1"/>
          <w:sz w:val="24"/>
          <w:szCs w:val="24"/>
        </w:rPr>
        <w:t xml:space="preserve"> 2016;</w:t>
      </w:r>
      <w:r w:rsidR="0003133F" w:rsidRPr="006C2383">
        <w:rPr>
          <w:rFonts w:ascii="Times New Roman" w:hAnsi="Times New Roman"/>
          <w:noProof/>
          <w:color w:val="000000" w:themeColor="text1"/>
          <w:sz w:val="24"/>
          <w:szCs w:val="24"/>
        </w:rPr>
        <w:fldChar w:fldCharType="end"/>
      </w:r>
      <w:r w:rsidR="0003133F">
        <w:rPr>
          <w:rFonts w:ascii="Times New Roman" w:hAnsi="Times New Roman"/>
          <w:noProof/>
          <w:color w:val="000000" w:themeColor="text1"/>
          <w:sz w:val="24"/>
          <w:szCs w:val="24"/>
        </w:rPr>
        <w:fldChar w:fldCharType="begin" w:fldLock="1"/>
      </w:r>
      <w:r w:rsidR="00A82323">
        <w:rPr>
          <w:rFonts w:ascii="Times New Roman" w:hAnsi="Times New Roman"/>
          <w:noProof/>
          <w:color w:val="000000" w:themeColor="text1"/>
          <w:sz w:val="24"/>
          <w:szCs w:val="24"/>
        </w:rPr>
        <w:instrText>ADDIN CSL_CITATION { "citationItems" : [ { "id" : "ITEM-1", "itemData" : { "DOI" : "10.1007/s11694-016-9401-5", "ISBN" : "1169401694", "ISSN" : "2193-4126", "author" : [ { "dropping-particle" : "", "family" : "Wahyuni", "given" : "Sri", "non-dropping-particle" : "", "parse-names" : false, "suffix" : "" }, { "dropping-particle" : "", "family" : "Ansharullah", "given" : "", "non-dropping-particle" : "", "parse-names" : false, "suffix" : "" }, { "dropping-particle" : "", "family" : "Saefuddin", "given" : "", "non-dropping-particle" : "", "parse-names" : false, "suffix" : "" }, { "dropping-particle" : "", "family" : "Holilah", "given" : "", "non-dropping-particle" : "", "parse-names" : false, "suffix" : "" }, { "dropping-particle" : "", "family" : "Asranudin", "given" : "", "non-dropping-particle" : "", "parse-names" : false, "suffix" : "" } ], "container-title" : "Journal of Food Measurement and Characterization", "id" : "ITEM-1", "issue" : "1", "issued" : { "date-parts" : [ [ "2017", "3", "29" ] ] }, "note" : "NULL", "page" : "329-336", "publisher" : "Springer US", "title" : "Physico-chemical properties of Wikau maombo flour from cassava (Manihot esculenta Crantz)", "type" : "article-journal", "volume" : "11" }, "uris" : [ "http://www.mendeley.com/documents/?uuid=20f2bafa-633a-494a-864f-827f9007283c" ] } ], "mendeley" : { "formattedCitation" : "(Wahyuni et al., 2017)", "manualFormatting" : "Wahyuni dkk., 2017", "plainTextFormattedCitation" : "(Wahyuni et al., 2017)", "previouslyFormattedCitation" : "(Wahyuni et al., 2017)" }, "properties" : { "noteIndex" : 0 }, "schema" : "https://github.com/citation-style-language/schema/raw/master/csl-citation.json" }</w:instrText>
      </w:r>
      <w:r w:rsidR="0003133F">
        <w:rPr>
          <w:rFonts w:ascii="Times New Roman" w:hAnsi="Times New Roman"/>
          <w:noProof/>
          <w:color w:val="000000" w:themeColor="text1"/>
          <w:sz w:val="24"/>
          <w:szCs w:val="24"/>
        </w:rPr>
        <w:fldChar w:fldCharType="separate"/>
      </w:r>
      <w:r w:rsidR="00A82323">
        <w:rPr>
          <w:rFonts w:ascii="Times New Roman" w:hAnsi="Times New Roman"/>
          <w:noProof/>
          <w:color w:val="000000" w:themeColor="text1"/>
          <w:sz w:val="24"/>
          <w:szCs w:val="24"/>
        </w:rPr>
        <w:t>Wahyuni dkk</w:t>
      </w:r>
      <w:r w:rsidR="00A82323" w:rsidRPr="00A82323">
        <w:rPr>
          <w:rFonts w:ascii="Times New Roman" w:hAnsi="Times New Roman"/>
          <w:noProof/>
          <w:color w:val="000000" w:themeColor="text1"/>
          <w:sz w:val="24"/>
          <w:szCs w:val="24"/>
        </w:rPr>
        <w:t>., 2017</w:t>
      </w:r>
      <w:r w:rsidR="0003133F">
        <w:rPr>
          <w:rFonts w:ascii="Times New Roman" w:hAnsi="Times New Roman"/>
          <w:noProof/>
          <w:color w:val="000000" w:themeColor="text1"/>
          <w:sz w:val="24"/>
          <w:szCs w:val="24"/>
        </w:rPr>
        <w:fldChar w:fldCharType="end"/>
      </w:r>
      <w:r w:rsidRPr="006C2383">
        <w:rPr>
          <w:rFonts w:ascii="Times New Roman" w:hAnsi="Times New Roman"/>
          <w:noProof/>
          <w:color w:val="000000" w:themeColor="text1"/>
          <w:sz w:val="24"/>
          <w:szCs w:val="24"/>
        </w:rPr>
        <w:t>;</w:t>
      </w:r>
      <w:r w:rsidR="0003133F" w:rsidRPr="006C2383">
        <w:rPr>
          <w:rFonts w:ascii="Times New Roman" w:hAnsi="Times New Roman"/>
          <w:noProof/>
          <w:color w:val="000000" w:themeColor="text1"/>
          <w:sz w:val="24"/>
          <w:szCs w:val="24"/>
        </w:rPr>
        <w:fldChar w:fldCharType="begin" w:fldLock="1"/>
      </w:r>
      <w:r w:rsidR="002307E7">
        <w:rPr>
          <w:rFonts w:ascii="Times New Roman" w:hAnsi="Times New Roman"/>
          <w:noProof/>
          <w:color w:val="000000" w:themeColor="text1"/>
          <w:sz w:val="24"/>
          <w:szCs w:val="24"/>
        </w:rPr>
        <w:instrText>ADDIN CSL_CITATION { "citationItems" : [ { "id" : "ITEM-1", "itemData" : { "ISBN" : "2347036076", "author" : [ { "dropping-particle" : "", "family" : "Umeh, S.O. Odibo", "given" : "F.J.C", "non-dropping-particle" : "", "parse-names" : false, "suffix" : "" } ], "container-title" : "International Journal of Agricultural Policy and Research", "id" : "ITEM-1", "issue" : "July", "issued" : { "date-parts" : [ [ "2014" ] ] }, "note" : "NULL", "page" : "267-272", "title" : "Amylase activity as affected by different retting methods of cassava tubers", "type" : "article-journal", "volume" : "2" }, "uris" : [ "http://www.mendeley.com/documents/?uuid=5700acd7-0ef6-40ce-8155-fe82e0e1af22" ] } ], "mendeley" : { "formattedCitation" : "(Umeh, S.O. Odibo, 2014)", "manualFormatting" : "Umeh dkk., 2014", "plainTextFormattedCitation" : "(Umeh, S.O. Odibo, 2014)", "previouslyFormattedCitation" : "(Umeh, S.O. Odibo, 2014)" }, "properties" : { "noteIndex" : 0 }, "schema" : "https://github.com/citation-style-language/schema/raw/master/csl-citation.json" }</w:instrText>
      </w:r>
      <w:r w:rsidR="0003133F" w:rsidRPr="006C2383">
        <w:rPr>
          <w:rFonts w:ascii="Times New Roman" w:hAnsi="Times New Roman"/>
          <w:noProof/>
          <w:color w:val="000000" w:themeColor="text1"/>
          <w:sz w:val="24"/>
          <w:szCs w:val="24"/>
        </w:rPr>
        <w:fldChar w:fldCharType="separate"/>
      </w:r>
      <w:r w:rsidR="00557EEF" w:rsidRPr="006C2383">
        <w:rPr>
          <w:rFonts w:ascii="Times New Roman" w:hAnsi="Times New Roman"/>
          <w:noProof/>
          <w:color w:val="000000" w:themeColor="text1"/>
          <w:sz w:val="24"/>
          <w:szCs w:val="24"/>
        </w:rPr>
        <w:t>Umeh dkk., 2014</w:t>
      </w:r>
      <w:r w:rsidR="0003133F" w:rsidRPr="006C2383">
        <w:rPr>
          <w:rFonts w:ascii="Times New Roman" w:hAnsi="Times New Roman"/>
          <w:noProof/>
          <w:color w:val="000000" w:themeColor="text1"/>
          <w:sz w:val="24"/>
          <w:szCs w:val="24"/>
        </w:rPr>
        <w:fldChar w:fldCharType="end"/>
      </w:r>
      <w:r w:rsidR="00CB1898" w:rsidRPr="006C2383">
        <w:rPr>
          <w:rFonts w:ascii="Times New Roman" w:hAnsi="Times New Roman"/>
          <w:noProof/>
          <w:color w:val="000000" w:themeColor="text1"/>
          <w:sz w:val="24"/>
          <w:szCs w:val="24"/>
        </w:rPr>
        <w:t xml:space="preserve">; </w:t>
      </w:r>
      <w:r w:rsidR="0003133F" w:rsidRPr="006C2383">
        <w:rPr>
          <w:rFonts w:ascii="Times New Roman" w:hAnsi="Times New Roman"/>
          <w:color w:val="000000" w:themeColor="text1"/>
          <w:sz w:val="24"/>
          <w:szCs w:val="24"/>
        </w:rPr>
        <w:fldChar w:fldCharType="end"/>
      </w:r>
      <w:r w:rsidR="00CB1898" w:rsidRPr="006C2383">
        <w:rPr>
          <w:rFonts w:ascii="Times New Roman" w:hAnsi="Times New Roman"/>
          <w:color w:val="000000" w:themeColor="text1"/>
          <w:sz w:val="24"/>
          <w:szCs w:val="24"/>
        </w:rPr>
        <w:t xml:space="preserve">dan </w:t>
      </w:r>
      <w:r w:rsidR="0003133F" w:rsidRPr="006C2383">
        <w:rPr>
          <w:rFonts w:ascii="Times New Roman" w:hAnsi="Times New Roman"/>
          <w:color w:val="000000" w:themeColor="text1"/>
          <w:sz w:val="24"/>
          <w:szCs w:val="24"/>
        </w:rPr>
        <w:fldChar w:fldCharType="begin" w:fldLock="1"/>
      </w:r>
      <w:r w:rsidR="00CB1898" w:rsidRPr="006C2383">
        <w:rPr>
          <w:rFonts w:ascii="Times New Roman" w:hAnsi="Times New Roman"/>
          <w:color w:val="000000" w:themeColor="text1"/>
          <w:sz w:val="24"/>
          <w:szCs w:val="24"/>
        </w:rPr>
        <w:instrText>ADDIN CSL_CITATION { "citationItems" : [ { "id" : "ITEM-1", "itemData" : { "DOI" : "10.5897/AJB12.25700", "ISSN" : "1684-5315", "abstract" : "Cassava tubers for processing into cassava flour, Lafun a Nigerian locally fermented product was subjected to two different types of fermentations: submerged and anaerobic fermentation for 72 h. Physicochemical changes that occurred during fermentation and their influence on the functional, rheological and sensory properties of the resulting flour were investigated. There was no significant difference in rate of decrease of pH and hydrocyanide under both fermentation conditions but titratable acidity differed significantly (p&lt;0.05). Crude fibre, crude protein, ash, swelling index and final viscosity were significantly higher (p&lt;0.05) in flour from submerged fermentation. Lafun from submerged fermentation had greater sensory quality and higher consumer preference than that of anaerobic fermentation.", "author" : [ { "dropping-particle" : "", "family" : "Ogunnaike", "given" : "A M", "non-dropping-particle" : "", "parse-names" : false, "suffix" : "" }, { "dropping-particle" : "", "family" : "Adepoju", "given" : "P A", "non-dropping-particle" : "", "parse-names" : false, "suffix" : "" }, { "dropping-particle" : "", "family" : "Longe", "given" : "A O", "non-dropping-particle" : "", "parse-names" : false, "suffix" : "" }, { "dropping-particle" : "", "family" : "Elemo", "given" : "G N", "non-dropping-particle" : "", "parse-names" : false, "suffix" : "" }, { "dropping-particle" : "V", "family" : "Oke", "given" : "O", "non-dropping-particle" : "", "parse-names" : false, "suffix" : "" } ], "container-title" : "African Journal of Biotechnology", "id" : "ITEM-1", "issue" : "11", "issued" : { "date-parts" : [ [ "2015" ] ] }, "note" : "NULL", "page" : "961-970", "title" : "Effects of submerged and anaerobic fermentations on cassava flour (Lafun)", "type" : "article-journal", "volume" : "14" }, "uris" : [ "http://www.mendeley.com/documents/?uuid=55f18106-b838-46e7-8dbf-5bec0310e9c2" ] } ], "mendeley" : { "formattedCitation" : "(Ogunnaike, Adepoju, Longe, Elemo, &amp; Oke, 2015)", "manualFormatting" : "Ogunnaike dkk., 2015)", "plainTextFormattedCitation" : "(Ogunnaike, Adepoju, Longe, Elemo, &amp; Oke, 2015)", "previouslyFormattedCitation" : "(Ogunnaike, Adepoju, Longe, Elemo, &amp; Oke, 2015)" }, "properties" : { "noteIndex" : 0 }, "schema" : "https://github.com/citation-style-language/schema/raw/master/csl-citation.json" }</w:instrText>
      </w:r>
      <w:r w:rsidR="0003133F" w:rsidRPr="006C2383">
        <w:rPr>
          <w:rFonts w:ascii="Times New Roman" w:hAnsi="Times New Roman"/>
          <w:color w:val="000000" w:themeColor="text1"/>
          <w:sz w:val="24"/>
          <w:szCs w:val="24"/>
        </w:rPr>
        <w:fldChar w:fldCharType="separate"/>
      </w:r>
      <w:r w:rsidR="00CB1898" w:rsidRPr="006C2383">
        <w:rPr>
          <w:rFonts w:ascii="Times New Roman" w:hAnsi="Times New Roman"/>
          <w:noProof/>
          <w:color w:val="000000" w:themeColor="text1"/>
          <w:sz w:val="24"/>
          <w:szCs w:val="24"/>
        </w:rPr>
        <w:t>Ogunnaike dkk., 2015)</w:t>
      </w:r>
      <w:r w:rsidR="0003133F" w:rsidRPr="006C2383">
        <w:rPr>
          <w:rFonts w:ascii="Times New Roman" w:hAnsi="Times New Roman"/>
          <w:color w:val="000000" w:themeColor="text1"/>
          <w:sz w:val="24"/>
          <w:szCs w:val="24"/>
        </w:rPr>
        <w:fldChar w:fldCharType="end"/>
      </w:r>
      <w:r w:rsidRPr="006C2383">
        <w:rPr>
          <w:rFonts w:ascii="Times New Roman" w:hAnsi="Times New Roman"/>
          <w:color w:val="000000" w:themeColor="text1"/>
          <w:sz w:val="24"/>
          <w:szCs w:val="24"/>
        </w:rPr>
        <w:t xml:space="preserve">Teknologi fermentasi dapat menghasilkan produk dengan cita rasa tertentu atau bahkan mampu memperbaiki karakteristik mutu produk. </w:t>
      </w:r>
    </w:p>
    <w:p w:rsidR="00F628B5" w:rsidRPr="006C2383" w:rsidRDefault="00480CC8" w:rsidP="00C51753">
      <w:pPr>
        <w:spacing w:after="0" w:line="480" w:lineRule="auto"/>
        <w:ind w:firstLine="720"/>
        <w:jc w:val="both"/>
        <w:rPr>
          <w:rFonts w:ascii="Times New Roman" w:hAnsi="Times New Roman"/>
          <w:color w:val="000000" w:themeColor="text1"/>
          <w:sz w:val="24"/>
          <w:szCs w:val="24"/>
        </w:rPr>
      </w:pPr>
      <w:r w:rsidRPr="006C2383">
        <w:rPr>
          <w:rFonts w:ascii="Times New Roman" w:hAnsi="Times New Roman"/>
          <w:color w:val="000000" w:themeColor="text1"/>
          <w:sz w:val="24"/>
          <w:szCs w:val="24"/>
        </w:rPr>
        <w:t xml:space="preserve">Khamir </w:t>
      </w:r>
      <w:r w:rsidR="00C51753" w:rsidRPr="006C2383">
        <w:rPr>
          <w:rFonts w:ascii="Times New Roman" w:hAnsi="Times New Roman"/>
          <w:color w:val="000000" w:themeColor="text1"/>
          <w:sz w:val="24"/>
          <w:szCs w:val="24"/>
        </w:rPr>
        <w:t xml:space="preserve">banyak digunakan sebagai starter pada proses </w:t>
      </w:r>
      <w:r w:rsidRPr="006C2383">
        <w:rPr>
          <w:rFonts w:ascii="Times New Roman" w:hAnsi="Times New Roman"/>
          <w:color w:val="000000" w:themeColor="text1"/>
          <w:sz w:val="24"/>
          <w:szCs w:val="24"/>
        </w:rPr>
        <w:t xml:space="preserve">fermentasi </w:t>
      </w:r>
      <w:r w:rsidR="00C51753" w:rsidRPr="006C2383">
        <w:rPr>
          <w:rFonts w:ascii="Times New Roman" w:hAnsi="Times New Roman"/>
          <w:color w:val="000000" w:themeColor="text1"/>
          <w:sz w:val="24"/>
          <w:szCs w:val="24"/>
        </w:rPr>
        <w:t xml:space="preserve">bahan </w:t>
      </w:r>
      <w:r w:rsidRPr="006C2383">
        <w:rPr>
          <w:rFonts w:ascii="Times New Roman" w:hAnsi="Times New Roman"/>
          <w:color w:val="000000" w:themeColor="text1"/>
          <w:sz w:val="24"/>
          <w:szCs w:val="24"/>
        </w:rPr>
        <w:t>pangan berp</w:t>
      </w:r>
      <w:r w:rsidR="00C51753" w:rsidRPr="006C2383">
        <w:rPr>
          <w:rFonts w:ascii="Times New Roman" w:hAnsi="Times New Roman"/>
          <w:color w:val="000000" w:themeColor="text1"/>
          <w:sz w:val="24"/>
          <w:szCs w:val="24"/>
        </w:rPr>
        <w:t>ati seperti tape, sirup kaya fruktosa (</w:t>
      </w:r>
      <w:r w:rsidR="00C51753" w:rsidRPr="006C2383">
        <w:rPr>
          <w:rFonts w:ascii="Times New Roman" w:hAnsi="Times New Roman"/>
          <w:i/>
          <w:color w:val="000000" w:themeColor="text1"/>
          <w:sz w:val="24"/>
          <w:szCs w:val="24"/>
        </w:rPr>
        <w:t>high fructose syrup</w:t>
      </w:r>
      <w:r w:rsidR="00C51753" w:rsidRPr="006C2383">
        <w:rPr>
          <w:rFonts w:ascii="Times New Roman" w:hAnsi="Times New Roman"/>
          <w:color w:val="000000" w:themeColor="text1"/>
          <w:sz w:val="24"/>
          <w:szCs w:val="24"/>
        </w:rPr>
        <w:t xml:space="preserve">/HFS), dan bir </w:t>
      </w:r>
      <w:r w:rsidR="0003133F" w:rsidRPr="006C2383">
        <w:rPr>
          <w:rFonts w:ascii="Times New Roman" w:hAnsi="Times New Roman"/>
          <w:color w:val="000000" w:themeColor="text1"/>
          <w:sz w:val="24"/>
          <w:szCs w:val="24"/>
        </w:rPr>
        <w:fldChar w:fldCharType="begin" w:fldLock="1"/>
      </w:r>
      <w:r w:rsidR="0006163B">
        <w:rPr>
          <w:rFonts w:ascii="Times New Roman" w:hAnsi="Times New Roman"/>
          <w:color w:val="000000" w:themeColor="text1"/>
          <w:sz w:val="24"/>
          <w:szCs w:val="24"/>
        </w:rPr>
        <w:instrText>ADDIN CSL_CITATION { "citationItems" : [ { "id" : "ITEM-1", "itemData" : { "DOI" : "10.1111/j.1750-3841.2009.01258.x", "ISBN" : "0022-1147", "ISSN" : "00221147", "PMID" : "19895478", "abstract" : "This study aimed to examine the diversity and ecology of yeasts associated with traditional Egyptian dairy products employing molecular techniques in yeast identification. A total of 120 samples of fresh and stored Domiati cheese, kariesh cheese, and \"Matared\" cream were collected from local markets and examined. Forty yeast isolates were cultured from these samples and identified using the restriction-fragment length polymorphism (RFLPs) of 5.8S-ITS rDNA region and sequencing of the domains D1 and D2 of the 26S rRNA gene. Yeasts were identified as Issatchenkia orientalis (13 isolates), Candida albicans (4 isolates), Clavispora lusitaniae (Candida lusitaniae) (9 isolates), Kodamaea ohmeri (Pichia ohmeri) (1 isolate), Kluyveromyces marxianus (6 isolates), and Candida catenulata (7 isolates). With the exception of C. lusitaniae, the D1/D2 26S rRNA gene sequences were 100% identical for the yeast isolates within the same species. Phylogenetic reconstruction of C. lusitaniae isolates grouped them into 3 distinguished clusters. Kariesh cheese was found to be the most diverse in its yeast floras and contained the highest total yeast count compared with other examined dairy products. This was linked to the acidic pH and lower salt content of this cheese, which favor the growth and survival of yeasts in foodstuffs. Stored Domiati cheese also contained diverse yeast species involving isolates of the pathogenic yeast C. albicans. This raises the possibility of dairy products being vehicles of transmission of pathogenic yeasts.", "author" : [ { "dropping-particle" : "", "family" : "El-Sharoud", "given" : "W. M.", "non-dropping-particle" : "", "parse-names" : false, "suffix" : "" }, { "dropping-particle" : "", "family" : "Belloch", "given" : "C.", "non-dropping-particle" : "", "parse-names" : false, "suffix" : "" }, { "dropping-particle" : "", "family" : "Peris", "given" : "D.", "non-dropping-particle" : "", "parse-names" : false, "suffix" : "" }, { "dropping-particle" : "", "family" : "Querol", "given" : "A.", "non-dropping-particle" : "", "parse-names" : false, "suffix" : "" } ], "container-title" : "Journal of Food Science", "id" : "ITEM-1", "issue" : "7", "issued" : { "date-parts" : [ [ "2009" ] ] }, "page" : "1-6", "title" : "Molecular identification of yeasts associated with traditional egyptian dairy products", "type" : "article-journal", "volume" : "74" }, "uris" : [ "http://www.mendeley.com/documents/?uuid=95aa95af-420f-4059-8778-3d1ea902d534" ] }, { "id" : "ITEM-2", "itemData" : { "author" : [ { "dropping-particle" : "", "family" : "Jimoh", "given" : "Simiat O", "non-dropping-particle" : "", "parse-names" : false, "suffix" : "" }, { "dropping-particle" : "", "family" : "Ado", "given" : "Saleh A", "non-dropping-particle" : "", "parse-names" : false, "suffix" : "" }, { "dropping-particle" : "", "family" : "Ameh", "given" : "Joseph B", "non-dropping-particle" : "", "parse-names" : false, "suffix" : "" }, { "dropping-particle" : "", "family" : "Whong", "given" : "Clement M Z", "non-dropping-particle" : "", "parse-names" : false, "suffix" : "" }, { "dropping-particle" : "", "family" : "Anglais", "given" : "Abstrac T English", "non-dropping-particle" : "", "parse-names" : false, "suffix" : "" } ], "container-title" : "World J of Engineering and Pure and Applied Sci", "id" : "ITEM-2", "issue" : "2", "issued" : { "date-parts" : [ [ "2012" ] ] }, "page" : "40-44", "title" : "Characteristics and Diversity of Yeast in Locally Fermented Beverages Sold in Nigeria", "type" : "article-journal", "volume" : "2" }, "uris" : [ "http://www.mendeley.com/documents/?uuid=1086c90c-8e1e-4845-8ef1-1c08b177853e" ] } ], "mendeley" : { "formattedCitation" : "(El-Sharoud, Belloch, Peris, &amp; Querol, 2009; Jimoh, Ado, Ameh, Whong, &amp; Anglais, 2012)", "manualFormatting" : "(El sharoud dkk., 2009; dan Jimoh dkk., 2012)", "plainTextFormattedCitation" : "(El-Sharoud, Belloch, Peris, &amp; Querol, 2009; Jimoh, Ado, Ameh, Whong, &amp; Anglais, 2012)", "previouslyFormattedCitation" : "(El-Sharoud, Belloch, Peris, &amp; Querol, 2009; Jimoh, Ado, Ameh, Whong, &amp; Anglais, 2012)" }, "properties" : { "noteIndex" : 0 }, "schema" : "https://github.com/citation-style-language/schema/raw/master/csl-citation.json" }</w:instrText>
      </w:r>
      <w:r w:rsidR="0003133F" w:rsidRPr="006C2383">
        <w:rPr>
          <w:rFonts w:ascii="Times New Roman" w:hAnsi="Times New Roman"/>
          <w:color w:val="000000" w:themeColor="text1"/>
          <w:sz w:val="24"/>
          <w:szCs w:val="24"/>
        </w:rPr>
        <w:fldChar w:fldCharType="separate"/>
      </w:r>
      <w:r w:rsidR="0006163B">
        <w:rPr>
          <w:rFonts w:ascii="Times New Roman" w:hAnsi="Times New Roman"/>
          <w:noProof/>
          <w:color w:val="000000" w:themeColor="text1"/>
          <w:sz w:val="24"/>
          <w:szCs w:val="24"/>
        </w:rPr>
        <w:t>(El s</w:t>
      </w:r>
      <w:r w:rsidRPr="006C2383">
        <w:rPr>
          <w:rFonts w:ascii="Times New Roman" w:hAnsi="Times New Roman"/>
          <w:noProof/>
          <w:color w:val="000000" w:themeColor="text1"/>
          <w:sz w:val="24"/>
          <w:szCs w:val="24"/>
        </w:rPr>
        <w:t xml:space="preserve">haroud dkk., 2009; </w:t>
      </w:r>
      <w:r w:rsidR="00187376">
        <w:rPr>
          <w:rFonts w:ascii="Times New Roman" w:hAnsi="Times New Roman"/>
          <w:noProof/>
          <w:color w:val="000000" w:themeColor="text1"/>
          <w:sz w:val="24"/>
          <w:szCs w:val="24"/>
        </w:rPr>
        <w:t xml:space="preserve">dan </w:t>
      </w:r>
      <w:r w:rsidRPr="006C2383">
        <w:rPr>
          <w:rFonts w:ascii="Times New Roman" w:hAnsi="Times New Roman"/>
          <w:noProof/>
          <w:color w:val="000000" w:themeColor="text1"/>
          <w:sz w:val="24"/>
          <w:szCs w:val="24"/>
        </w:rPr>
        <w:t>Jimoh dkk., 2012)</w:t>
      </w:r>
      <w:r w:rsidR="0003133F" w:rsidRPr="006C2383">
        <w:rPr>
          <w:rFonts w:ascii="Times New Roman" w:hAnsi="Times New Roman"/>
          <w:color w:val="000000" w:themeColor="text1"/>
          <w:sz w:val="24"/>
          <w:szCs w:val="24"/>
        </w:rPr>
        <w:fldChar w:fldCharType="end"/>
      </w:r>
      <w:r w:rsidRPr="006C2383">
        <w:rPr>
          <w:rFonts w:ascii="Times New Roman" w:hAnsi="Times New Roman"/>
          <w:color w:val="000000" w:themeColor="text1"/>
          <w:sz w:val="24"/>
          <w:szCs w:val="24"/>
        </w:rPr>
        <w:t xml:space="preserve">. </w:t>
      </w:r>
      <w:r w:rsidR="00F628B5" w:rsidRPr="006C2383">
        <w:rPr>
          <w:rFonts w:ascii="Times New Roman" w:hAnsi="Times New Roman"/>
          <w:color w:val="000000" w:themeColor="text1"/>
          <w:sz w:val="24"/>
          <w:szCs w:val="24"/>
        </w:rPr>
        <w:t xml:space="preserve">Khamir </w:t>
      </w:r>
      <w:r w:rsidR="00C51753" w:rsidRPr="006C2383">
        <w:rPr>
          <w:rFonts w:ascii="Times New Roman" w:hAnsi="Times New Roman"/>
          <w:color w:val="000000" w:themeColor="text1"/>
          <w:sz w:val="24"/>
          <w:szCs w:val="24"/>
        </w:rPr>
        <w:t xml:space="preserve">dalam pembuatan </w:t>
      </w:r>
      <w:r w:rsidR="00F628B5" w:rsidRPr="006C2383">
        <w:rPr>
          <w:rFonts w:ascii="Times New Roman" w:hAnsi="Times New Roman"/>
          <w:color w:val="000000" w:themeColor="text1"/>
          <w:sz w:val="24"/>
          <w:szCs w:val="24"/>
        </w:rPr>
        <w:t xml:space="preserve">tapai berperan mendegradasi pati menjadi glukosa maupun senyawa </w:t>
      </w:r>
      <w:r w:rsidR="00C51753" w:rsidRPr="006C2383">
        <w:rPr>
          <w:rFonts w:ascii="Times New Roman" w:hAnsi="Times New Roman"/>
          <w:color w:val="000000" w:themeColor="text1"/>
          <w:sz w:val="24"/>
          <w:szCs w:val="24"/>
        </w:rPr>
        <w:t>aromatik seperti alkohol dan asam organik</w:t>
      </w:r>
      <w:r w:rsidR="0003133F" w:rsidRPr="006C2383">
        <w:rPr>
          <w:rFonts w:ascii="Times New Roman" w:hAnsi="Times New Roman"/>
          <w:color w:val="000000" w:themeColor="text1"/>
          <w:sz w:val="24"/>
          <w:szCs w:val="24"/>
        </w:rPr>
        <w:fldChar w:fldCharType="begin" w:fldLock="1"/>
      </w:r>
      <w:r w:rsidRPr="006C2383">
        <w:rPr>
          <w:rFonts w:ascii="Times New Roman" w:hAnsi="Times New Roman"/>
          <w:color w:val="000000" w:themeColor="text1"/>
          <w:sz w:val="24"/>
          <w:szCs w:val="24"/>
        </w:rPr>
        <w:instrText>ADDIN CSL_CITATION { "citationItems" : [ { "id" : "ITEM-1", "itemData" : { "DOI" : "10.1186/s13068-016-0653-4", "ISSN" : "1754-6834", "author" : [ { "dropping-particle" : "", "family" : "Choo", "given" : "Jin Ho", "non-dropping-particle" : "", "parse-names" : false, "suffix" : "" }, { "dropping-particle" : "", "family" : "Hong", "given" : "Chang Pyo", "non-dropping-particle" : "", "parse-names" : false, "suffix" : "" }, { "dropping-particle" : "", "family" : "Lim", "given" : "Jae Yun", "non-dropping-particle" : "", "parse-names" : false, "suffix" : "" }, { "dropping-particle" : "", "family" : "Seo", "given" : "Jeong-Ah", "non-dropping-particle" : "", "parse-names" : false, "suffix" : "" }, { "dropping-particle" : "", "family" : "Kim", "given" : "Young-Suk", "non-dropping-particle" : "", "parse-names" : false, "suffix" : "" }, { "dropping-particle" : "", "family" : "Lee", "given" : "Dong Wook", "non-dropping-particle" : "", "parse-names" : false, "suffix" : "" }, { "dropping-particle" : "", "family" : "Park", "given" : "Sin-Gi", "non-dropping-particle" : "", "parse-names" : false, "suffix" : "" }, { "dropping-particle" : "", "family" : "Lee", "given" : "Gir Won", "non-dropping-particle" : "", "parse-names" : false, "suffix" : "" }, { "dropping-particle" : "", "family" : "Carroll", "given" : "Emily", "non-dropping-particle" : "", "parse-names" : false, "suffix" : "" }, { "dropping-particle" : "", "family" : "Lee", "given" : "Yin-Won", "non-dropping-particle" : "", "parse-names" : false, "suffix" : "" }, { "dropping-particle" : "", "family" : "Kang", "given" : "Hyun Ah", "non-dropping-particle" : "", "parse-names" : false, "suffix" : "" } ], "container-title" : "Biotechnology for Biofuels", "id" : "ITEM-1", "issue" : "1", "issued" : { "date-parts" : [ [ "2016", "12", "11" ] ] }, "note" : "NULL", "page" : "246", "publisher" : "BioMed Central", "title" : "Whole-genome de novo sequencing, combined with RNA-Seq analysis, reveals unique genome and physiological features of the amylolytic yeast Saccharomycopsis fibuligera and its interspecies hybrid", "type" : "article-journal", "volume" : "9" }, "uris" : [ "http://www.mendeley.com/documents/?uuid=cda46633-c114-4f2c-91bb-6ddcdddc5d61" ] } ], "mendeley" : { "formattedCitation" : "(Choo et al., 2016)", "manualFormatting" : "(Choo dkk., 2016)", "plainTextFormattedCitation" : "(Choo et al., 2016)", "previouslyFormattedCitation" : "(Choo et al., 2016)" }, "properties" : { "noteIndex" : 0 }, "schema" : "https://github.com/citation-style-language/schema/raw/master/csl-citation.json" }</w:instrText>
      </w:r>
      <w:r w:rsidR="0003133F" w:rsidRPr="006C2383">
        <w:rPr>
          <w:rFonts w:ascii="Times New Roman" w:hAnsi="Times New Roman"/>
          <w:color w:val="000000" w:themeColor="text1"/>
          <w:sz w:val="24"/>
          <w:szCs w:val="24"/>
        </w:rPr>
        <w:fldChar w:fldCharType="separate"/>
      </w:r>
      <w:r w:rsidRPr="006C2383">
        <w:rPr>
          <w:rFonts w:ascii="Times New Roman" w:hAnsi="Times New Roman"/>
          <w:noProof/>
          <w:color w:val="000000" w:themeColor="text1"/>
          <w:sz w:val="24"/>
          <w:szCs w:val="24"/>
        </w:rPr>
        <w:t>(Choo dkk</w:t>
      </w:r>
      <w:r w:rsidR="00980FB5" w:rsidRPr="006C2383">
        <w:rPr>
          <w:rFonts w:ascii="Times New Roman" w:hAnsi="Times New Roman"/>
          <w:noProof/>
          <w:color w:val="000000" w:themeColor="text1"/>
          <w:sz w:val="24"/>
          <w:szCs w:val="24"/>
        </w:rPr>
        <w:t>., 2016)</w:t>
      </w:r>
      <w:r w:rsidR="0003133F" w:rsidRPr="006C2383">
        <w:rPr>
          <w:rFonts w:ascii="Times New Roman" w:hAnsi="Times New Roman"/>
          <w:color w:val="000000" w:themeColor="text1"/>
          <w:sz w:val="24"/>
          <w:szCs w:val="24"/>
        </w:rPr>
        <w:fldChar w:fldCharType="end"/>
      </w:r>
      <w:r w:rsidR="00F628B5" w:rsidRPr="006C2383">
        <w:rPr>
          <w:rFonts w:ascii="Times New Roman" w:hAnsi="Times New Roman"/>
          <w:color w:val="000000" w:themeColor="text1"/>
          <w:sz w:val="24"/>
          <w:szCs w:val="24"/>
        </w:rPr>
        <w:t xml:space="preserve">. </w:t>
      </w:r>
      <w:r w:rsidR="00C51753" w:rsidRPr="006C2383">
        <w:rPr>
          <w:rFonts w:ascii="Times New Roman" w:hAnsi="Times New Roman"/>
          <w:color w:val="000000" w:themeColor="text1"/>
          <w:sz w:val="24"/>
          <w:szCs w:val="24"/>
        </w:rPr>
        <w:t>Proses f</w:t>
      </w:r>
      <w:r w:rsidR="00F628B5" w:rsidRPr="006C2383">
        <w:rPr>
          <w:rFonts w:ascii="Times New Roman" w:hAnsi="Times New Roman"/>
          <w:color w:val="000000" w:themeColor="text1"/>
          <w:sz w:val="24"/>
          <w:szCs w:val="24"/>
        </w:rPr>
        <w:t xml:space="preserve">ermentasi tapai dipengaruhi oleh </w:t>
      </w:r>
      <w:r w:rsidR="00C51753" w:rsidRPr="006C2383">
        <w:rPr>
          <w:rFonts w:ascii="Times New Roman" w:hAnsi="Times New Roman"/>
          <w:color w:val="000000" w:themeColor="text1"/>
          <w:sz w:val="24"/>
          <w:szCs w:val="24"/>
        </w:rPr>
        <w:t xml:space="preserve">cara </w:t>
      </w:r>
      <w:r w:rsidR="00F628B5" w:rsidRPr="006C2383">
        <w:rPr>
          <w:rFonts w:ascii="Times New Roman" w:hAnsi="Times New Roman"/>
          <w:color w:val="000000" w:themeColor="text1"/>
          <w:sz w:val="24"/>
          <w:szCs w:val="24"/>
        </w:rPr>
        <w:t xml:space="preserve">pengolahan, bahan dan khamir yang digunakan </w:t>
      </w:r>
      <w:r w:rsidR="0003133F" w:rsidRPr="006C2383">
        <w:rPr>
          <w:rFonts w:ascii="Times New Roman" w:hAnsi="Times New Roman"/>
          <w:color w:val="000000" w:themeColor="text1"/>
          <w:sz w:val="24"/>
          <w:szCs w:val="24"/>
        </w:rPr>
        <w:fldChar w:fldCharType="begin" w:fldLock="1"/>
      </w:r>
      <w:r w:rsidRPr="006C2383">
        <w:rPr>
          <w:rFonts w:ascii="Times New Roman" w:hAnsi="Times New Roman"/>
          <w:color w:val="000000" w:themeColor="text1"/>
          <w:sz w:val="24"/>
          <w:szCs w:val="24"/>
        </w:rPr>
        <w:instrText>ADDIN CSL_CITATION { "citationItems" : [ { "id" : "ITEM-1", "itemData" : { "author" : [ { "dropping-particle" : "", "family" : "Barus", "given" : "Tati", "non-dropping-particle" : "", "parse-names" : false, "suffix" : "" }, { "dropping-particle" : "", "family" : "Steffysia", "given" : "", "non-dropping-particle" : "", "parse-names" : false, "suffix" : "" } ], "container-title" : "Merit Research Journals Of Food Science and Technology", "id" : "ITEM-1", "issue" : "3", "issued" : { "date-parts" : [ [ "2013" ] ] }, "page" : "31-35", "title" : "Genetic diversity of yeasts from Ragi tape \u201c starter for cassava and glutinous rice fermentation from Indonesia \u201d Internal Transcribed Spacer ( ITS ) region", "type" : "article-journal", "volume" : "1" }, "uris" : [ "http://www.mendeley.com/documents/?uuid=71356425-9530-496d-8fc3-02012fd98e71" ] } ], "mendeley" : { "formattedCitation" : "(Barus &amp; Steffysia, 2013)", "manualFormatting" : "(Barus dkk., 2013)", "plainTextFormattedCitation" : "(Barus &amp; Steffysia, 2013)", "previouslyFormattedCitation" : "(Barus &amp; Steffysia, 2013)" }, "properties" : { "noteIndex" : 0 }, "schema" : "https://github.com/citation-style-language/schema/raw/master/csl-citation.json" }</w:instrText>
      </w:r>
      <w:r w:rsidR="0003133F" w:rsidRPr="006C2383">
        <w:rPr>
          <w:rFonts w:ascii="Times New Roman" w:hAnsi="Times New Roman"/>
          <w:color w:val="000000" w:themeColor="text1"/>
          <w:sz w:val="24"/>
          <w:szCs w:val="24"/>
        </w:rPr>
        <w:fldChar w:fldCharType="separate"/>
      </w:r>
      <w:r w:rsidRPr="006C2383">
        <w:rPr>
          <w:rFonts w:ascii="Times New Roman" w:hAnsi="Times New Roman"/>
          <w:noProof/>
          <w:color w:val="000000" w:themeColor="text1"/>
          <w:sz w:val="24"/>
          <w:szCs w:val="24"/>
        </w:rPr>
        <w:t>(Barus dkk.</w:t>
      </w:r>
      <w:r w:rsidR="00F628B5" w:rsidRPr="006C2383">
        <w:rPr>
          <w:rFonts w:ascii="Times New Roman" w:hAnsi="Times New Roman"/>
          <w:noProof/>
          <w:color w:val="000000" w:themeColor="text1"/>
          <w:sz w:val="24"/>
          <w:szCs w:val="24"/>
        </w:rPr>
        <w:t>, 2013)</w:t>
      </w:r>
      <w:r w:rsidR="0003133F" w:rsidRPr="006C2383">
        <w:rPr>
          <w:rFonts w:ascii="Times New Roman" w:hAnsi="Times New Roman"/>
          <w:color w:val="000000" w:themeColor="text1"/>
          <w:sz w:val="24"/>
          <w:szCs w:val="24"/>
        </w:rPr>
        <w:fldChar w:fldCharType="end"/>
      </w:r>
      <w:r w:rsidR="00F628B5" w:rsidRPr="006C2383">
        <w:rPr>
          <w:rFonts w:ascii="Times New Roman" w:hAnsi="Times New Roman"/>
          <w:color w:val="000000" w:themeColor="text1"/>
          <w:sz w:val="24"/>
          <w:szCs w:val="24"/>
        </w:rPr>
        <w:t xml:space="preserve">. Kemampuan untuk mendegradasi pati tidak sama pada setiap khamir, namun </w:t>
      </w:r>
      <w:r w:rsidR="00C51753" w:rsidRPr="006C2383">
        <w:rPr>
          <w:rFonts w:ascii="Times New Roman" w:hAnsi="Times New Roman"/>
          <w:color w:val="000000" w:themeColor="text1"/>
          <w:sz w:val="24"/>
          <w:szCs w:val="24"/>
        </w:rPr>
        <w:t xml:space="preserve">beberapa </w:t>
      </w:r>
      <w:r w:rsidR="00F628B5" w:rsidRPr="006C2383">
        <w:rPr>
          <w:rFonts w:ascii="Times New Roman" w:hAnsi="Times New Roman"/>
          <w:color w:val="000000" w:themeColor="text1"/>
          <w:sz w:val="24"/>
          <w:szCs w:val="24"/>
        </w:rPr>
        <w:t xml:space="preserve">khamir </w:t>
      </w:r>
      <w:r w:rsidR="00C51753" w:rsidRPr="006C2383">
        <w:rPr>
          <w:rFonts w:ascii="Times New Roman" w:hAnsi="Times New Roman"/>
          <w:color w:val="000000" w:themeColor="text1"/>
          <w:sz w:val="24"/>
          <w:szCs w:val="24"/>
        </w:rPr>
        <w:t xml:space="preserve">telah terindentifikasi </w:t>
      </w:r>
      <w:r w:rsidR="00F628B5" w:rsidRPr="006C2383">
        <w:rPr>
          <w:rFonts w:ascii="Times New Roman" w:hAnsi="Times New Roman"/>
          <w:color w:val="000000" w:themeColor="text1"/>
          <w:sz w:val="24"/>
          <w:szCs w:val="24"/>
        </w:rPr>
        <w:t xml:space="preserve">mampu mendegradasi pati </w:t>
      </w:r>
      <w:r w:rsidR="0003133F" w:rsidRPr="006C2383">
        <w:rPr>
          <w:rFonts w:ascii="Times New Roman" w:hAnsi="Times New Roman"/>
          <w:color w:val="000000" w:themeColor="text1"/>
          <w:sz w:val="24"/>
          <w:szCs w:val="24"/>
        </w:rPr>
        <w:fldChar w:fldCharType="begin" w:fldLock="1"/>
      </w:r>
      <w:r w:rsidRPr="006C2383">
        <w:rPr>
          <w:rFonts w:ascii="Times New Roman" w:hAnsi="Times New Roman"/>
          <w:color w:val="000000" w:themeColor="text1"/>
          <w:sz w:val="24"/>
          <w:szCs w:val="24"/>
        </w:rPr>
        <w:instrText>ADDIN CSL_CITATION { "citationItems" : [ { "id" : "ITEM-1", "itemData" : { "author" : [ { "dropping-particle" : "", "family" : "Oslan", "given" : "Siti Nurbaya", "non-dropping-particle" : "", "parse-names" : false, "suffix" : "" }, { "dropping-particle" : "", "family" : "Salleh", "given" : "Abu Bakar", "non-dropping-particle" : "", "parse-names" : false, "suffix" : "" }, { "dropping-particle" : "", "family" : "Noor", "given" : "Raja", "non-dropping-particle" : "", "parse-names" : false, "suffix" : "" }, { "dropping-particle" : "", "family" : "Raja", "given" : "Zaliha", "non-dropping-particle" : "", "parse-names" : false, "suffix" : "" }, { "dropping-particle" : "", "family" : "Rahman", "given" : "Abd", "non-dropping-particle" : "", "parse-names" : false, "suffix" : "" }, { "dropping-particle" : "", "family" : "Leow", "given" : "Adam", "non-dropping-particle" : "", "parse-names" : false, "suffix" : "" }, { "dropping-particle" : "", "family" : "Chor", "given" : "Thean", "non-dropping-particle" : "", "parse-names" : false, "suffix" : "" } ], "container-title" : "ACTA Biochemica Polonica", "id" : "ITEM-1", "issue" : "2", "issued" : { "date-parts" : [ [ "2012" ] ] }, "note" : "NULL", "page" : "225-229", "title" : "Locally isolated yeasts from Malaysia : Identification , phylogenetic study and characterization", "type" : "article-journal", "volume" : "59" }, "uris" : [ "http://www.mendeley.com/documents/?uuid=7dff3201-b981-46ec-99ac-831959f209d6" ] } ], "mendeley" : { "formattedCitation" : "(Oslan et al., 2012)", "manualFormatting" : "(Oslan dkk., 2012)", "plainTextFormattedCitation" : "(Oslan et al., 2012)", "previouslyFormattedCitation" : "(Oslan et al., 2012)" }, "properties" : { "noteIndex" : 0 }, "schema" : "https://github.com/citation-style-language/schema/raw/master/csl-citation.json" }</w:instrText>
      </w:r>
      <w:r w:rsidR="0003133F" w:rsidRPr="006C2383">
        <w:rPr>
          <w:rFonts w:ascii="Times New Roman" w:hAnsi="Times New Roman"/>
          <w:color w:val="000000" w:themeColor="text1"/>
          <w:sz w:val="24"/>
          <w:szCs w:val="24"/>
        </w:rPr>
        <w:fldChar w:fldCharType="separate"/>
      </w:r>
      <w:r w:rsidRPr="006C2383">
        <w:rPr>
          <w:rFonts w:ascii="Times New Roman" w:hAnsi="Times New Roman"/>
          <w:noProof/>
          <w:color w:val="000000" w:themeColor="text1"/>
          <w:sz w:val="24"/>
          <w:szCs w:val="24"/>
        </w:rPr>
        <w:t>(Oslan dkk</w:t>
      </w:r>
      <w:r w:rsidR="00980FB5" w:rsidRPr="006C2383">
        <w:rPr>
          <w:rFonts w:ascii="Times New Roman" w:hAnsi="Times New Roman"/>
          <w:noProof/>
          <w:color w:val="000000" w:themeColor="text1"/>
          <w:sz w:val="24"/>
          <w:szCs w:val="24"/>
        </w:rPr>
        <w:t>., 2012)</w:t>
      </w:r>
      <w:r w:rsidR="0003133F" w:rsidRPr="006C2383">
        <w:rPr>
          <w:rFonts w:ascii="Times New Roman" w:hAnsi="Times New Roman"/>
          <w:color w:val="000000" w:themeColor="text1"/>
          <w:sz w:val="24"/>
          <w:szCs w:val="24"/>
        </w:rPr>
        <w:fldChar w:fldCharType="end"/>
      </w:r>
      <w:r w:rsidR="00F628B5" w:rsidRPr="006C2383">
        <w:rPr>
          <w:rFonts w:ascii="Times New Roman" w:hAnsi="Times New Roman"/>
          <w:color w:val="000000" w:themeColor="text1"/>
          <w:sz w:val="24"/>
          <w:szCs w:val="24"/>
        </w:rPr>
        <w:t xml:space="preserve">. </w:t>
      </w:r>
    </w:p>
    <w:p w:rsidR="00913BCC" w:rsidRPr="006C2383" w:rsidRDefault="00C51753" w:rsidP="00C51753">
      <w:pPr>
        <w:spacing w:after="0" w:line="480" w:lineRule="auto"/>
        <w:ind w:firstLine="720"/>
        <w:jc w:val="both"/>
        <w:rPr>
          <w:rFonts w:ascii="Times New Roman" w:hAnsi="Times New Roman"/>
          <w:b/>
          <w:color w:val="000000" w:themeColor="text1"/>
          <w:sz w:val="24"/>
          <w:szCs w:val="24"/>
        </w:rPr>
      </w:pPr>
      <w:r w:rsidRPr="006C2383">
        <w:rPr>
          <w:rFonts w:ascii="Times New Roman" w:hAnsi="Times New Roman"/>
          <w:color w:val="000000" w:themeColor="text1"/>
          <w:sz w:val="24"/>
          <w:szCs w:val="24"/>
        </w:rPr>
        <w:t>Beberapa penelitian melaporkan bahwa k</w:t>
      </w:r>
      <w:r w:rsidR="00F628B5" w:rsidRPr="006C2383">
        <w:rPr>
          <w:rFonts w:ascii="Times New Roman" w:hAnsi="Times New Roman"/>
          <w:color w:val="000000" w:themeColor="text1"/>
          <w:sz w:val="24"/>
          <w:szCs w:val="24"/>
        </w:rPr>
        <w:t xml:space="preserve">hamir pada tapai diantaranya yaitu </w:t>
      </w:r>
      <w:r w:rsidR="00F628B5" w:rsidRPr="006C2383">
        <w:rPr>
          <w:rFonts w:ascii="Times New Roman" w:hAnsi="Times New Roman"/>
          <w:i/>
          <w:color w:val="000000" w:themeColor="text1"/>
          <w:sz w:val="24"/>
          <w:szCs w:val="24"/>
        </w:rPr>
        <w:t>S. cerevisiae</w:t>
      </w:r>
      <w:r w:rsidR="00F628B5" w:rsidRPr="006C2383">
        <w:rPr>
          <w:rFonts w:ascii="Times New Roman" w:hAnsi="Times New Roman"/>
          <w:color w:val="000000" w:themeColor="text1"/>
          <w:sz w:val="24"/>
          <w:szCs w:val="24"/>
        </w:rPr>
        <w:t xml:space="preserve">, </w:t>
      </w:r>
      <w:r w:rsidR="00F628B5" w:rsidRPr="006C2383">
        <w:rPr>
          <w:rFonts w:ascii="Times New Roman" w:hAnsi="Times New Roman"/>
          <w:i/>
          <w:color w:val="000000" w:themeColor="text1"/>
          <w:sz w:val="24"/>
          <w:szCs w:val="24"/>
        </w:rPr>
        <w:t>C. krusei, C. pelliculosa, C. utilis, C. spharearica, C. magnoliae, R</w:t>
      </w:r>
      <w:r w:rsidR="0006163B">
        <w:rPr>
          <w:rFonts w:ascii="Times New Roman" w:hAnsi="Times New Roman"/>
          <w:i/>
          <w:color w:val="000000" w:themeColor="text1"/>
          <w:sz w:val="24"/>
          <w:szCs w:val="24"/>
        </w:rPr>
        <w:t>.</w:t>
      </w:r>
      <w:r w:rsidR="00F628B5" w:rsidRPr="006C2383">
        <w:rPr>
          <w:rFonts w:ascii="Times New Roman" w:hAnsi="Times New Roman"/>
          <w:i/>
          <w:color w:val="000000" w:themeColor="text1"/>
          <w:sz w:val="24"/>
          <w:szCs w:val="24"/>
        </w:rPr>
        <w:t xml:space="preserve"> mucillaginosa, R. glutinis</w:t>
      </w:r>
      <w:r w:rsidR="0003133F">
        <w:rPr>
          <w:rFonts w:ascii="Times New Roman" w:hAnsi="Times New Roman"/>
          <w:color w:val="000000" w:themeColor="text1"/>
          <w:sz w:val="24"/>
          <w:szCs w:val="24"/>
        </w:rPr>
        <w:fldChar w:fldCharType="begin" w:fldLock="1"/>
      </w:r>
      <w:r w:rsidR="000222E9">
        <w:rPr>
          <w:rFonts w:ascii="Times New Roman" w:hAnsi="Times New Roman"/>
          <w:color w:val="000000" w:themeColor="text1"/>
          <w:sz w:val="24"/>
          <w:szCs w:val="24"/>
        </w:rPr>
        <w:instrText>ADDIN CSL_CITATION { "citationItems" : [ { "id" : "ITEM-1", "itemData" : { "author" : [ { "dropping-particle" : "", "family" : "Chiang", "given" : "Y W", "non-dropping-particle" : "", "parse-names" : false, "suffix" : "" }, { "dropping-particle" : "", "family" : "Ismail", "given" : "Mohd", "non-dropping-particle" : "", "parse-names" : false, "suffix" : "" } ], "container-title" : "Malaysian Journal of MIcrobiology", "id" : "ITEM-1", "issue" : "1", "issued" : { "date-parts" : [ [ "2006" ] ] }, "page" : "1-6", "title" : "Microbial Diversity and Proximate Composition of Tapai , A Sabah \u2019 s Fermented Beverage", "type" : "article-journal", "volume" : "2" }, "uris" : [ "http://www.mendeley.com/documents/?uuid=108a9ea7-74ec-4b35-9d54-e0ff2d7ca727" ] } ], "mendeley" : { "formattedCitation" : "(Chiang &amp; Ismail, 2006)", "manualFormatting" : "(Chiang dkk., 2006)", "plainTextFormattedCitation" : "(Chiang &amp; Ismail, 2006)", "previouslyFormattedCitation" : "(Chiang &amp; Ismail, 2006)" }, "properties" : { "noteIndex" : 0 }, "schema" : "https://github.com/citation-style-language/schema/raw/master/csl-citation.json" }</w:instrText>
      </w:r>
      <w:r w:rsidR="0003133F">
        <w:rPr>
          <w:rFonts w:ascii="Times New Roman" w:hAnsi="Times New Roman"/>
          <w:color w:val="000000" w:themeColor="text1"/>
          <w:sz w:val="24"/>
          <w:szCs w:val="24"/>
        </w:rPr>
        <w:fldChar w:fldCharType="separate"/>
      </w:r>
      <w:r w:rsidR="000222E9">
        <w:rPr>
          <w:rFonts w:ascii="Times New Roman" w:hAnsi="Times New Roman"/>
          <w:noProof/>
          <w:color w:val="000000" w:themeColor="text1"/>
          <w:sz w:val="24"/>
          <w:szCs w:val="24"/>
        </w:rPr>
        <w:t>(Chiang dkk.</w:t>
      </w:r>
      <w:r w:rsidR="000222E9" w:rsidRPr="000222E9">
        <w:rPr>
          <w:rFonts w:ascii="Times New Roman" w:hAnsi="Times New Roman"/>
          <w:noProof/>
          <w:color w:val="000000" w:themeColor="text1"/>
          <w:sz w:val="24"/>
          <w:szCs w:val="24"/>
        </w:rPr>
        <w:t>, 2006)</w:t>
      </w:r>
      <w:r w:rsidR="0003133F">
        <w:rPr>
          <w:rFonts w:ascii="Times New Roman" w:hAnsi="Times New Roman"/>
          <w:color w:val="000000" w:themeColor="text1"/>
          <w:sz w:val="24"/>
          <w:szCs w:val="24"/>
        </w:rPr>
        <w:fldChar w:fldCharType="end"/>
      </w:r>
      <w:r w:rsidR="00F628B5" w:rsidRPr="006C2383">
        <w:rPr>
          <w:rFonts w:ascii="Times New Roman" w:hAnsi="Times New Roman"/>
          <w:color w:val="000000" w:themeColor="text1"/>
          <w:sz w:val="24"/>
          <w:szCs w:val="24"/>
        </w:rPr>
        <w:t>. Khamir pada ragi tap</w:t>
      </w:r>
      <w:r w:rsidR="0006163B">
        <w:rPr>
          <w:rFonts w:ascii="Times New Roman" w:hAnsi="Times New Roman"/>
          <w:color w:val="000000" w:themeColor="text1"/>
          <w:sz w:val="24"/>
          <w:szCs w:val="24"/>
        </w:rPr>
        <w:t>ai</w:t>
      </w:r>
      <w:r w:rsidR="00F628B5" w:rsidRPr="006C2383">
        <w:rPr>
          <w:rFonts w:ascii="Times New Roman" w:hAnsi="Times New Roman"/>
          <w:color w:val="000000" w:themeColor="text1"/>
          <w:sz w:val="24"/>
          <w:szCs w:val="24"/>
        </w:rPr>
        <w:t xml:space="preserve"> yaitu </w:t>
      </w:r>
      <w:r w:rsidR="00F628B5" w:rsidRPr="006C2383">
        <w:rPr>
          <w:rFonts w:ascii="Times New Roman" w:hAnsi="Times New Roman"/>
          <w:i/>
          <w:color w:val="000000" w:themeColor="text1"/>
          <w:sz w:val="24"/>
          <w:szCs w:val="24"/>
        </w:rPr>
        <w:t>Pichia jadinii</w:t>
      </w:r>
      <w:r w:rsidR="00F628B5" w:rsidRPr="006C2383">
        <w:rPr>
          <w:rFonts w:ascii="Times New Roman" w:hAnsi="Times New Roman"/>
          <w:color w:val="000000" w:themeColor="text1"/>
          <w:sz w:val="24"/>
          <w:szCs w:val="24"/>
        </w:rPr>
        <w:t xml:space="preserve"> dan </w:t>
      </w:r>
      <w:r w:rsidR="00F628B5" w:rsidRPr="006C2383">
        <w:rPr>
          <w:rFonts w:ascii="Times New Roman" w:hAnsi="Times New Roman"/>
          <w:i/>
          <w:color w:val="000000" w:themeColor="text1"/>
          <w:sz w:val="24"/>
          <w:szCs w:val="24"/>
        </w:rPr>
        <w:t>Pichia kuadriavzevii</w:t>
      </w:r>
      <w:r w:rsidR="00F628B5" w:rsidRPr="006C2383">
        <w:rPr>
          <w:rFonts w:ascii="Times New Roman" w:hAnsi="Times New Roman"/>
          <w:color w:val="000000" w:themeColor="text1"/>
          <w:sz w:val="24"/>
          <w:szCs w:val="24"/>
        </w:rPr>
        <w:t xml:space="preserve"> (Barus</w:t>
      </w:r>
      <w:r w:rsidR="00480CC8" w:rsidRPr="006C2383">
        <w:rPr>
          <w:rFonts w:ascii="Times New Roman" w:hAnsi="Times New Roman"/>
          <w:color w:val="000000" w:themeColor="text1"/>
          <w:sz w:val="24"/>
          <w:szCs w:val="24"/>
        </w:rPr>
        <w:t xml:space="preserve"> dkk</w:t>
      </w:r>
      <w:r w:rsidR="00354E4F">
        <w:rPr>
          <w:rFonts w:ascii="Times New Roman" w:hAnsi="Times New Roman"/>
          <w:color w:val="000000" w:themeColor="text1"/>
          <w:sz w:val="24"/>
          <w:szCs w:val="24"/>
        </w:rPr>
        <w:t>.</w:t>
      </w:r>
      <w:r w:rsidR="00F628B5" w:rsidRPr="006C2383">
        <w:rPr>
          <w:rFonts w:ascii="Times New Roman" w:hAnsi="Times New Roman"/>
          <w:color w:val="000000" w:themeColor="text1"/>
          <w:sz w:val="24"/>
          <w:szCs w:val="24"/>
        </w:rPr>
        <w:t xml:space="preserve">, 2013), </w:t>
      </w:r>
      <w:r w:rsidR="00F628B5" w:rsidRPr="006C2383">
        <w:rPr>
          <w:rFonts w:ascii="Times New Roman" w:hAnsi="Times New Roman"/>
          <w:i/>
          <w:color w:val="000000" w:themeColor="text1"/>
          <w:sz w:val="24"/>
          <w:szCs w:val="24"/>
        </w:rPr>
        <w:t>Trichosporon</w:t>
      </w:r>
      <w:r w:rsidR="00F628B5" w:rsidRPr="006C2383">
        <w:rPr>
          <w:rFonts w:ascii="Times New Roman" w:hAnsi="Times New Roman"/>
          <w:color w:val="000000" w:themeColor="text1"/>
          <w:sz w:val="24"/>
          <w:szCs w:val="24"/>
        </w:rPr>
        <w:t xml:space="preserve"> sp. </w:t>
      </w:r>
      <w:r w:rsidR="00F628B5" w:rsidRPr="006C2383">
        <w:rPr>
          <w:rFonts w:ascii="Times New Roman" w:hAnsi="Times New Roman"/>
          <w:i/>
          <w:color w:val="000000" w:themeColor="text1"/>
          <w:sz w:val="24"/>
          <w:szCs w:val="24"/>
        </w:rPr>
        <w:t>Clamydomucor</w:t>
      </w:r>
      <w:r w:rsidR="00F628B5" w:rsidRPr="006C2383">
        <w:rPr>
          <w:rFonts w:ascii="Times New Roman" w:hAnsi="Times New Roman"/>
          <w:color w:val="000000" w:themeColor="text1"/>
          <w:sz w:val="24"/>
          <w:szCs w:val="24"/>
        </w:rPr>
        <w:t xml:space="preserve"> sp., </w:t>
      </w:r>
      <w:r w:rsidR="00F628B5" w:rsidRPr="006C2383">
        <w:rPr>
          <w:rFonts w:ascii="Times New Roman" w:hAnsi="Times New Roman"/>
          <w:i/>
          <w:color w:val="000000" w:themeColor="text1"/>
          <w:sz w:val="24"/>
          <w:szCs w:val="24"/>
        </w:rPr>
        <w:t>Candida</w:t>
      </w:r>
      <w:r w:rsidR="00F628B5" w:rsidRPr="006C2383">
        <w:rPr>
          <w:rFonts w:ascii="Times New Roman" w:hAnsi="Times New Roman"/>
          <w:color w:val="000000" w:themeColor="text1"/>
          <w:sz w:val="24"/>
          <w:szCs w:val="24"/>
        </w:rPr>
        <w:t xml:space="preserve"> sp. dan </w:t>
      </w:r>
      <w:r w:rsidR="00F628B5" w:rsidRPr="006C2383">
        <w:rPr>
          <w:rFonts w:ascii="Times New Roman" w:hAnsi="Times New Roman"/>
          <w:i/>
          <w:color w:val="000000" w:themeColor="text1"/>
          <w:sz w:val="24"/>
          <w:szCs w:val="24"/>
        </w:rPr>
        <w:t>Saccharomyces</w:t>
      </w:r>
      <w:r w:rsidR="000222E9">
        <w:rPr>
          <w:rFonts w:ascii="Times New Roman" w:hAnsi="Times New Roman"/>
          <w:color w:val="000000" w:themeColor="text1"/>
          <w:sz w:val="24"/>
          <w:szCs w:val="24"/>
        </w:rPr>
        <w:t xml:space="preserve"> sp </w:t>
      </w:r>
      <w:r w:rsidR="0003133F">
        <w:rPr>
          <w:rFonts w:ascii="Times New Roman" w:hAnsi="Times New Roman"/>
          <w:color w:val="000000" w:themeColor="text1"/>
          <w:sz w:val="24"/>
          <w:szCs w:val="24"/>
        </w:rPr>
        <w:fldChar w:fldCharType="begin" w:fldLock="1"/>
      </w:r>
      <w:r w:rsidR="000222E9">
        <w:rPr>
          <w:rFonts w:ascii="Times New Roman" w:hAnsi="Times New Roman"/>
          <w:color w:val="000000" w:themeColor="text1"/>
          <w:sz w:val="24"/>
          <w:szCs w:val="24"/>
        </w:rPr>
        <w:instrText>ADDIN CSL_CITATION { "citationItems" : [ { "id" : "ITEM-1", "itemData" : { "DOI" : "10.3389/fmicb.2016.00578", "author" : [ { "dropping-particle" : "", "family" : "Tamang", "given" : "Jyoti P", "non-dropping-particle" : "", "parse-names" : false, "suffix" : "" }, { "dropping-particle" : "", "family" : "Shin", "given" : "Dong-hwa", "non-dropping-particle" : "", "parse-names" : false, "suffix" : "" }, { "dropping-particle" : "", "family" : "Jung", "given" : "Su-jin", "non-dropping-particle" : "", "parse-names" : false, "suffix" : "" }, { "dropping-particle" : "", "family" : "Chae", "given" : "Soo-wan", "non-dropping-particle" : "", "parse-names" : false, "suffix" : "" } ], "container-title" : "Frontiers in Microbiolgy", "id" : "ITEM-1", "issue" : "4", "issued" : { "date-parts" : [ [ "2016" ] ] }, "page" : "1-13", "title" : "Functional Properties of Microorganisms in Fermented Foods", "type" : "article-journal", "volume" : "7" }, "uris" : [ "http://www.mendeley.com/documents/?uuid=cbeabec0-f86a-4dea-88ed-6ac6bef85bfc" ] } ], "mendeley" : { "formattedCitation" : "(Tamang, Shin, Jung, &amp; Chae, 2016)", "manualFormatting" : "(Tamang dkk., 2016)", "plainTextFormattedCitation" : "(Tamang, Shin, Jung, &amp; Chae, 2016)", "previouslyFormattedCitation" : "(Tamang, Shin, Jung, &amp; Chae, 2016)" }, "properties" : { "noteIndex" : 0 }, "schema" : "https://github.com/citation-style-language/schema/raw/master/csl-citation.json" }</w:instrText>
      </w:r>
      <w:r w:rsidR="0003133F">
        <w:rPr>
          <w:rFonts w:ascii="Times New Roman" w:hAnsi="Times New Roman"/>
          <w:color w:val="000000" w:themeColor="text1"/>
          <w:sz w:val="24"/>
          <w:szCs w:val="24"/>
        </w:rPr>
        <w:fldChar w:fldCharType="separate"/>
      </w:r>
      <w:r w:rsidR="000222E9">
        <w:rPr>
          <w:rFonts w:ascii="Times New Roman" w:hAnsi="Times New Roman"/>
          <w:noProof/>
          <w:color w:val="000000" w:themeColor="text1"/>
          <w:sz w:val="24"/>
          <w:szCs w:val="24"/>
        </w:rPr>
        <w:t>(Tamang dkk.</w:t>
      </w:r>
      <w:r w:rsidR="000222E9" w:rsidRPr="000222E9">
        <w:rPr>
          <w:rFonts w:ascii="Times New Roman" w:hAnsi="Times New Roman"/>
          <w:noProof/>
          <w:color w:val="000000" w:themeColor="text1"/>
          <w:sz w:val="24"/>
          <w:szCs w:val="24"/>
        </w:rPr>
        <w:t>, 2016)</w:t>
      </w:r>
      <w:r w:rsidR="0003133F">
        <w:rPr>
          <w:rFonts w:ascii="Times New Roman" w:hAnsi="Times New Roman"/>
          <w:color w:val="000000" w:themeColor="text1"/>
          <w:sz w:val="24"/>
          <w:szCs w:val="24"/>
        </w:rPr>
        <w:fldChar w:fldCharType="end"/>
      </w:r>
      <w:r w:rsidR="00BC2113" w:rsidRPr="006C2383">
        <w:rPr>
          <w:rFonts w:ascii="Times New Roman" w:hAnsi="Times New Roman"/>
          <w:color w:val="000000" w:themeColor="text1"/>
          <w:sz w:val="24"/>
          <w:szCs w:val="24"/>
        </w:rPr>
        <w:t>. F</w:t>
      </w:r>
      <w:r w:rsidR="00F628B5" w:rsidRPr="006C2383">
        <w:rPr>
          <w:rFonts w:ascii="Times New Roman" w:hAnsi="Times New Roman"/>
          <w:color w:val="000000" w:themeColor="text1"/>
          <w:sz w:val="24"/>
          <w:szCs w:val="24"/>
        </w:rPr>
        <w:t xml:space="preserve">ermentasi pati </w:t>
      </w:r>
      <w:r w:rsidR="00110D19" w:rsidRPr="006C2383">
        <w:rPr>
          <w:rFonts w:ascii="Times New Roman" w:hAnsi="Times New Roman"/>
          <w:color w:val="000000" w:themeColor="text1"/>
          <w:sz w:val="24"/>
          <w:szCs w:val="24"/>
        </w:rPr>
        <w:t>ubi kayu</w:t>
      </w:r>
      <w:r w:rsidR="00F628B5" w:rsidRPr="006C2383">
        <w:rPr>
          <w:rFonts w:ascii="Times New Roman" w:hAnsi="Times New Roman"/>
          <w:color w:val="000000" w:themeColor="text1"/>
          <w:sz w:val="24"/>
          <w:szCs w:val="24"/>
        </w:rPr>
        <w:t xml:space="preserve"> oleh khamir dapat meningkatkan sifat granula pati, menurunkan daya kembang, dan menurunkan kadar amilosa</w:t>
      </w:r>
      <w:r w:rsidR="0003133F">
        <w:rPr>
          <w:rFonts w:ascii="Times New Roman" w:hAnsi="Times New Roman"/>
          <w:color w:val="000000" w:themeColor="text1"/>
          <w:sz w:val="24"/>
          <w:szCs w:val="24"/>
        </w:rPr>
        <w:fldChar w:fldCharType="begin" w:fldLock="1"/>
      </w:r>
      <w:r w:rsidR="002307E7">
        <w:rPr>
          <w:rFonts w:ascii="Times New Roman" w:hAnsi="Times New Roman"/>
          <w:color w:val="000000" w:themeColor="text1"/>
          <w:sz w:val="24"/>
          <w:szCs w:val="24"/>
        </w:rPr>
        <w:instrText>ADDIN CSL_CITATION { "citationItems" : [ { "id" : "ITEM-1", "itemData" : { "author" : [ { "dropping-particle" : "", "family" : "Kustyawati", "given" : "Maria Erna", "non-dropping-particle" : "", "parse-names" : false, "suffix" : "" }, { "dropping-particle" : "", "family" : "Sari", "given" : "Merlia", "non-dropping-particle" : "", "parse-names" : false, "suffix" : "" }, { "dropping-particle" : "", "family" : "Haryati", "given" : "Teti", "non-dropping-particle" : "", "parse-names" : false, "suffix" : "" } ], "container-title" : "Agritech", "id" : "ITEM-1", "issue" : "3", "issued" : { "date-parts" : [ [ "2013" ] ] }, "page" : "281-287", "title" : "Efek Fermentasi Dengan Saccharomyces cerevisiae Terhadap Karakteristik Biokimia Tapioka", "type" : "article-journal", "volume" : "33" }, "uris" : [ "http://www.mendeley.com/documents/?uuid=cf448713-0d7f-4c21-aed4-6dbc15243470" ] } ], "mendeley" : { "formattedCitation" : "(Kustyawati, Sari, &amp; Haryati, 2013)", "manualFormatting" : "(Kustyawati dkk., 2013)", "plainTextFormattedCitation" : "(Kustyawati, Sari, &amp; Haryati, 2013)", "previouslyFormattedCitation" : "(Kustyawati, Sari, &amp; Haryati, 2013)" }, "properties" : { "noteIndex" : 0 }, "schema" : "https://github.com/citation-style-language/schema/raw/master/csl-citation.json" }</w:instrText>
      </w:r>
      <w:r w:rsidR="0003133F">
        <w:rPr>
          <w:rFonts w:ascii="Times New Roman" w:hAnsi="Times New Roman"/>
          <w:color w:val="000000" w:themeColor="text1"/>
          <w:sz w:val="24"/>
          <w:szCs w:val="24"/>
        </w:rPr>
        <w:fldChar w:fldCharType="separate"/>
      </w:r>
      <w:r w:rsidR="005F5C37">
        <w:rPr>
          <w:rFonts w:ascii="Times New Roman" w:hAnsi="Times New Roman"/>
          <w:noProof/>
          <w:color w:val="000000" w:themeColor="text1"/>
          <w:sz w:val="24"/>
          <w:szCs w:val="24"/>
        </w:rPr>
        <w:t xml:space="preserve">(Kustyawati dkk., </w:t>
      </w:r>
      <w:r w:rsidR="005F5C37" w:rsidRPr="005F5C37">
        <w:rPr>
          <w:rFonts w:ascii="Times New Roman" w:hAnsi="Times New Roman"/>
          <w:noProof/>
          <w:color w:val="000000" w:themeColor="text1"/>
          <w:sz w:val="24"/>
          <w:szCs w:val="24"/>
        </w:rPr>
        <w:t>2013)</w:t>
      </w:r>
      <w:r w:rsidR="0003133F">
        <w:rPr>
          <w:rFonts w:ascii="Times New Roman" w:hAnsi="Times New Roman"/>
          <w:color w:val="000000" w:themeColor="text1"/>
          <w:sz w:val="24"/>
          <w:szCs w:val="24"/>
        </w:rPr>
        <w:fldChar w:fldCharType="end"/>
      </w:r>
      <w:r w:rsidR="00F628B5" w:rsidRPr="006C2383">
        <w:rPr>
          <w:rFonts w:ascii="Times New Roman" w:hAnsi="Times New Roman"/>
          <w:color w:val="000000" w:themeColor="text1"/>
          <w:sz w:val="24"/>
          <w:szCs w:val="24"/>
        </w:rPr>
        <w:t>.</w:t>
      </w:r>
      <w:r w:rsidR="00E1788D" w:rsidRPr="006C2383">
        <w:rPr>
          <w:rFonts w:ascii="Times New Roman" w:hAnsi="Times New Roman"/>
          <w:color w:val="000000" w:themeColor="text1"/>
          <w:sz w:val="24"/>
          <w:szCs w:val="24"/>
        </w:rPr>
        <w:t xml:space="preserve">Penelitian ini </w:t>
      </w:r>
      <w:r w:rsidR="00980FB5" w:rsidRPr="006C2383">
        <w:rPr>
          <w:rFonts w:ascii="Times New Roman" w:hAnsi="Times New Roman"/>
          <w:color w:val="000000" w:themeColor="text1"/>
          <w:sz w:val="24"/>
          <w:szCs w:val="24"/>
        </w:rPr>
        <w:t xml:space="preserve">bertujuan untuk </w:t>
      </w:r>
      <w:r w:rsidR="00E1788D" w:rsidRPr="006C2383">
        <w:rPr>
          <w:rFonts w:ascii="Times New Roman" w:hAnsi="Times New Roman"/>
          <w:color w:val="000000" w:themeColor="text1"/>
          <w:sz w:val="24"/>
          <w:szCs w:val="24"/>
        </w:rPr>
        <w:lastRenderedPageBreak/>
        <w:t xml:space="preserve">mengkarakterisasi sifat-sifat fisiko kimia pati ubi kayu terfermentasi </w:t>
      </w:r>
      <w:r w:rsidRPr="006C2383">
        <w:rPr>
          <w:rFonts w:ascii="Times New Roman" w:hAnsi="Times New Roman"/>
          <w:color w:val="000000" w:themeColor="text1"/>
          <w:sz w:val="24"/>
          <w:szCs w:val="24"/>
        </w:rPr>
        <w:t xml:space="preserve">oleh </w:t>
      </w:r>
      <w:r w:rsidR="00E1788D" w:rsidRPr="006C2383">
        <w:rPr>
          <w:rFonts w:ascii="Times New Roman" w:hAnsi="Times New Roman"/>
          <w:color w:val="000000" w:themeColor="text1"/>
          <w:sz w:val="24"/>
          <w:szCs w:val="24"/>
        </w:rPr>
        <w:t xml:space="preserve">khamir indigenus tapai yaitu khamir </w:t>
      </w:r>
      <w:r w:rsidR="00E1788D" w:rsidRPr="006C2383">
        <w:rPr>
          <w:rFonts w:ascii="Times New Roman" w:hAnsi="Times New Roman"/>
          <w:i/>
          <w:color w:val="000000" w:themeColor="text1"/>
          <w:sz w:val="24"/>
          <w:szCs w:val="24"/>
        </w:rPr>
        <w:t xml:space="preserve">C. guilliermondii, T. mucoides, S. fibuligera, </w:t>
      </w:r>
      <w:r w:rsidR="00E1788D" w:rsidRPr="006C2383">
        <w:rPr>
          <w:rFonts w:ascii="Times New Roman" w:hAnsi="Times New Roman"/>
          <w:color w:val="000000" w:themeColor="text1"/>
          <w:sz w:val="24"/>
          <w:szCs w:val="24"/>
        </w:rPr>
        <w:t xml:space="preserve">dan </w:t>
      </w:r>
      <w:r w:rsidR="00E1788D" w:rsidRPr="006C2383">
        <w:rPr>
          <w:rFonts w:ascii="Times New Roman" w:hAnsi="Times New Roman"/>
          <w:i/>
          <w:color w:val="000000" w:themeColor="text1"/>
          <w:sz w:val="24"/>
          <w:szCs w:val="24"/>
        </w:rPr>
        <w:t>C. tropicalis</w:t>
      </w:r>
      <w:r w:rsidR="00E1788D" w:rsidRPr="006C2383">
        <w:rPr>
          <w:rFonts w:ascii="Times New Roman" w:hAnsi="Times New Roman"/>
          <w:color w:val="000000" w:themeColor="text1"/>
          <w:sz w:val="24"/>
          <w:szCs w:val="24"/>
        </w:rPr>
        <w:t>.</w:t>
      </w:r>
    </w:p>
    <w:p w:rsidR="0082683C" w:rsidRDefault="0082683C" w:rsidP="0082683C">
      <w:pPr>
        <w:spacing w:after="0" w:line="360" w:lineRule="auto"/>
        <w:ind w:firstLine="567"/>
        <w:jc w:val="both"/>
        <w:rPr>
          <w:rFonts w:ascii="Times New Roman" w:hAnsi="Times New Roman"/>
          <w:b/>
          <w:sz w:val="24"/>
          <w:szCs w:val="24"/>
        </w:rPr>
      </w:pPr>
    </w:p>
    <w:p w:rsidR="00E1788D" w:rsidRDefault="00E1788D" w:rsidP="00926040">
      <w:pPr>
        <w:tabs>
          <w:tab w:val="left" w:pos="0"/>
          <w:tab w:val="left" w:pos="5019"/>
        </w:tabs>
        <w:spacing w:after="12" w:line="480" w:lineRule="auto"/>
        <w:jc w:val="both"/>
        <w:rPr>
          <w:rFonts w:ascii="Times New Roman" w:hAnsi="Times New Roman"/>
          <w:b/>
          <w:sz w:val="24"/>
          <w:szCs w:val="24"/>
        </w:rPr>
      </w:pPr>
      <w:r>
        <w:rPr>
          <w:rFonts w:ascii="Times New Roman" w:hAnsi="Times New Roman"/>
          <w:b/>
          <w:sz w:val="24"/>
          <w:szCs w:val="24"/>
        </w:rPr>
        <w:t>METODE PENELITIAN</w:t>
      </w:r>
    </w:p>
    <w:p w:rsidR="00E1788D" w:rsidRDefault="00E1788D" w:rsidP="00926040">
      <w:pPr>
        <w:tabs>
          <w:tab w:val="left" w:pos="0"/>
          <w:tab w:val="left" w:pos="5019"/>
        </w:tabs>
        <w:spacing w:after="12" w:line="480" w:lineRule="auto"/>
        <w:jc w:val="both"/>
        <w:rPr>
          <w:rFonts w:ascii="Times New Roman" w:hAnsi="Times New Roman"/>
          <w:b/>
          <w:sz w:val="24"/>
          <w:szCs w:val="24"/>
        </w:rPr>
      </w:pPr>
      <w:r>
        <w:rPr>
          <w:rFonts w:ascii="Times New Roman" w:hAnsi="Times New Roman"/>
          <w:b/>
          <w:sz w:val="24"/>
          <w:szCs w:val="24"/>
        </w:rPr>
        <w:t xml:space="preserve">Bahan </w:t>
      </w:r>
    </w:p>
    <w:p w:rsidR="003903AA" w:rsidRDefault="00C51753" w:rsidP="00C51753">
      <w:pPr>
        <w:tabs>
          <w:tab w:val="left" w:pos="0"/>
        </w:tabs>
        <w:spacing w:after="12" w:line="480" w:lineRule="auto"/>
        <w:jc w:val="both"/>
        <w:rPr>
          <w:rFonts w:ascii="Times New Roman" w:hAnsi="Times New Roman"/>
          <w:i/>
          <w:sz w:val="24"/>
          <w:szCs w:val="24"/>
        </w:rPr>
      </w:pPr>
      <w:r>
        <w:rPr>
          <w:rFonts w:ascii="Times New Roman" w:hAnsi="Times New Roman"/>
          <w:sz w:val="24"/>
          <w:szCs w:val="24"/>
        </w:rPr>
        <w:tab/>
      </w:r>
      <w:r w:rsidR="001D5772">
        <w:rPr>
          <w:rFonts w:ascii="Times New Roman" w:hAnsi="Times New Roman"/>
          <w:sz w:val="24"/>
          <w:szCs w:val="24"/>
        </w:rPr>
        <w:t xml:space="preserve">Bahan yang digunakan antara lain pati ubi kayu, dan media mikrobiologi adalah </w:t>
      </w:r>
      <w:r w:rsidR="001D5772">
        <w:rPr>
          <w:rFonts w:ascii="Times New Roman" w:hAnsi="Times New Roman"/>
          <w:i/>
          <w:sz w:val="24"/>
          <w:szCs w:val="24"/>
        </w:rPr>
        <w:t xml:space="preserve">Malt extract broth </w:t>
      </w:r>
      <w:r w:rsidR="001D5772">
        <w:rPr>
          <w:rFonts w:ascii="Times New Roman" w:hAnsi="Times New Roman"/>
          <w:sz w:val="24"/>
          <w:szCs w:val="24"/>
        </w:rPr>
        <w:t>(MEB) (Merck)</w:t>
      </w:r>
      <w:r w:rsidR="001D5772">
        <w:rPr>
          <w:rFonts w:ascii="Times New Roman" w:hAnsi="Times New Roman"/>
          <w:i/>
          <w:sz w:val="24"/>
          <w:szCs w:val="24"/>
        </w:rPr>
        <w:t>, Bacteriological agar</w:t>
      </w:r>
      <w:r w:rsidR="001D5772">
        <w:rPr>
          <w:rFonts w:ascii="Times New Roman" w:hAnsi="Times New Roman"/>
          <w:sz w:val="24"/>
          <w:szCs w:val="24"/>
        </w:rPr>
        <w:t xml:space="preserve"> (Oxoid). Isolat khamir indigenus tapai ubi kayu yaitu khamir </w:t>
      </w:r>
      <w:r w:rsidR="001D5772">
        <w:rPr>
          <w:rFonts w:ascii="Times New Roman" w:hAnsi="Times New Roman"/>
          <w:i/>
          <w:sz w:val="24"/>
          <w:szCs w:val="24"/>
        </w:rPr>
        <w:t xml:space="preserve">C. guilliermondii, T. mucoides, S. fibuligera, </w:t>
      </w:r>
      <w:r w:rsidR="001D5772">
        <w:rPr>
          <w:rFonts w:ascii="Times New Roman" w:hAnsi="Times New Roman"/>
          <w:sz w:val="24"/>
          <w:szCs w:val="24"/>
        </w:rPr>
        <w:t xml:space="preserve">dan </w:t>
      </w:r>
      <w:r w:rsidR="001D5772">
        <w:rPr>
          <w:rFonts w:ascii="Times New Roman" w:hAnsi="Times New Roman"/>
          <w:i/>
          <w:sz w:val="24"/>
          <w:szCs w:val="24"/>
        </w:rPr>
        <w:t>C. tropicalis</w:t>
      </w:r>
      <w:r w:rsidR="003903AA">
        <w:rPr>
          <w:rFonts w:ascii="Times New Roman" w:hAnsi="Times New Roman"/>
          <w:i/>
          <w:sz w:val="24"/>
          <w:szCs w:val="24"/>
        </w:rPr>
        <w:t>.</w:t>
      </w:r>
    </w:p>
    <w:p w:rsidR="008A2B5E" w:rsidRDefault="008A2B5E" w:rsidP="00926040">
      <w:pPr>
        <w:tabs>
          <w:tab w:val="left" w:pos="0"/>
          <w:tab w:val="left" w:pos="5019"/>
        </w:tabs>
        <w:spacing w:after="12" w:line="480" w:lineRule="auto"/>
        <w:jc w:val="both"/>
        <w:rPr>
          <w:rFonts w:ascii="Times New Roman" w:hAnsi="Times New Roman"/>
          <w:sz w:val="24"/>
          <w:szCs w:val="24"/>
        </w:rPr>
      </w:pPr>
      <w:r>
        <w:rPr>
          <w:rFonts w:ascii="Times New Roman" w:hAnsi="Times New Roman"/>
          <w:b/>
          <w:sz w:val="24"/>
          <w:szCs w:val="24"/>
        </w:rPr>
        <w:t>Alat</w:t>
      </w:r>
    </w:p>
    <w:p w:rsidR="001D5772" w:rsidRPr="00913BCC" w:rsidRDefault="00C51753" w:rsidP="00C51753">
      <w:pPr>
        <w:tabs>
          <w:tab w:val="left" w:pos="0"/>
          <w:tab w:val="left" w:pos="567"/>
        </w:tabs>
        <w:spacing w:after="12" w:line="480" w:lineRule="auto"/>
        <w:jc w:val="both"/>
        <w:rPr>
          <w:rFonts w:ascii="Times New Roman" w:hAnsi="Times New Roman"/>
          <w:sz w:val="24"/>
          <w:szCs w:val="24"/>
        </w:rPr>
      </w:pPr>
      <w:r>
        <w:rPr>
          <w:rFonts w:ascii="Times New Roman" w:hAnsi="Times New Roman"/>
          <w:sz w:val="24"/>
          <w:szCs w:val="24"/>
        </w:rPr>
        <w:tab/>
      </w:r>
      <w:r w:rsidR="001D5772">
        <w:rPr>
          <w:rFonts w:ascii="Times New Roman" w:hAnsi="Times New Roman"/>
          <w:sz w:val="24"/>
          <w:szCs w:val="24"/>
        </w:rPr>
        <w:t>Alat yang digunakan dalam penelitian yaitu: saringan ukuran (80</w:t>
      </w:r>
      <w:r w:rsidR="001D5772" w:rsidRPr="00D8289D">
        <w:rPr>
          <w:rFonts w:ascii="Times New Roman" w:hAnsi="Times New Roman"/>
          <w:sz w:val="24"/>
          <w:szCs w:val="24"/>
        </w:rPr>
        <w:t xml:space="preserve"> mesh</w:t>
      </w:r>
      <w:r w:rsidR="00480CC8">
        <w:rPr>
          <w:rFonts w:ascii="Times New Roman" w:hAnsi="Times New Roman"/>
          <w:sz w:val="24"/>
          <w:szCs w:val="24"/>
        </w:rPr>
        <w:t>), otoklaf (Tomy a</w:t>
      </w:r>
      <w:r w:rsidR="001D5772">
        <w:rPr>
          <w:rFonts w:ascii="Times New Roman" w:hAnsi="Times New Roman"/>
          <w:sz w:val="24"/>
          <w:szCs w:val="24"/>
        </w:rPr>
        <w:t xml:space="preserve">utoclave High Pressure Steam Sterilizer ES-315),sentrifus (Yenaco model YC-180), neraca analitik (Precisa, ES 2200 C), </w:t>
      </w:r>
      <w:r w:rsidR="001D5772">
        <w:rPr>
          <w:rFonts w:ascii="Times New Roman" w:hAnsi="Times New Roman"/>
          <w:i/>
          <w:sz w:val="24"/>
          <w:szCs w:val="24"/>
        </w:rPr>
        <w:t xml:space="preserve">shaker waterbath </w:t>
      </w:r>
      <w:r w:rsidR="001D5772">
        <w:rPr>
          <w:rFonts w:ascii="Times New Roman" w:hAnsi="Times New Roman"/>
          <w:sz w:val="24"/>
          <w:szCs w:val="24"/>
        </w:rPr>
        <w:t>(SBS40- Stuard), vortek (Genie 2, Scientific Industries), oven (Air Concept Froilabo)</w:t>
      </w:r>
      <w:r w:rsidR="00095B74">
        <w:rPr>
          <w:rFonts w:ascii="Times New Roman" w:hAnsi="Times New Roman"/>
          <w:sz w:val="24"/>
          <w:szCs w:val="24"/>
        </w:rPr>
        <w:t>, i</w:t>
      </w:r>
      <w:r w:rsidR="0096431B">
        <w:rPr>
          <w:rFonts w:ascii="Times New Roman" w:hAnsi="Times New Roman"/>
          <w:sz w:val="24"/>
          <w:szCs w:val="24"/>
        </w:rPr>
        <w:t>nkubator (Air Concept Froilabo)</w:t>
      </w:r>
      <w:r w:rsidR="001D5772">
        <w:rPr>
          <w:rFonts w:ascii="Times New Roman" w:hAnsi="Times New Roman"/>
          <w:sz w:val="24"/>
          <w:szCs w:val="24"/>
        </w:rPr>
        <w:t xml:space="preserve">. Alat untuk analisis </w:t>
      </w:r>
      <w:r w:rsidR="001D5772" w:rsidRPr="00A032E5">
        <w:rPr>
          <w:rFonts w:ascii="Times New Roman" w:hAnsi="Times New Roman"/>
          <w:sz w:val="24"/>
          <w:szCs w:val="24"/>
        </w:rPr>
        <w:t>meliputi</w:t>
      </w:r>
      <w:r w:rsidR="001D5772" w:rsidRPr="00A032E5">
        <w:rPr>
          <w:rFonts w:ascii="Times New Roman" w:hAnsi="Times New Roman"/>
          <w:i/>
          <w:sz w:val="24"/>
          <w:szCs w:val="24"/>
        </w:rPr>
        <w:t xml:space="preserve"> Rapid Visco Analyzer</w:t>
      </w:r>
      <w:r w:rsidR="001D5772" w:rsidRPr="00A032E5">
        <w:rPr>
          <w:rFonts w:ascii="Times New Roman" w:hAnsi="Times New Roman"/>
          <w:sz w:val="24"/>
          <w:szCs w:val="24"/>
        </w:rPr>
        <w:t xml:space="preserve"> (RVA</w:t>
      </w:r>
      <w:r w:rsidR="001D5772">
        <w:rPr>
          <w:rFonts w:ascii="Times New Roman" w:hAnsi="Times New Roman"/>
          <w:sz w:val="24"/>
          <w:szCs w:val="24"/>
        </w:rPr>
        <w:t xml:space="preserve"> Tec Master, Perten, Swedia</w:t>
      </w:r>
      <w:r w:rsidR="001D5772" w:rsidRPr="00A032E5">
        <w:rPr>
          <w:rFonts w:ascii="Times New Roman" w:hAnsi="Times New Roman"/>
          <w:sz w:val="24"/>
          <w:szCs w:val="24"/>
        </w:rPr>
        <w:t>), Spektroskopi FT-IR (</w:t>
      </w:r>
      <w:r w:rsidR="001D5772">
        <w:rPr>
          <w:rFonts w:ascii="Times New Roman" w:hAnsi="Times New Roman"/>
          <w:i/>
          <w:sz w:val="24"/>
          <w:szCs w:val="24"/>
        </w:rPr>
        <w:t>f</w:t>
      </w:r>
      <w:r w:rsidR="001D5772" w:rsidRPr="00A032E5">
        <w:rPr>
          <w:rFonts w:ascii="Times New Roman" w:hAnsi="Times New Roman"/>
          <w:i/>
          <w:sz w:val="24"/>
          <w:szCs w:val="24"/>
        </w:rPr>
        <w:t>ourier transform infrared</w:t>
      </w:r>
      <w:r w:rsidR="001D5772">
        <w:rPr>
          <w:rFonts w:ascii="Times New Roman" w:hAnsi="Times New Roman"/>
          <w:sz w:val="24"/>
          <w:szCs w:val="24"/>
        </w:rPr>
        <w:t>Alpha, Brucker, USA</w:t>
      </w:r>
      <w:r w:rsidR="001D5772" w:rsidRPr="00A032E5">
        <w:rPr>
          <w:rFonts w:ascii="Times New Roman" w:hAnsi="Times New Roman"/>
          <w:sz w:val="24"/>
          <w:szCs w:val="24"/>
        </w:rPr>
        <w:t xml:space="preserve">), </w:t>
      </w:r>
      <w:r w:rsidR="001D5772" w:rsidRPr="00A032E5">
        <w:rPr>
          <w:rFonts w:ascii="Times New Roman" w:hAnsi="Times New Roman"/>
          <w:i/>
          <w:sz w:val="24"/>
          <w:szCs w:val="24"/>
        </w:rPr>
        <w:t>Differential Scanning Calorimetry</w:t>
      </w:r>
      <w:r w:rsidR="001D5772">
        <w:rPr>
          <w:rFonts w:ascii="Times New Roman" w:hAnsi="Times New Roman"/>
          <w:sz w:val="24"/>
          <w:szCs w:val="24"/>
        </w:rPr>
        <w:t>(DSC Thermo Plus Evo Rigaku DSC2830, Jepang)</w:t>
      </w:r>
      <w:r w:rsidR="001D5772" w:rsidRPr="00A032E5">
        <w:rPr>
          <w:rFonts w:ascii="Times New Roman" w:hAnsi="Times New Roman"/>
          <w:sz w:val="24"/>
          <w:szCs w:val="24"/>
        </w:rPr>
        <w:t>, pH meter</w:t>
      </w:r>
      <w:r w:rsidR="001D5772">
        <w:rPr>
          <w:rFonts w:ascii="Times New Roman" w:hAnsi="Times New Roman"/>
          <w:sz w:val="24"/>
          <w:szCs w:val="24"/>
        </w:rPr>
        <w:t xml:space="preserve"> (</w:t>
      </w:r>
      <w:r w:rsidR="00AB4409">
        <w:rPr>
          <w:rFonts w:ascii="Times New Roman" w:hAnsi="Times New Roman"/>
          <w:sz w:val="24"/>
          <w:szCs w:val="24"/>
        </w:rPr>
        <w:t>Horiba Navi@pH)</w:t>
      </w:r>
      <w:r w:rsidR="001D5772">
        <w:rPr>
          <w:rFonts w:ascii="Times New Roman" w:hAnsi="Times New Roman"/>
          <w:sz w:val="24"/>
          <w:szCs w:val="24"/>
        </w:rPr>
        <w:t xml:space="preserve">, Spektrofotometer (Hitachi U-2900 Spectrophotometer), </w:t>
      </w:r>
      <w:r w:rsidR="001D5772">
        <w:rPr>
          <w:rFonts w:ascii="Times New Roman" w:hAnsi="Times New Roman"/>
          <w:i/>
          <w:sz w:val="24"/>
          <w:szCs w:val="24"/>
        </w:rPr>
        <w:t xml:space="preserve">Scanning electrone microscope </w:t>
      </w:r>
      <w:r w:rsidR="001D5772">
        <w:rPr>
          <w:rFonts w:ascii="Times New Roman" w:hAnsi="Times New Roman"/>
          <w:sz w:val="24"/>
          <w:szCs w:val="24"/>
        </w:rPr>
        <w:t>(Hitachi, TM 3000).</w:t>
      </w:r>
    </w:p>
    <w:p w:rsidR="00E1788D" w:rsidRDefault="00E1788D" w:rsidP="00926040">
      <w:pPr>
        <w:tabs>
          <w:tab w:val="left" w:pos="0"/>
          <w:tab w:val="left" w:pos="5019"/>
        </w:tabs>
        <w:spacing w:after="12" w:line="480" w:lineRule="auto"/>
        <w:jc w:val="both"/>
        <w:rPr>
          <w:rFonts w:ascii="Times New Roman" w:hAnsi="Times New Roman"/>
          <w:b/>
          <w:sz w:val="24"/>
          <w:szCs w:val="24"/>
        </w:rPr>
      </w:pPr>
      <w:r>
        <w:rPr>
          <w:rFonts w:ascii="Times New Roman" w:hAnsi="Times New Roman"/>
          <w:b/>
          <w:sz w:val="24"/>
          <w:szCs w:val="24"/>
        </w:rPr>
        <w:t>Fermentasi Pati Ubi</w:t>
      </w:r>
      <w:r w:rsidR="00F00D11">
        <w:rPr>
          <w:rFonts w:ascii="Times New Roman" w:hAnsi="Times New Roman"/>
          <w:b/>
          <w:sz w:val="24"/>
          <w:szCs w:val="24"/>
        </w:rPr>
        <w:t xml:space="preserve"> Kayu oleh Khamir Indigenus Tapai</w:t>
      </w:r>
    </w:p>
    <w:p w:rsidR="00051701" w:rsidRDefault="00C51753" w:rsidP="00C51753">
      <w:pPr>
        <w:tabs>
          <w:tab w:val="left" w:pos="0"/>
          <w:tab w:val="left" w:pos="567"/>
        </w:tabs>
        <w:spacing w:after="12" w:line="480" w:lineRule="auto"/>
        <w:jc w:val="both"/>
        <w:rPr>
          <w:rFonts w:ascii="Times New Roman" w:hAnsi="Times New Roman"/>
          <w:sz w:val="24"/>
          <w:szCs w:val="24"/>
        </w:rPr>
      </w:pPr>
      <w:r>
        <w:rPr>
          <w:rFonts w:ascii="Times New Roman" w:hAnsi="Times New Roman"/>
          <w:sz w:val="24"/>
          <w:szCs w:val="24"/>
        </w:rPr>
        <w:tab/>
      </w:r>
      <w:r w:rsidR="00421784" w:rsidRPr="00421784">
        <w:rPr>
          <w:rFonts w:ascii="Times New Roman" w:hAnsi="Times New Roman"/>
          <w:sz w:val="24"/>
          <w:szCs w:val="24"/>
        </w:rPr>
        <w:t>Pati u</w:t>
      </w:r>
      <w:r w:rsidR="00421784">
        <w:rPr>
          <w:rFonts w:ascii="Times New Roman" w:hAnsi="Times New Roman"/>
          <w:sz w:val="24"/>
          <w:szCs w:val="24"/>
        </w:rPr>
        <w:t xml:space="preserve">bi kayu difermentasi sebanyak 30 g dan ditambahkan air steril sebanyak 60 ml pada erlenmeyer. Starter </w:t>
      </w:r>
      <w:r w:rsidR="00DC374B">
        <w:rPr>
          <w:rFonts w:ascii="Times New Roman" w:hAnsi="Times New Roman"/>
          <w:sz w:val="24"/>
          <w:szCs w:val="24"/>
        </w:rPr>
        <w:t xml:space="preserve">isolat </w:t>
      </w:r>
      <w:r w:rsidR="006F7AE9">
        <w:rPr>
          <w:rFonts w:ascii="Times New Roman" w:hAnsi="Times New Roman"/>
          <w:sz w:val="24"/>
          <w:szCs w:val="24"/>
        </w:rPr>
        <w:t>khamir</w:t>
      </w:r>
      <w:r w:rsidR="00DC374B">
        <w:rPr>
          <w:rFonts w:ascii="Times New Roman" w:hAnsi="Times New Roman"/>
          <w:sz w:val="24"/>
          <w:szCs w:val="24"/>
        </w:rPr>
        <w:t xml:space="preserve"> indigenus tapai </w:t>
      </w:r>
      <w:r w:rsidR="00421784">
        <w:rPr>
          <w:rFonts w:ascii="Times New Roman" w:hAnsi="Times New Roman"/>
          <w:sz w:val="24"/>
          <w:szCs w:val="24"/>
        </w:rPr>
        <w:t>diinokulasi sebanyak 3 ml (10%)</w:t>
      </w:r>
      <w:r w:rsidR="00887E04">
        <w:rPr>
          <w:rFonts w:ascii="Times New Roman" w:hAnsi="Times New Roman"/>
          <w:sz w:val="24"/>
          <w:szCs w:val="24"/>
        </w:rPr>
        <w:t xml:space="preserve">. Starter </w:t>
      </w:r>
      <w:r>
        <w:rPr>
          <w:rFonts w:ascii="Times New Roman" w:hAnsi="Times New Roman"/>
          <w:sz w:val="24"/>
          <w:szCs w:val="24"/>
        </w:rPr>
        <w:t xml:space="preserve">yang digunakan </w:t>
      </w:r>
      <w:r w:rsidR="00887E04">
        <w:rPr>
          <w:rFonts w:ascii="Times New Roman" w:hAnsi="Times New Roman"/>
          <w:sz w:val="24"/>
          <w:szCs w:val="24"/>
        </w:rPr>
        <w:t xml:space="preserve">berumur 24 jam setelah peremajaan, dan memiliki warna </w:t>
      </w:r>
      <w:r>
        <w:rPr>
          <w:rFonts w:ascii="Times New Roman" w:hAnsi="Times New Roman"/>
          <w:sz w:val="24"/>
          <w:szCs w:val="24"/>
        </w:rPr>
        <w:t xml:space="preserve">keruh dalam </w:t>
      </w:r>
      <w:r w:rsidR="00887E04">
        <w:rPr>
          <w:rFonts w:ascii="Times New Roman" w:hAnsi="Times New Roman"/>
          <w:sz w:val="24"/>
          <w:szCs w:val="24"/>
        </w:rPr>
        <w:t>media</w:t>
      </w:r>
      <w:r>
        <w:rPr>
          <w:rFonts w:ascii="Times New Roman" w:hAnsi="Times New Roman"/>
          <w:sz w:val="24"/>
          <w:szCs w:val="24"/>
        </w:rPr>
        <w:t xml:space="preserve"> cair (MEB)</w:t>
      </w:r>
      <w:r w:rsidR="00421784">
        <w:rPr>
          <w:rFonts w:ascii="Times New Roman" w:hAnsi="Times New Roman"/>
          <w:sz w:val="24"/>
          <w:szCs w:val="24"/>
        </w:rPr>
        <w:t xml:space="preserve">. Pati </w:t>
      </w:r>
      <w:r w:rsidR="00110D19">
        <w:rPr>
          <w:rFonts w:ascii="Times New Roman" w:hAnsi="Times New Roman"/>
          <w:sz w:val="24"/>
          <w:szCs w:val="24"/>
        </w:rPr>
        <w:t>ubi kayu</w:t>
      </w:r>
      <w:r w:rsidR="00421784">
        <w:rPr>
          <w:rFonts w:ascii="Times New Roman" w:hAnsi="Times New Roman"/>
          <w:sz w:val="24"/>
          <w:szCs w:val="24"/>
        </w:rPr>
        <w:t xml:space="preserve"> difermentasi pada 28</w:t>
      </w:r>
      <w:r w:rsidR="00421784" w:rsidRPr="00421784">
        <w:rPr>
          <w:rFonts w:ascii="Times New Roman" w:hAnsi="Times New Roman"/>
          <w:sz w:val="24"/>
          <w:szCs w:val="24"/>
          <w:vertAlign w:val="superscript"/>
        </w:rPr>
        <w:t>o</w:t>
      </w:r>
      <w:r w:rsidR="00421784">
        <w:rPr>
          <w:rFonts w:ascii="Times New Roman" w:hAnsi="Times New Roman"/>
          <w:sz w:val="24"/>
          <w:szCs w:val="24"/>
        </w:rPr>
        <w:t xml:space="preserve">C selama 72 jam. Endapan pati diambil </w:t>
      </w:r>
      <w:r>
        <w:rPr>
          <w:rFonts w:ascii="Times New Roman" w:hAnsi="Times New Roman"/>
          <w:sz w:val="24"/>
          <w:szCs w:val="24"/>
        </w:rPr>
        <w:t>dan dipisahkan dari air rendaman/</w:t>
      </w:r>
      <w:r w:rsidR="00421784">
        <w:rPr>
          <w:rFonts w:ascii="Times New Roman" w:hAnsi="Times New Roman"/>
          <w:i/>
          <w:sz w:val="24"/>
          <w:szCs w:val="24"/>
        </w:rPr>
        <w:t>slurry</w:t>
      </w:r>
      <w:r w:rsidR="00421784">
        <w:rPr>
          <w:rFonts w:ascii="Times New Roman" w:hAnsi="Times New Roman"/>
          <w:sz w:val="24"/>
          <w:szCs w:val="24"/>
        </w:rPr>
        <w:t xml:space="preserve"> pati ubi kayu. Endapan pati dikeringkan </w:t>
      </w:r>
      <w:r>
        <w:rPr>
          <w:rFonts w:ascii="Times New Roman" w:hAnsi="Times New Roman"/>
          <w:sz w:val="24"/>
          <w:szCs w:val="24"/>
        </w:rPr>
        <w:t xml:space="preserve">pada suhu </w:t>
      </w:r>
      <w:r w:rsidR="00421784">
        <w:rPr>
          <w:rFonts w:ascii="Times New Roman" w:hAnsi="Times New Roman"/>
          <w:sz w:val="24"/>
          <w:szCs w:val="24"/>
        </w:rPr>
        <w:t>50</w:t>
      </w:r>
      <w:r w:rsidR="00421784" w:rsidRPr="00421784">
        <w:rPr>
          <w:rFonts w:ascii="Times New Roman" w:hAnsi="Times New Roman"/>
          <w:sz w:val="24"/>
          <w:szCs w:val="24"/>
          <w:vertAlign w:val="superscript"/>
        </w:rPr>
        <w:t>o</w:t>
      </w:r>
      <w:r w:rsidR="00421784">
        <w:rPr>
          <w:rFonts w:ascii="Times New Roman" w:hAnsi="Times New Roman"/>
          <w:sz w:val="24"/>
          <w:szCs w:val="24"/>
        </w:rPr>
        <w:t>C selama 24 jam</w:t>
      </w:r>
      <w:r>
        <w:rPr>
          <w:rFonts w:ascii="Times New Roman" w:hAnsi="Times New Roman"/>
          <w:sz w:val="24"/>
          <w:szCs w:val="24"/>
        </w:rPr>
        <w:t xml:space="preserve"> menggunakan </w:t>
      </w:r>
      <w:r>
        <w:rPr>
          <w:rFonts w:ascii="Times New Roman" w:hAnsi="Times New Roman"/>
          <w:sz w:val="24"/>
          <w:szCs w:val="24"/>
        </w:rPr>
        <w:lastRenderedPageBreak/>
        <w:t xml:space="preserve">pengering </w:t>
      </w:r>
      <w:r w:rsidR="00421784">
        <w:rPr>
          <w:rFonts w:ascii="Times New Roman" w:hAnsi="Times New Roman"/>
          <w:sz w:val="24"/>
          <w:szCs w:val="24"/>
        </w:rPr>
        <w:t>oven.</w:t>
      </w:r>
      <w:r w:rsidR="00E71FCA">
        <w:rPr>
          <w:rFonts w:ascii="Times New Roman" w:hAnsi="Times New Roman"/>
          <w:sz w:val="24"/>
          <w:szCs w:val="24"/>
        </w:rPr>
        <w:t xml:space="preserve"> Pati </w:t>
      </w:r>
      <w:r w:rsidR="00110D19">
        <w:rPr>
          <w:rFonts w:ascii="Times New Roman" w:hAnsi="Times New Roman"/>
          <w:sz w:val="24"/>
          <w:szCs w:val="24"/>
        </w:rPr>
        <w:t>ubi kayu</w:t>
      </w:r>
      <w:r w:rsidR="00E71FCA">
        <w:rPr>
          <w:rFonts w:ascii="Times New Roman" w:hAnsi="Times New Roman"/>
          <w:sz w:val="24"/>
          <w:szCs w:val="24"/>
        </w:rPr>
        <w:t xml:space="preserve"> terfermentasi selanjutnya diayak dengan ayakan ukuran 80 mesh</w:t>
      </w:r>
      <w:r>
        <w:rPr>
          <w:rFonts w:ascii="Times New Roman" w:hAnsi="Times New Roman"/>
          <w:sz w:val="24"/>
          <w:szCs w:val="24"/>
        </w:rPr>
        <w:t xml:space="preserve"> untuk </w:t>
      </w:r>
      <w:r w:rsidR="006F7AE9">
        <w:rPr>
          <w:rFonts w:ascii="Times New Roman" w:hAnsi="Times New Roman"/>
          <w:sz w:val="24"/>
          <w:szCs w:val="24"/>
        </w:rPr>
        <w:t>selanjutnya di</w:t>
      </w:r>
      <w:r>
        <w:rPr>
          <w:rFonts w:ascii="Times New Roman" w:hAnsi="Times New Roman"/>
          <w:sz w:val="24"/>
          <w:szCs w:val="24"/>
        </w:rPr>
        <w:t>karakterisasi sifat-sifatnya</w:t>
      </w:r>
      <w:r w:rsidR="006F7AE9">
        <w:rPr>
          <w:rFonts w:ascii="Times New Roman" w:hAnsi="Times New Roman"/>
          <w:sz w:val="24"/>
          <w:szCs w:val="24"/>
        </w:rPr>
        <w:t xml:space="preserve">. </w:t>
      </w:r>
    </w:p>
    <w:p w:rsidR="00926040" w:rsidRDefault="00926040" w:rsidP="00926040">
      <w:pPr>
        <w:tabs>
          <w:tab w:val="left" w:pos="0"/>
          <w:tab w:val="left" w:pos="5019"/>
        </w:tabs>
        <w:spacing w:after="12" w:line="480" w:lineRule="auto"/>
        <w:jc w:val="both"/>
        <w:rPr>
          <w:rFonts w:ascii="Times New Roman" w:hAnsi="Times New Roman"/>
          <w:b/>
          <w:sz w:val="24"/>
          <w:szCs w:val="24"/>
        </w:rPr>
      </w:pPr>
      <w:r>
        <w:rPr>
          <w:rFonts w:ascii="Times New Roman" w:hAnsi="Times New Roman"/>
          <w:b/>
          <w:sz w:val="24"/>
          <w:szCs w:val="24"/>
        </w:rPr>
        <w:t xml:space="preserve">Analisis </w:t>
      </w:r>
      <w:r w:rsidRPr="00E1788D">
        <w:rPr>
          <w:rFonts w:ascii="Times New Roman" w:hAnsi="Times New Roman"/>
          <w:b/>
          <w:sz w:val="24"/>
          <w:szCs w:val="24"/>
        </w:rPr>
        <w:t xml:space="preserve">Pertumbuhan Khamir Selama Fermetasi Pati </w:t>
      </w:r>
      <w:r w:rsidR="00110D19">
        <w:rPr>
          <w:rFonts w:ascii="Times New Roman" w:hAnsi="Times New Roman"/>
          <w:b/>
          <w:sz w:val="24"/>
          <w:szCs w:val="24"/>
        </w:rPr>
        <w:t>Ubi kayu</w:t>
      </w:r>
    </w:p>
    <w:p w:rsidR="005E7DB2" w:rsidRPr="005E7DB2" w:rsidRDefault="00480CC8" w:rsidP="00C51753">
      <w:pPr>
        <w:tabs>
          <w:tab w:val="left" w:pos="0"/>
          <w:tab w:val="left" w:pos="5019"/>
        </w:tabs>
        <w:spacing w:after="12" w:line="480" w:lineRule="auto"/>
        <w:ind w:firstLine="567"/>
        <w:jc w:val="both"/>
        <w:rPr>
          <w:rFonts w:ascii="Times New Roman" w:hAnsi="Times New Roman"/>
          <w:color w:val="000000"/>
          <w:sz w:val="24"/>
          <w:szCs w:val="24"/>
        </w:rPr>
      </w:pPr>
      <w:r>
        <w:rPr>
          <w:rFonts w:ascii="Times New Roman" w:hAnsi="Times New Roman"/>
          <w:color w:val="000000"/>
          <w:sz w:val="24"/>
          <w:szCs w:val="24"/>
        </w:rPr>
        <w:t>Air rendaman ubi kayu fermentasid</w:t>
      </w:r>
      <w:r w:rsidRPr="00A6390D">
        <w:rPr>
          <w:rFonts w:ascii="Times New Roman" w:hAnsi="Times New Roman"/>
          <w:color w:val="000000"/>
          <w:sz w:val="24"/>
          <w:szCs w:val="24"/>
        </w:rPr>
        <w:t xml:space="preserve">iambil </w:t>
      </w:r>
      <w:r w:rsidR="00A6390D" w:rsidRPr="00A6390D">
        <w:rPr>
          <w:rFonts w:ascii="Times New Roman" w:hAnsi="Times New Roman"/>
          <w:color w:val="000000"/>
          <w:sz w:val="24"/>
          <w:szCs w:val="24"/>
        </w:rPr>
        <w:t>sebanyak 1 ml dan diinokulasikan pada 9ml larutan garam fisiologi</w:t>
      </w:r>
      <w:r w:rsidR="005E7DB2">
        <w:rPr>
          <w:rFonts w:ascii="Times New Roman" w:hAnsi="Times New Roman"/>
          <w:color w:val="000000"/>
          <w:sz w:val="24"/>
          <w:szCs w:val="24"/>
        </w:rPr>
        <w:t>s</w:t>
      </w:r>
      <w:r w:rsidR="00A6390D" w:rsidRPr="00A6390D">
        <w:rPr>
          <w:rFonts w:ascii="Times New Roman" w:hAnsi="Times New Roman"/>
          <w:color w:val="000000"/>
          <w:sz w:val="24"/>
          <w:szCs w:val="24"/>
        </w:rPr>
        <w:t xml:space="preserve">. </w:t>
      </w:r>
      <w:r w:rsidR="00494F74">
        <w:rPr>
          <w:rFonts w:ascii="Times New Roman" w:hAnsi="Times New Roman"/>
          <w:color w:val="000000"/>
          <w:sz w:val="24"/>
          <w:szCs w:val="24"/>
        </w:rPr>
        <w:t>P</w:t>
      </w:r>
      <w:r w:rsidR="00A6390D" w:rsidRPr="00A6390D">
        <w:rPr>
          <w:rFonts w:ascii="Times New Roman" w:hAnsi="Times New Roman"/>
          <w:color w:val="000000"/>
          <w:sz w:val="24"/>
          <w:szCs w:val="24"/>
        </w:rPr>
        <w:t xml:space="preserve">engenceran dilakukan dari seri </w:t>
      </w:r>
      <w:r w:rsidR="005E7DB2" w:rsidRPr="00A6390D">
        <w:rPr>
          <w:rFonts w:ascii="Times New Roman" w:hAnsi="Times New Roman"/>
          <w:color w:val="000000"/>
          <w:sz w:val="24"/>
          <w:szCs w:val="24"/>
        </w:rPr>
        <w:t>10</w:t>
      </w:r>
      <w:r w:rsidR="005E7DB2" w:rsidRPr="005E7DB2">
        <w:rPr>
          <w:rFonts w:ascii="Times New Roman" w:hAnsi="Times New Roman"/>
          <w:color w:val="000000"/>
          <w:sz w:val="24"/>
          <w:szCs w:val="24"/>
          <w:vertAlign w:val="superscript"/>
        </w:rPr>
        <w:t>-1</w:t>
      </w:r>
      <w:r w:rsidR="005E7DB2">
        <w:rPr>
          <w:rFonts w:ascii="Times New Roman" w:hAnsi="Times New Roman"/>
          <w:color w:val="000000"/>
          <w:sz w:val="24"/>
          <w:szCs w:val="24"/>
        </w:rPr>
        <w:t>-</w:t>
      </w:r>
      <w:r w:rsidR="00A6390D" w:rsidRPr="005E7DB2">
        <w:rPr>
          <w:rFonts w:ascii="Times New Roman" w:hAnsi="Times New Roman"/>
          <w:color w:val="000000"/>
          <w:sz w:val="24"/>
          <w:szCs w:val="24"/>
        </w:rPr>
        <w:t>10</w:t>
      </w:r>
      <w:r w:rsidR="005E7DB2" w:rsidRPr="005E7DB2">
        <w:rPr>
          <w:rFonts w:ascii="Times New Roman" w:hAnsi="Times New Roman"/>
          <w:color w:val="000000"/>
          <w:sz w:val="24"/>
          <w:szCs w:val="24"/>
          <w:vertAlign w:val="superscript"/>
        </w:rPr>
        <w:t>-</w:t>
      </w:r>
      <w:r w:rsidR="00A6390D" w:rsidRPr="005E7DB2">
        <w:rPr>
          <w:rFonts w:ascii="Times New Roman" w:hAnsi="Times New Roman"/>
          <w:color w:val="000000"/>
          <w:sz w:val="24"/>
          <w:szCs w:val="24"/>
          <w:vertAlign w:val="superscript"/>
        </w:rPr>
        <w:t>7</w:t>
      </w:r>
      <w:r w:rsidR="00A6390D">
        <w:rPr>
          <w:rFonts w:ascii="Times New Roman" w:hAnsi="Times New Roman"/>
          <w:color w:val="000000"/>
          <w:sz w:val="24"/>
          <w:szCs w:val="24"/>
        </w:rPr>
        <w:t xml:space="preserve">. </w:t>
      </w:r>
      <w:r w:rsidR="00C51753">
        <w:rPr>
          <w:rFonts w:ascii="Times New Roman" w:hAnsi="Times New Roman"/>
          <w:color w:val="000000"/>
          <w:sz w:val="24"/>
          <w:szCs w:val="24"/>
        </w:rPr>
        <w:t>Empat s</w:t>
      </w:r>
      <w:r w:rsidR="00494F74">
        <w:rPr>
          <w:rFonts w:ascii="Times New Roman" w:hAnsi="Times New Roman"/>
          <w:color w:val="000000"/>
          <w:sz w:val="24"/>
          <w:szCs w:val="24"/>
        </w:rPr>
        <w:t>eri p</w:t>
      </w:r>
      <w:r w:rsidR="00A6390D">
        <w:rPr>
          <w:rFonts w:ascii="Times New Roman" w:hAnsi="Times New Roman"/>
          <w:color w:val="000000"/>
          <w:sz w:val="24"/>
          <w:szCs w:val="24"/>
        </w:rPr>
        <w:t xml:space="preserve">engenceran </w:t>
      </w:r>
      <w:r w:rsidR="00C51753">
        <w:rPr>
          <w:rFonts w:ascii="Times New Roman" w:hAnsi="Times New Roman"/>
          <w:color w:val="000000"/>
          <w:sz w:val="24"/>
          <w:szCs w:val="24"/>
        </w:rPr>
        <w:t>(</w:t>
      </w:r>
      <w:r w:rsidR="00A6390D">
        <w:rPr>
          <w:rFonts w:ascii="Times New Roman" w:hAnsi="Times New Roman"/>
          <w:color w:val="000000"/>
          <w:sz w:val="24"/>
          <w:szCs w:val="24"/>
        </w:rPr>
        <w:t>10</w:t>
      </w:r>
      <w:r w:rsidR="00A6390D" w:rsidRPr="00A6390D">
        <w:rPr>
          <w:rFonts w:ascii="Times New Roman" w:hAnsi="Times New Roman"/>
          <w:color w:val="000000"/>
          <w:sz w:val="24"/>
          <w:szCs w:val="24"/>
          <w:vertAlign w:val="superscript"/>
        </w:rPr>
        <w:t>-4</w:t>
      </w:r>
      <w:r w:rsidR="00A6390D">
        <w:rPr>
          <w:rFonts w:ascii="Times New Roman" w:hAnsi="Times New Roman"/>
          <w:color w:val="000000"/>
          <w:sz w:val="24"/>
          <w:szCs w:val="24"/>
        </w:rPr>
        <w:t>, 10</w:t>
      </w:r>
      <w:r w:rsidR="00A6390D" w:rsidRPr="00A6390D">
        <w:rPr>
          <w:rFonts w:ascii="Times New Roman" w:hAnsi="Times New Roman"/>
          <w:color w:val="000000"/>
          <w:sz w:val="24"/>
          <w:szCs w:val="24"/>
          <w:vertAlign w:val="superscript"/>
        </w:rPr>
        <w:t>-5</w:t>
      </w:r>
      <w:r w:rsidR="00A6390D">
        <w:rPr>
          <w:rFonts w:ascii="Times New Roman" w:hAnsi="Times New Roman"/>
          <w:color w:val="000000"/>
          <w:sz w:val="24"/>
          <w:szCs w:val="24"/>
        </w:rPr>
        <w:t>, 10</w:t>
      </w:r>
      <w:r w:rsidR="00A6390D" w:rsidRPr="00A6390D">
        <w:rPr>
          <w:rFonts w:ascii="Times New Roman" w:hAnsi="Times New Roman"/>
          <w:color w:val="000000"/>
          <w:sz w:val="24"/>
          <w:szCs w:val="24"/>
          <w:vertAlign w:val="superscript"/>
        </w:rPr>
        <w:t>-6</w:t>
      </w:r>
      <w:r w:rsidR="00A6390D">
        <w:rPr>
          <w:rFonts w:ascii="Times New Roman" w:hAnsi="Times New Roman"/>
          <w:color w:val="000000"/>
          <w:sz w:val="24"/>
          <w:szCs w:val="24"/>
        </w:rPr>
        <w:t xml:space="preserve"> dan 10</w:t>
      </w:r>
      <w:r w:rsidR="00A6390D" w:rsidRPr="00A6390D">
        <w:rPr>
          <w:rFonts w:ascii="Times New Roman" w:hAnsi="Times New Roman"/>
          <w:color w:val="000000"/>
          <w:sz w:val="24"/>
          <w:szCs w:val="24"/>
          <w:vertAlign w:val="superscript"/>
        </w:rPr>
        <w:t>-7</w:t>
      </w:r>
      <w:r w:rsidR="00C51753">
        <w:rPr>
          <w:rFonts w:ascii="Times New Roman" w:hAnsi="Times New Roman"/>
          <w:color w:val="000000"/>
          <w:sz w:val="24"/>
          <w:szCs w:val="24"/>
        </w:rPr>
        <w:t xml:space="preserve">) diambil sebanyak 1 ml selanjutnya dilakukan pemupukan dengan media MEA menggunakan metode agar tuang </w:t>
      </w:r>
      <w:r w:rsidR="00A6390D" w:rsidRPr="00A6390D">
        <w:rPr>
          <w:rFonts w:ascii="Times New Roman" w:hAnsi="Times New Roman"/>
          <w:color w:val="000000"/>
          <w:sz w:val="24"/>
          <w:szCs w:val="24"/>
        </w:rPr>
        <w:t xml:space="preserve">dan diinkubasi </w:t>
      </w:r>
      <w:r w:rsidR="00C51753">
        <w:rPr>
          <w:rFonts w:ascii="Times New Roman" w:hAnsi="Times New Roman"/>
          <w:color w:val="000000"/>
          <w:sz w:val="24"/>
          <w:szCs w:val="24"/>
        </w:rPr>
        <w:t xml:space="preserve">pada suhu </w:t>
      </w:r>
      <w:r w:rsidR="00A6390D">
        <w:rPr>
          <w:rFonts w:ascii="Times New Roman" w:hAnsi="Times New Roman"/>
          <w:color w:val="000000"/>
          <w:sz w:val="24"/>
          <w:szCs w:val="24"/>
        </w:rPr>
        <w:t>28</w:t>
      </w:r>
      <w:r w:rsidR="00A6390D" w:rsidRPr="00A6390D">
        <w:rPr>
          <w:rFonts w:ascii="Times New Roman" w:hAnsi="Times New Roman"/>
          <w:color w:val="000000"/>
          <w:sz w:val="24"/>
          <w:szCs w:val="24"/>
        </w:rPr>
        <w:t xml:space="preserve">°C selama 48 jam. Koloni </w:t>
      </w:r>
      <w:r w:rsidR="00494F74">
        <w:rPr>
          <w:rFonts w:ascii="Times New Roman" w:hAnsi="Times New Roman"/>
          <w:color w:val="000000"/>
          <w:sz w:val="24"/>
          <w:szCs w:val="24"/>
        </w:rPr>
        <w:t>khamir</w:t>
      </w:r>
      <w:r w:rsidR="00A6390D" w:rsidRPr="00A6390D">
        <w:rPr>
          <w:rFonts w:ascii="Times New Roman" w:hAnsi="Times New Roman"/>
          <w:color w:val="000000"/>
          <w:sz w:val="24"/>
          <w:szCs w:val="24"/>
        </w:rPr>
        <w:t xml:space="preserve"> yang tumbuh pada tiap </w:t>
      </w:r>
      <w:r w:rsidR="00A6390D">
        <w:rPr>
          <w:rFonts w:ascii="Times New Roman" w:hAnsi="Times New Roman"/>
          <w:color w:val="000000"/>
          <w:sz w:val="24"/>
          <w:szCs w:val="24"/>
        </w:rPr>
        <w:t>cawan petri</w:t>
      </w:r>
      <w:r w:rsidR="00A6390D" w:rsidRPr="00A6390D">
        <w:rPr>
          <w:rFonts w:ascii="Times New Roman" w:hAnsi="Times New Roman"/>
          <w:color w:val="000000"/>
          <w:sz w:val="24"/>
          <w:szCs w:val="24"/>
        </w:rPr>
        <w:t xml:space="preserve"> dihitung dan dibandingkan dengan kontrol</w:t>
      </w:r>
      <w:r w:rsidR="005E7DB2">
        <w:rPr>
          <w:rFonts w:ascii="Times New Roman" w:hAnsi="Times New Roman"/>
          <w:color w:val="000000"/>
          <w:sz w:val="24"/>
          <w:szCs w:val="24"/>
        </w:rPr>
        <w:t>. Rumus perhitungan yang digunakan adalah:</w:t>
      </w:r>
    </w:p>
    <w:p w:rsidR="005E7DB2" w:rsidRDefault="00E5049B" w:rsidP="006F7AE9">
      <w:pPr>
        <w:tabs>
          <w:tab w:val="left" w:pos="0"/>
        </w:tabs>
        <w:spacing w:after="12" w:line="480" w:lineRule="auto"/>
        <w:rPr>
          <w:rFonts w:ascii="Times New Roman" w:hAnsi="Times New Roman"/>
          <w:b/>
          <w:sz w:val="24"/>
          <w:szCs w:val="24"/>
        </w:rPr>
      </w:pPr>
      <w:r>
        <w:rPr>
          <w:rFonts w:ascii="Times New Roman" w:hAnsi="Times New Roman"/>
          <w:sz w:val="24"/>
          <w:szCs w:val="24"/>
        </w:rPr>
        <w:t>N</w:t>
      </w: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ΣC</m:t>
            </m:r>
          </m:num>
          <m:den>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0.1×</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e>
            </m:d>
            <m:r>
              <w:rPr>
                <w:rFonts w:ascii="Cambria Math" w:hAnsi="Cambria Math"/>
                <w:sz w:val="24"/>
                <w:szCs w:val="24"/>
              </w:rPr>
              <m:t>]×d</m:t>
            </m:r>
          </m:den>
        </m:f>
      </m:oMath>
      <w:r w:rsidR="005E7DB2">
        <w:rPr>
          <w:rFonts w:ascii="Times New Roman" w:hAnsi="Times New Roman"/>
          <w:b/>
          <w:sz w:val="24"/>
          <w:szCs w:val="24"/>
        </w:rPr>
        <w:tab/>
      </w:r>
      <w:r w:rsidR="00224E74">
        <w:rPr>
          <w:rFonts w:ascii="Times New Roman" w:hAnsi="Times New Roman"/>
          <w:b/>
          <w:sz w:val="24"/>
          <w:szCs w:val="24"/>
        </w:rPr>
        <w:tab/>
      </w:r>
      <w:r w:rsidR="006F7AE9">
        <w:rPr>
          <w:rFonts w:ascii="Times New Roman" w:hAnsi="Times New Roman"/>
          <w:b/>
          <w:sz w:val="24"/>
          <w:szCs w:val="24"/>
        </w:rPr>
        <w:tab/>
      </w:r>
      <w:r w:rsidR="006F7AE9">
        <w:rPr>
          <w:rFonts w:ascii="Times New Roman" w:hAnsi="Times New Roman"/>
          <w:b/>
          <w:sz w:val="24"/>
          <w:szCs w:val="24"/>
        </w:rPr>
        <w:tab/>
      </w:r>
      <w:r w:rsidR="006F7AE9">
        <w:rPr>
          <w:rFonts w:ascii="Times New Roman" w:hAnsi="Times New Roman"/>
          <w:b/>
          <w:sz w:val="24"/>
          <w:szCs w:val="24"/>
        </w:rPr>
        <w:tab/>
      </w:r>
      <w:r w:rsidR="00224E74">
        <w:rPr>
          <w:rFonts w:ascii="Times New Roman" w:hAnsi="Times New Roman"/>
          <w:b/>
          <w:sz w:val="24"/>
          <w:szCs w:val="24"/>
        </w:rPr>
        <w:tab/>
      </w:r>
      <w:r w:rsidR="00C51753">
        <w:rPr>
          <w:rFonts w:ascii="Times New Roman" w:hAnsi="Times New Roman"/>
          <w:b/>
          <w:sz w:val="24"/>
          <w:szCs w:val="24"/>
        </w:rPr>
        <w:tab/>
      </w:r>
      <w:r w:rsidR="00C51753">
        <w:rPr>
          <w:rFonts w:ascii="Times New Roman" w:hAnsi="Times New Roman"/>
          <w:b/>
          <w:sz w:val="24"/>
          <w:szCs w:val="24"/>
        </w:rPr>
        <w:tab/>
      </w:r>
      <w:r w:rsidR="00C51753">
        <w:rPr>
          <w:rFonts w:ascii="Times New Roman" w:hAnsi="Times New Roman"/>
          <w:b/>
          <w:sz w:val="24"/>
          <w:szCs w:val="24"/>
        </w:rPr>
        <w:tab/>
      </w:r>
      <w:r w:rsidR="00C51753">
        <w:rPr>
          <w:rFonts w:ascii="Times New Roman" w:hAnsi="Times New Roman"/>
          <w:b/>
          <w:sz w:val="24"/>
          <w:szCs w:val="24"/>
        </w:rPr>
        <w:tab/>
      </w:r>
      <w:r w:rsidR="0057127C">
        <w:rPr>
          <w:rFonts w:ascii="Times New Roman" w:hAnsi="Times New Roman"/>
          <w:b/>
          <w:sz w:val="24"/>
          <w:szCs w:val="24"/>
        </w:rPr>
        <w:tab/>
      </w:r>
      <w:r w:rsidR="00C51753" w:rsidRPr="00C51753">
        <w:rPr>
          <w:rFonts w:ascii="Times New Roman" w:hAnsi="Times New Roman"/>
          <w:sz w:val="24"/>
          <w:szCs w:val="24"/>
        </w:rPr>
        <w:t>(1)</w:t>
      </w:r>
    </w:p>
    <w:p w:rsidR="005E7DB2" w:rsidRDefault="005E7DB2" w:rsidP="00926040">
      <w:pPr>
        <w:tabs>
          <w:tab w:val="left" w:pos="0"/>
          <w:tab w:val="left" w:pos="5019"/>
        </w:tabs>
        <w:spacing w:after="12" w:line="480" w:lineRule="auto"/>
        <w:jc w:val="both"/>
        <w:rPr>
          <w:rFonts w:ascii="Times New Roman" w:hAnsi="Times New Roman"/>
          <w:sz w:val="24"/>
          <w:szCs w:val="24"/>
        </w:rPr>
      </w:pPr>
      <w:r>
        <w:rPr>
          <w:rFonts w:ascii="Times New Roman" w:hAnsi="Times New Roman"/>
          <w:sz w:val="24"/>
          <w:szCs w:val="24"/>
        </w:rPr>
        <w:t>Keterangan:</w:t>
      </w:r>
    </w:p>
    <w:p w:rsidR="005E7DB2" w:rsidRDefault="005E7DB2" w:rsidP="00926040">
      <w:pPr>
        <w:tabs>
          <w:tab w:val="left" w:pos="0"/>
          <w:tab w:val="left" w:pos="5019"/>
        </w:tabs>
        <w:spacing w:after="12" w:line="480" w:lineRule="auto"/>
        <w:jc w:val="both"/>
        <w:rPr>
          <w:rFonts w:ascii="Times New Roman" w:hAnsi="Times New Roman"/>
          <w:sz w:val="24"/>
          <w:szCs w:val="24"/>
        </w:rPr>
      </w:pPr>
      <w:r>
        <w:rPr>
          <w:rFonts w:ascii="Times New Roman" w:hAnsi="Times New Roman"/>
          <w:sz w:val="24"/>
          <w:szCs w:val="24"/>
        </w:rPr>
        <w:t>N = Jumlah koloni</w:t>
      </w:r>
    </w:p>
    <w:p w:rsidR="005E7DB2" w:rsidRDefault="005E7DB2" w:rsidP="00926040">
      <w:pPr>
        <w:tabs>
          <w:tab w:val="left" w:pos="0"/>
          <w:tab w:val="left" w:pos="5019"/>
        </w:tabs>
        <w:spacing w:after="12" w:line="480" w:lineRule="auto"/>
        <w:jc w:val="both"/>
        <w:rPr>
          <w:rFonts w:ascii="Times New Roman" w:hAnsi="Times New Roman"/>
          <w:sz w:val="24"/>
          <w:szCs w:val="24"/>
        </w:rPr>
      </w:pPr>
      <w:r>
        <w:rPr>
          <w:rFonts w:ascii="Times New Roman" w:hAnsi="Times New Roman"/>
          <w:sz w:val="24"/>
          <w:szCs w:val="24"/>
        </w:rPr>
        <w:t>ΣC = Jumlah seluruh koloni yang dihitung</w:t>
      </w:r>
    </w:p>
    <w:p w:rsidR="00D00F46" w:rsidRDefault="005E7DB2" w:rsidP="00926040">
      <w:pPr>
        <w:tabs>
          <w:tab w:val="left" w:pos="0"/>
          <w:tab w:val="left" w:pos="5019"/>
        </w:tabs>
        <w:spacing w:after="12" w:line="480" w:lineRule="auto"/>
        <w:jc w:val="both"/>
        <w:rPr>
          <w:rFonts w:ascii="Times New Roman" w:hAnsi="Times New Roman"/>
          <w:sz w:val="24"/>
          <w:szCs w:val="24"/>
        </w:rPr>
      </w:pPr>
      <w:r>
        <w:rPr>
          <w:rFonts w:ascii="Times New Roman" w:hAnsi="Times New Roman"/>
          <w:sz w:val="24"/>
          <w:szCs w:val="24"/>
        </w:rPr>
        <w:t>n</w:t>
      </w:r>
      <w:r w:rsidRPr="00D00F46">
        <w:rPr>
          <w:rFonts w:ascii="Times New Roman" w:hAnsi="Times New Roman"/>
          <w:sz w:val="18"/>
          <w:szCs w:val="24"/>
        </w:rPr>
        <w:t>1</w:t>
      </w:r>
      <w:r w:rsidR="00D00F46">
        <w:rPr>
          <w:rFonts w:ascii="Times New Roman" w:hAnsi="Times New Roman"/>
          <w:b/>
          <w:sz w:val="24"/>
          <w:szCs w:val="24"/>
        </w:rPr>
        <w:t xml:space="preserve"> = </w:t>
      </w:r>
      <w:r w:rsidR="00D00F46">
        <w:rPr>
          <w:rFonts w:ascii="Times New Roman" w:hAnsi="Times New Roman"/>
          <w:sz w:val="24"/>
          <w:szCs w:val="24"/>
        </w:rPr>
        <w:t>jumlah cawan pada pengenceran 1</w:t>
      </w:r>
    </w:p>
    <w:p w:rsidR="00D00F46" w:rsidRDefault="00D00F46" w:rsidP="00926040">
      <w:pPr>
        <w:tabs>
          <w:tab w:val="left" w:pos="0"/>
          <w:tab w:val="left" w:pos="5019"/>
        </w:tabs>
        <w:spacing w:after="12" w:line="480" w:lineRule="auto"/>
        <w:jc w:val="both"/>
        <w:rPr>
          <w:rFonts w:ascii="Times New Roman" w:hAnsi="Times New Roman"/>
          <w:sz w:val="24"/>
          <w:szCs w:val="24"/>
        </w:rPr>
      </w:pPr>
      <w:r>
        <w:rPr>
          <w:rFonts w:ascii="Times New Roman" w:hAnsi="Times New Roman"/>
          <w:sz w:val="24"/>
          <w:szCs w:val="24"/>
        </w:rPr>
        <w:t>n</w:t>
      </w:r>
      <w:r>
        <w:rPr>
          <w:rFonts w:ascii="Times New Roman" w:hAnsi="Times New Roman"/>
          <w:sz w:val="18"/>
          <w:szCs w:val="24"/>
        </w:rPr>
        <w:t xml:space="preserve">2  </w:t>
      </w:r>
      <w:r>
        <w:rPr>
          <w:rFonts w:ascii="Times New Roman" w:hAnsi="Times New Roman"/>
          <w:b/>
          <w:sz w:val="24"/>
          <w:szCs w:val="24"/>
        </w:rPr>
        <w:t xml:space="preserve">= </w:t>
      </w:r>
      <w:r>
        <w:rPr>
          <w:rFonts w:ascii="Times New Roman" w:hAnsi="Times New Roman"/>
          <w:sz w:val="24"/>
          <w:szCs w:val="24"/>
        </w:rPr>
        <w:t>jumlah cawan pada pengenceran 2</w:t>
      </w:r>
    </w:p>
    <w:p w:rsidR="005E7DB2" w:rsidRDefault="00D00F46" w:rsidP="00926040">
      <w:pPr>
        <w:tabs>
          <w:tab w:val="left" w:pos="0"/>
          <w:tab w:val="left" w:pos="5019"/>
        </w:tabs>
        <w:spacing w:after="12" w:line="480" w:lineRule="auto"/>
        <w:jc w:val="both"/>
        <w:rPr>
          <w:rFonts w:ascii="Times New Roman" w:hAnsi="Times New Roman"/>
          <w:b/>
          <w:sz w:val="24"/>
          <w:szCs w:val="24"/>
        </w:rPr>
      </w:pPr>
      <w:r>
        <w:rPr>
          <w:rFonts w:ascii="Times New Roman" w:hAnsi="Times New Roman"/>
          <w:sz w:val="24"/>
          <w:szCs w:val="24"/>
        </w:rPr>
        <w:t>d = Tingkat pengenceran</w:t>
      </w:r>
      <w:r w:rsidR="005E7DB2">
        <w:rPr>
          <w:rFonts w:ascii="Times New Roman" w:hAnsi="Times New Roman"/>
          <w:b/>
          <w:sz w:val="24"/>
          <w:szCs w:val="24"/>
        </w:rPr>
        <w:tab/>
      </w:r>
    </w:p>
    <w:p w:rsidR="00E1788D" w:rsidRDefault="00E1788D" w:rsidP="00926040">
      <w:pPr>
        <w:tabs>
          <w:tab w:val="left" w:pos="0"/>
          <w:tab w:val="left" w:pos="5019"/>
        </w:tabs>
        <w:spacing w:after="12" w:line="480" w:lineRule="auto"/>
        <w:jc w:val="both"/>
        <w:rPr>
          <w:rFonts w:ascii="Times New Roman" w:hAnsi="Times New Roman"/>
          <w:b/>
          <w:sz w:val="24"/>
          <w:szCs w:val="24"/>
        </w:rPr>
      </w:pPr>
      <w:r>
        <w:rPr>
          <w:rFonts w:ascii="Times New Roman" w:hAnsi="Times New Roman"/>
          <w:b/>
          <w:sz w:val="24"/>
          <w:szCs w:val="24"/>
        </w:rPr>
        <w:t xml:space="preserve">Analisis Tingkat Keasaman </w:t>
      </w:r>
      <w:r>
        <w:rPr>
          <w:rFonts w:ascii="Times New Roman" w:hAnsi="Times New Roman"/>
          <w:b/>
          <w:i/>
          <w:sz w:val="24"/>
          <w:szCs w:val="24"/>
        </w:rPr>
        <w:t xml:space="preserve">Slurry </w:t>
      </w:r>
      <w:r>
        <w:rPr>
          <w:rFonts w:ascii="Times New Roman" w:hAnsi="Times New Roman"/>
          <w:b/>
          <w:sz w:val="24"/>
          <w:szCs w:val="24"/>
        </w:rPr>
        <w:t>(Air Rendaman)</w:t>
      </w:r>
    </w:p>
    <w:p w:rsidR="006F7AE9" w:rsidRPr="00926040" w:rsidRDefault="00AB4409" w:rsidP="00C51753">
      <w:pPr>
        <w:tabs>
          <w:tab w:val="left" w:pos="0"/>
          <w:tab w:val="left" w:pos="5019"/>
        </w:tabs>
        <w:spacing w:after="12" w:line="480" w:lineRule="auto"/>
        <w:ind w:firstLine="567"/>
        <w:jc w:val="both"/>
        <w:rPr>
          <w:rFonts w:ascii="Times New Roman" w:hAnsi="Times New Roman"/>
          <w:sz w:val="24"/>
          <w:szCs w:val="24"/>
        </w:rPr>
      </w:pPr>
      <w:r>
        <w:rPr>
          <w:rFonts w:ascii="Times New Roman" w:hAnsi="Times New Roman"/>
          <w:sz w:val="24"/>
          <w:szCs w:val="24"/>
        </w:rPr>
        <w:t xml:space="preserve">Keasaman pH air rendaman diukur dengan </w:t>
      </w:r>
      <w:r w:rsidRPr="00A032E5">
        <w:rPr>
          <w:rFonts w:ascii="Times New Roman" w:hAnsi="Times New Roman"/>
          <w:sz w:val="24"/>
          <w:szCs w:val="24"/>
        </w:rPr>
        <w:t>pH meter</w:t>
      </w:r>
      <w:r>
        <w:rPr>
          <w:rFonts w:ascii="Times New Roman" w:hAnsi="Times New Roman"/>
          <w:sz w:val="24"/>
          <w:szCs w:val="24"/>
        </w:rPr>
        <w:t xml:space="preserve"> (Horiba Navi@pH)</w:t>
      </w:r>
      <w:r w:rsidR="00C51753">
        <w:rPr>
          <w:rFonts w:ascii="Times New Roman" w:hAnsi="Times New Roman"/>
          <w:sz w:val="24"/>
          <w:szCs w:val="24"/>
        </w:rPr>
        <w:t>. Sebanyak 10 ml air rendaman diambil dan diukur nilai pHnya secara periodik tiap 24 jam.</w:t>
      </w:r>
    </w:p>
    <w:p w:rsidR="00C51753" w:rsidRDefault="00C51753" w:rsidP="00C51753">
      <w:pPr>
        <w:tabs>
          <w:tab w:val="left" w:pos="0"/>
          <w:tab w:val="left" w:pos="5019"/>
        </w:tabs>
        <w:spacing w:after="12" w:line="480" w:lineRule="auto"/>
        <w:jc w:val="both"/>
        <w:rPr>
          <w:rFonts w:ascii="Times New Roman" w:hAnsi="Times New Roman"/>
          <w:b/>
          <w:sz w:val="24"/>
          <w:szCs w:val="24"/>
        </w:rPr>
      </w:pPr>
      <w:r>
        <w:rPr>
          <w:rFonts w:ascii="Times New Roman" w:hAnsi="Times New Roman"/>
          <w:b/>
          <w:sz w:val="24"/>
          <w:szCs w:val="24"/>
        </w:rPr>
        <w:t>Analisis Makroskopi Granula Pati Ubi Kayu Ter</w:t>
      </w:r>
      <w:r w:rsidR="00095B74">
        <w:rPr>
          <w:rFonts w:ascii="Times New Roman" w:hAnsi="Times New Roman"/>
          <w:b/>
          <w:sz w:val="24"/>
          <w:szCs w:val="24"/>
        </w:rPr>
        <w:t>fermentasi Khamir Indigenus Tapai</w:t>
      </w:r>
    </w:p>
    <w:p w:rsidR="00C51753" w:rsidRPr="0004724C" w:rsidRDefault="00C51753" w:rsidP="00C51753">
      <w:pPr>
        <w:tabs>
          <w:tab w:val="left" w:pos="0"/>
        </w:tabs>
        <w:spacing w:after="12" w:line="480" w:lineRule="auto"/>
        <w:ind w:firstLine="426"/>
        <w:jc w:val="both"/>
        <w:rPr>
          <w:rFonts w:ascii="Times New Roman" w:hAnsi="Times New Roman"/>
          <w:sz w:val="24"/>
          <w:szCs w:val="24"/>
        </w:rPr>
      </w:pPr>
      <w:r>
        <w:rPr>
          <w:rFonts w:ascii="Times New Roman" w:hAnsi="Times New Roman"/>
          <w:sz w:val="24"/>
          <w:szCs w:val="24"/>
        </w:rPr>
        <w:t xml:space="preserve">Gambar morfologi granula pati diperoleh memakai </w:t>
      </w:r>
      <w:r w:rsidRPr="008A76B1">
        <w:rPr>
          <w:rFonts w:ascii="Times New Roman" w:hAnsi="Times New Roman"/>
          <w:i/>
          <w:sz w:val="24"/>
          <w:szCs w:val="24"/>
        </w:rPr>
        <w:t>scanning electron microscope</w:t>
      </w:r>
      <w:r w:rsidRPr="008A76B1">
        <w:rPr>
          <w:rFonts w:ascii="Times New Roman" w:hAnsi="Times New Roman"/>
          <w:sz w:val="24"/>
          <w:szCs w:val="24"/>
        </w:rPr>
        <w:t xml:space="preserve"> (SEM, Hi</w:t>
      </w:r>
      <w:r>
        <w:rPr>
          <w:rFonts w:ascii="Times New Roman" w:hAnsi="Times New Roman"/>
          <w:sz w:val="24"/>
          <w:szCs w:val="24"/>
        </w:rPr>
        <w:t xml:space="preserve">tachi, TM 3000, Tokyo, Japan) pada 15.0 kV.Sampel pati terfermentasi ubi kayu terfermentasi 72 jam ditaburkan pada perekat dua sisi </w:t>
      </w:r>
      <w:r w:rsidRPr="008A76B1">
        <w:rPr>
          <w:rFonts w:ascii="Times New Roman" w:hAnsi="Times New Roman"/>
          <w:sz w:val="24"/>
          <w:szCs w:val="24"/>
        </w:rPr>
        <w:t xml:space="preserve">cellophane </w:t>
      </w:r>
      <w:r>
        <w:rPr>
          <w:rFonts w:ascii="Times New Roman" w:hAnsi="Times New Roman"/>
          <w:sz w:val="24"/>
          <w:szCs w:val="24"/>
        </w:rPr>
        <w:t xml:space="preserve">yang direkatkan pada </w:t>
      </w:r>
      <w:r w:rsidRPr="008A76B1">
        <w:rPr>
          <w:rFonts w:ascii="Times New Roman" w:hAnsi="Times New Roman"/>
          <w:sz w:val="24"/>
          <w:szCs w:val="24"/>
        </w:rPr>
        <w:t>aluminum stubs</w:t>
      </w:r>
      <w:r>
        <w:rPr>
          <w:rFonts w:ascii="Times New Roman" w:hAnsi="Times New Roman"/>
          <w:sz w:val="24"/>
          <w:szCs w:val="24"/>
        </w:rPr>
        <w:t>, perbesaran dilakukan pada 1000x.</w:t>
      </w:r>
    </w:p>
    <w:p w:rsidR="00E1788D" w:rsidRDefault="00E1788D" w:rsidP="00926040">
      <w:pPr>
        <w:tabs>
          <w:tab w:val="left" w:pos="0"/>
          <w:tab w:val="left" w:pos="5019"/>
        </w:tabs>
        <w:spacing w:after="12" w:line="480" w:lineRule="auto"/>
        <w:jc w:val="both"/>
        <w:rPr>
          <w:rFonts w:ascii="Times New Roman" w:hAnsi="Times New Roman"/>
          <w:b/>
          <w:sz w:val="24"/>
          <w:szCs w:val="24"/>
        </w:rPr>
      </w:pPr>
      <w:r>
        <w:rPr>
          <w:rFonts w:ascii="Times New Roman" w:hAnsi="Times New Roman"/>
          <w:b/>
          <w:sz w:val="24"/>
          <w:szCs w:val="24"/>
        </w:rPr>
        <w:lastRenderedPageBreak/>
        <w:t>Analisis Sifat Pasta Pati Ubi Kayu Ter</w:t>
      </w:r>
      <w:r w:rsidR="00F00D11">
        <w:rPr>
          <w:rFonts w:ascii="Times New Roman" w:hAnsi="Times New Roman"/>
          <w:b/>
          <w:sz w:val="24"/>
          <w:szCs w:val="24"/>
        </w:rPr>
        <w:t>fermentasi Khamir Indigenus Tapai</w:t>
      </w:r>
    </w:p>
    <w:p w:rsidR="006004DA" w:rsidRDefault="003903AA" w:rsidP="00C51753">
      <w:pPr>
        <w:tabs>
          <w:tab w:val="left" w:pos="0"/>
          <w:tab w:val="left" w:pos="5019"/>
        </w:tabs>
        <w:spacing w:after="12" w:line="480" w:lineRule="auto"/>
        <w:ind w:firstLine="567"/>
        <w:jc w:val="both"/>
        <w:rPr>
          <w:rFonts w:ascii="Times New Roman" w:hAnsi="Times New Roman"/>
          <w:sz w:val="24"/>
          <w:szCs w:val="24"/>
        </w:rPr>
      </w:pPr>
      <w:r>
        <w:rPr>
          <w:rFonts w:ascii="Times New Roman" w:hAnsi="Times New Roman"/>
          <w:sz w:val="24"/>
          <w:szCs w:val="24"/>
        </w:rPr>
        <w:t>Sebanyak 3</w:t>
      </w:r>
      <w:r w:rsidRPr="00A032E5">
        <w:rPr>
          <w:rFonts w:ascii="Times New Roman" w:hAnsi="Times New Roman"/>
          <w:sz w:val="24"/>
          <w:szCs w:val="24"/>
        </w:rPr>
        <w:t xml:space="preserve"> gram sampel </w:t>
      </w:r>
      <w:r>
        <w:rPr>
          <w:rFonts w:ascii="Times New Roman" w:hAnsi="Times New Roman"/>
          <w:sz w:val="24"/>
          <w:szCs w:val="24"/>
        </w:rPr>
        <w:t>(</w:t>
      </w:r>
      <w:r w:rsidR="00C51753">
        <w:rPr>
          <w:rFonts w:ascii="Times New Roman" w:hAnsi="Times New Roman"/>
          <w:sz w:val="24"/>
          <w:szCs w:val="24"/>
        </w:rPr>
        <w:t xml:space="preserve">pati </w:t>
      </w:r>
      <w:r>
        <w:rPr>
          <w:rFonts w:ascii="Times New Roman" w:hAnsi="Times New Roman"/>
          <w:sz w:val="24"/>
          <w:szCs w:val="24"/>
        </w:rPr>
        <w:t>kering) ditimbang dalam wadah RVA, lalu ditambahkan 25 gram akuades. Pengukuran dengan RVA mencakup fase p</w:t>
      </w:r>
      <w:r w:rsidR="0004724C">
        <w:rPr>
          <w:rFonts w:ascii="Times New Roman" w:hAnsi="Times New Roman"/>
          <w:sz w:val="24"/>
          <w:szCs w:val="24"/>
        </w:rPr>
        <w:t xml:space="preserve">roses pemanasan dan pendinginan, diputar pada </w:t>
      </w:r>
      <w:r w:rsidRPr="00A032E5">
        <w:rPr>
          <w:rFonts w:ascii="Times New Roman" w:hAnsi="Times New Roman"/>
          <w:sz w:val="24"/>
          <w:szCs w:val="24"/>
        </w:rPr>
        <w:t>wadah sampel dengan kecepatan 160 rpm. Pada satu menit pertama dilakukan pemanasan awal sampai suhu mencapai 50</w:t>
      </w:r>
      <w:r w:rsidR="001B71ED" w:rsidRPr="001B71ED">
        <w:rPr>
          <w:rFonts w:ascii="Times New Roman" w:hAnsi="Times New Roman"/>
          <w:sz w:val="24"/>
          <w:szCs w:val="24"/>
          <w:vertAlign w:val="superscript"/>
        </w:rPr>
        <w:t>o</w:t>
      </w:r>
      <w:r w:rsidRPr="00A032E5">
        <w:rPr>
          <w:rFonts w:ascii="Times New Roman" w:hAnsi="Times New Roman"/>
          <w:sz w:val="24"/>
          <w:szCs w:val="24"/>
        </w:rPr>
        <w:t>C. Selanjutnya, suhu pemanasan dinaikkan hingga 95</w:t>
      </w:r>
      <w:r w:rsidR="001B71ED">
        <w:rPr>
          <w:rFonts w:ascii="Times New Roman" w:hAnsi="Times New Roman"/>
          <w:sz w:val="24"/>
          <w:szCs w:val="24"/>
          <w:vertAlign w:val="superscript"/>
        </w:rPr>
        <w:t>o</w:t>
      </w:r>
      <w:r w:rsidR="0004724C">
        <w:rPr>
          <w:rFonts w:ascii="Times New Roman" w:hAnsi="Times New Roman"/>
          <w:sz w:val="24"/>
          <w:szCs w:val="24"/>
        </w:rPr>
        <w:t>C</w:t>
      </w:r>
      <w:r w:rsidRPr="00A032E5">
        <w:rPr>
          <w:rFonts w:ascii="Times New Roman" w:hAnsi="Times New Roman"/>
          <w:sz w:val="24"/>
          <w:szCs w:val="24"/>
        </w:rPr>
        <w:t>. Pad</w:t>
      </w:r>
      <w:r>
        <w:rPr>
          <w:rFonts w:ascii="Times New Roman" w:hAnsi="Times New Roman"/>
          <w:sz w:val="24"/>
          <w:szCs w:val="24"/>
        </w:rPr>
        <w:t xml:space="preserve">a menit 8,5 dan dijaga konstan </w:t>
      </w:r>
      <w:r w:rsidRPr="00A032E5">
        <w:rPr>
          <w:rFonts w:ascii="Times New Roman" w:hAnsi="Times New Roman"/>
          <w:sz w:val="24"/>
          <w:szCs w:val="24"/>
        </w:rPr>
        <w:t>pada 95</w:t>
      </w:r>
      <w:r w:rsidR="001B71ED">
        <w:rPr>
          <w:rFonts w:ascii="Times New Roman" w:hAnsi="Times New Roman"/>
          <w:sz w:val="24"/>
          <w:szCs w:val="24"/>
          <w:vertAlign w:val="superscript"/>
        </w:rPr>
        <w:t>o</w:t>
      </w:r>
      <w:r>
        <w:rPr>
          <w:rFonts w:ascii="Times New Roman" w:hAnsi="Times New Roman"/>
          <w:sz w:val="24"/>
          <w:szCs w:val="24"/>
        </w:rPr>
        <w:t>C selama 5 menit. S</w:t>
      </w:r>
      <w:r w:rsidRPr="00A032E5">
        <w:rPr>
          <w:rFonts w:ascii="Times New Roman" w:hAnsi="Times New Roman"/>
          <w:sz w:val="24"/>
          <w:szCs w:val="24"/>
        </w:rPr>
        <w:t xml:space="preserve">uhu </w:t>
      </w:r>
      <w:r>
        <w:rPr>
          <w:rFonts w:ascii="Times New Roman" w:hAnsi="Times New Roman"/>
          <w:sz w:val="24"/>
          <w:szCs w:val="24"/>
        </w:rPr>
        <w:t>sampelkemudian</w:t>
      </w:r>
      <w:r w:rsidRPr="00A032E5">
        <w:rPr>
          <w:rFonts w:ascii="Times New Roman" w:hAnsi="Times New Roman"/>
          <w:sz w:val="24"/>
          <w:szCs w:val="24"/>
        </w:rPr>
        <w:t xml:space="preserve"> diturunkan kembali ke 50</w:t>
      </w:r>
      <w:r w:rsidR="001B71ED">
        <w:rPr>
          <w:rFonts w:ascii="Times New Roman" w:hAnsi="Times New Roman"/>
          <w:sz w:val="24"/>
          <w:szCs w:val="24"/>
          <w:vertAlign w:val="superscript"/>
        </w:rPr>
        <w:t>o</w:t>
      </w:r>
      <w:r w:rsidRPr="00A032E5">
        <w:rPr>
          <w:rFonts w:ascii="Times New Roman" w:hAnsi="Times New Roman"/>
          <w:sz w:val="24"/>
          <w:szCs w:val="24"/>
        </w:rPr>
        <w:t xml:space="preserve">C (pada menit ke </w:t>
      </w:r>
      <w:r>
        <w:rPr>
          <w:rFonts w:ascii="Times New Roman" w:hAnsi="Times New Roman"/>
          <w:sz w:val="24"/>
          <w:szCs w:val="24"/>
        </w:rPr>
        <w:t>13</w:t>
      </w:r>
      <w:r w:rsidRPr="00A032E5">
        <w:rPr>
          <w:rFonts w:ascii="Times New Roman" w:hAnsi="Times New Roman"/>
          <w:sz w:val="24"/>
          <w:szCs w:val="24"/>
        </w:rPr>
        <w:t>) dan dipertahankan di 50</w:t>
      </w:r>
      <w:r w:rsidR="001B71ED">
        <w:rPr>
          <w:rFonts w:ascii="Times New Roman" w:hAnsi="Times New Roman"/>
          <w:sz w:val="24"/>
          <w:szCs w:val="24"/>
          <w:vertAlign w:val="superscript"/>
        </w:rPr>
        <w:t>o</w:t>
      </w:r>
      <w:r>
        <w:rPr>
          <w:rFonts w:ascii="Times New Roman" w:hAnsi="Times New Roman"/>
          <w:sz w:val="24"/>
          <w:szCs w:val="24"/>
        </w:rPr>
        <w:t>C selama 2 menit (sampai</w:t>
      </w:r>
      <w:r w:rsidRPr="00A032E5">
        <w:rPr>
          <w:rFonts w:ascii="Times New Roman" w:hAnsi="Times New Roman"/>
          <w:sz w:val="24"/>
          <w:szCs w:val="24"/>
        </w:rPr>
        <w:t xml:space="preserve"> menit ke </w:t>
      </w:r>
      <w:r w:rsidR="00CE5ADD">
        <w:rPr>
          <w:rFonts w:ascii="Times New Roman" w:hAnsi="Times New Roman"/>
          <w:sz w:val="24"/>
          <w:szCs w:val="24"/>
        </w:rPr>
        <w:t>14).</w:t>
      </w:r>
    </w:p>
    <w:p w:rsidR="00051701" w:rsidRDefault="00826782" w:rsidP="00C51753">
      <w:pPr>
        <w:tabs>
          <w:tab w:val="left" w:pos="0"/>
          <w:tab w:val="left" w:pos="5019"/>
        </w:tabs>
        <w:spacing w:after="12" w:line="480" w:lineRule="auto"/>
        <w:ind w:firstLine="567"/>
        <w:jc w:val="both"/>
        <w:rPr>
          <w:rFonts w:ascii="Times New Roman" w:hAnsi="Times New Roman"/>
          <w:sz w:val="24"/>
          <w:szCs w:val="24"/>
        </w:rPr>
      </w:pPr>
      <w:r>
        <w:rPr>
          <w:rFonts w:ascii="Times New Roman" w:hAnsi="Times New Roman"/>
          <w:sz w:val="24"/>
          <w:szCs w:val="24"/>
        </w:rPr>
        <w:t xml:space="preserve">Analisis kadar amilosa dilakukan menurut </w:t>
      </w:r>
      <w:r w:rsidRPr="00CE5ADD">
        <w:rPr>
          <w:rFonts w:ascii="Times New Roman" w:hAnsi="Times New Roman"/>
          <w:sz w:val="24"/>
          <w:szCs w:val="24"/>
        </w:rPr>
        <w:t>AOAC (1995).</w:t>
      </w:r>
      <w:r w:rsidR="0006163B">
        <w:rPr>
          <w:rFonts w:ascii="Times New Roman" w:hAnsi="Times New Roman"/>
          <w:sz w:val="24"/>
          <w:szCs w:val="24"/>
        </w:rPr>
        <w:t>Analisis daya k</w:t>
      </w:r>
      <w:r w:rsidR="00051701">
        <w:rPr>
          <w:rFonts w:ascii="Times New Roman" w:hAnsi="Times New Roman"/>
          <w:sz w:val="24"/>
          <w:szCs w:val="24"/>
        </w:rPr>
        <w:t>embang</w:t>
      </w:r>
      <w:r w:rsidR="00F0079A">
        <w:rPr>
          <w:rFonts w:ascii="Times New Roman" w:hAnsi="Times New Roman"/>
          <w:sz w:val="24"/>
          <w:szCs w:val="24"/>
        </w:rPr>
        <w:t xml:space="preserve"> pati dilakukan dengan cara pati ubi kayu (0.4 g, basis kering) ditimbang dengan tepat dan dimasukkan pada tabung sentrifus kemudian ditambahkan 10 ml aquades. Larutan pati dipanaskan pada suhu 65</w:t>
      </w:r>
      <w:r w:rsidR="00F0079A" w:rsidRPr="00BD417F">
        <w:rPr>
          <w:rFonts w:ascii="Times New Roman" w:hAnsi="Times New Roman"/>
          <w:sz w:val="24"/>
          <w:szCs w:val="24"/>
          <w:vertAlign w:val="superscript"/>
        </w:rPr>
        <w:t>o</w:t>
      </w:r>
      <w:r w:rsidR="00F0079A">
        <w:rPr>
          <w:rFonts w:ascii="Times New Roman" w:hAnsi="Times New Roman"/>
          <w:sz w:val="24"/>
          <w:szCs w:val="24"/>
        </w:rPr>
        <w:t>C, 75</w:t>
      </w:r>
      <w:r w:rsidR="00F0079A" w:rsidRPr="00BD417F">
        <w:rPr>
          <w:rFonts w:ascii="Times New Roman" w:hAnsi="Times New Roman"/>
          <w:sz w:val="24"/>
          <w:szCs w:val="24"/>
          <w:vertAlign w:val="superscript"/>
        </w:rPr>
        <w:t>o</w:t>
      </w:r>
      <w:r w:rsidR="00F0079A">
        <w:rPr>
          <w:rFonts w:ascii="Times New Roman" w:hAnsi="Times New Roman"/>
          <w:sz w:val="24"/>
          <w:szCs w:val="24"/>
        </w:rPr>
        <w:t>C, dan 85</w:t>
      </w:r>
      <w:r w:rsidR="00F0079A" w:rsidRPr="00BD417F">
        <w:rPr>
          <w:rFonts w:ascii="Times New Roman" w:hAnsi="Times New Roman"/>
          <w:sz w:val="24"/>
          <w:szCs w:val="24"/>
          <w:vertAlign w:val="superscript"/>
        </w:rPr>
        <w:t>o</w:t>
      </w:r>
      <w:r w:rsidR="00F0079A">
        <w:rPr>
          <w:rFonts w:ascii="Times New Roman" w:hAnsi="Times New Roman"/>
          <w:sz w:val="24"/>
          <w:szCs w:val="24"/>
        </w:rPr>
        <w:t xml:space="preserve">C selama 30 menit. Selanjutnya, sampel didinginkan di suhu ruang dan larutan disentrifus pada 3.000 g, selama 15 menit </w:t>
      </w:r>
      <w:r w:rsidR="0003133F">
        <w:rPr>
          <w:rFonts w:ascii="Times New Roman" w:hAnsi="Times New Roman"/>
          <w:b/>
          <w:sz w:val="24"/>
          <w:szCs w:val="24"/>
        </w:rPr>
        <w:fldChar w:fldCharType="begin" w:fldLock="1"/>
      </w:r>
      <w:r w:rsidR="002307E7">
        <w:rPr>
          <w:rFonts w:ascii="Times New Roman" w:hAnsi="Times New Roman"/>
          <w:b/>
          <w:sz w:val="24"/>
          <w:szCs w:val="24"/>
        </w:rPr>
        <w:instrText>ADDIN CSL_CITATION { "citationItems" : [ { "id" : "ITEM-1", "itemData" : { "author" : [ { "dropping-particle" : "", "family" : "Charoenrein", "given" : "Wattinee Katekhong &amp; Sanguansri", "non-dropping-particle" : "", "parse-names" : false, "suffix" : "" } ], "container-title" : "As. J. Food Ag-Ind", "id" : "ITEM-1", "issue" : "04", "issued" : { "date-parts" : [ [ "2012" ] ] }, "page" : "315-321", "title" : "Effect of rice storage on pasting properties, swelling and granular morphology of rice flour", "type" : "article-journal", "volume" : "5" }, "uris" : [ "http://www.mendeley.com/documents/?uuid=c438c452-50c9-4cd7-8e46-fb6fd899fc7f" ] } ], "mendeley" : { "formattedCitation" : "(Charoenrein, 2012)", "manualFormatting" : "(Charoenrein dkk., 2012)", "plainTextFormattedCitation" : "(Charoenrein, 2012)", "previouslyFormattedCitation" : "(Charoenrein, 2012)" }, "properties" : { "noteIndex" : 0 }, "schema" : "https://github.com/citation-style-language/schema/raw/master/csl-citation.json" }</w:instrText>
      </w:r>
      <w:r w:rsidR="0003133F">
        <w:rPr>
          <w:rFonts w:ascii="Times New Roman" w:hAnsi="Times New Roman"/>
          <w:b/>
          <w:sz w:val="24"/>
          <w:szCs w:val="24"/>
        </w:rPr>
        <w:fldChar w:fldCharType="separate"/>
      </w:r>
      <w:r w:rsidR="00FB0E25" w:rsidRPr="00FB0E25">
        <w:rPr>
          <w:rFonts w:ascii="Times New Roman" w:hAnsi="Times New Roman"/>
          <w:noProof/>
          <w:sz w:val="24"/>
          <w:szCs w:val="24"/>
        </w:rPr>
        <w:t>(Charoenrein</w:t>
      </w:r>
      <w:r w:rsidR="00FB0E25">
        <w:rPr>
          <w:rFonts w:ascii="Times New Roman" w:hAnsi="Times New Roman"/>
          <w:noProof/>
          <w:sz w:val="24"/>
          <w:szCs w:val="24"/>
        </w:rPr>
        <w:t xml:space="preserve"> dkk</w:t>
      </w:r>
      <w:r w:rsidR="00F04941">
        <w:rPr>
          <w:rFonts w:ascii="Times New Roman" w:hAnsi="Times New Roman"/>
          <w:noProof/>
          <w:sz w:val="24"/>
          <w:szCs w:val="24"/>
        </w:rPr>
        <w:t>.</w:t>
      </w:r>
      <w:r w:rsidR="00FB0E25" w:rsidRPr="00FB0E25">
        <w:rPr>
          <w:rFonts w:ascii="Times New Roman" w:hAnsi="Times New Roman"/>
          <w:noProof/>
          <w:sz w:val="24"/>
          <w:szCs w:val="24"/>
        </w:rPr>
        <w:t>, 2012)</w:t>
      </w:r>
      <w:r w:rsidR="0003133F">
        <w:rPr>
          <w:rFonts w:ascii="Times New Roman" w:hAnsi="Times New Roman"/>
          <w:b/>
          <w:sz w:val="24"/>
          <w:szCs w:val="24"/>
        </w:rPr>
        <w:fldChar w:fldCharType="end"/>
      </w:r>
      <w:r w:rsidR="00F0079A">
        <w:rPr>
          <w:rFonts w:ascii="Times New Roman" w:hAnsi="Times New Roman"/>
          <w:sz w:val="24"/>
          <w:szCs w:val="24"/>
        </w:rPr>
        <w:t xml:space="preserve">. </w:t>
      </w:r>
      <w:r w:rsidR="00C51753">
        <w:rPr>
          <w:rFonts w:ascii="Times New Roman" w:hAnsi="Times New Roman"/>
          <w:sz w:val="24"/>
          <w:szCs w:val="24"/>
        </w:rPr>
        <w:t>Pengulangan p</w:t>
      </w:r>
      <w:r w:rsidR="00F0079A">
        <w:rPr>
          <w:rFonts w:ascii="Times New Roman" w:hAnsi="Times New Roman"/>
          <w:sz w:val="24"/>
          <w:szCs w:val="24"/>
        </w:rPr>
        <w:t xml:space="preserve">engukuran dilakukan </w:t>
      </w:r>
      <w:r w:rsidR="00C51753">
        <w:rPr>
          <w:rFonts w:ascii="Times New Roman" w:hAnsi="Times New Roman"/>
          <w:sz w:val="24"/>
          <w:szCs w:val="24"/>
        </w:rPr>
        <w:t xml:space="preserve">sebanyak </w:t>
      </w:r>
      <w:r w:rsidR="00F0079A">
        <w:rPr>
          <w:rFonts w:ascii="Times New Roman" w:hAnsi="Times New Roman"/>
          <w:sz w:val="24"/>
          <w:szCs w:val="24"/>
        </w:rPr>
        <w:t xml:space="preserve">tiga kali. Nilai </w:t>
      </w:r>
      <w:r w:rsidR="00C51753">
        <w:rPr>
          <w:rFonts w:ascii="Times New Roman" w:hAnsi="Times New Roman"/>
          <w:sz w:val="24"/>
          <w:szCs w:val="24"/>
        </w:rPr>
        <w:t xml:space="preserve">daya kembang </w:t>
      </w:r>
      <w:r w:rsidR="00F0079A">
        <w:rPr>
          <w:rFonts w:ascii="Times New Roman" w:hAnsi="Times New Roman"/>
          <w:sz w:val="24"/>
          <w:szCs w:val="24"/>
        </w:rPr>
        <w:t>dihitung</w:t>
      </w:r>
      <w:r w:rsidR="00C51753">
        <w:rPr>
          <w:rFonts w:ascii="Times New Roman" w:hAnsi="Times New Roman"/>
          <w:sz w:val="24"/>
          <w:szCs w:val="24"/>
        </w:rPr>
        <w:t xml:space="preserve"> dengan</w:t>
      </w:r>
      <w:r w:rsidR="00F0079A">
        <w:rPr>
          <w:rFonts w:ascii="Times New Roman" w:hAnsi="Times New Roman"/>
          <w:sz w:val="24"/>
          <w:szCs w:val="24"/>
        </w:rPr>
        <w:t xml:space="preserve"> menggunakan persamaan</w:t>
      </w:r>
      <w:r w:rsidR="00C51753">
        <w:rPr>
          <w:rFonts w:ascii="Times New Roman" w:hAnsi="Times New Roman"/>
          <w:sz w:val="24"/>
          <w:szCs w:val="24"/>
        </w:rPr>
        <w:t xml:space="preserve"> sebagai berikut</w:t>
      </w:r>
      <w:r w:rsidR="00F0079A">
        <w:rPr>
          <w:rFonts w:ascii="Times New Roman" w:hAnsi="Times New Roman"/>
          <w:sz w:val="24"/>
          <w:szCs w:val="24"/>
        </w:rPr>
        <w:t>:</w:t>
      </w:r>
    </w:p>
    <w:p w:rsidR="00051701" w:rsidRPr="00A360AA" w:rsidRDefault="00A360AA" w:rsidP="006F7AE9">
      <w:pPr>
        <w:tabs>
          <w:tab w:val="left" w:pos="0"/>
        </w:tabs>
        <w:spacing w:after="0" w:line="240" w:lineRule="auto"/>
        <w:jc w:val="both"/>
        <w:rPr>
          <w:rFonts w:ascii="Times New Roman" w:hAnsi="Times New Roman"/>
          <w:sz w:val="24"/>
          <w:szCs w:val="24"/>
        </w:rPr>
      </w:pPr>
      <m:oMath>
        <m:r>
          <w:rPr>
            <w:rFonts w:ascii="Cambria Math" w:hAnsi="Cambria Math"/>
            <w:sz w:val="24"/>
            <w:szCs w:val="24"/>
          </w:rPr>
          <m:t>Nilai daya kembang=</m:t>
        </m:r>
        <m:f>
          <m:fPr>
            <m:ctrlPr>
              <w:rPr>
                <w:rFonts w:ascii="Cambria Math" w:hAnsi="Cambria Math"/>
                <w:i/>
                <w:sz w:val="24"/>
                <w:szCs w:val="24"/>
              </w:rPr>
            </m:ctrlPr>
          </m:fPr>
          <m:num>
            <m:r>
              <w:rPr>
                <w:rFonts w:ascii="Cambria Math" w:hAnsi="Cambria Math"/>
                <w:sz w:val="24"/>
                <w:szCs w:val="24"/>
              </w:rPr>
              <m:t xml:space="preserve">Berat basah endapan pati </m:t>
            </m:r>
            <m:d>
              <m:dPr>
                <m:ctrlPr>
                  <w:rPr>
                    <w:rFonts w:ascii="Cambria Math" w:hAnsi="Cambria Math"/>
                    <w:i/>
                    <w:sz w:val="24"/>
                    <w:szCs w:val="24"/>
                  </w:rPr>
                </m:ctrlPr>
              </m:dPr>
              <m:e>
                <m:r>
                  <w:rPr>
                    <w:rFonts w:ascii="Cambria Math" w:hAnsi="Cambria Math"/>
                    <w:sz w:val="24"/>
                    <w:szCs w:val="24"/>
                  </w:rPr>
                  <m:t>g</m:t>
                </m:r>
              </m:e>
            </m:d>
          </m:num>
          <m:den>
            <m:r>
              <w:rPr>
                <w:rFonts w:ascii="Cambria Math" w:hAnsi="Cambria Math"/>
                <w:sz w:val="24"/>
                <w:szCs w:val="24"/>
              </w:rPr>
              <m:t>Berat kering pati (g)</m:t>
            </m:r>
          </m:den>
        </m:f>
        <m:r>
          <w:rPr>
            <w:rFonts w:ascii="Cambria Math" w:hAnsi="Cambria Math"/>
            <w:sz w:val="24"/>
            <w:szCs w:val="24"/>
          </w:rPr>
          <m:t>×100%</m:t>
        </m:r>
      </m:oMath>
      <w:r w:rsidRPr="0041180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360AA">
        <w:rPr>
          <w:rFonts w:ascii="Times New Roman" w:hAnsi="Times New Roman"/>
          <w:sz w:val="24"/>
          <w:szCs w:val="24"/>
        </w:rPr>
        <w:t>(2)</w:t>
      </w:r>
    </w:p>
    <w:p w:rsidR="0041180C" w:rsidRDefault="0041180C" w:rsidP="00926040">
      <w:pPr>
        <w:tabs>
          <w:tab w:val="left" w:pos="0"/>
          <w:tab w:val="left" w:pos="5019"/>
        </w:tabs>
        <w:spacing w:after="12" w:line="480" w:lineRule="auto"/>
        <w:jc w:val="both"/>
        <w:rPr>
          <w:rFonts w:ascii="Times New Roman" w:hAnsi="Times New Roman"/>
          <w:b/>
          <w:sz w:val="24"/>
          <w:szCs w:val="24"/>
        </w:rPr>
      </w:pPr>
    </w:p>
    <w:p w:rsidR="00E1788D" w:rsidRDefault="00E1788D" w:rsidP="00926040">
      <w:pPr>
        <w:tabs>
          <w:tab w:val="left" w:pos="0"/>
          <w:tab w:val="left" w:pos="5019"/>
        </w:tabs>
        <w:spacing w:after="12" w:line="480" w:lineRule="auto"/>
        <w:jc w:val="both"/>
        <w:rPr>
          <w:rFonts w:ascii="Times New Roman" w:hAnsi="Times New Roman"/>
          <w:b/>
          <w:sz w:val="24"/>
          <w:szCs w:val="24"/>
        </w:rPr>
      </w:pPr>
      <w:r>
        <w:rPr>
          <w:rFonts w:ascii="Times New Roman" w:hAnsi="Times New Roman"/>
          <w:b/>
          <w:sz w:val="24"/>
          <w:szCs w:val="24"/>
        </w:rPr>
        <w:t>Analisis Sifat Termal Pati Ubi Kayu Ter</w:t>
      </w:r>
      <w:r w:rsidR="00F00D11">
        <w:rPr>
          <w:rFonts w:ascii="Times New Roman" w:hAnsi="Times New Roman"/>
          <w:b/>
          <w:sz w:val="24"/>
          <w:szCs w:val="24"/>
        </w:rPr>
        <w:t>fermentasi Khamir Indigenus Tapai</w:t>
      </w:r>
    </w:p>
    <w:p w:rsidR="0057127C" w:rsidRDefault="00A407CC" w:rsidP="0057127C">
      <w:pPr>
        <w:tabs>
          <w:tab w:val="left" w:pos="0"/>
          <w:tab w:val="left" w:pos="567"/>
        </w:tabs>
        <w:spacing w:after="0" w:line="480" w:lineRule="auto"/>
        <w:ind w:firstLine="425"/>
        <w:jc w:val="both"/>
        <w:rPr>
          <w:rFonts w:ascii="Times New Roman" w:hAnsi="Times New Roman"/>
          <w:sz w:val="24"/>
          <w:szCs w:val="24"/>
        </w:rPr>
      </w:pPr>
      <w:r>
        <w:rPr>
          <w:rFonts w:ascii="Times New Roman" w:hAnsi="Times New Roman"/>
          <w:sz w:val="24"/>
          <w:szCs w:val="24"/>
        </w:rPr>
        <w:t>Pengukuran sifat termal pati ubi kayu</w:t>
      </w:r>
      <w:r w:rsidRPr="00CC3E96">
        <w:rPr>
          <w:rFonts w:ascii="Times New Roman" w:hAnsi="Times New Roman"/>
          <w:sz w:val="24"/>
          <w:szCs w:val="24"/>
        </w:rPr>
        <w:t xml:space="preserve"> menggunakan alat </w:t>
      </w:r>
      <w:r>
        <w:rPr>
          <w:rFonts w:ascii="Times New Roman" w:hAnsi="Times New Roman"/>
          <w:sz w:val="24"/>
          <w:szCs w:val="24"/>
        </w:rPr>
        <w:t>DSC</w:t>
      </w:r>
      <w:r w:rsidRPr="00CC3E96">
        <w:rPr>
          <w:rFonts w:ascii="Times New Roman" w:hAnsi="Times New Roman"/>
          <w:sz w:val="24"/>
          <w:szCs w:val="24"/>
        </w:rPr>
        <w:t>. Sebelum pengukuran,</w:t>
      </w:r>
      <w:r>
        <w:rPr>
          <w:rFonts w:ascii="Times New Roman" w:hAnsi="Times New Roman"/>
          <w:sz w:val="24"/>
          <w:szCs w:val="24"/>
        </w:rPr>
        <w:t xml:space="preserve"> alat</w:t>
      </w:r>
      <w:r w:rsidRPr="00CC3E96">
        <w:rPr>
          <w:rFonts w:ascii="Times New Roman" w:hAnsi="Times New Roman"/>
          <w:sz w:val="24"/>
          <w:szCs w:val="24"/>
        </w:rPr>
        <w:t xml:space="preserve"> dikalibrasi menggunakan indium (titik leleh 156.78</w:t>
      </w:r>
      <w:r w:rsidRPr="00CC3E96">
        <w:rPr>
          <w:rFonts w:ascii="Times New Roman" w:hAnsi="Times New Roman"/>
          <w:sz w:val="24"/>
          <w:szCs w:val="24"/>
          <w:vertAlign w:val="superscript"/>
        </w:rPr>
        <w:t>o</w:t>
      </w:r>
      <w:r>
        <w:rPr>
          <w:rFonts w:ascii="Times New Roman" w:hAnsi="Times New Roman"/>
          <w:sz w:val="24"/>
          <w:szCs w:val="24"/>
        </w:rPr>
        <w:t xml:space="preserve">C). Sebanyak </w:t>
      </w:r>
      <w:r w:rsidRPr="00CC3E96">
        <w:rPr>
          <w:rFonts w:ascii="Times New Roman" w:hAnsi="Times New Roman"/>
          <w:sz w:val="24"/>
          <w:szCs w:val="24"/>
        </w:rPr>
        <w:t xml:space="preserve">2 mg sampel dimasukkan kedalam </w:t>
      </w:r>
      <w:r>
        <w:rPr>
          <w:rFonts w:ascii="Times New Roman" w:hAnsi="Times New Roman"/>
          <w:sz w:val="24"/>
          <w:szCs w:val="24"/>
        </w:rPr>
        <w:t>pan aluminium dan dilakukan penu</w:t>
      </w:r>
      <w:r w:rsidRPr="00CC3E96">
        <w:rPr>
          <w:rFonts w:ascii="Times New Roman" w:hAnsi="Times New Roman"/>
          <w:sz w:val="24"/>
          <w:szCs w:val="24"/>
        </w:rPr>
        <w:t>tupan</w:t>
      </w:r>
      <w:r>
        <w:rPr>
          <w:rFonts w:ascii="Times New Roman" w:hAnsi="Times New Roman"/>
          <w:sz w:val="24"/>
          <w:szCs w:val="24"/>
        </w:rPr>
        <w:t xml:space="preserve"> secara</w:t>
      </w:r>
      <w:r w:rsidRPr="00CC3E96">
        <w:rPr>
          <w:rFonts w:ascii="Times New Roman" w:hAnsi="Times New Roman"/>
          <w:sz w:val="24"/>
          <w:szCs w:val="24"/>
        </w:rPr>
        <w:t xml:space="preserve"> hermetis. Pengukuran dilakukan pada kisaran suhu: 30-140</w:t>
      </w:r>
      <w:r w:rsidRPr="00CC3E96">
        <w:rPr>
          <w:rFonts w:ascii="Times New Roman" w:hAnsi="Times New Roman"/>
          <w:sz w:val="24"/>
          <w:szCs w:val="24"/>
          <w:vertAlign w:val="superscript"/>
        </w:rPr>
        <w:t>o</w:t>
      </w:r>
      <w:r>
        <w:rPr>
          <w:rFonts w:ascii="Times New Roman" w:hAnsi="Times New Roman"/>
          <w:sz w:val="24"/>
          <w:szCs w:val="24"/>
        </w:rPr>
        <w:t>C</w:t>
      </w:r>
      <w:r w:rsidRPr="00CC3E96">
        <w:rPr>
          <w:rFonts w:ascii="Times New Roman" w:hAnsi="Times New Roman"/>
          <w:sz w:val="24"/>
          <w:szCs w:val="24"/>
        </w:rPr>
        <w:t xml:space="preserve"> dengan </w:t>
      </w:r>
      <w:r w:rsidRPr="00CC3E96">
        <w:rPr>
          <w:rFonts w:ascii="Times New Roman" w:hAnsi="Times New Roman"/>
          <w:i/>
          <w:sz w:val="24"/>
          <w:szCs w:val="24"/>
        </w:rPr>
        <w:t>heating rate</w:t>
      </w:r>
      <w:r w:rsidRPr="00CC3E96">
        <w:rPr>
          <w:rFonts w:ascii="Times New Roman" w:hAnsi="Times New Roman"/>
          <w:sz w:val="24"/>
          <w:szCs w:val="24"/>
        </w:rPr>
        <w:t>:10</w:t>
      </w:r>
      <w:r w:rsidRPr="00CC3E96">
        <w:rPr>
          <w:rFonts w:ascii="Times New Roman" w:hAnsi="Times New Roman"/>
          <w:sz w:val="24"/>
          <w:szCs w:val="24"/>
          <w:vertAlign w:val="superscript"/>
        </w:rPr>
        <w:t>o</w:t>
      </w:r>
      <w:r>
        <w:rPr>
          <w:rFonts w:ascii="Times New Roman" w:hAnsi="Times New Roman"/>
          <w:sz w:val="24"/>
          <w:szCs w:val="24"/>
        </w:rPr>
        <w:t xml:space="preserve">C/menit untuk mendapatkan grafik </w:t>
      </w:r>
      <w:r w:rsidR="0003133F">
        <w:rPr>
          <w:rFonts w:ascii="Times New Roman" w:hAnsi="Times New Roman"/>
          <w:sz w:val="24"/>
          <w:szCs w:val="24"/>
        </w:rPr>
        <w:fldChar w:fldCharType="begin" w:fldLock="1"/>
      </w:r>
      <w:r w:rsidR="00480CC8">
        <w:rPr>
          <w:rFonts w:ascii="Times New Roman" w:hAnsi="Times New Roman"/>
          <w:sz w:val="24"/>
          <w:szCs w:val="24"/>
        </w:rPr>
        <w:instrText>ADDIN CSL_CITATION { "citationItems" : [ { "id" : "ITEM-1", "itemData" : { "author" : [ { "dropping-particle" : "", "family" : "Chinsamran", "given" : "Kanjana", "non-dropping-particle" : "", "parse-names" : false, "suffix" : "" }, { "dropping-particle" : "", "family" : "Piyachomkwan", "given" : "Kuakoon", "non-dropping-particle" : "", "parse-names" : false, "suffix" : "" }, { "dropping-particle" : "", "family" : "Santisopasri", "given" : "Vilai", "non-dropping-particle" : "", "parse-names" : false, "suffix" : "" } ], "container-title" : "Kasetsart J.", "id" : "ITEM-1", "issue" : "9", "issued" : { "date-parts" : [ [ "2005" ] ] }, "page" : "76-2005", "title" : "Effect of Lactic Acid Fermentation on Physico-chemical Properties of Starch Derived from Cassava , Sweet Potato and Rice", "type" : "article-journal", "volume" : "39" }, "uris" : [ "http://www.mendeley.com/documents/?uuid=57ecaf1a-4ce4-4bac-bbdf-4575a8dc9ba4" ] } ], "mendeley" : { "formattedCitation" : "(Chinsamran, Piyachomkwan, &amp; Santisopasri, 2005a)", "manualFormatting" : "(Chinsamran dkk., 2005a)", "plainTextFormattedCitation" : "(Chinsamran, Piyachomkwan, &amp; Santisopasri, 2005a)", "previouslyFormattedCitation" : "(Chinsamran, Piyachomkwan, &amp; Santisopasri, 2005a)" }, "properties" : { "noteIndex" : 0 }, "schema" : "https://github.com/citation-style-language/schema/raw/master/csl-citation.json" }</w:instrText>
      </w:r>
      <w:r w:rsidR="0003133F">
        <w:rPr>
          <w:rFonts w:ascii="Times New Roman" w:hAnsi="Times New Roman"/>
          <w:sz w:val="24"/>
          <w:szCs w:val="24"/>
        </w:rPr>
        <w:fldChar w:fldCharType="separate"/>
      </w:r>
      <w:r w:rsidR="00980FB5" w:rsidRPr="00980FB5">
        <w:rPr>
          <w:rFonts w:ascii="Times New Roman" w:hAnsi="Times New Roman"/>
          <w:noProof/>
          <w:sz w:val="24"/>
          <w:szCs w:val="24"/>
        </w:rPr>
        <w:t>(Chinsamr</w:t>
      </w:r>
      <w:r w:rsidR="00480CC8">
        <w:rPr>
          <w:rFonts w:ascii="Times New Roman" w:hAnsi="Times New Roman"/>
          <w:noProof/>
          <w:sz w:val="24"/>
          <w:szCs w:val="24"/>
        </w:rPr>
        <w:t>an dkk.</w:t>
      </w:r>
      <w:r w:rsidR="00980FB5" w:rsidRPr="00980FB5">
        <w:rPr>
          <w:rFonts w:ascii="Times New Roman" w:hAnsi="Times New Roman"/>
          <w:noProof/>
          <w:sz w:val="24"/>
          <w:szCs w:val="24"/>
        </w:rPr>
        <w:t>, 2005a)</w:t>
      </w:r>
      <w:r w:rsidR="0003133F">
        <w:rPr>
          <w:rFonts w:ascii="Times New Roman" w:hAnsi="Times New Roman"/>
          <w:sz w:val="24"/>
          <w:szCs w:val="24"/>
        </w:rPr>
        <w:fldChar w:fldCharType="end"/>
      </w:r>
      <w:r w:rsidR="0004724C">
        <w:rPr>
          <w:rFonts w:ascii="Times New Roman" w:hAnsi="Times New Roman"/>
          <w:sz w:val="24"/>
          <w:szCs w:val="24"/>
        </w:rPr>
        <w:t xml:space="preserve">. </w:t>
      </w:r>
    </w:p>
    <w:p w:rsidR="00E1788D" w:rsidRDefault="00E1788D" w:rsidP="00926040">
      <w:pPr>
        <w:tabs>
          <w:tab w:val="left" w:pos="0"/>
          <w:tab w:val="left" w:pos="5019"/>
        </w:tabs>
        <w:spacing w:after="12" w:line="480" w:lineRule="auto"/>
        <w:jc w:val="both"/>
        <w:rPr>
          <w:rFonts w:ascii="Times New Roman" w:hAnsi="Times New Roman"/>
          <w:b/>
          <w:sz w:val="24"/>
          <w:szCs w:val="24"/>
        </w:rPr>
      </w:pPr>
      <w:r>
        <w:rPr>
          <w:rFonts w:ascii="Times New Roman" w:hAnsi="Times New Roman"/>
          <w:b/>
          <w:sz w:val="24"/>
          <w:szCs w:val="24"/>
        </w:rPr>
        <w:t>Analisis Gugus Fungsi Pati Ubi Kayu Ter</w:t>
      </w:r>
      <w:r w:rsidR="00F00D11">
        <w:rPr>
          <w:rFonts w:ascii="Times New Roman" w:hAnsi="Times New Roman"/>
          <w:b/>
          <w:sz w:val="24"/>
          <w:szCs w:val="24"/>
        </w:rPr>
        <w:t>fermentasi Khamir Indigenus Tapai</w:t>
      </w:r>
    </w:p>
    <w:p w:rsidR="00A407CC" w:rsidRDefault="00926040" w:rsidP="00110D19">
      <w:pPr>
        <w:tabs>
          <w:tab w:val="left" w:pos="0"/>
          <w:tab w:val="left" w:pos="426"/>
        </w:tabs>
        <w:spacing w:after="12" w:line="480" w:lineRule="auto"/>
        <w:jc w:val="both"/>
        <w:rPr>
          <w:rFonts w:ascii="Times New Roman" w:hAnsi="Times New Roman"/>
          <w:color w:val="000000"/>
          <w:sz w:val="24"/>
          <w:szCs w:val="24"/>
        </w:rPr>
      </w:pPr>
      <w:r>
        <w:rPr>
          <w:rFonts w:ascii="Times New Roman" w:hAnsi="Times New Roman"/>
          <w:sz w:val="24"/>
          <w:szCs w:val="24"/>
        </w:rPr>
        <w:tab/>
      </w:r>
      <w:r w:rsidR="00A407CC" w:rsidRPr="00B075E9">
        <w:rPr>
          <w:rFonts w:ascii="Times New Roman" w:hAnsi="Times New Roman"/>
          <w:sz w:val="24"/>
          <w:szCs w:val="24"/>
        </w:rPr>
        <w:t xml:space="preserve">Analisis </w:t>
      </w:r>
      <w:r w:rsidR="00A407CC">
        <w:rPr>
          <w:rFonts w:ascii="Times New Roman" w:hAnsi="Times New Roman"/>
          <w:sz w:val="24"/>
          <w:szCs w:val="24"/>
        </w:rPr>
        <w:t>gugus fungsi pati deng</w:t>
      </w:r>
      <w:r w:rsidR="00A407CC" w:rsidRPr="00B075E9">
        <w:rPr>
          <w:rFonts w:ascii="Times New Roman" w:hAnsi="Times New Roman"/>
          <w:sz w:val="24"/>
          <w:szCs w:val="24"/>
        </w:rPr>
        <w:t>a</w:t>
      </w:r>
      <w:r w:rsidR="00A407CC">
        <w:rPr>
          <w:rFonts w:ascii="Times New Roman" w:hAnsi="Times New Roman"/>
          <w:sz w:val="24"/>
          <w:szCs w:val="24"/>
        </w:rPr>
        <w:t>n</w:t>
      </w:r>
      <w:r w:rsidR="00A407CC" w:rsidRPr="00B075E9">
        <w:rPr>
          <w:rFonts w:ascii="Times New Roman" w:hAnsi="Times New Roman"/>
          <w:sz w:val="24"/>
          <w:szCs w:val="24"/>
        </w:rPr>
        <w:t xml:space="preserve"> menggunakan alat </w:t>
      </w:r>
      <w:r w:rsidR="00A407CC" w:rsidRPr="00AD2C96">
        <w:rPr>
          <w:rFonts w:ascii="Times New Roman" w:hAnsi="Times New Roman"/>
          <w:i/>
          <w:sz w:val="24"/>
          <w:szCs w:val="24"/>
        </w:rPr>
        <w:t>Fourier Transform Infrared Spectroscopy</w:t>
      </w:r>
      <w:r w:rsidR="00A407CC" w:rsidRPr="00AD2C96">
        <w:rPr>
          <w:rFonts w:ascii="Times New Roman" w:hAnsi="Times New Roman"/>
          <w:sz w:val="24"/>
          <w:szCs w:val="24"/>
        </w:rPr>
        <w:t xml:space="preserve"> (FT-IR</w:t>
      </w:r>
      <w:r w:rsidR="00A407CC">
        <w:rPr>
          <w:rFonts w:ascii="Times New Roman" w:hAnsi="Times New Roman"/>
          <w:sz w:val="24"/>
          <w:szCs w:val="24"/>
        </w:rPr>
        <w:t>).</w:t>
      </w:r>
      <w:r w:rsidR="00A407CC" w:rsidRPr="00562DA7">
        <w:rPr>
          <w:rFonts w:ascii="Times New Roman" w:hAnsi="Times New Roman"/>
          <w:color w:val="000000"/>
          <w:sz w:val="24"/>
          <w:szCs w:val="24"/>
        </w:rPr>
        <w:t xml:space="preserve">Analisa spektroskopi FTIR, 5µl sampel diletakkan pada wadah silikon, wadah tersebut kemudian diletakkan pada unit pembaca mikro (HTS-XT, Bruket Optics GbH, Ettlinger, Jerman). </w:t>
      </w:r>
      <w:r w:rsidR="00A407CC" w:rsidRPr="00562DA7">
        <w:rPr>
          <w:rFonts w:ascii="Times New Roman" w:hAnsi="Times New Roman"/>
          <w:color w:val="000000"/>
          <w:sz w:val="24"/>
          <w:szCs w:val="24"/>
        </w:rPr>
        <w:lastRenderedPageBreak/>
        <w:t>Kemudian sinar inframerah akan dilewatkan ke sampel pada panjang gelombang 4000 cm</w:t>
      </w:r>
      <w:r w:rsidR="00A407CC" w:rsidRPr="00916AF4">
        <w:rPr>
          <w:rFonts w:ascii="Times New Roman" w:hAnsi="Times New Roman"/>
          <w:color w:val="000000"/>
          <w:sz w:val="24"/>
          <w:szCs w:val="24"/>
          <w:vertAlign w:val="superscript"/>
        </w:rPr>
        <w:t>-1</w:t>
      </w:r>
      <w:r w:rsidR="00A407CC" w:rsidRPr="00562DA7">
        <w:rPr>
          <w:rFonts w:ascii="Times New Roman" w:hAnsi="Times New Roman"/>
          <w:color w:val="000000"/>
          <w:sz w:val="24"/>
          <w:szCs w:val="24"/>
        </w:rPr>
        <w:t xml:space="preserve"> sampai 400 cm</w:t>
      </w:r>
      <w:r w:rsidR="00A407CC" w:rsidRPr="00916AF4">
        <w:rPr>
          <w:rFonts w:ascii="Times New Roman" w:hAnsi="Times New Roman"/>
          <w:color w:val="000000"/>
          <w:sz w:val="24"/>
          <w:szCs w:val="24"/>
          <w:vertAlign w:val="superscript"/>
        </w:rPr>
        <w:t>-1</w:t>
      </w:r>
      <w:r w:rsidR="00A407CC" w:rsidRPr="00562DA7">
        <w:rPr>
          <w:rFonts w:ascii="Times New Roman" w:hAnsi="Times New Roman"/>
          <w:color w:val="000000"/>
          <w:sz w:val="24"/>
          <w:szCs w:val="24"/>
        </w:rPr>
        <w:t>. Gelombang yang diteruskan oleh sampel akan ditangkap oleh detektor yang terhubung ke komputer yang akan memberikan gambaran spektrum sampel yang diuji. Analisis gugus fungsi suatu sampel dilakukan dengan membandingkan pita absorbsi yang terbentuk pada spektrum inframerah menggunakan program OPUS (versi 6,5; Bruket, Ettingen, Jerman)</w:t>
      </w:r>
      <w:r w:rsidR="0003133F">
        <w:rPr>
          <w:rFonts w:ascii="Times New Roman" w:hAnsi="Times New Roman"/>
          <w:sz w:val="24"/>
          <w:szCs w:val="24"/>
        </w:rPr>
        <w:fldChar w:fldCharType="begin" w:fldLock="1"/>
      </w:r>
      <w:r w:rsidR="0037399D">
        <w:rPr>
          <w:rFonts w:ascii="Times New Roman" w:hAnsi="Times New Roman"/>
          <w:sz w:val="24"/>
          <w:szCs w:val="24"/>
        </w:rPr>
        <w:instrText>ADDIN CSL_CITATION { "citationItems" : [ { "id" : "ITEM-1", "itemData" : { "DOI" : "10.1016/S0144-8617(99)00152-6", "ISBN" : "0144-8617", "ISSN" : "01448617", "abstract" : "Cassava sour starch is a typical food ingredient from some South American countries, produced mainly in Brazil and Colombia and it shows high expansion when baked. It is known that sun-drying fermented starch is essential. Recently degradative oxidation has been considered as possibly related to chemical changes on cassava starch and was evoked as a probable cause for baking property. We produced some chemically oxidized samples presenting baking property to be compared with lactic acidified and sun- or oven-dried ones, as well as with commercial cassava sour starch and native cassava starch. All the samples were analyzed by using FTIR spectroscopy associated with chemometric data processing. Successful prediction of starch expansion value was achieved by partial least square regression of FTIR spectral data. The results of both qualitative and quantitative spectral analyses showed that presence of carboxylate groups (1600 cm-1) on cassava starch as well as some other changes in the region around 1060 cm-1 of mean normalized spectral data are essential for baking property. The degradative oxidation is assumed to take place on the C-O bond relative to carbon 1 and oxygen 5 of the cyclic part of glucose at 1060 cm-1.", "author" : [ { "dropping-particle" : "", "family" : "Demiate", "given" : "I.M.", "non-dropping-particle" : "", "parse-names" : false, "suffix" : "" }, { "dropping-particle" : "", "family" : "Dupuy", "given" : "N.", "non-dropping-particle" : "", "parse-names" : false, "suffix" : "" }, { "dropping-particle" : "", "family" : "Huvenne", "given" : "J.P.", "non-dropping-particle" : "", "parse-names" : false, "suffix" : "" }, { "dropping-particle" : "", "family" : "Cereda", "given" : "M.P.", "non-dropping-particle" : "", "parse-names" : false, "suffix" : "" }, { "dropping-particle" : "", "family" : "Wosiacki", "given" : "G.", "non-dropping-particle" : "", "parse-names" : false, "suffix" : "" } ], "container-title" : "Carbohydrate Polymers", "id" : "ITEM-1", "issue" : "2", "issued" : { "date-parts" : [ [ "2000", "6" ] ] }, "note" : "NULL", "page" : "149-158", "title" : "Relationship between baking behavior of modified cassava starches and starch chemical structure determined by FTIR spectroscopy", "type" : "article-journal", "volume" : "42" }, "uris" : [ "http://www.mendeley.com/documents/?uuid=235ae669-1fe8-41a2-b75b-092ee39fc004" ] } ], "mendeley" : { "formattedCitation" : "(Demiate, Dupuy, Huvenne, Cereda, &amp; Wosiacki, 2000)", "manualFormatting" : "(Demiate dkk., 2000)", "plainTextFormattedCitation" : "(Demiate, Dupuy, Huvenne, Cereda, &amp; Wosiacki, 2000)", "previouslyFormattedCitation" : "(Demiate, Dupuy, Huvenne, Cereda, &amp; Wosiacki, 2000)" }, "properties" : { "noteIndex" : 0 }, "schema" : "https://github.com/citation-style-language/schema/raw/master/csl-citation.json" }</w:instrText>
      </w:r>
      <w:r w:rsidR="0003133F">
        <w:rPr>
          <w:rFonts w:ascii="Times New Roman" w:hAnsi="Times New Roman"/>
          <w:sz w:val="24"/>
          <w:szCs w:val="24"/>
        </w:rPr>
        <w:fldChar w:fldCharType="separate"/>
      </w:r>
      <w:r w:rsidR="0037399D">
        <w:rPr>
          <w:rFonts w:ascii="Times New Roman" w:hAnsi="Times New Roman"/>
          <w:noProof/>
          <w:sz w:val="24"/>
          <w:szCs w:val="24"/>
        </w:rPr>
        <w:t>(Demiate dkk.,</w:t>
      </w:r>
      <w:r w:rsidR="00980FB5" w:rsidRPr="00980FB5">
        <w:rPr>
          <w:rFonts w:ascii="Times New Roman" w:hAnsi="Times New Roman"/>
          <w:noProof/>
          <w:sz w:val="24"/>
          <w:szCs w:val="24"/>
        </w:rPr>
        <w:t xml:space="preserve"> 2000)</w:t>
      </w:r>
      <w:r w:rsidR="0003133F">
        <w:rPr>
          <w:rFonts w:ascii="Times New Roman" w:hAnsi="Times New Roman"/>
          <w:sz w:val="24"/>
          <w:szCs w:val="24"/>
        </w:rPr>
        <w:fldChar w:fldCharType="end"/>
      </w:r>
      <w:r w:rsidR="00A407CC" w:rsidRPr="00562DA7">
        <w:rPr>
          <w:rFonts w:ascii="Times New Roman" w:hAnsi="Times New Roman"/>
          <w:color w:val="000000"/>
          <w:sz w:val="24"/>
          <w:szCs w:val="24"/>
        </w:rPr>
        <w:t>.</w:t>
      </w:r>
    </w:p>
    <w:p w:rsidR="00E1788D" w:rsidRPr="00E1788D" w:rsidRDefault="00E1788D" w:rsidP="00926040">
      <w:pPr>
        <w:tabs>
          <w:tab w:val="left" w:pos="0"/>
          <w:tab w:val="left" w:pos="5019"/>
        </w:tabs>
        <w:spacing w:after="12" w:line="480" w:lineRule="auto"/>
        <w:jc w:val="both"/>
        <w:rPr>
          <w:rFonts w:ascii="Times New Roman" w:hAnsi="Times New Roman"/>
          <w:b/>
          <w:sz w:val="24"/>
          <w:szCs w:val="24"/>
        </w:rPr>
      </w:pPr>
      <w:r w:rsidRPr="00E1788D">
        <w:rPr>
          <w:rFonts w:ascii="Times New Roman" w:hAnsi="Times New Roman"/>
          <w:b/>
          <w:sz w:val="24"/>
          <w:szCs w:val="24"/>
        </w:rPr>
        <w:t>HASIL DAN PEMBAHASAN</w:t>
      </w:r>
    </w:p>
    <w:p w:rsidR="00CD448C" w:rsidRPr="00E1788D" w:rsidRDefault="00CD448C" w:rsidP="00926040">
      <w:pPr>
        <w:tabs>
          <w:tab w:val="left" w:pos="0"/>
          <w:tab w:val="left" w:pos="5019"/>
        </w:tabs>
        <w:spacing w:after="12" w:line="480" w:lineRule="auto"/>
        <w:jc w:val="both"/>
        <w:rPr>
          <w:rFonts w:ascii="Times New Roman" w:hAnsi="Times New Roman"/>
          <w:b/>
          <w:sz w:val="24"/>
          <w:szCs w:val="24"/>
        </w:rPr>
      </w:pPr>
      <w:r w:rsidRPr="00E1788D">
        <w:rPr>
          <w:rFonts w:ascii="Times New Roman" w:hAnsi="Times New Roman"/>
          <w:b/>
          <w:sz w:val="24"/>
          <w:szCs w:val="24"/>
        </w:rPr>
        <w:t xml:space="preserve">Pertumbuhan </w:t>
      </w:r>
      <w:r w:rsidR="00E1788D" w:rsidRPr="00E1788D">
        <w:rPr>
          <w:rFonts w:ascii="Times New Roman" w:hAnsi="Times New Roman"/>
          <w:b/>
          <w:sz w:val="24"/>
          <w:szCs w:val="24"/>
        </w:rPr>
        <w:t xml:space="preserve">Khamir Selama Fermetasi Pati </w:t>
      </w:r>
      <w:r w:rsidR="00110D19">
        <w:rPr>
          <w:rFonts w:ascii="Times New Roman" w:hAnsi="Times New Roman"/>
          <w:b/>
          <w:sz w:val="24"/>
          <w:szCs w:val="24"/>
        </w:rPr>
        <w:t>Ubi Kayu</w:t>
      </w:r>
    </w:p>
    <w:p w:rsidR="00CD448C" w:rsidRPr="00E11CAB" w:rsidRDefault="00CD448C" w:rsidP="00926040">
      <w:pPr>
        <w:tabs>
          <w:tab w:val="left" w:pos="0"/>
        </w:tabs>
        <w:spacing w:after="0" w:line="480" w:lineRule="auto"/>
        <w:ind w:firstLine="426"/>
        <w:jc w:val="both"/>
        <w:rPr>
          <w:rFonts w:ascii="Times New Roman" w:hAnsi="Times New Roman"/>
          <w:sz w:val="24"/>
          <w:szCs w:val="24"/>
        </w:rPr>
      </w:pPr>
      <w:r>
        <w:rPr>
          <w:rFonts w:ascii="Times New Roman" w:hAnsi="Times New Roman"/>
          <w:sz w:val="24"/>
          <w:szCs w:val="24"/>
        </w:rPr>
        <w:t xml:space="preserve">Pati </w:t>
      </w:r>
      <w:r w:rsidR="00110D19">
        <w:rPr>
          <w:rFonts w:ascii="Times New Roman" w:hAnsi="Times New Roman"/>
          <w:sz w:val="24"/>
          <w:szCs w:val="24"/>
        </w:rPr>
        <w:t>ubi kayu</w:t>
      </w:r>
      <w:r>
        <w:rPr>
          <w:rFonts w:ascii="Times New Roman" w:hAnsi="Times New Roman"/>
          <w:sz w:val="24"/>
          <w:szCs w:val="24"/>
        </w:rPr>
        <w:t xml:space="preserve"> difermentasi secara terendam menggunakan khamir indigenus tapai yaitu </w:t>
      </w:r>
      <w:r>
        <w:rPr>
          <w:rFonts w:ascii="Times New Roman" w:hAnsi="Times New Roman"/>
          <w:i/>
          <w:sz w:val="24"/>
          <w:szCs w:val="24"/>
        </w:rPr>
        <w:t xml:space="preserve">C. guilliermondii, T. mucoides, S. fibuligera, </w:t>
      </w:r>
      <w:r>
        <w:rPr>
          <w:rFonts w:ascii="Times New Roman" w:hAnsi="Times New Roman"/>
          <w:sz w:val="24"/>
          <w:szCs w:val="24"/>
        </w:rPr>
        <w:t xml:space="preserve">dan </w:t>
      </w:r>
      <w:r>
        <w:rPr>
          <w:rFonts w:ascii="Times New Roman" w:hAnsi="Times New Roman"/>
          <w:i/>
          <w:sz w:val="24"/>
          <w:szCs w:val="24"/>
        </w:rPr>
        <w:t>C. tropicalis</w:t>
      </w:r>
      <w:r>
        <w:rPr>
          <w:rFonts w:ascii="Times New Roman" w:hAnsi="Times New Roman"/>
          <w:sz w:val="24"/>
          <w:szCs w:val="24"/>
        </w:rPr>
        <w:t>. Pertumbuhan khamir dan pH air rendaman pati terfermentasi diamati selama 72 jam (</w:t>
      </w:r>
      <w:r w:rsidR="00A56BC7">
        <w:rPr>
          <w:rFonts w:ascii="Times New Roman" w:hAnsi="Times New Roman"/>
          <w:sz w:val="24"/>
          <w:szCs w:val="24"/>
        </w:rPr>
        <w:t>Gambar 1</w:t>
      </w:r>
      <w:r>
        <w:rPr>
          <w:rFonts w:ascii="Times New Roman" w:hAnsi="Times New Roman"/>
          <w:sz w:val="24"/>
          <w:szCs w:val="24"/>
        </w:rPr>
        <w:t xml:space="preserve">). </w:t>
      </w:r>
    </w:p>
    <w:p w:rsidR="001607D6" w:rsidRDefault="001607D6" w:rsidP="006A0A76">
      <w:pPr>
        <w:tabs>
          <w:tab w:val="left" w:pos="426"/>
        </w:tabs>
        <w:spacing w:after="0" w:line="240" w:lineRule="auto"/>
        <w:ind w:left="425"/>
        <w:jc w:val="center"/>
        <w:rPr>
          <w:rFonts w:ascii="Times New Roman" w:hAnsi="Times New Roman"/>
          <w:color w:val="000000"/>
          <w:sz w:val="24"/>
          <w:szCs w:val="24"/>
        </w:rPr>
      </w:pPr>
      <w:r>
        <w:rPr>
          <w:noProof/>
        </w:rPr>
        <w:drawing>
          <wp:inline distT="0" distB="0" distL="0" distR="0">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448C" w:rsidRPr="006A0A76" w:rsidRDefault="00CD448C" w:rsidP="006A0A76">
      <w:pPr>
        <w:tabs>
          <w:tab w:val="left" w:pos="426"/>
        </w:tabs>
        <w:spacing w:after="0" w:line="240" w:lineRule="auto"/>
        <w:ind w:left="425"/>
        <w:jc w:val="center"/>
        <w:rPr>
          <w:rFonts w:ascii="Times New Roman" w:hAnsi="Times New Roman"/>
          <w:color w:val="000000"/>
          <w:sz w:val="24"/>
          <w:szCs w:val="24"/>
        </w:rPr>
      </w:pPr>
      <w:r w:rsidRPr="006A0A76">
        <w:rPr>
          <w:rFonts w:ascii="Times New Roman" w:hAnsi="Times New Roman"/>
          <w:color w:val="000000"/>
          <w:sz w:val="24"/>
          <w:szCs w:val="24"/>
        </w:rPr>
        <w:t>Gambar</w:t>
      </w:r>
      <w:r w:rsidR="00A56BC7" w:rsidRPr="006A0A76">
        <w:rPr>
          <w:rFonts w:ascii="Times New Roman" w:hAnsi="Times New Roman"/>
          <w:color w:val="000000"/>
          <w:sz w:val="24"/>
          <w:szCs w:val="24"/>
        </w:rPr>
        <w:t xml:space="preserve"> 1.</w:t>
      </w:r>
      <w:r w:rsidRPr="006A0A76">
        <w:rPr>
          <w:rFonts w:ascii="Times New Roman" w:hAnsi="Times New Roman"/>
          <w:color w:val="000000"/>
          <w:sz w:val="24"/>
          <w:szCs w:val="24"/>
        </w:rPr>
        <w:t xml:space="preserve"> Populasi khami</w:t>
      </w:r>
      <w:r w:rsidR="00C51753" w:rsidRPr="006A0A76">
        <w:rPr>
          <w:rFonts w:ascii="Times New Roman" w:hAnsi="Times New Roman"/>
          <w:color w:val="000000"/>
          <w:sz w:val="24"/>
          <w:szCs w:val="24"/>
        </w:rPr>
        <w:t xml:space="preserve">r air rendaman selama fermentasi pati ubi kayu oleh: </w:t>
      </w:r>
      <w:r w:rsidRPr="006A0A76">
        <w:rPr>
          <w:rFonts w:ascii="Times New Roman" w:hAnsi="Times New Roman"/>
          <w:i/>
          <w:color w:val="000000"/>
          <w:sz w:val="24"/>
          <w:szCs w:val="24"/>
        </w:rPr>
        <w:t>C. guilliermondii</w:t>
      </w:r>
      <w:r w:rsidR="0057097C">
        <w:rPr>
          <w:rFonts w:ascii="Times New Roman" w:hAnsi="Times New Roman"/>
          <w:color w:val="000000"/>
          <w:sz w:val="24"/>
          <w:szCs w:val="24"/>
        </w:rPr>
        <w:t>(-ж-)</w:t>
      </w:r>
      <w:r w:rsidRPr="006A0A76">
        <w:rPr>
          <w:rFonts w:ascii="Times New Roman" w:hAnsi="Times New Roman"/>
          <w:i/>
          <w:color w:val="000000"/>
          <w:sz w:val="24"/>
          <w:szCs w:val="24"/>
        </w:rPr>
        <w:t>,T. mucoides</w:t>
      </w:r>
      <w:r w:rsidR="00A35DAA">
        <w:rPr>
          <w:rFonts w:ascii="Times New Roman" w:hAnsi="Times New Roman"/>
          <w:color w:val="000000"/>
          <w:sz w:val="24"/>
          <w:szCs w:val="24"/>
        </w:rPr>
        <w:t>(-</w:t>
      </w:r>
      <w:r w:rsidR="0003133F">
        <w:rPr>
          <w:rFonts w:ascii="Times New Roman" w:hAnsi="Times New Roman"/>
          <w:color w:val="000000"/>
          <w:sz w:val="24"/>
          <w:szCs w:val="24"/>
        </w:rPr>
      </w:r>
      <w:r w:rsidR="0003133F">
        <w:rPr>
          <w:rFonts w:ascii="Times New Roman" w:hAnsi="Times New Roman"/>
          <w:color w:val="000000"/>
          <w:sz w:val="24"/>
          <w:szCs w:val="24"/>
        </w:rPr>
        <w:pict>
          <v:rect id="_x0000_s1107" style="width:3.55pt;height:6.6pt;flip:x y;mso-position-horizontal-relative:char;mso-position-vertical-relative:line" fillcolor="black [3213]">
            <w10:wrap type="none"/>
            <w10:anchorlock/>
          </v:rect>
        </w:pict>
      </w:r>
      <w:r w:rsidR="00A35DAA">
        <w:rPr>
          <w:rFonts w:ascii="Times New Roman" w:hAnsi="Times New Roman"/>
          <w:color w:val="000000"/>
          <w:sz w:val="24"/>
          <w:szCs w:val="24"/>
        </w:rPr>
        <w:t>-</w:t>
      </w:r>
      <w:r w:rsidR="00C51753" w:rsidRPr="006A0A76">
        <w:rPr>
          <w:rFonts w:ascii="Times New Roman" w:hAnsi="Times New Roman"/>
          <w:color w:val="000000"/>
          <w:sz w:val="24"/>
          <w:szCs w:val="24"/>
        </w:rPr>
        <w:t>),</w:t>
      </w:r>
      <w:r w:rsidRPr="006A0A76">
        <w:rPr>
          <w:rFonts w:ascii="Times New Roman" w:hAnsi="Times New Roman"/>
          <w:i/>
          <w:color w:val="000000"/>
          <w:sz w:val="24"/>
          <w:szCs w:val="24"/>
        </w:rPr>
        <w:t xml:space="preserve"> S. fibuligera</w:t>
      </w:r>
      <w:r w:rsidR="00A35DAA">
        <w:rPr>
          <w:rFonts w:ascii="Times New Roman" w:hAnsi="Times New Roman"/>
          <w:color w:val="000000"/>
          <w:sz w:val="24"/>
          <w:szCs w:val="24"/>
        </w:rPr>
        <w:t>(-</w:t>
      </w:r>
      <w:r w:rsidR="0003133F">
        <w:rPr>
          <w:rFonts w:ascii="Times New Roman" w:hAnsi="Times New Roman"/>
          <w:color w:val="000000"/>
          <w:sz w:val="24"/>
          <w:szCs w:val="24"/>
        </w:rPr>
      </w:r>
      <w:r w:rsidR="0003133F">
        <w:rPr>
          <w:rFonts w:ascii="Times New Roman" w:hAnsi="Times New Roman"/>
          <w:color w:val="000000"/>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6" type="#_x0000_t5" style="width:6.1pt;height:8.15pt;mso-position-horizontal-relative:char;mso-position-vertical-relative:line" fillcolor="black [3213]">
            <w10:wrap type="none"/>
            <w10:anchorlock/>
          </v:shape>
        </w:pict>
      </w:r>
      <w:r w:rsidR="00C51753" w:rsidRPr="006A0A76">
        <w:rPr>
          <w:rFonts w:ascii="Times New Roman" w:hAnsi="Times New Roman"/>
          <w:color w:val="000000"/>
          <w:sz w:val="24"/>
          <w:szCs w:val="24"/>
        </w:rPr>
        <w:t>-),</w:t>
      </w:r>
      <w:r w:rsidRPr="006A0A76">
        <w:rPr>
          <w:rFonts w:ascii="Times New Roman" w:hAnsi="Times New Roman"/>
          <w:i/>
          <w:color w:val="000000"/>
          <w:sz w:val="24"/>
          <w:szCs w:val="24"/>
        </w:rPr>
        <w:t xml:space="preserve">C. tropicalis </w:t>
      </w:r>
      <w:r w:rsidR="00C51753" w:rsidRPr="006A0A76">
        <w:rPr>
          <w:rFonts w:ascii="Times New Roman" w:hAnsi="Times New Roman"/>
          <w:color w:val="000000"/>
          <w:sz w:val="24"/>
          <w:szCs w:val="24"/>
        </w:rPr>
        <w:t>(-</w:t>
      </w:r>
      <w:r w:rsidR="0003133F">
        <w:rPr>
          <w:rFonts w:ascii="Times New Roman" w:hAnsi="Times New Roman"/>
          <w:color w:val="000000"/>
          <w:sz w:val="24"/>
          <w:szCs w:val="24"/>
        </w:rPr>
      </w:r>
      <w:r w:rsidR="0003133F">
        <w:rPr>
          <w:rFonts w:ascii="Times New Roman" w:hAnsi="Times New Roman"/>
          <w:color w:val="000000"/>
          <w:sz w:val="24"/>
          <w:szCs w:val="24"/>
        </w:rPr>
        <w:pict>
          <v:oval id="_x0000_s1105" style="width:3.75pt;height:6.75pt;mso-position-horizontal-relative:char;mso-position-vertical-relative:line" wrapcoords="-4320 -2400 -4320 21600 21600 21600 25920 16800 25920 4800 21600 -2400 -4320 -2400" fillcolor="black [3213]">
            <w10:wrap type="none"/>
            <w10:anchorlock/>
          </v:oval>
        </w:pict>
      </w:r>
      <w:r w:rsidR="00C51753" w:rsidRPr="006A0A76">
        <w:rPr>
          <w:rFonts w:ascii="Times New Roman" w:hAnsi="Times New Roman"/>
          <w:color w:val="000000"/>
          <w:sz w:val="24"/>
          <w:szCs w:val="24"/>
        </w:rPr>
        <w:t xml:space="preserve">-) </w:t>
      </w:r>
      <w:r w:rsidRPr="006A0A76">
        <w:rPr>
          <w:rFonts w:ascii="Times New Roman" w:hAnsi="Times New Roman"/>
          <w:color w:val="000000"/>
          <w:sz w:val="24"/>
          <w:szCs w:val="24"/>
        </w:rPr>
        <w:t xml:space="preserve">selama fermentasi </w:t>
      </w:r>
      <w:r w:rsidR="00C51753" w:rsidRPr="006A0A76">
        <w:rPr>
          <w:rFonts w:ascii="Times New Roman" w:hAnsi="Times New Roman"/>
          <w:color w:val="000000"/>
          <w:sz w:val="24"/>
          <w:szCs w:val="24"/>
        </w:rPr>
        <w:t>24, 48, dan 72 jam</w:t>
      </w:r>
      <w:r w:rsidR="0057127C" w:rsidRPr="006A0A76">
        <w:rPr>
          <w:rFonts w:ascii="Times New Roman" w:hAnsi="Times New Roman"/>
          <w:color w:val="000000"/>
          <w:sz w:val="24"/>
          <w:szCs w:val="24"/>
        </w:rPr>
        <w:t>.</w:t>
      </w:r>
    </w:p>
    <w:p w:rsidR="00CD448C" w:rsidRPr="00120D15" w:rsidRDefault="00CD448C" w:rsidP="00926040">
      <w:pPr>
        <w:tabs>
          <w:tab w:val="left" w:pos="426"/>
        </w:tabs>
        <w:spacing w:after="0" w:line="480" w:lineRule="auto"/>
        <w:ind w:left="425"/>
        <w:rPr>
          <w:rFonts w:ascii="Times New Roman" w:hAnsi="Times New Roman"/>
          <w:color w:val="000000"/>
        </w:rPr>
      </w:pPr>
    </w:p>
    <w:p w:rsidR="00CD448C" w:rsidRDefault="00CD448C" w:rsidP="00926040">
      <w:pPr>
        <w:tabs>
          <w:tab w:val="left" w:pos="0"/>
        </w:tabs>
        <w:spacing w:after="12" w:line="480" w:lineRule="auto"/>
        <w:ind w:firstLine="426"/>
        <w:jc w:val="both"/>
        <w:rPr>
          <w:rFonts w:ascii="Times New Roman" w:hAnsi="Times New Roman"/>
          <w:sz w:val="24"/>
          <w:szCs w:val="24"/>
        </w:rPr>
      </w:pPr>
      <w:r>
        <w:rPr>
          <w:rFonts w:ascii="Times New Roman" w:hAnsi="Times New Roman"/>
          <w:sz w:val="24"/>
          <w:szCs w:val="24"/>
        </w:rPr>
        <w:t xml:space="preserve">Pertumbuhan </w:t>
      </w:r>
      <w:r>
        <w:rPr>
          <w:rFonts w:ascii="Times New Roman" w:hAnsi="Times New Roman"/>
          <w:i/>
          <w:sz w:val="24"/>
          <w:szCs w:val="24"/>
        </w:rPr>
        <w:t xml:space="preserve">S. fibuligera </w:t>
      </w:r>
      <w:r>
        <w:rPr>
          <w:rFonts w:ascii="Times New Roman" w:hAnsi="Times New Roman"/>
          <w:sz w:val="24"/>
          <w:szCs w:val="24"/>
        </w:rPr>
        <w:t xml:space="preserve">lebih cepat dibandingkan dengan </w:t>
      </w:r>
      <w:r>
        <w:rPr>
          <w:rFonts w:ascii="Times New Roman" w:hAnsi="Times New Roman"/>
          <w:i/>
          <w:sz w:val="24"/>
          <w:szCs w:val="24"/>
        </w:rPr>
        <w:t xml:space="preserve">C. guilliermondii, T. mucoides </w:t>
      </w:r>
      <w:r>
        <w:rPr>
          <w:rFonts w:ascii="Times New Roman" w:hAnsi="Times New Roman"/>
          <w:sz w:val="24"/>
          <w:szCs w:val="24"/>
        </w:rPr>
        <w:t xml:space="preserve">atau </w:t>
      </w:r>
      <w:r>
        <w:rPr>
          <w:rFonts w:ascii="Times New Roman" w:hAnsi="Times New Roman"/>
          <w:i/>
          <w:sz w:val="24"/>
          <w:szCs w:val="24"/>
        </w:rPr>
        <w:t>C. tropicalis</w:t>
      </w:r>
      <w:r>
        <w:rPr>
          <w:rFonts w:ascii="Times New Roman" w:hAnsi="Times New Roman"/>
          <w:sz w:val="24"/>
          <w:szCs w:val="24"/>
        </w:rPr>
        <w:t xml:space="preserve">. Populasi </w:t>
      </w:r>
      <w:r>
        <w:rPr>
          <w:rFonts w:ascii="Times New Roman" w:hAnsi="Times New Roman"/>
          <w:i/>
          <w:sz w:val="24"/>
          <w:szCs w:val="24"/>
        </w:rPr>
        <w:t xml:space="preserve">S. fibuligera </w:t>
      </w:r>
      <w:r>
        <w:rPr>
          <w:rFonts w:ascii="Times New Roman" w:hAnsi="Times New Roman"/>
          <w:sz w:val="24"/>
          <w:szCs w:val="24"/>
        </w:rPr>
        <w:t xml:space="preserve">yaitu 5.96 log cfu/ml pada 24 jam setelah inkubasi dan naik 6.77 log cfu/ml pada fermentasi ke 72 jam. </w:t>
      </w:r>
      <w:r>
        <w:rPr>
          <w:rFonts w:ascii="Times New Roman" w:hAnsi="Times New Roman"/>
          <w:i/>
          <w:sz w:val="24"/>
          <w:szCs w:val="24"/>
        </w:rPr>
        <w:t xml:space="preserve">C. guilliermondii </w:t>
      </w:r>
      <w:r w:rsidRPr="00406B08">
        <w:rPr>
          <w:rFonts w:ascii="Times New Roman" w:hAnsi="Times New Roman"/>
          <w:sz w:val="24"/>
          <w:szCs w:val="24"/>
        </w:rPr>
        <w:t>populasin</w:t>
      </w:r>
      <w:r>
        <w:rPr>
          <w:rFonts w:ascii="Times New Roman" w:hAnsi="Times New Roman"/>
          <w:sz w:val="24"/>
          <w:szCs w:val="24"/>
        </w:rPr>
        <w:t xml:space="preserve">ya 6.47 log cfu/ml pada 24 jam setelah inkubasi dan populasinya menurun 4.56 log cfu/ml pada 72 jam. Populasi pertumbuhan </w:t>
      </w:r>
      <w:r>
        <w:rPr>
          <w:rFonts w:ascii="Times New Roman" w:hAnsi="Times New Roman"/>
          <w:i/>
          <w:sz w:val="24"/>
          <w:szCs w:val="24"/>
        </w:rPr>
        <w:t xml:space="preserve">C. tropicalis </w:t>
      </w:r>
      <w:r>
        <w:rPr>
          <w:rFonts w:ascii="Times New Roman" w:hAnsi="Times New Roman"/>
          <w:sz w:val="24"/>
          <w:szCs w:val="24"/>
        </w:rPr>
        <w:lastRenderedPageBreak/>
        <w:t xml:space="preserve">6.58 log cfu/ml pada 24 jam setelah inkubasi, dan menurun 6,45 log cfu/ml pada fermentasi ke 72 jam. Populasi </w:t>
      </w:r>
      <w:r>
        <w:rPr>
          <w:rFonts w:ascii="Times New Roman" w:hAnsi="Times New Roman"/>
          <w:i/>
          <w:sz w:val="24"/>
          <w:szCs w:val="24"/>
        </w:rPr>
        <w:t xml:space="preserve">T. mucoides </w:t>
      </w:r>
      <w:r>
        <w:rPr>
          <w:rFonts w:ascii="Times New Roman" w:hAnsi="Times New Roman"/>
          <w:sz w:val="24"/>
          <w:szCs w:val="24"/>
        </w:rPr>
        <w:t xml:space="preserve">6.67 log cfu/ml pada 24 jam setelah inkubasi dan naik 6.74 log cfu/ml pada fermentasi 72 jam. Peningkatan jumlah populasi khamir juga terjadi pada fermentasi </w:t>
      </w:r>
      <w:r w:rsidR="00110D19">
        <w:rPr>
          <w:rFonts w:ascii="Times New Roman" w:hAnsi="Times New Roman"/>
          <w:sz w:val="24"/>
          <w:szCs w:val="24"/>
        </w:rPr>
        <w:t>ubi kayu</w:t>
      </w:r>
      <w:r>
        <w:rPr>
          <w:rFonts w:ascii="Times New Roman" w:hAnsi="Times New Roman"/>
          <w:sz w:val="24"/>
          <w:szCs w:val="24"/>
        </w:rPr>
        <w:t xml:space="preserve"> menggunakan </w:t>
      </w:r>
      <w:r>
        <w:rPr>
          <w:rFonts w:ascii="Times New Roman" w:hAnsi="Times New Roman"/>
          <w:i/>
          <w:sz w:val="24"/>
          <w:szCs w:val="24"/>
        </w:rPr>
        <w:t xml:space="preserve">S. cerevisiae, L. plantarum, </w:t>
      </w:r>
      <w:r>
        <w:rPr>
          <w:rFonts w:ascii="Times New Roman" w:hAnsi="Times New Roman"/>
          <w:sz w:val="24"/>
          <w:szCs w:val="24"/>
        </w:rPr>
        <w:t xml:space="preserve">dan </w:t>
      </w:r>
      <w:r>
        <w:rPr>
          <w:rFonts w:ascii="Times New Roman" w:hAnsi="Times New Roman"/>
          <w:i/>
          <w:sz w:val="24"/>
          <w:szCs w:val="24"/>
        </w:rPr>
        <w:t>R. orizae</w:t>
      </w:r>
      <w:r>
        <w:rPr>
          <w:rFonts w:ascii="Times New Roman" w:hAnsi="Times New Roman"/>
          <w:sz w:val="24"/>
          <w:szCs w:val="24"/>
        </w:rPr>
        <w:t xml:space="preserve"> yang masuk pada fase stasioner setelah difermentasi selama 24 jam </w:t>
      </w:r>
      <w:r w:rsidR="0003133F">
        <w:rPr>
          <w:rFonts w:ascii="Times New Roman" w:hAnsi="Times New Roman"/>
          <w:sz w:val="24"/>
          <w:szCs w:val="24"/>
        </w:rPr>
        <w:fldChar w:fldCharType="begin" w:fldLock="1"/>
      </w:r>
      <w:r w:rsidR="0037399D">
        <w:rPr>
          <w:rFonts w:ascii="Times New Roman" w:hAnsi="Times New Roman"/>
          <w:sz w:val="24"/>
          <w:szCs w:val="24"/>
        </w:rPr>
        <w:instrText>ADDIN CSL_CITATION { "citationItems" : [ { "id" : "ITEM-1", "itemData" : { "author" : [ { "dropping-particle" : "", "family" : "Gunawan, S., Widjaja, T., Zullaikah, S., Ernawati, L., Istianah, N., Aparamarta, H. W., and Prasetyoko", "given" : "D.", "non-dropping-particle" : "", "parse-names" : false, "suffix" : "" } ], "container-title" : "International Food Research Journal", "id" : "ITEM-1", "issue" : "3", "issued" : { "date-parts" : [ [ "2015" ] ] }, "page" : "1280-1287", "title" : "Effect of fermenting cassava with Lactobacillus plantarum, saccharomyces cereviseae , and Rhizopus oryzae on the chemical composition of their flour", "type" : "article-journal", "volume" : "22" }, "uris" : [ "http://www.mendeley.com/documents/?uuid=b9756007-1aa2-4985-98e4-33cf1822fa9e" ] } ], "mendeley" : { "formattedCitation" : "(Gunawan, S., Widjaja, T., Zullaikah, S., Ernawati, L., Istianah, N., Aparamarta, H. W., and Prasetyoko, 2015)", "manualFormatting" : "(Gunawan dkk., 2015)", "plainTextFormattedCitation" : "(Gunawan, S., Widjaja, T., Zullaikah, S., Ernawati, L., Istianah, N., Aparamarta, H. W., and Prasetyoko, 2015)", "previouslyFormattedCitation" : "(Gunawan, S., Widjaja, T., Zullaikah, S., Ernawati, L., Istianah, N., Aparamarta, H. W., and Prasetyoko, 2015)" }, "properties" : { "noteIndex" : 0 }, "schema" : "https://github.com/citation-style-language/schema/raw/master/csl-citation.json" }</w:instrText>
      </w:r>
      <w:r w:rsidR="0003133F">
        <w:rPr>
          <w:rFonts w:ascii="Times New Roman" w:hAnsi="Times New Roman"/>
          <w:sz w:val="24"/>
          <w:szCs w:val="24"/>
        </w:rPr>
        <w:fldChar w:fldCharType="separate"/>
      </w:r>
      <w:r w:rsidR="0037399D">
        <w:rPr>
          <w:rFonts w:ascii="Times New Roman" w:hAnsi="Times New Roman"/>
          <w:noProof/>
          <w:sz w:val="24"/>
          <w:szCs w:val="24"/>
        </w:rPr>
        <w:t>(Gunawan dkk</w:t>
      </w:r>
      <w:r>
        <w:rPr>
          <w:rFonts w:ascii="Times New Roman" w:hAnsi="Times New Roman"/>
          <w:noProof/>
          <w:sz w:val="24"/>
          <w:szCs w:val="24"/>
        </w:rPr>
        <w:t>.</w:t>
      </w:r>
      <w:r w:rsidR="0037399D">
        <w:rPr>
          <w:rFonts w:ascii="Times New Roman" w:hAnsi="Times New Roman"/>
          <w:noProof/>
          <w:sz w:val="24"/>
          <w:szCs w:val="24"/>
        </w:rPr>
        <w:t>,</w:t>
      </w:r>
      <w:r w:rsidRPr="00771BCE">
        <w:rPr>
          <w:rFonts w:ascii="Times New Roman" w:hAnsi="Times New Roman"/>
          <w:noProof/>
          <w:sz w:val="24"/>
          <w:szCs w:val="24"/>
        </w:rPr>
        <w:t xml:space="preserve"> 2015)</w:t>
      </w:r>
      <w:r w:rsidR="0003133F">
        <w:rPr>
          <w:rFonts w:ascii="Times New Roman" w:hAnsi="Times New Roman"/>
          <w:sz w:val="24"/>
          <w:szCs w:val="24"/>
        </w:rPr>
        <w:fldChar w:fldCharType="end"/>
      </w:r>
      <w:r>
        <w:rPr>
          <w:rFonts w:ascii="Times New Roman" w:hAnsi="Times New Roman"/>
          <w:sz w:val="24"/>
          <w:szCs w:val="24"/>
        </w:rPr>
        <w:t xml:space="preserve">. Pada fermentasi pati </w:t>
      </w:r>
      <w:r w:rsidR="00110D19">
        <w:rPr>
          <w:rFonts w:ascii="Times New Roman" w:hAnsi="Times New Roman"/>
          <w:sz w:val="24"/>
          <w:szCs w:val="24"/>
        </w:rPr>
        <w:t>ubi kayu</w:t>
      </w:r>
      <w:r>
        <w:rPr>
          <w:rFonts w:ascii="Times New Roman" w:hAnsi="Times New Roman"/>
          <w:sz w:val="24"/>
          <w:szCs w:val="24"/>
        </w:rPr>
        <w:t xml:space="preserve"> secara alami (fermentasi 1 hari), pati </w:t>
      </w:r>
      <w:r w:rsidR="00110D19">
        <w:rPr>
          <w:rFonts w:ascii="Times New Roman" w:hAnsi="Times New Roman"/>
          <w:sz w:val="24"/>
          <w:szCs w:val="24"/>
        </w:rPr>
        <w:t>ubi kayu</w:t>
      </w:r>
      <w:r>
        <w:rPr>
          <w:rFonts w:ascii="Times New Roman" w:hAnsi="Times New Roman"/>
          <w:sz w:val="24"/>
          <w:szCs w:val="24"/>
        </w:rPr>
        <w:t xml:space="preserve"> asam (fermentasi 30 hari), pati </w:t>
      </w:r>
      <w:r w:rsidR="00110D19">
        <w:rPr>
          <w:rFonts w:ascii="Times New Roman" w:hAnsi="Times New Roman"/>
          <w:sz w:val="24"/>
          <w:szCs w:val="24"/>
        </w:rPr>
        <w:t>ubi kayu</w:t>
      </w:r>
      <w:r>
        <w:rPr>
          <w:rFonts w:ascii="Times New Roman" w:hAnsi="Times New Roman"/>
          <w:sz w:val="24"/>
          <w:szCs w:val="24"/>
        </w:rPr>
        <w:t xml:space="preserve"> sinar matahari, secara berurutan memiliki jumlah khamir yaitu 7.8, 6.2, 7.6 log unit CFU.g</w:t>
      </w:r>
      <w:r w:rsidRPr="000F4642">
        <w:rPr>
          <w:rFonts w:ascii="Times New Roman" w:hAnsi="Times New Roman"/>
          <w:sz w:val="24"/>
          <w:szCs w:val="24"/>
          <w:vertAlign w:val="superscript"/>
        </w:rPr>
        <w:noBreakHyphen/>
        <w:t>1</w:t>
      </w:r>
      <w:r w:rsidR="0003133F">
        <w:rPr>
          <w:rFonts w:ascii="Times New Roman" w:hAnsi="Times New Roman"/>
          <w:sz w:val="24"/>
          <w:szCs w:val="24"/>
        </w:rPr>
        <w:fldChar w:fldCharType="begin" w:fldLock="1"/>
      </w:r>
      <w:r w:rsidR="00A82323">
        <w:rPr>
          <w:rFonts w:ascii="Times New Roman" w:hAnsi="Times New Roman"/>
          <w:sz w:val="24"/>
          <w:szCs w:val="24"/>
        </w:rPr>
        <w:instrText>ADDIN CSL_CITATION { "citationItems" : [ { "id" : "ITEM-1", "itemData" : { "DOI" : "10.4172/2157-7110.1000578", "ISSN" : "21577110", "author" : [ { "dropping-particle" : "", "family" : "Reboucas", "given" : "Karine H", "non-dropping-particle" : "", "parse-names" : false, "suffix" : "" }, { "dropping-particle" : "", "family" : "P Gomes", "given" : "Laidson", "non-dropping-particle" : "", "parse-names" : false, "suffix" : "" } ], "container-title" : "Journal of Food Processing &amp; Technology", "id" : "ITEM-1", "issue" : "04", "issued" : { "date-parts" : [ [ "2016" ] ] }, "title" : "Evaluating Physicochemical and Rheological Characteristics and Microbial Community Dynamics during the Natural Fermentation of Cassava Starch", "type" : "article-journal", "volume" : "07" }, "uris" : [ "http://www.mendeley.com/documents/?uuid=6a16f7b1-b6d0-478e-bb36-14ab414568d0" ] } ], "mendeley" : { "formattedCitation" : "(Reboucas &amp; P Gomes, 2016)", "manualFormatting" : "(Reboucas dkk., 2016)", "plainTextFormattedCitation" : "(Reboucas &amp; P Gomes, 2016)", "previouslyFormattedCitation" : "(Reboucas &amp; P Gomes, 2016)" }, "properties" : { "noteIndex" : 0 }, "schema" : "https://github.com/citation-style-language/schema/raw/master/csl-citation.json" }</w:instrText>
      </w:r>
      <w:r w:rsidR="0003133F">
        <w:rPr>
          <w:rFonts w:ascii="Times New Roman" w:hAnsi="Times New Roman"/>
          <w:sz w:val="24"/>
          <w:szCs w:val="24"/>
        </w:rPr>
        <w:fldChar w:fldCharType="separate"/>
      </w:r>
      <w:r w:rsidR="00C57721">
        <w:rPr>
          <w:rFonts w:ascii="Times New Roman" w:hAnsi="Times New Roman"/>
          <w:noProof/>
          <w:sz w:val="24"/>
          <w:szCs w:val="24"/>
        </w:rPr>
        <w:t>(Reboucas dkk.</w:t>
      </w:r>
      <w:r w:rsidR="00980FB5" w:rsidRPr="00980FB5">
        <w:rPr>
          <w:rFonts w:ascii="Times New Roman" w:hAnsi="Times New Roman"/>
          <w:noProof/>
          <w:sz w:val="24"/>
          <w:szCs w:val="24"/>
        </w:rPr>
        <w:t>, 2016)</w:t>
      </w:r>
      <w:r w:rsidR="0003133F">
        <w:rPr>
          <w:rFonts w:ascii="Times New Roman" w:hAnsi="Times New Roman"/>
          <w:sz w:val="24"/>
          <w:szCs w:val="24"/>
        </w:rPr>
        <w:fldChar w:fldCharType="end"/>
      </w:r>
      <w:r>
        <w:rPr>
          <w:rFonts w:ascii="Times New Roman" w:hAnsi="Times New Roman"/>
          <w:sz w:val="24"/>
          <w:szCs w:val="24"/>
        </w:rPr>
        <w:t xml:space="preserve">. </w:t>
      </w:r>
    </w:p>
    <w:p w:rsidR="00CD448C" w:rsidRPr="00940CBF" w:rsidRDefault="00CD448C" w:rsidP="00926040">
      <w:pPr>
        <w:tabs>
          <w:tab w:val="left" w:pos="0"/>
        </w:tabs>
        <w:spacing w:after="12" w:line="480" w:lineRule="auto"/>
        <w:ind w:firstLine="426"/>
        <w:jc w:val="both"/>
        <w:rPr>
          <w:rFonts w:ascii="Times New Roman" w:hAnsi="Times New Roman"/>
          <w:sz w:val="24"/>
          <w:szCs w:val="24"/>
        </w:rPr>
      </w:pPr>
      <w:r>
        <w:rPr>
          <w:rFonts w:ascii="Times New Roman" w:hAnsi="Times New Roman"/>
          <w:sz w:val="24"/>
          <w:szCs w:val="24"/>
        </w:rPr>
        <w:t xml:space="preserve">Pada fermentasi </w:t>
      </w:r>
      <w:r w:rsidR="00110D19">
        <w:rPr>
          <w:rFonts w:ascii="Times New Roman" w:hAnsi="Times New Roman"/>
          <w:sz w:val="24"/>
          <w:szCs w:val="24"/>
        </w:rPr>
        <w:t>ubi kayu</w:t>
      </w:r>
      <w:r w:rsidR="0057127C">
        <w:rPr>
          <w:rFonts w:ascii="Times New Roman" w:hAnsi="Times New Roman"/>
          <w:sz w:val="24"/>
          <w:szCs w:val="24"/>
        </w:rPr>
        <w:t xml:space="preserve"> menggunakan starter kombinasi </w:t>
      </w:r>
      <w:r>
        <w:rPr>
          <w:rFonts w:ascii="Times New Roman" w:hAnsi="Times New Roman"/>
          <w:i/>
          <w:sz w:val="24"/>
          <w:szCs w:val="24"/>
        </w:rPr>
        <w:t>L. fermentum</w:t>
      </w:r>
      <w:r>
        <w:rPr>
          <w:rFonts w:ascii="Times New Roman" w:hAnsi="Times New Roman"/>
          <w:sz w:val="24"/>
          <w:szCs w:val="24"/>
        </w:rPr>
        <w:t xml:space="preserve"> dan khamir setelah 12 jam fermentasi diperole populasi sekitar 6.6-7.3 log CFU/mL pada kondisi terkendali. Jumlah khamir </w:t>
      </w:r>
      <w:r w:rsidR="005007CB">
        <w:rPr>
          <w:rFonts w:ascii="Times New Roman" w:hAnsi="Times New Roman"/>
          <w:sz w:val="24"/>
          <w:szCs w:val="24"/>
        </w:rPr>
        <w:t xml:space="preserve">beragam dan berbeda signifikan </w:t>
      </w:r>
      <w:r>
        <w:rPr>
          <w:rFonts w:ascii="Times New Roman" w:hAnsi="Times New Roman"/>
          <w:sz w:val="24"/>
          <w:szCs w:val="24"/>
        </w:rPr>
        <w:t xml:space="preserve">antar waktu pengujian. Jumlah populasi tertinggi diperoleh pada </w:t>
      </w:r>
      <w:r>
        <w:rPr>
          <w:rFonts w:ascii="Times New Roman" w:hAnsi="Times New Roman"/>
          <w:i/>
          <w:sz w:val="24"/>
          <w:szCs w:val="24"/>
        </w:rPr>
        <w:t>P. carrabica</w:t>
      </w:r>
      <w:r>
        <w:rPr>
          <w:rFonts w:ascii="Times New Roman" w:hAnsi="Times New Roman"/>
          <w:sz w:val="24"/>
          <w:szCs w:val="24"/>
        </w:rPr>
        <w:t xml:space="preserve"> CCMA 0193 dikultur tunggal pada 24 jam dan kombinasi kultur dengan </w:t>
      </w:r>
      <w:r>
        <w:rPr>
          <w:rFonts w:ascii="Times New Roman" w:hAnsi="Times New Roman"/>
          <w:i/>
          <w:sz w:val="24"/>
          <w:szCs w:val="24"/>
        </w:rPr>
        <w:t>L. fermentum</w:t>
      </w:r>
      <w:r>
        <w:rPr>
          <w:rFonts w:ascii="Times New Roman" w:hAnsi="Times New Roman"/>
          <w:sz w:val="24"/>
          <w:szCs w:val="24"/>
        </w:rPr>
        <w:t xml:space="preserve"> pada 48 jam deperoleh 7.5 log CFU/mL </w:t>
      </w:r>
      <w:r w:rsidR="0003133F">
        <w:rPr>
          <w:rFonts w:ascii="Times New Roman" w:hAnsi="Times New Roman"/>
          <w:sz w:val="24"/>
          <w:szCs w:val="24"/>
        </w:rPr>
        <w:fldChar w:fldCharType="begin" w:fldLock="1"/>
      </w:r>
      <w:r w:rsidR="00A24B60">
        <w:rPr>
          <w:rFonts w:ascii="Times New Roman" w:hAnsi="Times New Roman"/>
          <w:sz w:val="24"/>
          <w:szCs w:val="24"/>
        </w:rPr>
        <w:instrText>ADDIN CSL_CITATION { "citationItems" : [ { "id" : "ITEM-1", "itemData" : { "DOI" : "10.1016/j.foodres.2015.07.041", "ISSN" : "09639969", "abstract" : "\u00a9 2015 Elsevier Ltd.Traditional Brazilian indigenous fermented foods and beverages are potential sources of new food products that promote health, but they are still produced by natural fermentation. In the present work, Lactobacillus fermentum CCMA 0215 isolated from the indigenous fermented cassava beverage yakupa was used as single or mixed starter culture with five different yeast strains (Torulaspora delbrueckii CCMA 0234 and CCMA 0235, Pichia caribbica CCMA 0198, and Saccharomyces cerevisiae CCMA 0232 and CCMA 0233) to ferment cassava. Fermentations using each yeast as single starter culture were also performed. The microbial population and metabolites produced during cassava fermentation were investigated. In all assays, the inoculated microorganisms fermented cassava, judged by lowering the pH from 6.0 to 4.0-5.0 within 24. h. Lactic acid bacteria (LAB) and yeast population increased during fermentation. Lactic acid was the main organic acid produced, reaching a maximum value of 4.5. g/L at 24. h in the co-culture with L. fermentum CCMA 0215 and T. delbrueckii CCMA 0234. Other organic acids, such as malic, tartaric, and succinic acids, were detected in low concentrations (less than 0.5. g/L). Ethanol and glycerol were produced in all assays inoculated with yeasts (single and co-cultured with LAB), reaching the maximum concentration of approximately 2.3. g/L and 0.6. g/L, respectively. Twenty-two volatile compounds were detected after 48. h of fermentation, varying widely between single and co-cultures. The compounds 2-phenylethyl alcohol, 1-butanol, 3-methyl (isoamyl alcohol), and acetoin were detected in single and co-cultures. This study demonstrated co-cultures of yeasts and LAB had the ability to improve the aroma profile of the final product and the safety of the product by lowering the pH.", "author" : [ { "dropping-particle" : "", "family" : "Freire", "given" : "Ana Luiza", "non-dropping-particle" : "", "parse-names" : false, "suffix" : "" }, { "dropping-particle" : "", "family" : "Ramos", "given" : "Cintia Lacerda", "non-dropping-particle" : "", "parse-names" : false, "suffix" : "" }, { "dropping-particle" : "", "family" : "Schwan", "given" : "Rosane Freitas", "non-dropping-particle" : "", "parse-names" : false, "suffix" : "" } ], "container-title" : "Food Research International", "id" : "ITEM-1", "issued" : { "date-parts" : [ [ "2015", "10" ] ] }, "page" : "787-795", "title" : "Microbiological and chemical parameters during cassava based-substrate fermentation using potential starter cultures of lactic acid bacteria and yeast", "type" : "article-journal", "volume" : "76" }, "uris" : [ "http://www.mendeley.com/documents/?uuid=c974bf47-f800-4f27-b372-cb2ddc08858a" ] } ], "mendeley" : { "formattedCitation" : "(Freire, Ramos, &amp; Schwan, 2015)", "manualFormatting" : "(Freire dkk., 2015)", "plainTextFormattedCitation" : "(Freire, Ramos, &amp; Schwan, 2015)", "previouslyFormattedCitation" : "(Freire, Ramos, &amp; Schwan, 2015)" }, "properties" : { "noteIndex" : 0 }, "schema" : "https://github.com/citation-style-language/schema/raw/master/csl-citation.json" }</w:instrText>
      </w:r>
      <w:r w:rsidR="0003133F">
        <w:rPr>
          <w:rFonts w:ascii="Times New Roman" w:hAnsi="Times New Roman"/>
          <w:sz w:val="24"/>
          <w:szCs w:val="24"/>
        </w:rPr>
        <w:fldChar w:fldCharType="separate"/>
      </w:r>
      <w:r w:rsidR="00A24B60">
        <w:rPr>
          <w:rFonts w:ascii="Times New Roman" w:hAnsi="Times New Roman"/>
          <w:noProof/>
          <w:sz w:val="24"/>
          <w:szCs w:val="24"/>
        </w:rPr>
        <w:t>(Freire dkk.</w:t>
      </w:r>
      <w:r w:rsidR="00980FB5" w:rsidRPr="00980FB5">
        <w:rPr>
          <w:rFonts w:ascii="Times New Roman" w:hAnsi="Times New Roman"/>
          <w:noProof/>
          <w:sz w:val="24"/>
          <w:szCs w:val="24"/>
        </w:rPr>
        <w:t>, 2015)</w:t>
      </w:r>
      <w:r w:rsidR="0003133F">
        <w:rPr>
          <w:rFonts w:ascii="Times New Roman" w:hAnsi="Times New Roman"/>
          <w:sz w:val="24"/>
          <w:szCs w:val="24"/>
        </w:rPr>
        <w:fldChar w:fldCharType="end"/>
      </w:r>
      <w:r>
        <w:rPr>
          <w:rFonts w:ascii="Times New Roman" w:hAnsi="Times New Roman"/>
          <w:sz w:val="24"/>
          <w:szCs w:val="24"/>
        </w:rPr>
        <w:t xml:space="preserve">. </w:t>
      </w:r>
    </w:p>
    <w:p w:rsidR="00CD448C" w:rsidRPr="00C51753" w:rsidRDefault="00CD448C" w:rsidP="00926040">
      <w:pPr>
        <w:tabs>
          <w:tab w:val="left" w:pos="0"/>
        </w:tabs>
        <w:spacing w:after="12" w:line="480" w:lineRule="auto"/>
        <w:ind w:left="720" w:hanging="720"/>
        <w:jc w:val="both"/>
        <w:rPr>
          <w:rFonts w:ascii="Times New Roman" w:hAnsi="Times New Roman"/>
          <w:b/>
          <w:sz w:val="24"/>
          <w:szCs w:val="24"/>
        </w:rPr>
      </w:pPr>
      <w:r w:rsidRPr="00C51753">
        <w:rPr>
          <w:rFonts w:ascii="Times New Roman" w:hAnsi="Times New Roman"/>
          <w:b/>
          <w:sz w:val="24"/>
          <w:szCs w:val="24"/>
        </w:rPr>
        <w:t xml:space="preserve">Tingkat Keasaman Air Rendaman Selama Fermentasi Pati </w:t>
      </w:r>
      <w:r w:rsidR="00110D19" w:rsidRPr="00C51753">
        <w:rPr>
          <w:rFonts w:ascii="Times New Roman" w:hAnsi="Times New Roman"/>
          <w:b/>
          <w:sz w:val="24"/>
          <w:szCs w:val="24"/>
        </w:rPr>
        <w:t>Ubi Kayu</w:t>
      </w:r>
    </w:p>
    <w:p w:rsidR="0004724C" w:rsidRDefault="00CD448C" w:rsidP="00926040">
      <w:pPr>
        <w:tabs>
          <w:tab w:val="left" w:pos="0"/>
        </w:tabs>
        <w:spacing w:after="12" w:line="480" w:lineRule="auto"/>
        <w:ind w:firstLine="426"/>
        <w:jc w:val="both"/>
        <w:rPr>
          <w:rFonts w:ascii="Times New Roman" w:hAnsi="Times New Roman"/>
          <w:sz w:val="24"/>
          <w:szCs w:val="24"/>
        </w:rPr>
      </w:pPr>
      <w:r>
        <w:rPr>
          <w:rFonts w:ascii="Times New Roman" w:hAnsi="Times New Roman"/>
          <w:sz w:val="24"/>
          <w:szCs w:val="24"/>
        </w:rPr>
        <w:t xml:space="preserve">Banyak keuntungan yang berkaitan dengan penggunaan starter pada fermentasi, yaitu mempercepat keasaman produk, menghambat pertumbuhan jamur dan bakteri patogen yang tumbuh pada produk, serta diperoleh kualitas yang konsisten </w:t>
      </w:r>
      <w:r w:rsidR="0003133F">
        <w:rPr>
          <w:rFonts w:ascii="Times New Roman" w:hAnsi="Times New Roman"/>
          <w:sz w:val="24"/>
          <w:szCs w:val="24"/>
        </w:rPr>
        <w:fldChar w:fldCharType="begin" w:fldLock="1"/>
      </w:r>
      <w:r w:rsidR="00A24B60">
        <w:rPr>
          <w:rFonts w:ascii="Times New Roman" w:hAnsi="Times New Roman"/>
          <w:sz w:val="24"/>
          <w:szCs w:val="24"/>
        </w:rPr>
        <w:instrText>ADDIN CSL_CITATION { "citationItems" : [ { "id" : "ITEM-1", "itemData" : { "DOI" : "10.1016/j.foodres.2015.07.041", "ISSN" : "09639969", "abstract" : "\u00a9 2015 Elsevier Ltd.Traditional Brazilian indigenous fermented foods and beverages are potential sources of new food products that promote health, but they are still produced by natural fermentation. In the present work, Lactobacillus fermentum CCMA 0215 isolated from the indigenous fermented cassava beverage yakupa was used as single or mixed starter culture with five different yeast strains (Torulaspora delbrueckii CCMA 0234 and CCMA 0235, Pichia caribbica CCMA 0198, and Saccharomyces cerevisiae CCMA 0232 and CCMA 0233) to ferment cassava. Fermentations using each yeast as single starter culture were also performed. The microbial population and metabolites produced during cassava fermentation were investigated. In all assays, the inoculated microorganisms fermented cassava, judged by lowering the pH from 6.0 to 4.0-5.0 within 24. h. Lactic acid bacteria (LAB) and yeast population increased during fermentation. Lactic acid was the main organic acid produced, reaching a maximum value of 4.5. g/L at 24. h in the co-culture with L. fermentum CCMA 0215 and T. delbrueckii CCMA 0234. Other organic acids, such as malic, tartaric, and succinic acids, were detected in low concentrations (less than 0.5. g/L). Ethanol and glycerol were produced in all assays inoculated with yeasts (single and co-cultured with LAB), reaching the maximum concentration of approximately 2.3. g/L and 0.6. g/L, respectively. Twenty-two volatile compounds were detected after 48. h of fermentation, varying widely between single and co-cultures. The compounds 2-phenylethyl alcohol, 1-butanol, 3-methyl (isoamyl alcohol), and acetoin were detected in single and co-cultures. This study demonstrated co-cultures of yeasts and LAB had the ability to improve the aroma profile of the final product and the safety of the product by lowering the pH.", "author" : [ { "dropping-particle" : "", "family" : "Freire", "given" : "Ana Luiza", "non-dropping-particle" : "", "parse-names" : false, "suffix" : "" }, { "dropping-particle" : "", "family" : "Ramos", "given" : "Cintia Lacerda", "non-dropping-particle" : "", "parse-names" : false, "suffix" : "" }, { "dropping-particle" : "", "family" : "Schwan", "given" : "Rosane Freitas", "non-dropping-particle" : "", "parse-names" : false, "suffix" : "" } ], "container-title" : "Food Research International", "id" : "ITEM-1", "issued" : { "date-parts" : [ [ "2015", "10" ] ] }, "page" : "787-795", "title" : "Microbiological and chemical parameters during cassava based-substrate fermentation using potential starter cultures of lactic acid bacteria and yeast", "type" : "article-journal", "volume" : "76" }, "uris" : [ "http://www.mendeley.com/documents/?uuid=c974bf47-f800-4f27-b372-cb2ddc08858a" ] } ], "mendeley" : { "formattedCitation" : "(Freire et al., 2015)", "manualFormatting" : "(Freire dkk., 2015)", "plainTextFormattedCitation" : "(Freire et al., 2015)", "previouslyFormattedCitation" : "(Freire et al., 2015)" }, "properties" : { "noteIndex" : 0 }, "schema" : "https://github.com/citation-style-language/schema/raw/master/csl-citation.json" }</w:instrText>
      </w:r>
      <w:r w:rsidR="0003133F">
        <w:rPr>
          <w:rFonts w:ascii="Times New Roman" w:hAnsi="Times New Roman"/>
          <w:sz w:val="24"/>
          <w:szCs w:val="24"/>
        </w:rPr>
        <w:fldChar w:fldCharType="separate"/>
      </w:r>
      <w:r w:rsidR="00A24B60">
        <w:rPr>
          <w:rFonts w:ascii="Times New Roman" w:hAnsi="Times New Roman"/>
          <w:noProof/>
          <w:sz w:val="24"/>
          <w:szCs w:val="24"/>
        </w:rPr>
        <w:t>(Freire dkk</w:t>
      </w:r>
      <w:r w:rsidR="00980FB5" w:rsidRPr="00980FB5">
        <w:rPr>
          <w:rFonts w:ascii="Times New Roman" w:hAnsi="Times New Roman"/>
          <w:noProof/>
          <w:sz w:val="24"/>
          <w:szCs w:val="24"/>
        </w:rPr>
        <w:t>., 2015)</w:t>
      </w:r>
      <w:r w:rsidR="0003133F">
        <w:rPr>
          <w:rFonts w:ascii="Times New Roman" w:hAnsi="Times New Roman"/>
          <w:sz w:val="24"/>
          <w:szCs w:val="24"/>
        </w:rPr>
        <w:fldChar w:fldCharType="end"/>
      </w:r>
      <w:r>
        <w:rPr>
          <w:rFonts w:ascii="Times New Roman" w:hAnsi="Times New Roman"/>
          <w:sz w:val="24"/>
          <w:szCs w:val="24"/>
        </w:rPr>
        <w:t>.</w:t>
      </w:r>
      <w:r w:rsidR="00C51753">
        <w:rPr>
          <w:rFonts w:ascii="Times New Roman" w:hAnsi="Times New Roman"/>
          <w:sz w:val="24"/>
          <w:szCs w:val="24"/>
        </w:rPr>
        <w:t xml:space="preserve"> Nilai</w:t>
      </w:r>
      <w:r>
        <w:rPr>
          <w:rFonts w:ascii="Times New Roman" w:hAnsi="Times New Roman"/>
          <w:sz w:val="24"/>
          <w:szCs w:val="24"/>
        </w:rPr>
        <w:t xml:space="preserve"> pH adalah salah satu faktor penting untuk memaksimalkan pertumbuhan pada suhu fermentasi yang tepat </w:t>
      </w:r>
      <w:r w:rsidR="0003133F">
        <w:rPr>
          <w:rFonts w:ascii="Times New Roman" w:hAnsi="Times New Roman"/>
          <w:sz w:val="24"/>
          <w:szCs w:val="24"/>
        </w:rPr>
        <w:fldChar w:fldCharType="begin" w:fldLock="1"/>
      </w:r>
      <w:r w:rsidR="00A24B60">
        <w:rPr>
          <w:rFonts w:ascii="Times New Roman" w:hAnsi="Times New Roman"/>
          <w:sz w:val="24"/>
          <w:szCs w:val="24"/>
        </w:rPr>
        <w:instrText>ADDIN CSL_CITATION { "citationItems" : [ { "id" : "ITEM-1", "itemData" : { "DOI" : "10.1016/j.foodcont.2007.05.010", "ISSN" : "09567135", "abstract" : "The yeast population dynamics during cassava fermentation at different time regimes was determined and the Candida species isolated from the fermented mash were identified using combined phenotypic and genomic methods. The yeast population increases as the fermentation progresses with corresponding pH reduction mediated by lactic acid bacteria and yeast co-metabolism. The phenotypic characteristic of the Candida species isolated from fermented cassava during gari production in Nigeria was determined using the sugar fermentation profile of the API 20AUX that generated the phenotypic identity of Candida species as Candida guilliermondii, Candida krusei, Candida maris, Candida galabrata. Only strain 1RB identified phenotypically as C. guilliermondii fermented all the sugars except inositol and lactose. Although, the strain 2RB identified by the API 20AUX as C. maris fermented galactose, all other strains could only ferment glucose with the presence of pseudohypae. The result of the comparison of the 18S rDNA gene sequencing with the blast database identified the strains of C. guilliermondii 100% C. krusei 98%, Candida inconspicua 100%, Candida rugopelliculosa 98%. The results also demonstrated that different strains of Candida species participated in the traditional fermentation of cassava and differentiated C. krusei from C. inconspicua using the 18S rDNA gene sequencing. C. inconspicua has not been previously reported due to its phenotypic relatedness to C. krusei. C. inconspicua may not be a good candidate to be selected as starter culture due to its medical importance; it must be genetically differentiated from the diverse strains of C. krusei that participated in the fermentation. ?? 2007 Elsevier Ltd. All rights reserved.", "author" : [ { "dropping-particle" : "", "family" : "Oguntoyinbo", "given" : "F.A.", "non-dropping-particle" : "", "parse-names" : false, "suffix" : "" } ], "container-title" : "Food Control", "id" : "ITEM-1", "issue" : "5", "issued" : { "date-parts" : [ [ "2008", "5" ] ] }, "page" : "465-469", "title" : "Evaluation of diversity of Candida species isolated from fermented cassava during traditional small scale gari production in Nigeria", "type" : "article-journal", "volume" : "19" }, "uris" : [ "http://www.mendeley.com/documents/?uuid=65c84b18-659b-4aae-b090-ffe2e21acf3f" ] } ], "mendeley" : { "formattedCitation" : "(Oguntoyinbo, 2008)", "manualFormatting" : "(Oguntoyinbo dkk., 2008)", "plainTextFormattedCitation" : "(Oguntoyinbo, 2008)", "previouslyFormattedCitation" : "(Oguntoyinbo, 2008)" }, "properties" : { "noteIndex" : 0 }, "schema" : "https://github.com/citation-style-language/schema/raw/master/csl-citation.json" }</w:instrText>
      </w:r>
      <w:r w:rsidR="0003133F">
        <w:rPr>
          <w:rFonts w:ascii="Times New Roman" w:hAnsi="Times New Roman"/>
          <w:sz w:val="24"/>
          <w:szCs w:val="24"/>
        </w:rPr>
        <w:fldChar w:fldCharType="separate"/>
      </w:r>
      <w:r w:rsidRPr="008F7251">
        <w:rPr>
          <w:rFonts w:ascii="Times New Roman" w:hAnsi="Times New Roman"/>
          <w:noProof/>
          <w:sz w:val="24"/>
          <w:szCs w:val="24"/>
        </w:rPr>
        <w:t>(Oguntoyinbo</w:t>
      </w:r>
      <w:r>
        <w:rPr>
          <w:rFonts w:ascii="Times New Roman" w:hAnsi="Times New Roman"/>
          <w:noProof/>
          <w:sz w:val="24"/>
          <w:szCs w:val="24"/>
        </w:rPr>
        <w:t>,</w:t>
      </w:r>
      <w:r w:rsidRPr="008F7251">
        <w:rPr>
          <w:rFonts w:ascii="Times New Roman" w:hAnsi="Times New Roman"/>
          <w:noProof/>
          <w:sz w:val="24"/>
          <w:szCs w:val="24"/>
        </w:rPr>
        <w:t xml:space="preserve"> 2008)</w:t>
      </w:r>
      <w:r w:rsidR="0003133F">
        <w:rPr>
          <w:rFonts w:ascii="Times New Roman" w:hAnsi="Times New Roman"/>
          <w:sz w:val="24"/>
          <w:szCs w:val="24"/>
        </w:rPr>
        <w:fldChar w:fldCharType="end"/>
      </w:r>
      <w:r>
        <w:rPr>
          <w:rFonts w:ascii="Times New Roman" w:hAnsi="Times New Roman"/>
          <w:sz w:val="24"/>
          <w:szCs w:val="24"/>
        </w:rPr>
        <w:t xml:space="preserve">. </w:t>
      </w:r>
      <w:r w:rsidR="00C51753">
        <w:rPr>
          <w:rFonts w:ascii="Times New Roman" w:hAnsi="Times New Roman"/>
          <w:sz w:val="24"/>
          <w:szCs w:val="24"/>
        </w:rPr>
        <w:t xml:space="preserve">Nilai </w:t>
      </w:r>
      <w:r>
        <w:rPr>
          <w:rFonts w:ascii="Times New Roman" w:hAnsi="Times New Roman"/>
          <w:sz w:val="24"/>
          <w:szCs w:val="24"/>
        </w:rPr>
        <w:t>pH air pa</w:t>
      </w:r>
      <w:r w:rsidR="005007CB">
        <w:rPr>
          <w:rFonts w:ascii="Times New Roman" w:hAnsi="Times New Roman"/>
          <w:sz w:val="24"/>
          <w:szCs w:val="24"/>
        </w:rPr>
        <w:t>t</w:t>
      </w:r>
      <w:r>
        <w:rPr>
          <w:rFonts w:ascii="Times New Roman" w:hAnsi="Times New Roman"/>
          <w:sz w:val="24"/>
          <w:szCs w:val="24"/>
        </w:rPr>
        <w:t xml:space="preserve">i </w:t>
      </w:r>
      <w:r w:rsidR="00110D19">
        <w:rPr>
          <w:rFonts w:ascii="Times New Roman" w:hAnsi="Times New Roman"/>
          <w:sz w:val="24"/>
          <w:szCs w:val="24"/>
        </w:rPr>
        <w:t>ubi kayu</w:t>
      </w:r>
      <w:r>
        <w:rPr>
          <w:rFonts w:ascii="Times New Roman" w:hAnsi="Times New Roman"/>
          <w:sz w:val="24"/>
          <w:szCs w:val="24"/>
        </w:rPr>
        <w:t xml:space="preserve"> terfermentasi </w:t>
      </w:r>
      <w:r>
        <w:rPr>
          <w:rFonts w:ascii="Times New Roman" w:hAnsi="Times New Roman"/>
          <w:i/>
          <w:sz w:val="24"/>
          <w:szCs w:val="24"/>
        </w:rPr>
        <w:t xml:space="preserve">C. guilliermondii, T. mucoides, S. fibuligera, </w:t>
      </w:r>
      <w:r>
        <w:rPr>
          <w:rFonts w:ascii="Times New Roman" w:hAnsi="Times New Roman"/>
          <w:sz w:val="24"/>
          <w:szCs w:val="24"/>
        </w:rPr>
        <w:t xml:space="preserve">dan </w:t>
      </w:r>
      <w:r>
        <w:rPr>
          <w:rFonts w:ascii="Times New Roman" w:hAnsi="Times New Roman"/>
          <w:i/>
          <w:sz w:val="24"/>
          <w:szCs w:val="24"/>
        </w:rPr>
        <w:t>C. tropicalis</w:t>
      </w:r>
      <w:r>
        <w:rPr>
          <w:rFonts w:ascii="Times New Roman" w:hAnsi="Times New Roman"/>
          <w:sz w:val="24"/>
          <w:szCs w:val="24"/>
        </w:rPr>
        <w:t>menurun secara berurutan dari 5.7 ke 4.19, dari 5.7 ke 4.68, dari 5.57 ke 4.17 dan dari 5.57 ke 3.99, dengan suhu inkubasi 28</w:t>
      </w:r>
      <w:r w:rsidRPr="00D2305C">
        <w:rPr>
          <w:rFonts w:ascii="Times New Roman" w:hAnsi="Times New Roman"/>
          <w:sz w:val="24"/>
          <w:szCs w:val="24"/>
          <w:vertAlign w:val="superscript"/>
        </w:rPr>
        <w:t>o</w:t>
      </w:r>
      <w:r>
        <w:rPr>
          <w:rFonts w:ascii="Times New Roman" w:hAnsi="Times New Roman"/>
          <w:sz w:val="24"/>
          <w:szCs w:val="24"/>
        </w:rPr>
        <w:t>C</w:t>
      </w:r>
      <w:r w:rsidR="00A56BC7">
        <w:rPr>
          <w:rFonts w:ascii="Times New Roman" w:hAnsi="Times New Roman"/>
          <w:sz w:val="24"/>
          <w:szCs w:val="24"/>
        </w:rPr>
        <w:t xml:space="preserve"> (Gambar 2</w:t>
      </w:r>
      <w:r>
        <w:rPr>
          <w:rFonts w:ascii="Times New Roman" w:hAnsi="Times New Roman"/>
          <w:sz w:val="24"/>
          <w:szCs w:val="24"/>
        </w:rPr>
        <w:t>)</w:t>
      </w:r>
      <w:r w:rsidR="00160EFE">
        <w:rPr>
          <w:rFonts w:ascii="Times New Roman" w:hAnsi="Times New Roman"/>
          <w:sz w:val="24"/>
          <w:szCs w:val="24"/>
        </w:rPr>
        <w:t>.</w:t>
      </w:r>
    </w:p>
    <w:p w:rsidR="00CD448C" w:rsidRPr="00D359FD" w:rsidRDefault="00531727" w:rsidP="00095B74">
      <w:pPr>
        <w:tabs>
          <w:tab w:val="left" w:pos="0"/>
        </w:tabs>
        <w:spacing w:after="12" w:line="480" w:lineRule="auto"/>
        <w:ind w:firstLine="426"/>
        <w:jc w:val="center"/>
        <w:rPr>
          <w:rFonts w:ascii="Times New Roman" w:hAnsi="Times New Roman"/>
          <w:sz w:val="24"/>
          <w:szCs w:val="24"/>
        </w:rPr>
      </w:pPr>
      <w:r>
        <w:rPr>
          <w:noProof/>
        </w:rPr>
        <w:lastRenderedPageBreak/>
        <w:drawing>
          <wp:inline distT="0" distB="0" distL="0" distR="0">
            <wp:extent cx="4276725" cy="34575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1753" w:rsidRDefault="00CD448C" w:rsidP="006A0A76">
      <w:pPr>
        <w:tabs>
          <w:tab w:val="left" w:pos="426"/>
        </w:tabs>
        <w:spacing w:after="0" w:line="240" w:lineRule="auto"/>
        <w:ind w:left="425"/>
        <w:jc w:val="center"/>
        <w:rPr>
          <w:rFonts w:ascii="Times New Roman" w:hAnsi="Times New Roman"/>
          <w:color w:val="000000"/>
          <w:sz w:val="24"/>
          <w:szCs w:val="24"/>
        </w:rPr>
      </w:pPr>
      <w:r w:rsidRPr="006A0A76">
        <w:rPr>
          <w:rFonts w:ascii="Times New Roman" w:hAnsi="Times New Roman"/>
          <w:color w:val="000000"/>
          <w:sz w:val="24"/>
          <w:szCs w:val="24"/>
        </w:rPr>
        <w:t xml:space="preserve">Gambar </w:t>
      </w:r>
      <w:r w:rsidR="00A56BC7" w:rsidRPr="006A0A76">
        <w:rPr>
          <w:rFonts w:ascii="Times New Roman" w:hAnsi="Times New Roman"/>
          <w:color w:val="000000"/>
          <w:sz w:val="24"/>
          <w:szCs w:val="24"/>
        </w:rPr>
        <w:t>2.</w:t>
      </w:r>
      <w:r w:rsidRPr="006A0A76">
        <w:rPr>
          <w:rFonts w:ascii="Times New Roman" w:hAnsi="Times New Roman"/>
          <w:color w:val="000000"/>
          <w:sz w:val="24"/>
          <w:szCs w:val="24"/>
        </w:rPr>
        <w:t xml:space="preserve"> Nilai pH </w:t>
      </w:r>
      <w:r w:rsidR="00C51753" w:rsidRPr="006A0A76">
        <w:rPr>
          <w:rFonts w:ascii="Times New Roman" w:hAnsi="Times New Roman"/>
          <w:color w:val="000000"/>
          <w:sz w:val="24"/>
          <w:szCs w:val="24"/>
        </w:rPr>
        <w:t xml:space="preserve">air rendaman selama fermentasi pati singkong oleh:air rendaman selama fermentasi pati ubi kayu oleh: </w:t>
      </w:r>
      <w:r w:rsidR="00C51753" w:rsidRPr="006A0A76">
        <w:rPr>
          <w:rFonts w:ascii="Times New Roman" w:hAnsi="Times New Roman"/>
          <w:i/>
          <w:color w:val="000000"/>
          <w:sz w:val="24"/>
          <w:szCs w:val="24"/>
        </w:rPr>
        <w:t xml:space="preserve">C. guilliermondii </w:t>
      </w:r>
      <w:r w:rsidR="00A35DAA">
        <w:rPr>
          <w:rFonts w:ascii="Times New Roman" w:hAnsi="Times New Roman"/>
          <w:color w:val="000000"/>
          <w:sz w:val="24"/>
          <w:szCs w:val="24"/>
        </w:rPr>
        <w:t>(-</w:t>
      </w:r>
      <w:r w:rsidR="00531727">
        <w:rPr>
          <w:rFonts w:ascii="Times New Roman" w:hAnsi="Times New Roman"/>
          <w:color w:val="000000"/>
          <w:sz w:val="24"/>
          <w:szCs w:val="24"/>
        </w:rPr>
        <w:t>ж</w:t>
      </w:r>
      <w:r w:rsidR="00C51753" w:rsidRPr="006A0A76">
        <w:rPr>
          <w:rFonts w:ascii="Times New Roman" w:hAnsi="Times New Roman"/>
          <w:color w:val="000000"/>
          <w:sz w:val="24"/>
          <w:szCs w:val="24"/>
        </w:rPr>
        <w:t>-)</w:t>
      </w:r>
      <w:r w:rsidR="00C51753" w:rsidRPr="006A0A76">
        <w:rPr>
          <w:rFonts w:ascii="Times New Roman" w:hAnsi="Times New Roman"/>
          <w:i/>
          <w:color w:val="000000"/>
          <w:sz w:val="24"/>
          <w:szCs w:val="24"/>
        </w:rPr>
        <w:t xml:space="preserve">,T. mucoides </w:t>
      </w:r>
      <w:r w:rsidR="00A35DAA">
        <w:rPr>
          <w:rFonts w:ascii="Times New Roman" w:hAnsi="Times New Roman"/>
          <w:color w:val="000000"/>
          <w:sz w:val="24"/>
          <w:szCs w:val="24"/>
        </w:rPr>
        <w:t>(-</w:t>
      </w:r>
      <w:r w:rsidR="0003133F">
        <w:rPr>
          <w:rFonts w:ascii="Times New Roman" w:hAnsi="Times New Roman"/>
          <w:color w:val="000000"/>
          <w:sz w:val="24"/>
          <w:szCs w:val="24"/>
        </w:rPr>
      </w:r>
      <w:r w:rsidR="0003133F">
        <w:rPr>
          <w:rFonts w:ascii="Times New Roman" w:hAnsi="Times New Roman"/>
          <w:color w:val="000000"/>
          <w:sz w:val="24"/>
          <w:szCs w:val="24"/>
        </w:rPr>
        <w:pict>
          <v:rect id="_x0000_s1104" style="width:3.55pt;height:6.6pt;flip:x y;mso-position-horizontal-relative:char;mso-position-vertical-relative:line" fillcolor="black [3213]">
            <w10:wrap type="none"/>
            <w10:anchorlock/>
          </v:rect>
        </w:pict>
      </w:r>
      <w:r w:rsidR="00C51753" w:rsidRPr="006A0A76">
        <w:rPr>
          <w:rFonts w:ascii="Times New Roman" w:hAnsi="Times New Roman"/>
          <w:color w:val="000000"/>
          <w:sz w:val="24"/>
          <w:szCs w:val="24"/>
        </w:rPr>
        <w:t>-),</w:t>
      </w:r>
      <w:r w:rsidR="00C51753" w:rsidRPr="006A0A76">
        <w:rPr>
          <w:rFonts w:ascii="Times New Roman" w:hAnsi="Times New Roman"/>
          <w:i/>
          <w:color w:val="000000"/>
          <w:sz w:val="24"/>
          <w:szCs w:val="24"/>
        </w:rPr>
        <w:t xml:space="preserve"> S. fibuligera </w:t>
      </w:r>
      <w:r w:rsidR="00A35DAA">
        <w:rPr>
          <w:rFonts w:ascii="Times New Roman" w:hAnsi="Times New Roman"/>
          <w:color w:val="000000"/>
          <w:sz w:val="24"/>
          <w:szCs w:val="24"/>
        </w:rPr>
        <w:t>(-</w:t>
      </w:r>
      <w:r w:rsidR="0003133F" w:rsidRPr="0003133F">
        <w:rPr>
          <w:rFonts w:ascii="Times New Roman" w:hAnsi="Times New Roman"/>
          <w:sz w:val="24"/>
          <w:szCs w:val="24"/>
        </w:rPr>
      </w:r>
      <w:r w:rsidR="0003133F" w:rsidRPr="0003133F">
        <w:rPr>
          <w:rFonts w:ascii="Times New Roman" w:hAnsi="Times New Roman"/>
          <w:sz w:val="24"/>
          <w:szCs w:val="24"/>
        </w:rPr>
        <w:pict>
          <v:shape id="_x0000_s1103" type="#_x0000_t5" style="width:6.1pt;height:8.15pt;mso-position-horizontal-relative:char;mso-position-vertical-relative:line" fillcolor="black [3213]">
            <w10:wrap type="none"/>
            <w10:anchorlock/>
          </v:shape>
        </w:pict>
      </w:r>
      <w:r w:rsidR="00C51753" w:rsidRPr="006A0A76">
        <w:rPr>
          <w:rFonts w:ascii="Times New Roman" w:hAnsi="Times New Roman"/>
          <w:color w:val="000000"/>
          <w:sz w:val="24"/>
          <w:szCs w:val="24"/>
        </w:rPr>
        <w:t xml:space="preserve">-), </w:t>
      </w:r>
      <w:r w:rsidR="00C51753" w:rsidRPr="006A0A76">
        <w:rPr>
          <w:rFonts w:ascii="Times New Roman" w:hAnsi="Times New Roman"/>
          <w:i/>
          <w:color w:val="000000"/>
          <w:sz w:val="24"/>
          <w:szCs w:val="24"/>
        </w:rPr>
        <w:t xml:space="preserve">C. tropicalis </w:t>
      </w:r>
      <w:r w:rsidR="00531727">
        <w:rPr>
          <w:rFonts w:ascii="Times New Roman" w:hAnsi="Times New Roman"/>
          <w:color w:val="000000"/>
          <w:sz w:val="24"/>
          <w:szCs w:val="24"/>
        </w:rPr>
        <w:t>(</w:t>
      </w:r>
      <w:r w:rsidR="00C51753" w:rsidRPr="006A0A76">
        <w:rPr>
          <w:rFonts w:ascii="Times New Roman" w:hAnsi="Times New Roman"/>
          <w:color w:val="000000"/>
          <w:sz w:val="24"/>
          <w:szCs w:val="24"/>
        </w:rPr>
        <w:t>-</w:t>
      </w:r>
      <w:r w:rsidR="0003133F">
        <w:rPr>
          <w:rFonts w:ascii="Times New Roman" w:hAnsi="Times New Roman"/>
          <w:color w:val="000000"/>
          <w:sz w:val="24"/>
          <w:szCs w:val="24"/>
        </w:rPr>
      </w:r>
      <w:r w:rsidR="0003133F">
        <w:rPr>
          <w:rFonts w:ascii="Times New Roman" w:hAnsi="Times New Roman"/>
          <w:color w:val="000000"/>
          <w:sz w:val="24"/>
          <w:szCs w:val="24"/>
        </w:rPr>
        <w:pict>
          <v:oval id="_x0000_s1102" style="width:3.75pt;height:6.75pt;mso-position-horizontal-relative:char;mso-position-vertical-relative:line" wrapcoords="-4320 -2400 -4320 21600 21600 21600 25920 16800 25920 4800 21600 -2400 -4320 -2400" fillcolor="black [3213]">
            <w10:wrap type="none"/>
            <w10:anchorlock/>
          </v:oval>
        </w:pict>
      </w:r>
      <w:r w:rsidR="00C51753" w:rsidRPr="006A0A76">
        <w:rPr>
          <w:rFonts w:ascii="Times New Roman" w:hAnsi="Times New Roman"/>
          <w:color w:val="000000"/>
          <w:sz w:val="24"/>
          <w:szCs w:val="24"/>
        </w:rPr>
        <w:t>-) selama fermentasi 24, 48, dan 72 jam</w:t>
      </w:r>
    </w:p>
    <w:p w:rsidR="006A0A76" w:rsidRPr="006A0A76" w:rsidRDefault="006A0A76" w:rsidP="006A0A76">
      <w:pPr>
        <w:tabs>
          <w:tab w:val="left" w:pos="426"/>
        </w:tabs>
        <w:spacing w:after="0" w:line="240" w:lineRule="auto"/>
        <w:ind w:left="425"/>
        <w:jc w:val="center"/>
        <w:rPr>
          <w:rFonts w:ascii="Times New Roman" w:hAnsi="Times New Roman"/>
          <w:color w:val="000000"/>
          <w:sz w:val="24"/>
          <w:szCs w:val="24"/>
        </w:rPr>
      </w:pPr>
    </w:p>
    <w:p w:rsidR="00CD448C" w:rsidRDefault="00CD448C" w:rsidP="00926040">
      <w:pPr>
        <w:tabs>
          <w:tab w:val="left" w:pos="0"/>
        </w:tabs>
        <w:spacing w:after="12" w:line="480" w:lineRule="auto"/>
        <w:ind w:firstLine="426"/>
        <w:jc w:val="both"/>
        <w:rPr>
          <w:rFonts w:ascii="Times New Roman" w:hAnsi="Times New Roman"/>
          <w:sz w:val="24"/>
          <w:szCs w:val="24"/>
        </w:rPr>
      </w:pPr>
      <w:r>
        <w:rPr>
          <w:rFonts w:ascii="Times New Roman" w:hAnsi="Times New Roman"/>
          <w:sz w:val="24"/>
          <w:szCs w:val="24"/>
        </w:rPr>
        <w:t xml:space="preserve">Peningkatan jumlah populasi khamir pada pH rendah semakin cepat. Rendahnya nilai pH juga ada pada fermentasi cauim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"10.1111/j.1567-1364.2007.00241.x", "author" : [ { "dropping-particle" : "", "family" : "Schwan", "given" : "Rosane F", "non-dropping-particle" : "", "parse-names" : false, "suffix" : "" }, { "dropping-particle" : "", "family" : "Almeida", "given" : "Euziclei G", "non-dropping-particle" : "", "parse-names" : false, "suffix" : "" }, { "dropping-particle" : "", "family" : "Souza-dias", "given" : "Maria Aparecida G", "non-dropping-particle" : "", "parse-names" : false, "suffix" : "" }, { "dropping-particle" : "", "family" : "Jespersen", "given" : "Lene", "non-dropping-particle" : "", "parse-names" : false, "suffix" : "" } ], "container-title" : "FEMS Yeast Research", "id" : "ITEM-1", "issue" : "1", "issued" : { "date-parts" : [ [ "2007" ] ] }, "page" : "966-972", "title" : "Yeast diversity in rice - cassava fermentations produced by the \u00a4 people of Brazil indigenous Tapirape", "type" : "article-journal", "volume" : "7" }, "uris" : [ "http://www.mendeley.com/documents/?uuid=264df22e-ae48-4319-b1ab-811cc7fcd7db" ] } ], "mendeley" : { "formattedCitation" : "(Schwan, Almeida, Souza-dias, &amp; Jespersen, 2007)", "manualFormatting" : "(Schwan dkk., 2007)", "plainTextFormattedCitation" : "(Schwan, Almeida, Souza-dias, &amp; Jespersen, 2007)", "previouslyFormattedCitation" : "(Schwan, Almeida, Souza-dias, &amp; Jespersen, 2007)"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(Schwan dkk.</w:t>
      </w:r>
      <w:r w:rsidR="00980FB5" w:rsidRPr="00980FB5">
        <w:rPr>
          <w:rFonts w:ascii="Times New Roman" w:hAnsi="Times New Roman"/>
          <w:noProof/>
          <w:sz w:val="24"/>
          <w:szCs w:val="24"/>
        </w:rPr>
        <w:t>, 2007)</w:t>
      </w:r>
      <w:r w:rsidR="0003133F">
        <w:rPr>
          <w:rFonts w:ascii="Times New Roman" w:hAnsi="Times New Roman"/>
          <w:sz w:val="24"/>
          <w:szCs w:val="24"/>
        </w:rPr>
        <w:fldChar w:fldCharType="end"/>
      </w:r>
      <w:r>
        <w:rPr>
          <w:rFonts w:ascii="Times New Roman" w:hAnsi="Times New Roman"/>
          <w:sz w:val="24"/>
          <w:szCs w:val="24"/>
        </w:rPr>
        <w:t xml:space="preserve">, fermentasi pupuru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"ISSN" : "22317546", "author" : [ { "dropping-particle" : "", "family" : "Wakil", "given" : "S. M.", "non-dropping-particle" : "", "parse-names" : false, "suffix" : "" }, { "dropping-particle" : "", "family" : "Benjamin", "given" : "I. B.", "non-dropping-particle" : "", "parse-names" : false, "suffix" : "" } ], "container-title" : "International Food Research Journal", "id" : "ITEM-1", "issue" : "6", "issued" : { "date-parts" : [ [ "2015" ] ] }, "page" : "2565-2570", "title" : "Starter developed pupuru, a traditional Africa fermented food from cassava (Manihot esculenta)", "type" : "article-journal", "volume" : "22" }, "uris" : [ "http://www.mendeley.com/documents/?uuid=1456539e-9057-4475-b8a6-f77d3d4d462a" ] } ], "mendeley" : { "formattedCitation" : "(Wakil &amp; Benjamin, 2015)", "manualFormatting" : "(Wakil dkk., 2015)", "plainTextFormattedCitation" : "(Wakil &amp; Benjamin, 2015)", "previouslyFormattedCitation" : "(Wakil &amp; Benjamin, 2015)"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(Wakil dkk.</w:t>
      </w:r>
      <w:r>
        <w:rPr>
          <w:rFonts w:ascii="Times New Roman" w:hAnsi="Times New Roman"/>
          <w:noProof/>
          <w:sz w:val="24"/>
          <w:szCs w:val="24"/>
        </w:rPr>
        <w:t>,</w:t>
      </w:r>
      <w:r w:rsidRPr="007522F3">
        <w:rPr>
          <w:rFonts w:ascii="Times New Roman" w:hAnsi="Times New Roman"/>
          <w:noProof/>
          <w:sz w:val="24"/>
          <w:szCs w:val="24"/>
        </w:rPr>
        <w:t xml:space="preserve"> 2015)</w:t>
      </w:r>
      <w:r w:rsidR="0003133F">
        <w:rPr>
          <w:rFonts w:ascii="Times New Roman" w:hAnsi="Times New Roman"/>
          <w:sz w:val="24"/>
          <w:szCs w:val="24"/>
        </w:rPr>
        <w:fldChar w:fldCharType="end"/>
      </w:r>
      <w:r>
        <w:rPr>
          <w:rFonts w:ascii="Times New Roman" w:hAnsi="Times New Roman"/>
          <w:sz w:val="24"/>
          <w:szCs w:val="24"/>
        </w:rPr>
        <w:t xml:space="preserve">, dan fermentasi </w:t>
      </w:r>
      <w:r w:rsidR="00110D19">
        <w:rPr>
          <w:rFonts w:ascii="Times New Roman" w:hAnsi="Times New Roman"/>
          <w:sz w:val="24"/>
          <w:szCs w:val="24"/>
        </w:rPr>
        <w:t>ubi kayu</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"10.1016/j.foodres.2015.07.041", "ISSN" : "09639969", "abstract" : "\u00a9 2015 Elsevier Ltd.Traditional Brazilian indigenous fermented foods and beverages are potential sources of new food products that promote health, but they are still produced by natural fermentation. In the present work, Lactobacillus fermentum CCMA 0215 isolated from the indigenous fermented cassava beverage yakupa was used as single or mixed starter culture with five different yeast strains (Torulaspora delbrueckii CCMA 0234 and CCMA 0235, Pichia caribbica CCMA 0198, and Saccharomyces cerevisiae CCMA 0232 and CCMA 0233) to ferment cassava. Fermentations using each yeast as single starter culture were also performed. The microbial population and metabolites produced during cassava fermentation were investigated. In all assays, the inoculated microorganisms fermented cassava, judged by lowering the pH from 6.0 to 4.0-5.0 within 24. h. Lactic acid bacteria (LAB) and yeast population increased during fermentation. Lactic acid was the main organic acid produced, reaching a maximum value of 4.5. g/L at 24. h in the co-culture with L. fermentum CCMA 0215 and T. delbrueckii CCMA 0234. Other organic acids, such as malic, tartaric, and succinic acids, were detected in low concentrations (less than 0.5. g/L). Ethanol and glycerol were produced in all assays inoculated with yeasts (single and co-cultured with LAB), reaching the maximum concentration of approximately 2.3. g/L and 0.6. g/L, respectively. Twenty-two volatile compounds were detected after 48. h of fermentation, varying widely between single and co-cultures. The compounds 2-phenylethyl alcohol, 1-butanol, 3-methyl (isoamyl alcohol), and acetoin were detected in single and co-cultures. This study demonstrated co-cultures of yeasts and LAB had the ability to improve the aroma profile of the final product and the safety of the product by lowering the pH.", "author" : [ { "dropping-particle" : "", "family" : "Freire", "given" : "Ana Luiza", "non-dropping-particle" : "", "parse-names" : false, "suffix" : "" }, { "dropping-particle" : "", "family" : "Ramos", "given" : "Cintia Lacerda", "non-dropping-particle" : "", "parse-names" : false, "suffix" : "" }, { "dropping-particle" : "", "family" : "Schwan", "given" : "Rosane Freitas", "non-dropping-particle" : "", "parse-names" : false, "suffix" : "" } ], "container-title" : "Food Research International", "id" : "ITEM-1", "issued" : { "date-parts" : [ [ "2015", "10" ] ] }, "page" : "787-795", "title" : "Microbiological and chemical parameters during cassava based-substrate fermentation using potential starter cultures of lactic acid bacteria and yeast", "type" : "article-journal", "volume" : "76" }, "uris" : [ "http://www.mendeley.com/documents/?uuid=c974bf47-f800-4f27-b372-cb2ddc08858a" ] } ], "mendeley" : { "formattedCitation" : "(Freire et al., 2015)", "manualFormatting" : "(Freire dkk., 2015)", "plainTextFormattedCitation" : "(Freire et al., 2015)", "previouslyFormattedCitation" : "(Freire et al., 2015)"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(Freire dkk</w:t>
      </w:r>
      <w:r w:rsidR="00980FB5" w:rsidRPr="00980FB5">
        <w:rPr>
          <w:rFonts w:ascii="Times New Roman" w:hAnsi="Times New Roman"/>
          <w:noProof/>
          <w:sz w:val="24"/>
          <w:szCs w:val="24"/>
        </w:rPr>
        <w:t>., 2015)</w:t>
      </w:r>
      <w:r w:rsidR="0003133F">
        <w:rPr>
          <w:rFonts w:ascii="Times New Roman" w:hAnsi="Times New Roman"/>
          <w:sz w:val="24"/>
          <w:szCs w:val="24"/>
        </w:rPr>
        <w:fldChar w:fldCharType="end"/>
      </w:r>
      <w:r>
        <w:rPr>
          <w:rFonts w:ascii="Times New Roman" w:hAnsi="Times New Roman"/>
          <w:sz w:val="24"/>
          <w:szCs w:val="24"/>
        </w:rPr>
        <w:t xml:space="preserve">. Penurunan nilai pH pada </w:t>
      </w:r>
      <w:r w:rsidR="00110D19">
        <w:rPr>
          <w:rFonts w:ascii="Times New Roman" w:hAnsi="Times New Roman"/>
          <w:sz w:val="24"/>
          <w:szCs w:val="24"/>
        </w:rPr>
        <w:t>ubi kayu</w:t>
      </w:r>
      <w:r>
        <w:rPr>
          <w:rFonts w:ascii="Times New Roman" w:hAnsi="Times New Roman"/>
          <w:sz w:val="24"/>
          <w:szCs w:val="24"/>
        </w:rPr>
        <w:t xml:space="preserve"> juga terjadi ketika difermentasi menggunakan </w:t>
      </w:r>
      <w:r>
        <w:rPr>
          <w:rFonts w:ascii="Times New Roman" w:hAnsi="Times New Roman"/>
          <w:i/>
          <w:sz w:val="24"/>
          <w:szCs w:val="24"/>
        </w:rPr>
        <w:t xml:space="preserve">S. cerevisiae, L. plantarum, </w:t>
      </w:r>
      <w:r>
        <w:rPr>
          <w:rFonts w:ascii="Times New Roman" w:hAnsi="Times New Roman"/>
          <w:sz w:val="24"/>
          <w:szCs w:val="24"/>
        </w:rPr>
        <w:t xml:space="preserve">dan </w:t>
      </w:r>
      <w:r>
        <w:rPr>
          <w:rFonts w:ascii="Times New Roman" w:hAnsi="Times New Roman"/>
          <w:i/>
          <w:sz w:val="24"/>
          <w:szCs w:val="24"/>
        </w:rPr>
        <w:t xml:space="preserve">R. Oryzae </w:t>
      </w:r>
      <w:r>
        <w:rPr>
          <w:rFonts w:ascii="Times New Roman" w:hAnsi="Times New Roman"/>
          <w:sz w:val="24"/>
          <w:szCs w:val="24"/>
        </w:rPr>
        <w:t xml:space="preserve">dengan semakin lamanya waktu fermentasi. Hasilnya diperoleh penurunan kondisi pH dari </w:t>
      </w:r>
      <w:r>
        <w:rPr>
          <w:rFonts w:ascii="Times New Roman" w:hAnsi="Times New Roman"/>
          <w:i/>
          <w:sz w:val="24"/>
          <w:szCs w:val="24"/>
        </w:rPr>
        <w:t xml:space="preserve">L. plantarum, S. cerevisiae, </w:t>
      </w:r>
      <w:r>
        <w:rPr>
          <w:rFonts w:ascii="Times New Roman" w:hAnsi="Times New Roman"/>
          <w:sz w:val="24"/>
          <w:szCs w:val="24"/>
        </w:rPr>
        <w:t xml:space="preserve">dan </w:t>
      </w:r>
      <w:r>
        <w:rPr>
          <w:rFonts w:ascii="Times New Roman" w:hAnsi="Times New Roman"/>
          <w:i/>
          <w:sz w:val="24"/>
          <w:szCs w:val="24"/>
        </w:rPr>
        <w:t xml:space="preserve">R. oryzae </w:t>
      </w:r>
      <w:r>
        <w:rPr>
          <w:rFonts w:ascii="Times New Roman" w:hAnsi="Times New Roman"/>
          <w:sz w:val="24"/>
          <w:szCs w:val="24"/>
        </w:rPr>
        <w:t>berurutan yaitu 5.6-3.9, 5.8-4.4. dan 6.6-3.9 dengan inkubasi 30</w:t>
      </w:r>
      <w:r w:rsidRPr="00AC6C48">
        <w:rPr>
          <w:rFonts w:ascii="Times New Roman" w:hAnsi="Times New Roman"/>
          <w:sz w:val="24"/>
          <w:szCs w:val="24"/>
          <w:vertAlign w:val="superscript"/>
        </w:rPr>
        <w:t>o</w:t>
      </w:r>
      <w:r>
        <w:rPr>
          <w:rFonts w:ascii="Times New Roman" w:hAnsi="Times New Roman"/>
          <w:sz w:val="24"/>
          <w:szCs w:val="24"/>
        </w:rPr>
        <w:t xml:space="preserve">C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"author" : [ { "dropping-particle" : "", "family" : "Gunawan, S., Widjaja, T., Zullaikah, S., Ernawati, L., Istianah, N., Aparamarta, H. W., and Prasetyoko", "given" : "D.", "non-dropping-particle" : "", "parse-names" : false, "suffix" : "" } ], "container-title" : "International Food Research Journal", "id" : "ITEM-1", "issue" : "3", "issued" : { "date-parts" : [ [ "2015" ] ] }, "page" : "1280-1287", "title" : "Effect of fermenting cassava with Lactobacillus plantarum, saccharomyces cereviseae , and Rhizopus oryzae on the chemical composition of their flour", "type" : "article-journal", "volume" : "22" }, "uris" : [ "http://www.mendeley.com/documents/?uuid=b9756007-1aa2-4985-98e4-33cf1822fa9e" ] } ], "mendeley" : { "formattedCitation" : "(Gunawan, S., Widjaja, T., Zullaikah, S., Ernawati, L., Istianah, N., Aparamarta, H. W., and Prasetyoko, 2015)", "manualFormatting" : "(Gunawan dkk., 2015)", "plainTextFormattedCitation" : "(Gunawan, S., Widjaja, T., Zullaikah, S., Ernawati, L., Istianah, N., Aparamarta, H. W., and Prasetyoko, 2015)", "previouslyFormattedCitation" : "(Gunawan, S., Widjaja, T., Zullaikah, S., Ernawati, L., Istianah, N., Aparamarta, H. W., and Prasetyoko, 2015)" }, "properties" : { "noteIndex" : 0 }, "schema" : "https://github.com/citation-style-language/schema/raw/master/csl-citation.json" }</w:instrText>
      </w:r>
      <w:r w:rsidR="0003133F">
        <w:rPr>
          <w:rFonts w:ascii="Times New Roman" w:hAnsi="Times New Roman"/>
          <w:sz w:val="24"/>
          <w:szCs w:val="24"/>
        </w:rPr>
        <w:fldChar w:fldCharType="separate"/>
      </w:r>
      <w:r w:rsidRPr="00CB01D3">
        <w:rPr>
          <w:rFonts w:ascii="Times New Roman" w:hAnsi="Times New Roman"/>
          <w:noProof/>
          <w:sz w:val="24"/>
          <w:szCs w:val="24"/>
        </w:rPr>
        <w:t>(Gunawan</w:t>
      </w:r>
      <w:r w:rsidR="001B1E9D">
        <w:rPr>
          <w:rFonts w:ascii="Times New Roman" w:hAnsi="Times New Roman"/>
          <w:noProof/>
          <w:sz w:val="24"/>
          <w:szCs w:val="24"/>
        </w:rPr>
        <w:t xml:space="preserve"> dkk</w:t>
      </w:r>
      <w:r>
        <w:rPr>
          <w:rFonts w:ascii="Times New Roman" w:hAnsi="Times New Roman"/>
          <w:noProof/>
          <w:sz w:val="24"/>
          <w:szCs w:val="24"/>
        </w:rPr>
        <w:t>.</w:t>
      </w:r>
      <w:r w:rsidR="001B1E9D">
        <w:rPr>
          <w:rFonts w:ascii="Times New Roman" w:hAnsi="Times New Roman"/>
          <w:noProof/>
          <w:sz w:val="24"/>
          <w:szCs w:val="24"/>
        </w:rPr>
        <w:t>,</w:t>
      </w:r>
      <w:r w:rsidRPr="00CB01D3">
        <w:rPr>
          <w:rFonts w:ascii="Times New Roman" w:hAnsi="Times New Roman"/>
          <w:noProof/>
          <w:sz w:val="24"/>
          <w:szCs w:val="24"/>
        </w:rPr>
        <w:t xml:space="preserve"> 2015)</w:t>
      </w:r>
      <w:r w:rsidR="0003133F">
        <w:rPr>
          <w:rFonts w:ascii="Times New Roman" w:hAnsi="Times New Roman"/>
          <w:sz w:val="24"/>
          <w:szCs w:val="24"/>
        </w:rPr>
        <w:fldChar w:fldCharType="end"/>
      </w:r>
      <w:r>
        <w:rPr>
          <w:rFonts w:ascii="Times New Roman" w:hAnsi="Times New Roman"/>
          <w:sz w:val="24"/>
          <w:szCs w:val="24"/>
        </w:rPr>
        <w:t xml:space="preserve">. Keasaman produk fermentasi mempengaruhi rasa, aroma, daya simpan dan kualitas kesemuannya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"10.1007/s13197-014-1661-7", "ISSN" : "0022-1155", "author" : [ { "dropping-particle" : "", "family" : "Ilowefah", "given" : "Muna", "non-dropping-particle" : "", "parse-names" : false, "suffix" : "" }, { "dropping-particle" : "", "family" : "Bakar", "given" : "Jamilah", "non-dropping-particle" : "", "parse-names" : false, "suffix" : "" }, { "dropping-particle" : "", "family" : "Ghazali", "given" : "Hasanah M", "non-dropping-particle" : "", "parse-names" : false, "suffix" : "" }, { "dropping-particle" : "", "family" : "Mediani", "given" : "Ahmed", "non-dropping-particle" : "", "parse-names" : false, "suffix" : "" }, { "dropping-particle" : "", "family" : "Muhammad", "given" : "Kharidah", "non-dropping-particle" : "", "parse-names" : false, "suffix" : "" } ], "container-title" : "Journal of Food Science and Technology", "id" : "ITEM-1", "issue" : "9", "issued" : { "date-parts" : [ [ "2015", "9", "25" ] ] }, "note" : "NULL", "page" : "5534-5545", "title" : "Physicochemical and functional properties of yeast fermented brown rice flour", "type" : "article-journal", "volume" : "52" }, "uris" : [ "http://www.mendeley.com/documents/?uuid=354c0489-226f-4fef-a985-04275a8b7a6f" ] } ], "mendeley" : { "formattedCitation" : "(Ilowefah, Bakar, Ghazali, Mediani, &amp; Muhammad, 2015)", "manualFormatting" : "(Ilowefah dkk., 2015)", "plainTextFormattedCitation" : "(Ilowefah, Bakar, Ghazali, Mediani, &amp; Muhammad, 2015)", "previouslyFormattedCitation" : "(Ilowefah, Bakar, Ghazali, Mediani, &amp; Muhammad, 2015)"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(Ilowefah dkk.</w:t>
      </w:r>
      <w:r w:rsidR="00980FB5" w:rsidRPr="00980FB5">
        <w:rPr>
          <w:rFonts w:ascii="Times New Roman" w:hAnsi="Times New Roman"/>
          <w:noProof/>
          <w:sz w:val="24"/>
          <w:szCs w:val="24"/>
        </w:rPr>
        <w:t>, 2015)</w:t>
      </w:r>
      <w:r w:rsidR="0003133F">
        <w:rPr>
          <w:rFonts w:ascii="Times New Roman" w:hAnsi="Times New Roman"/>
          <w:sz w:val="24"/>
          <w:szCs w:val="24"/>
        </w:rPr>
        <w:fldChar w:fldCharType="end"/>
      </w:r>
      <w:r>
        <w:rPr>
          <w:rFonts w:ascii="Times New Roman" w:hAnsi="Times New Roman"/>
          <w:sz w:val="24"/>
          <w:szCs w:val="24"/>
        </w:rPr>
        <w:t xml:space="preserve">. </w:t>
      </w:r>
      <w:r w:rsidRPr="00D02641">
        <w:rPr>
          <w:rFonts w:ascii="Times New Roman" w:hAnsi="Times New Roman"/>
          <w:i/>
          <w:sz w:val="24"/>
          <w:szCs w:val="24"/>
        </w:rPr>
        <w:t xml:space="preserve">C. tropicalis </w:t>
      </w:r>
      <w:r w:rsidRPr="00D02641">
        <w:rPr>
          <w:rFonts w:ascii="Times New Roman" w:hAnsi="Times New Roman"/>
          <w:sz w:val="24"/>
          <w:szCs w:val="24"/>
        </w:rPr>
        <w:t xml:space="preserve">menghasilkan amilase yang dapat mendegradasi pati </w:t>
      </w:r>
      <w:r w:rsidR="0003133F" w:rsidRPr="00D02641">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"10.1111/j.1567-1364.2007.00241.x", "author" : [ { "dropping-particle" : "", "family" : "Schwan", "given" : "Rosane F", "non-dropping-particle" : "", "parse-names" : false, "suffix" : "" }, { "dropping-particle" : "", "family" : "Almeida", "given" : "Euziclei G", "non-dropping-particle" : "", "parse-names" : false, "suffix" : "" }, { "dropping-particle" : "", "family" : "Souza-dias", "given" : "Maria Aparecida G", "non-dropping-particle" : "", "parse-names" : false, "suffix" : "" }, { "dropping-particle" : "", "family" : "Jespersen", "given" : "Lene", "non-dropping-particle" : "", "parse-names" : false, "suffix" : "" } ], "container-title" : "FEMS Yeast Research", "id" : "ITEM-1", "issue" : "1", "issued" : { "date-parts" : [ [ "2007" ] ] }, "page" : "966-972", "title" : "Yeast diversity in rice - cassava fermentations produced by the \u00a4 people of Brazil indigenous Tapirape", "type" : "article-journal", "volume" : "7" }, "uris" : [ "http://www.mendeley.com/documents/?uuid=264df22e-ae48-4319-b1ab-811cc7fcd7db" ] } ], "mendeley" : { "formattedCitation" : "(Schwan et al., 2007)", "manualFormatting" : "(Schwan dkk., 2007)", "plainTextFormattedCitation" : "(Schwan et al., 2007)", "previouslyFormattedCitation" : "(Schwan et al., 2007)" }, "properties" : { "noteIndex" : 0 }, "schema" : "https://github.com/citation-style-language/schema/raw/master/csl-citation.json" }</w:instrText>
      </w:r>
      <w:r w:rsidR="0003133F" w:rsidRPr="00D02641">
        <w:rPr>
          <w:rFonts w:ascii="Times New Roman" w:hAnsi="Times New Roman"/>
          <w:sz w:val="24"/>
          <w:szCs w:val="24"/>
        </w:rPr>
        <w:fldChar w:fldCharType="separate"/>
      </w:r>
      <w:r w:rsidR="001B1E9D">
        <w:rPr>
          <w:rFonts w:ascii="Times New Roman" w:hAnsi="Times New Roman"/>
          <w:noProof/>
          <w:sz w:val="24"/>
          <w:szCs w:val="24"/>
        </w:rPr>
        <w:t>(Schwan dkk</w:t>
      </w:r>
      <w:r w:rsidR="00980FB5" w:rsidRPr="00980FB5">
        <w:rPr>
          <w:rFonts w:ascii="Times New Roman" w:hAnsi="Times New Roman"/>
          <w:noProof/>
          <w:sz w:val="24"/>
          <w:szCs w:val="24"/>
        </w:rPr>
        <w:t>., 2007)</w:t>
      </w:r>
      <w:r w:rsidR="0003133F" w:rsidRPr="00D02641">
        <w:rPr>
          <w:rFonts w:ascii="Times New Roman" w:hAnsi="Times New Roman"/>
          <w:sz w:val="24"/>
          <w:szCs w:val="24"/>
        </w:rPr>
        <w:fldChar w:fldCharType="end"/>
      </w:r>
      <w:r w:rsidRPr="00D02641">
        <w:rPr>
          <w:rFonts w:ascii="Times New Roman" w:hAnsi="Times New Roman"/>
          <w:sz w:val="24"/>
          <w:szCs w:val="24"/>
        </w:rPr>
        <w:t xml:space="preserve">. Selama fermentasi khamir menghasilkan enzim amilolitik dan asam organik yang menyerang granula pati, berperan pada sifat fungsional pati asam </w:t>
      </w:r>
      <w:r w:rsidR="00110D19">
        <w:rPr>
          <w:rFonts w:ascii="Times New Roman" w:hAnsi="Times New Roman"/>
          <w:sz w:val="24"/>
          <w:szCs w:val="24"/>
        </w:rPr>
        <w:t>ubi kayu</w:t>
      </w:r>
      <w:r w:rsidR="0003133F" w:rsidRPr="00D02641">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"10.1016/j.foodchem.2014.09.142", "ISSN" : "18737072", "PMID" : "25442614", "abstract" : "Fast and efficient analytical methods to determine the concentrations of lactic, acetic, propionic and butyric acids in sour cassava starch wastewater using reversed-phase high performance liquid chromatography (HPLC) and capillary electrophoresis (CE), were developed and validated. Good linearity (R2 &gt; 0.999) and significance with F &gt; 25,000 for all acids was showed. The matrix effect was not detected. The coefficient of variation values indicated good repeatability. The limits of detection (LOD) ranged from 1.0 to 3.7 and 2.0 to 3.0, and the limits of quantification (LOQ) from 3.1 to 12.2, and 8.0 to 12.5 mg/L for HPLC and CE, respectively. The quantification of the samples did not reveal significant differences between the methods for all compounds analyzed. However, the benefits of CE in relation to HPLC, such as lower costs and less waste generation, along with shorter analysis times, need to be taken into consideration.", "author" : [ { "dropping-particle" : "", "family" : "Sena Aquino", "given" : "Ana Carolina Moura", "non-dropping-particle" : "De", "parse-names" : false, "suffix" : "" }, { "dropping-particle" : "", "family" : "Azevedo", "given" : "M??nia Stremel", "non-dropping-particle" : "", "parse-names" : false, "suffix" : "" }, { "dropping-particle" : "", "family" : "Ribeiro", "given" : "Deise Helena Baggio", "non-dropping-particle" : "", "parse-names" : false, "suffix" : "" }, { "dropping-particle" : "", "family" : "Costa", "given" : "Ana Carolina Oliveira", "non-dropping-particle" : "", "parse-names" : false, "suffix" : "" }, { "dropping-particle" : "", "family" : "Amante", "given" : "Edna Regina", "non-dropping-particle" : "", "parse-names" : false, "suffix" : "" } ], "container-title" : "Food Chemistry", "id" : "ITEM-1", "issue" : "1", "issued" : { "date-parts" : [ [ "2014" ] ] }, "page" : "725-730", "publisher" : "Elsevier Ltd", "title" : "Validation of HPLC and CE methods for determination of organic acids in sour cassava starch wastewater", "type" : "article-journal", "volume" : "172" }, "uris" : [ "http://www.mendeley.com/documents/?uuid=b9ed70fe-209d-47d5-a713-803da311db29" ] } ], "mendeley" : { "formattedCitation" : "(De Sena Aquino, Azevedo, Ribeiro, Costa, &amp; Amante, 2014)", "manualFormatting" : "(De dkk., 2014)", "plainTextFormattedCitation" : "(De Sena Aquino, Azevedo, Ribeiro, Costa, &amp; Amante, 2014)", "previouslyFormattedCitation" : "(De Sena Aquino, Azevedo, Ribeiro, Costa, &amp; Amante, 2014)" }, "properties" : { "noteIndex" : 0 }, "schema" : "https://github.com/citation-style-language/schema/raw/master/csl-citation.json" }</w:instrText>
      </w:r>
      <w:r w:rsidR="0003133F" w:rsidRPr="00D02641">
        <w:rPr>
          <w:rFonts w:ascii="Times New Roman" w:hAnsi="Times New Roman"/>
          <w:sz w:val="24"/>
          <w:szCs w:val="24"/>
        </w:rPr>
        <w:fldChar w:fldCharType="separate"/>
      </w:r>
      <w:r w:rsidR="001B1E9D">
        <w:rPr>
          <w:rFonts w:ascii="Times New Roman" w:hAnsi="Times New Roman"/>
          <w:noProof/>
          <w:sz w:val="24"/>
          <w:szCs w:val="24"/>
        </w:rPr>
        <w:t>(De dkk</w:t>
      </w:r>
      <w:r w:rsidRPr="00D02641">
        <w:rPr>
          <w:rFonts w:ascii="Times New Roman" w:hAnsi="Times New Roman"/>
          <w:noProof/>
          <w:sz w:val="24"/>
          <w:szCs w:val="24"/>
        </w:rPr>
        <w:t>.</w:t>
      </w:r>
      <w:r w:rsidR="001B1E9D">
        <w:rPr>
          <w:rFonts w:ascii="Times New Roman" w:hAnsi="Times New Roman"/>
          <w:noProof/>
          <w:sz w:val="24"/>
          <w:szCs w:val="24"/>
        </w:rPr>
        <w:t>,</w:t>
      </w:r>
      <w:r w:rsidRPr="00D02641">
        <w:rPr>
          <w:rFonts w:ascii="Times New Roman" w:hAnsi="Times New Roman"/>
          <w:noProof/>
          <w:sz w:val="24"/>
          <w:szCs w:val="24"/>
        </w:rPr>
        <w:t xml:space="preserve"> 2014)</w:t>
      </w:r>
      <w:r w:rsidR="0003133F" w:rsidRPr="00D02641">
        <w:rPr>
          <w:rFonts w:ascii="Times New Roman" w:hAnsi="Times New Roman"/>
          <w:sz w:val="24"/>
          <w:szCs w:val="24"/>
        </w:rPr>
        <w:fldChar w:fldCharType="end"/>
      </w:r>
      <w:r w:rsidRPr="00D02641">
        <w:rPr>
          <w:rFonts w:ascii="Times New Roman" w:hAnsi="Times New Roman"/>
          <w:sz w:val="24"/>
          <w:szCs w:val="24"/>
        </w:rPr>
        <w:t xml:space="preserve">. </w:t>
      </w:r>
    </w:p>
    <w:p w:rsidR="00CD448C" w:rsidRDefault="0003133F" w:rsidP="00713C1B">
      <w:pPr>
        <w:tabs>
          <w:tab w:val="left" w:pos="0"/>
        </w:tabs>
        <w:spacing w:after="0" w:line="480" w:lineRule="auto"/>
        <w:ind w:firstLine="426"/>
        <w:jc w:val="both"/>
        <w:rPr>
          <w:rFonts w:ascii="Times New Roman" w:hAnsi="Times New Roman"/>
          <w:sz w:val="24"/>
          <w:szCs w:val="24"/>
        </w:rPr>
      </w:pPr>
      <w:r>
        <w:rPr>
          <w:rFonts w:ascii="Times New Roman" w:hAnsi="Times New Roman"/>
          <w:sz w:val="24"/>
          <w:szCs w:val="24"/>
        </w:rPr>
        <w:fldChar w:fldCharType="begin" w:fldLock="1"/>
      </w:r>
      <w:r w:rsidR="0006163B">
        <w:rPr>
          <w:rFonts w:ascii="Times New Roman" w:hAnsi="Times New Roman"/>
          <w:sz w:val="24"/>
          <w:szCs w:val="24"/>
        </w:rPr>
        <w:instrText>ADDIN CSL_CITATION { "citationItems" : [ { "id" : "ITEM-1", "itemData" : { "DOI" : "10.1016/j.foodres.2015.07.041", "ISSN" : "09639969", "abstract" : "\u00a9 2015 Elsevier Ltd.Traditional Brazilian indigenous fermented foods and beverages are potential sources of new food products that promote health, but they are still produced by natural fermentation. In the present work, Lactobacillus fermentum CCMA 0215 isolated from the indigenous fermented cassava beverage yakupa was used as single or mixed starter culture with five different yeast strains (Torulaspora delbrueckii CCMA 0234 and CCMA 0235, Pichia caribbica CCMA 0198, and Saccharomyces cerevisiae CCMA 0232 and CCMA 0233) to ferment cassava. Fermentations using each yeast as single starter culture were also performed. The microbial population and metabolites produced during cassava fermentation were investigated. In all assays, the inoculated microorganisms fermented cassava, judged by lowering the pH from 6.0 to 4.0-5.0 within 24. h. Lactic acid bacteria (LAB) and yeast population increased during fermentation. Lactic acid was the main organic acid produced, reaching a maximum value of 4.5. g/L at 24. h in the co-culture with L. fermentum CCMA 0215 and T. delbrueckii CCMA 0234. Other organic acids, such as malic, tartaric, and succinic acids, were detected in low concentrations (less than 0.5. g/L). Ethanol and glycerol were produced in all assays inoculated with yeasts (single and co-cultured with LAB), reaching the maximum concentration of approximately 2.3. g/L and 0.6. g/L, respectively. Twenty-two volatile compounds were detected after 48. h of fermentation, varying widely between single and co-cultures. The compounds 2-phenylethyl alcohol, 1-butanol, 3-methyl (isoamyl alcohol), and acetoin were detected in single and co-cultures. This study demonstrated co-cultures of yeasts and LAB had the ability to improve the aroma profile of the final product and the safety of the product by lowering the pH.", "author" : [ { "dropping-particle" : "", "family" : "Freire", "given" : "Ana Luiza", "non-dropping-particle" : "", "parse-names" : false, "suffix" : "" }, { "dropping-particle" : "", "family" : "Ramos", "given" : "Cintia Lacerda", "non-dropping-particle" : "", "parse-names" : false, "suffix" : "" }, { "dropping-particle" : "", "family" : "Schwan", "given" : "Rosane Freitas", "non-dropping-particle" : "", "parse-names" : false, "suffix" : "" } ], "container-title" : "Food Research International", "id" : "ITEM-1", "issued" : { "date-parts" : [ [ "2015", "10" ] ] }, "page" : "787-795", "title" : "Microbiological and chemical parameters during cassava based-substrate fermentation using potential starter cultures of lactic acid bacteria and yeast", "type" : "article-journal", "volume" : "76" }, "uris" : [ "http://www.mendeley.com/documents/?uuid=c974bf47-f800-4f27-b372-cb2ddc08858a" ] } ], "mendeley" : { "formattedCitation" : "(Freire et al., 2015)", "manualFormatting" : "Freire dkk., (2015)", "plainTextFormattedCitation" : "(Freire et al., 2015)", "previouslyFormattedCitation" : "(Freire et al., 2015)" }, "properties" : { "noteIndex" : 0 }, "schema" : "https://github.com/citation-style-language/schema/raw/master/csl-citation.json" }</w:instrText>
      </w:r>
      <w:r>
        <w:rPr>
          <w:rFonts w:ascii="Times New Roman" w:hAnsi="Times New Roman"/>
          <w:sz w:val="24"/>
          <w:szCs w:val="24"/>
        </w:rPr>
        <w:fldChar w:fldCharType="separate"/>
      </w:r>
      <w:r w:rsidR="00CD448C" w:rsidRPr="009C2B0E">
        <w:rPr>
          <w:rFonts w:ascii="Times New Roman" w:hAnsi="Times New Roman"/>
          <w:noProof/>
          <w:sz w:val="24"/>
          <w:szCs w:val="24"/>
        </w:rPr>
        <w:t>Fr</w:t>
      </w:r>
      <w:r w:rsidR="001B1E9D">
        <w:rPr>
          <w:rFonts w:ascii="Times New Roman" w:hAnsi="Times New Roman"/>
          <w:noProof/>
          <w:sz w:val="24"/>
          <w:szCs w:val="24"/>
        </w:rPr>
        <w:t>eire dkk</w:t>
      </w:r>
      <w:r w:rsidR="00CD448C" w:rsidRPr="009C2B0E">
        <w:rPr>
          <w:rFonts w:ascii="Times New Roman" w:hAnsi="Times New Roman"/>
          <w:noProof/>
          <w:sz w:val="24"/>
          <w:szCs w:val="24"/>
        </w:rPr>
        <w:t>.</w:t>
      </w:r>
      <w:r w:rsidR="001B1E9D">
        <w:rPr>
          <w:rFonts w:ascii="Times New Roman" w:hAnsi="Times New Roman"/>
          <w:noProof/>
          <w:sz w:val="24"/>
          <w:szCs w:val="24"/>
        </w:rPr>
        <w:t>,</w:t>
      </w:r>
      <w:r w:rsidR="00CD448C">
        <w:rPr>
          <w:rFonts w:ascii="Times New Roman" w:hAnsi="Times New Roman"/>
          <w:noProof/>
          <w:sz w:val="24"/>
          <w:szCs w:val="24"/>
        </w:rPr>
        <w:t>(</w:t>
      </w:r>
      <w:r w:rsidR="00CD448C" w:rsidRPr="009C2B0E">
        <w:rPr>
          <w:rFonts w:ascii="Times New Roman" w:hAnsi="Times New Roman"/>
          <w:noProof/>
          <w:sz w:val="24"/>
          <w:szCs w:val="24"/>
        </w:rPr>
        <w:t>2015)</w:t>
      </w:r>
      <w:r>
        <w:rPr>
          <w:rFonts w:ascii="Times New Roman" w:hAnsi="Times New Roman"/>
          <w:sz w:val="24"/>
          <w:szCs w:val="24"/>
        </w:rPr>
        <w:fldChar w:fldCharType="end"/>
      </w:r>
      <w:r w:rsidR="00CD448C">
        <w:rPr>
          <w:rFonts w:ascii="Times New Roman" w:hAnsi="Times New Roman"/>
          <w:sz w:val="24"/>
          <w:szCs w:val="24"/>
        </w:rPr>
        <w:t xml:space="preserve"> melaporkan bahwa kultur khamir mampu meningkatkan profil aroma pada produk akhir dan keamanan produk dengan rendahnya pH. Pada beras coklat yang difermentasi </w:t>
      </w:r>
      <w:r w:rsidR="00CD448C">
        <w:rPr>
          <w:rFonts w:ascii="Times New Roman" w:hAnsi="Times New Roman"/>
          <w:sz w:val="24"/>
          <w:szCs w:val="24"/>
        </w:rPr>
        <w:lastRenderedPageBreak/>
        <w:t xml:space="preserve">menggunakan khamir, turunnya pH selama fermentasi dapat disebabkan karena pengaruh degradasi struktur pati dan juga teraktivasi enzim yang dikeluarkan akan melepaskan unsur fenolik, karena fenolik merupakan bagian yang bertanggung jawab untuk matrik dinding sel yang tidak larut, hal ini menunjukkan bahwa hasil perlakuan enzimatis akan melepaskan ikatan fenolik </w:t>
      </w:r>
      <w:r>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"10.1007/s13197-014-1661-7", "ISSN" : "0022-1155", "author" : [ { "dropping-particle" : "", "family" : "Ilowefah", "given" : "Muna", "non-dropping-particle" : "", "parse-names" : false, "suffix" : "" }, { "dropping-particle" : "", "family" : "Bakar", "given" : "Jamilah", "non-dropping-particle" : "", "parse-names" : false, "suffix" : "" }, { "dropping-particle" : "", "family" : "Ghazali", "given" : "Hasanah M", "non-dropping-particle" : "", "parse-names" : false, "suffix" : "" }, { "dropping-particle" : "", "family" : "Mediani", "given" : "Ahmed", "non-dropping-particle" : "", "parse-names" : false, "suffix" : "" }, { "dropping-particle" : "", "family" : "Muhammad", "given" : "Kharidah", "non-dropping-particle" : "", "parse-names" : false, "suffix" : "" } ], "container-title" : "Journal of Food Science and Technology", "id" : "ITEM-1", "issue" : "9", "issued" : { "date-parts" : [ [ "2015", "9", "25" ] ] }, "note" : "NULL", "page" : "5534-5545", "title" : "Physicochemical and functional properties of yeast fermented brown rice flour", "type" : "article-journal", "volume" : "52" }, "uris" : [ "http://www.mendeley.com/documents/?uuid=354c0489-226f-4fef-a985-04275a8b7a6f" ] } ], "mendeley" : { "formattedCitation" : "(Ilowefah et al., 2015)", "manualFormatting" : "(Ilowefah dkk., 2015)", "plainTextFormattedCitation" : "(Ilowefah et al., 2015)", "previouslyFormattedCitation" : "(Ilowefah et al., 2015)" }, "properties" : { "noteIndex" : 0 }, "schema" : "https://github.com/citation-style-language/schema/raw/master/csl-citation.json" }</w:instrText>
      </w:r>
      <w:r>
        <w:rPr>
          <w:rFonts w:ascii="Times New Roman" w:hAnsi="Times New Roman"/>
          <w:sz w:val="24"/>
          <w:szCs w:val="24"/>
        </w:rPr>
        <w:fldChar w:fldCharType="separate"/>
      </w:r>
      <w:r w:rsidR="001B1E9D">
        <w:rPr>
          <w:rFonts w:ascii="Times New Roman" w:hAnsi="Times New Roman"/>
          <w:noProof/>
          <w:sz w:val="24"/>
          <w:szCs w:val="24"/>
        </w:rPr>
        <w:t>(Ilowefah dkk</w:t>
      </w:r>
      <w:r w:rsidR="00980FB5" w:rsidRPr="00980FB5">
        <w:rPr>
          <w:rFonts w:ascii="Times New Roman" w:hAnsi="Times New Roman"/>
          <w:noProof/>
          <w:sz w:val="24"/>
          <w:szCs w:val="24"/>
        </w:rPr>
        <w:t>., 2015)</w:t>
      </w:r>
      <w:r>
        <w:rPr>
          <w:rFonts w:ascii="Times New Roman" w:hAnsi="Times New Roman"/>
          <w:sz w:val="24"/>
          <w:szCs w:val="24"/>
        </w:rPr>
        <w:fldChar w:fldCharType="end"/>
      </w:r>
      <w:r w:rsidR="00CD448C">
        <w:rPr>
          <w:rFonts w:ascii="Times New Roman" w:hAnsi="Times New Roman"/>
          <w:sz w:val="24"/>
          <w:szCs w:val="24"/>
        </w:rPr>
        <w:t>.</w:t>
      </w:r>
    </w:p>
    <w:p w:rsidR="00CD448C" w:rsidRPr="00C51753" w:rsidRDefault="00CD448C" w:rsidP="00926040">
      <w:pPr>
        <w:tabs>
          <w:tab w:val="left" w:pos="0"/>
        </w:tabs>
        <w:spacing w:after="0" w:line="480" w:lineRule="auto"/>
        <w:jc w:val="both"/>
        <w:rPr>
          <w:rFonts w:ascii="Times New Roman" w:hAnsi="Times New Roman"/>
          <w:b/>
          <w:sz w:val="24"/>
          <w:szCs w:val="24"/>
        </w:rPr>
      </w:pPr>
      <w:r w:rsidRPr="00C51753">
        <w:rPr>
          <w:rFonts w:ascii="Times New Roman" w:hAnsi="Times New Roman"/>
          <w:b/>
          <w:sz w:val="24"/>
          <w:szCs w:val="24"/>
        </w:rPr>
        <w:t xml:space="preserve">Sifat Fisiko Kimia Pati </w:t>
      </w:r>
      <w:r w:rsidR="00110D19" w:rsidRPr="00C51753">
        <w:rPr>
          <w:rFonts w:ascii="Times New Roman" w:hAnsi="Times New Roman"/>
          <w:b/>
          <w:sz w:val="24"/>
          <w:szCs w:val="24"/>
        </w:rPr>
        <w:t>Ubi Kayu</w:t>
      </w:r>
      <w:r w:rsidRPr="00C51753">
        <w:rPr>
          <w:rFonts w:ascii="Times New Roman" w:hAnsi="Times New Roman"/>
          <w:b/>
          <w:sz w:val="24"/>
          <w:szCs w:val="24"/>
        </w:rPr>
        <w:t xml:space="preserve"> Terfermentasi Khamir Indigenus Tapai</w:t>
      </w:r>
    </w:p>
    <w:p w:rsidR="00CD448C" w:rsidRPr="00D558DB" w:rsidRDefault="00110D19" w:rsidP="00926040">
      <w:pPr>
        <w:tabs>
          <w:tab w:val="left" w:pos="0"/>
        </w:tabs>
        <w:spacing w:after="0" w:line="480" w:lineRule="auto"/>
        <w:jc w:val="both"/>
        <w:rPr>
          <w:rFonts w:ascii="Times New Roman" w:hAnsi="Times New Roman"/>
          <w:b/>
          <w:i/>
          <w:sz w:val="24"/>
          <w:szCs w:val="24"/>
        </w:rPr>
      </w:pPr>
      <w:r w:rsidRPr="00D558DB">
        <w:rPr>
          <w:rFonts w:ascii="Times New Roman" w:hAnsi="Times New Roman"/>
          <w:b/>
          <w:i/>
          <w:sz w:val="24"/>
          <w:szCs w:val="24"/>
        </w:rPr>
        <w:t>Sifat Pasta Pati Ubi K</w:t>
      </w:r>
      <w:r w:rsidR="00CD448C" w:rsidRPr="00D558DB">
        <w:rPr>
          <w:rFonts w:ascii="Times New Roman" w:hAnsi="Times New Roman"/>
          <w:b/>
          <w:i/>
          <w:sz w:val="24"/>
          <w:szCs w:val="24"/>
        </w:rPr>
        <w:t>ayu Terfermentasi Khamir Indigenus Tapai</w:t>
      </w:r>
    </w:p>
    <w:p w:rsidR="00CD448C" w:rsidRDefault="0006163B" w:rsidP="00C51753">
      <w:pPr>
        <w:tabs>
          <w:tab w:val="left" w:pos="0"/>
          <w:tab w:val="left" w:pos="426"/>
        </w:tabs>
        <w:spacing w:after="0" w:line="480" w:lineRule="auto"/>
        <w:jc w:val="both"/>
        <w:rPr>
          <w:rFonts w:ascii="Times New Roman" w:hAnsi="Times New Roman"/>
          <w:sz w:val="24"/>
          <w:szCs w:val="24"/>
        </w:rPr>
      </w:pPr>
      <w:r>
        <w:rPr>
          <w:rFonts w:ascii="Times New Roman" w:hAnsi="Times New Roman"/>
          <w:sz w:val="24"/>
          <w:szCs w:val="24"/>
        </w:rPr>
        <w:tab/>
      </w:r>
      <w:r w:rsidR="00CD448C">
        <w:rPr>
          <w:rFonts w:ascii="Times New Roman" w:hAnsi="Times New Roman"/>
          <w:sz w:val="24"/>
          <w:szCs w:val="24"/>
        </w:rPr>
        <w:t xml:space="preserve">Sifat pasta dari pati ubi kayu terfermentasi diukur berdasarkan siklus pemanasan-pendinginan (Gambar </w:t>
      </w:r>
      <w:r w:rsidR="00A56BC7">
        <w:rPr>
          <w:rFonts w:ascii="Times New Roman" w:hAnsi="Times New Roman"/>
          <w:sz w:val="24"/>
          <w:szCs w:val="24"/>
        </w:rPr>
        <w:t>3</w:t>
      </w:r>
      <w:r w:rsidR="00CD448C">
        <w:rPr>
          <w:rFonts w:ascii="Times New Roman" w:hAnsi="Times New Roman"/>
          <w:sz w:val="24"/>
          <w:szCs w:val="24"/>
        </w:rPr>
        <w:t xml:space="preserve">). Kurva pasta pati ubi kayu terfermentasi menunjukkan sedikit ketidaksamaan. Kotrol pati </w:t>
      </w:r>
      <w:r w:rsidR="00110D19">
        <w:rPr>
          <w:rFonts w:ascii="Times New Roman" w:hAnsi="Times New Roman"/>
          <w:sz w:val="24"/>
          <w:szCs w:val="24"/>
        </w:rPr>
        <w:t>ubi kayu</w:t>
      </w:r>
      <w:r w:rsidR="00CD448C">
        <w:rPr>
          <w:rFonts w:ascii="Times New Roman" w:hAnsi="Times New Roman"/>
          <w:sz w:val="24"/>
          <w:szCs w:val="24"/>
        </w:rPr>
        <w:t xml:space="preserve"> mengindikasikan berbeda dengan viskositas pati </w:t>
      </w:r>
      <w:r w:rsidR="00110D19">
        <w:rPr>
          <w:rFonts w:ascii="Times New Roman" w:hAnsi="Times New Roman"/>
          <w:sz w:val="24"/>
          <w:szCs w:val="24"/>
        </w:rPr>
        <w:t>ubi kayu</w:t>
      </w:r>
      <w:r w:rsidR="00CD448C">
        <w:rPr>
          <w:rFonts w:ascii="Times New Roman" w:hAnsi="Times New Roman"/>
          <w:sz w:val="24"/>
          <w:szCs w:val="24"/>
        </w:rPr>
        <w:t xml:space="preserve"> terfermentasi oleh isolat khamir. Pati </w:t>
      </w:r>
      <w:r w:rsidR="00110D19">
        <w:rPr>
          <w:rFonts w:ascii="Times New Roman" w:hAnsi="Times New Roman"/>
          <w:sz w:val="24"/>
          <w:szCs w:val="24"/>
        </w:rPr>
        <w:t>ubi kayu</w:t>
      </w:r>
      <w:r w:rsidR="00CD448C">
        <w:rPr>
          <w:rFonts w:ascii="Times New Roman" w:hAnsi="Times New Roman"/>
          <w:sz w:val="24"/>
          <w:szCs w:val="24"/>
        </w:rPr>
        <w:t xml:space="preserve"> terfermentasi memiliki kurva viskositas tumpang tindih menunjukkan kemiripan penyerapan.</w:t>
      </w:r>
    </w:p>
    <w:p w:rsidR="00CD448C" w:rsidRDefault="0003133F" w:rsidP="00926040">
      <w:pPr>
        <w:tabs>
          <w:tab w:val="left" w:pos="0"/>
          <w:tab w:val="left" w:pos="426"/>
        </w:tabs>
        <w:spacing w:after="0" w:line="480" w:lineRule="auto"/>
        <w:jc w:val="both"/>
        <w:rPr>
          <w:rFonts w:ascii="Times New Roman" w:hAnsi="Times New Roman"/>
          <w:sz w:val="24"/>
          <w:szCs w:val="24"/>
        </w:rPr>
      </w:pPr>
      <w:r>
        <w:rPr>
          <w:rFonts w:ascii="Times New Roman" w:hAnsi="Times New Roman"/>
          <w:noProof/>
          <w:sz w:val="24"/>
          <w:szCs w:val="24"/>
        </w:rPr>
        <w:pict>
          <v:group id="Group 48" o:spid="_x0000_s1033" style="position:absolute;left:0;text-align:left;margin-left:24.1pt;margin-top:2.55pt;width:443.45pt;height:298.2pt;z-index:251668480" coordorigin="2358,10330" coordsize="7790,3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4" type="#_x0000_t75" style="position:absolute;left:2358;top:10330;width:7790;height:3583;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8aQ7BAAAA2wAAAA8AAABkcnMvZG93bnJldi54bWxEj92KwjAUhO+FfYdwFvZOU4uK1qayLAhe&#10;iX8PcEiOTbE5KU3U+vabhQUvh5n5hik3g2vFg/rQeFYwnWQgiLU3DdcKLufteAkiRGSDrWdS8KIA&#10;m+pjVGJh/JOP9DjFWiQIhwIV2Bi7QsqgLTkME98RJ+/qe4cxyb6WpsdngrtW5lm2kA4bTgsWO/qx&#10;pG+nu1MQdJ4f7u3sOqwOaPV+34VtnCv19Tl8r0FEGuI7/N/eGQWzFfx9ST9AV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L8aQ7BAAAA2wAAAA8AAAAAAAAAAAAAAAAAnwIA&#10;AGRycy9kb3ducmV2LnhtbFBLBQYAAAAABAAEAPcAAACNAwAAAAA=&#10;">
              <v:imagedata r:id="rId11" o:title="" croptop="14511f"/>
              <o:lock v:ext="edit" aspectratio="f"/>
            </v:shape>
            <v:group id="_x0000_s1035" style="position:absolute;left:3651;top:11429;width:5125;height:1406" coordorigin="3651,11429" coordsize="5125,1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43" o:spid="_x0000_s1036" style="position:absolute;left:5522;top:11429;width:3254;height:510" coordorigin="5386,11429" coordsize="3254,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type id="_x0000_t202" coordsize="21600,21600" o:spt="202" path="m,l,21600r21600,l21600,xe">
                  <v:stroke joinstyle="miter"/>
                  <v:path gradientshapeok="t" o:connecttype="rect"/>
                </v:shapetype>
                <v:shape id="Text Box 44" o:spid="_x0000_s1037" type="#_x0000_t202" style="position:absolute;left:5885;top:11429;width:275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style="mso-next-textbox:#Text Box 44">
                    <w:txbxContent>
                      <w:p w:rsidR="00307C30" w:rsidRPr="0034767E" w:rsidRDefault="00307C30" w:rsidP="00CD448C">
                        <w:pPr>
                          <w:rPr>
                            <w:rFonts w:ascii="Times New Roman" w:hAnsi="Times New Roman"/>
                            <w:sz w:val="16"/>
                            <w:szCs w:val="16"/>
                          </w:rPr>
                        </w:pPr>
                        <w:r w:rsidRPr="0034767E">
                          <w:rPr>
                            <w:rFonts w:ascii="Times New Roman" w:hAnsi="Times New Roman"/>
                            <w:sz w:val="16"/>
                            <w:szCs w:val="16"/>
                          </w:rPr>
                          <w:t xml:space="preserve">Pati </w:t>
                        </w:r>
                        <w:r>
                          <w:rPr>
                            <w:rFonts w:ascii="Times New Roman" w:hAnsi="Times New Roman"/>
                            <w:sz w:val="16"/>
                            <w:szCs w:val="16"/>
                          </w:rPr>
                          <w:t>ubi kayu</w:t>
                        </w:r>
                        <w:r w:rsidRPr="0034767E">
                          <w:rPr>
                            <w:rFonts w:ascii="Times New Roman" w:hAnsi="Times New Roman"/>
                            <w:sz w:val="16"/>
                            <w:szCs w:val="16"/>
                          </w:rPr>
                          <w:t xml:space="preserve"> terfermentasi</w:t>
                        </w:r>
                      </w:p>
                    </w:txbxContent>
                  </v:textbox>
                </v:shape>
                <v:shapetype id="_x0000_t32" coordsize="21600,21600" o:spt="32" o:oned="t" path="m,l21600,21600e" filled="f">
                  <v:path arrowok="t" fillok="f" o:connecttype="none"/>
                  <o:lock v:ext="edit" shapetype="t"/>
                </v:shapetype>
                <v:shape id="AutoShape 45" o:spid="_x0000_s1038" type="#_x0000_t32" style="position:absolute;left:5386;top:11610;width:601;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v:group>
              <v:group id="Group 46" o:spid="_x0000_s1039" style="position:absolute;left:3651;top:11939;width:1667;height:896" coordorigin="3651,11939" coordsize="1667,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AutoShape 47" o:spid="_x0000_s1040" type="#_x0000_t32" style="position:absolute;left:4989;top:12200;width:329;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Text Box 48" o:spid="_x0000_s1041" type="#_x0000_t202" style="position:absolute;left:3651;top:11939;width:1519;height: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style="mso-next-textbox:#Text Box 48">
                    <w:txbxContent>
                      <w:p w:rsidR="00307C30" w:rsidRPr="0034767E" w:rsidRDefault="00307C30" w:rsidP="00CD448C">
                        <w:pPr>
                          <w:jc w:val="center"/>
                          <w:rPr>
                            <w:rFonts w:ascii="Times New Roman" w:hAnsi="Times New Roman"/>
                            <w:sz w:val="16"/>
                            <w:szCs w:val="16"/>
                          </w:rPr>
                        </w:pPr>
                        <w:r>
                          <w:rPr>
                            <w:rFonts w:ascii="Times New Roman" w:hAnsi="Times New Roman"/>
                            <w:sz w:val="16"/>
                            <w:szCs w:val="16"/>
                          </w:rPr>
                          <w:t>P</w:t>
                        </w:r>
                        <w:r w:rsidRPr="0034767E">
                          <w:rPr>
                            <w:rFonts w:ascii="Times New Roman" w:hAnsi="Times New Roman"/>
                            <w:sz w:val="16"/>
                            <w:szCs w:val="16"/>
                          </w:rPr>
                          <w:t xml:space="preserve">ati </w:t>
                        </w:r>
                        <w:r>
                          <w:rPr>
                            <w:rFonts w:ascii="Times New Roman" w:hAnsi="Times New Roman"/>
                            <w:sz w:val="16"/>
                            <w:szCs w:val="16"/>
                          </w:rPr>
                          <w:t>ubi kayu</w:t>
                        </w:r>
                      </w:p>
                    </w:txbxContent>
                  </v:textbox>
                </v:shape>
              </v:group>
            </v:group>
          </v:group>
        </w:pict>
      </w:r>
    </w:p>
    <w:p w:rsidR="00CD448C" w:rsidRDefault="00CD448C" w:rsidP="00926040">
      <w:pPr>
        <w:tabs>
          <w:tab w:val="left" w:pos="0"/>
          <w:tab w:val="left" w:pos="426"/>
        </w:tabs>
        <w:spacing w:after="0" w:line="480" w:lineRule="auto"/>
        <w:jc w:val="both"/>
        <w:rPr>
          <w:rFonts w:ascii="Times New Roman" w:hAnsi="Times New Roman"/>
          <w:sz w:val="24"/>
          <w:szCs w:val="24"/>
        </w:rPr>
      </w:pPr>
    </w:p>
    <w:p w:rsidR="00CD448C" w:rsidRDefault="00CD448C" w:rsidP="00926040">
      <w:pPr>
        <w:tabs>
          <w:tab w:val="left" w:pos="0"/>
          <w:tab w:val="left" w:pos="426"/>
        </w:tabs>
        <w:spacing w:after="0" w:line="480" w:lineRule="auto"/>
        <w:jc w:val="both"/>
        <w:rPr>
          <w:rFonts w:ascii="Times New Roman" w:hAnsi="Times New Roman"/>
          <w:sz w:val="24"/>
          <w:szCs w:val="24"/>
        </w:rPr>
      </w:pPr>
    </w:p>
    <w:p w:rsidR="00CD448C" w:rsidRDefault="00CD448C" w:rsidP="00926040">
      <w:pPr>
        <w:tabs>
          <w:tab w:val="left" w:pos="0"/>
          <w:tab w:val="left" w:pos="426"/>
        </w:tabs>
        <w:spacing w:after="0" w:line="480" w:lineRule="auto"/>
        <w:jc w:val="both"/>
        <w:rPr>
          <w:rFonts w:ascii="Times New Roman" w:hAnsi="Times New Roman"/>
          <w:sz w:val="24"/>
          <w:szCs w:val="24"/>
        </w:rPr>
      </w:pPr>
    </w:p>
    <w:p w:rsidR="00CD448C" w:rsidRDefault="00CD448C" w:rsidP="00926040">
      <w:pPr>
        <w:tabs>
          <w:tab w:val="left" w:pos="0"/>
          <w:tab w:val="left" w:pos="426"/>
        </w:tabs>
        <w:spacing w:after="0" w:line="480" w:lineRule="auto"/>
        <w:jc w:val="both"/>
        <w:rPr>
          <w:rFonts w:ascii="Times New Roman" w:hAnsi="Times New Roman"/>
          <w:sz w:val="24"/>
          <w:szCs w:val="24"/>
        </w:rPr>
      </w:pPr>
    </w:p>
    <w:p w:rsidR="00C51753" w:rsidRDefault="00C51753" w:rsidP="00926040">
      <w:pPr>
        <w:tabs>
          <w:tab w:val="left" w:pos="0"/>
          <w:tab w:val="left" w:pos="426"/>
        </w:tabs>
        <w:spacing w:after="0" w:line="480" w:lineRule="auto"/>
        <w:jc w:val="both"/>
        <w:rPr>
          <w:rFonts w:ascii="Times New Roman" w:hAnsi="Times New Roman"/>
          <w:sz w:val="24"/>
          <w:szCs w:val="24"/>
        </w:rPr>
      </w:pPr>
    </w:p>
    <w:p w:rsidR="00C51753" w:rsidRDefault="00C51753" w:rsidP="00926040">
      <w:pPr>
        <w:tabs>
          <w:tab w:val="left" w:pos="0"/>
          <w:tab w:val="left" w:pos="426"/>
        </w:tabs>
        <w:spacing w:after="0" w:line="480" w:lineRule="auto"/>
        <w:jc w:val="both"/>
        <w:rPr>
          <w:rFonts w:ascii="Times New Roman" w:hAnsi="Times New Roman"/>
          <w:sz w:val="24"/>
          <w:szCs w:val="24"/>
        </w:rPr>
      </w:pPr>
    </w:p>
    <w:p w:rsidR="00C51753" w:rsidRDefault="00C51753" w:rsidP="00926040">
      <w:pPr>
        <w:tabs>
          <w:tab w:val="left" w:pos="0"/>
          <w:tab w:val="left" w:pos="426"/>
        </w:tabs>
        <w:spacing w:after="0" w:line="480" w:lineRule="auto"/>
        <w:jc w:val="both"/>
        <w:rPr>
          <w:rFonts w:ascii="Times New Roman" w:hAnsi="Times New Roman"/>
          <w:sz w:val="24"/>
          <w:szCs w:val="24"/>
        </w:rPr>
      </w:pPr>
    </w:p>
    <w:p w:rsidR="00C51753" w:rsidRDefault="00C51753" w:rsidP="00926040">
      <w:pPr>
        <w:tabs>
          <w:tab w:val="left" w:pos="0"/>
          <w:tab w:val="left" w:pos="426"/>
        </w:tabs>
        <w:spacing w:after="0" w:line="480" w:lineRule="auto"/>
        <w:jc w:val="both"/>
        <w:rPr>
          <w:rFonts w:ascii="Times New Roman" w:hAnsi="Times New Roman"/>
          <w:sz w:val="24"/>
          <w:szCs w:val="24"/>
        </w:rPr>
      </w:pPr>
    </w:p>
    <w:p w:rsidR="00CD448C" w:rsidRDefault="00CD448C" w:rsidP="00713C1B">
      <w:pPr>
        <w:autoSpaceDE w:val="0"/>
        <w:autoSpaceDN w:val="0"/>
        <w:adjustRightInd w:val="0"/>
        <w:spacing w:after="0" w:line="480" w:lineRule="auto"/>
        <w:rPr>
          <w:rFonts w:ascii="Times New Roman" w:hAnsi="Times New Roman"/>
          <w:sz w:val="24"/>
          <w:szCs w:val="24"/>
        </w:rPr>
      </w:pPr>
    </w:p>
    <w:p w:rsidR="00713C1B" w:rsidRDefault="00713C1B" w:rsidP="00713C1B">
      <w:pPr>
        <w:autoSpaceDE w:val="0"/>
        <w:autoSpaceDN w:val="0"/>
        <w:adjustRightInd w:val="0"/>
        <w:spacing w:after="0" w:line="480" w:lineRule="auto"/>
        <w:rPr>
          <w:rFonts w:ascii="Times New Roman" w:hAnsi="Times New Roman"/>
        </w:rPr>
      </w:pPr>
    </w:p>
    <w:p w:rsidR="00095B74" w:rsidRDefault="00095B74" w:rsidP="00D26176">
      <w:pPr>
        <w:autoSpaceDE w:val="0"/>
        <w:autoSpaceDN w:val="0"/>
        <w:adjustRightInd w:val="0"/>
        <w:spacing w:after="0" w:line="240" w:lineRule="auto"/>
        <w:ind w:firstLine="210"/>
        <w:jc w:val="center"/>
        <w:rPr>
          <w:rFonts w:ascii="Times New Roman" w:hAnsi="Times New Roman"/>
          <w:sz w:val="24"/>
          <w:szCs w:val="24"/>
        </w:rPr>
      </w:pPr>
    </w:p>
    <w:p w:rsidR="00CD448C" w:rsidRDefault="00CD448C" w:rsidP="00D26176">
      <w:pPr>
        <w:autoSpaceDE w:val="0"/>
        <w:autoSpaceDN w:val="0"/>
        <w:adjustRightInd w:val="0"/>
        <w:spacing w:after="0" w:line="240" w:lineRule="auto"/>
        <w:ind w:firstLine="210"/>
        <w:jc w:val="center"/>
        <w:rPr>
          <w:rFonts w:ascii="Times New Roman" w:hAnsi="Times New Roman"/>
          <w:sz w:val="24"/>
          <w:szCs w:val="24"/>
        </w:rPr>
      </w:pPr>
      <w:r w:rsidRPr="00D26176">
        <w:rPr>
          <w:rFonts w:ascii="Times New Roman" w:hAnsi="Times New Roman"/>
          <w:sz w:val="24"/>
          <w:szCs w:val="24"/>
        </w:rPr>
        <w:t xml:space="preserve">Gambar </w:t>
      </w:r>
      <w:r w:rsidR="00A56BC7" w:rsidRPr="00D26176">
        <w:rPr>
          <w:rFonts w:ascii="Times New Roman" w:hAnsi="Times New Roman"/>
          <w:sz w:val="24"/>
          <w:szCs w:val="24"/>
        </w:rPr>
        <w:t>3.</w:t>
      </w:r>
      <w:r w:rsidRPr="00D26176">
        <w:rPr>
          <w:rFonts w:ascii="Times New Roman" w:hAnsi="Times New Roman"/>
          <w:sz w:val="24"/>
          <w:szCs w:val="24"/>
        </w:rPr>
        <w:t xml:space="preserve"> Sifat pasta pati </w:t>
      </w:r>
      <w:r w:rsidR="00110D19" w:rsidRPr="00D26176">
        <w:rPr>
          <w:rFonts w:ascii="Times New Roman" w:hAnsi="Times New Roman"/>
          <w:sz w:val="24"/>
          <w:szCs w:val="24"/>
        </w:rPr>
        <w:t>ubi kayu</w:t>
      </w:r>
      <w:r w:rsidRPr="00D26176">
        <w:rPr>
          <w:rFonts w:ascii="Times New Roman" w:hAnsi="Times New Roman"/>
          <w:sz w:val="24"/>
          <w:szCs w:val="24"/>
        </w:rPr>
        <w:t xml:space="preserve"> terfermentasi</w:t>
      </w:r>
    </w:p>
    <w:p w:rsidR="00D26176" w:rsidRPr="00D26176" w:rsidRDefault="00D26176" w:rsidP="00D26176">
      <w:pPr>
        <w:autoSpaceDE w:val="0"/>
        <w:autoSpaceDN w:val="0"/>
        <w:adjustRightInd w:val="0"/>
        <w:spacing w:after="0" w:line="240" w:lineRule="auto"/>
        <w:ind w:firstLine="210"/>
        <w:jc w:val="center"/>
        <w:rPr>
          <w:rFonts w:ascii="Times New Roman" w:hAnsi="Times New Roman"/>
          <w:sz w:val="24"/>
          <w:szCs w:val="24"/>
        </w:rPr>
      </w:pPr>
    </w:p>
    <w:p w:rsidR="00CD448C" w:rsidRDefault="00CD448C" w:rsidP="00926040">
      <w:pPr>
        <w:tabs>
          <w:tab w:val="left" w:pos="0"/>
          <w:tab w:val="left" w:pos="426"/>
        </w:tabs>
        <w:spacing w:after="0" w:line="480" w:lineRule="auto"/>
        <w:ind w:firstLine="426"/>
        <w:jc w:val="both"/>
        <w:rPr>
          <w:rFonts w:ascii="Times New Roman" w:hAnsi="Times New Roman"/>
          <w:sz w:val="24"/>
          <w:szCs w:val="24"/>
        </w:rPr>
      </w:pPr>
      <w:r>
        <w:rPr>
          <w:rFonts w:ascii="Times New Roman" w:hAnsi="Times New Roman"/>
          <w:sz w:val="24"/>
          <w:szCs w:val="24"/>
        </w:rPr>
        <w:lastRenderedPageBreak/>
        <w:t xml:space="preserve">Profil gelatinisasi pati </w:t>
      </w:r>
      <w:r w:rsidR="00110D19">
        <w:rPr>
          <w:rFonts w:ascii="Times New Roman" w:hAnsi="Times New Roman"/>
          <w:sz w:val="24"/>
          <w:szCs w:val="24"/>
        </w:rPr>
        <w:t>ubi kayu</w:t>
      </w:r>
      <w:r>
        <w:rPr>
          <w:rFonts w:ascii="Times New Roman" w:hAnsi="Times New Roman"/>
          <w:sz w:val="24"/>
          <w:szCs w:val="24"/>
        </w:rPr>
        <w:t xml:space="preserve"> yang difermentasi menggukanan khamir </w:t>
      </w:r>
      <w:r>
        <w:rPr>
          <w:rFonts w:ascii="Times New Roman" w:hAnsi="Times New Roman"/>
          <w:i/>
          <w:sz w:val="24"/>
          <w:szCs w:val="24"/>
        </w:rPr>
        <w:t xml:space="preserve">C. guilliermondii, T. mucoides, S. fibuligera, </w:t>
      </w:r>
      <w:r>
        <w:rPr>
          <w:rFonts w:ascii="Times New Roman" w:hAnsi="Times New Roman"/>
          <w:sz w:val="24"/>
          <w:szCs w:val="24"/>
        </w:rPr>
        <w:t xml:space="preserve">dan </w:t>
      </w:r>
      <w:r>
        <w:rPr>
          <w:rFonts w:ascii="Times New Roman" w:hAnsi="Times New Roman"/>
          <w:i/>
          <w:sz w:val="24"/>
          <w:szCs w:val="24"/>
        </w:rPr>
        <w:t xml:space="preserve">C. </w:t>
      </w:r>
      <w:r w:rsidRPr="00801CD7">
        <w:rPr>
          <w:rFonts w:ascii="Times New Roman" w:hAnsi="Times New Roman"/>
          <w:i/>
          <w:sz w:val="24"/>
          <w:szCs w:val="24"/>
        </w:rPr>
        <w:t>tropicalis</w:t>
      </w:r>
      <w:r>
        <w:rPr>
          <w:rFonts w:ascii="Times New Roman" w:hAnsi="Times New Roman"/>
          <w:sz w:val="24"/>
          <w:szCs w:val="24"/>
        </w:rPr>
        <w:t xml:space="preserve"> selama 24, 48 dan 72 jam memiliki pola yang </w:t>
      </w:r>
      <w:r w:rsidR="00616BB1">
        <w:rPr>
          <w:rFonts w:ascii="Times New Roman" w:hAnsi="Times New Roman"/>
          <w:sz w:val="24"/>
          <w:szCs w:val="24"/>
        </w:rPr>
        <w:t>mirip</w:t>
      </w:r>
      <w:r>
        <w:rPr>
          <w:rFonts w:ascii="Times New Roman" w:hAnsi="Times New Roman"/>
          <w:sz w:val="24"/>
          <w:szCs w:val="24"/>
        </w:rPr>
        <w:t xml:space="preserve"> (Gambar</w:t>
      </w:r>
      <w:r w:rsidR="005616AF">
        <w:rPr>
          <w:rFonts w:ascii="Times New Roman" w:hAnsi="Times New Roman"/>
          <w:sz w:val="24"/>
          <w:szCs w:val="24"/>
        </w:rPr>
        <w:t xml:space="preserve"> 3</w:t>
      </w:r>
      <w:r>
        <w:rPr>
          <w:rFonts w:ascii="Times New Roman" w:hAnsi="Times New Roman"/>
          <w:sz w:val="24"/>
          <w:szCs w:val="24"/>
        </w:rPr>
        <w:t xml:space="preserve">). Suhu pasting (suhu gelatinisasi) dari pati terfermentasi berbeda-beda seperti </w:t>
      </w:r>
      <w:r w:rsidR="005616AF">
        <w:rPr>
          <w:rFonts w:ascii="Times New Roman" w:hAnsi="Times New Roman"/>
          <w:sz w:val="24"/>
          <w:szCs w:val="24"/>
        </w:rPr>
        <w:t>yang ditunjukkan pada Tabel 1.</w:t>
      </w:r>
    </w:p>
    <w:p w:rsidR="00CD448C" w:rsidRPr="00DE2050" w:rsidRDefault="00C51753" w:rsidP="00D26176">
      <w:pPr>
        <w:autoSpaceDE w:val="0"/>
        <w:autoSpaceDN w:val="0"/>
        <w:adjustRightInd w:val="0"/>
        <w:spacing w:after="0" w:line="240" w:lineRule="auto"/>
        <w:ind w:firstLine="210"/>
        <w:jc w:val="center"/>
        <w:rPr>
          <w:rFonts w:ascii="Times New Roman" w:hAnsi="Times New Roman"/>
          <w:sz w:val="24"/>
          <w:szCs w:val="24"/>
        </w:rPr>
      </w:pPr>
      <w:r w:rsidRPr="00DE2050">
        <w:rPr>
          <w:rFonts w:ascii="Times New Roman" w:hAnsi="Times New Roman"/>
          <w:sz w:val="24"/>
          <w:szCs w:val="24"/>
        </w:rPr>
        <w:t>T</w:t>
      </w:r>
      <w:r w:rsidR="005616AF" w:rsidRPr="00DE2050">
        <w:rPr>
          <w:rFonts w:ascii="Times New Roman" w:hAnsi="Times New Roman"/>
          <w:sz w:val="24"/>
          <w:szCs w:val="24"/>
        </w:rPr>
        <w:t>abel 1.</w:t>
      </w:r>
      <w:r w:rsidR="00110D19" w:rsidRPr="00DE2050">
        <w:rPr>
          <w:rFonts w:ascii="Times New Roman" w:hAnsi="Times New Roman"/>
          <w:sz w:val="24"/>
          <w:szCs w:val="24"/>
        </w:rPr>
        <w:t>Sifat pasta p</w:t>
      </w:r>
      <w:r w:rsidR="00CD448C" w:rsidRPr="00DE2050">
        <w:rPr>
          <w:rFonts w:ascii="Times New Roman" w:hAnsi="Times New Roman"/>
          <w:sz w:val="24"/>
          <w:szCs w:val="24"/>
        </w:rPr>
        <w:t xml:space="preserve">ati </w:t>
      </w:r>
      <w:r w:rsidR="00110D19" w:rsidRPr="00DE2050">
        <w:rPr>
          <w:rFonts w:ascii="Times New Roman" w:hAnsi="Times New Roman"/>
          <w:sz w:val="24"/>
          <w:szCs w:val="24"/>
        </w:rPr>
        <w:t>ubi kayu t</w:t>
      </w:r>
      <w:r w:rsidR="00CD448C" w:rsidRPr="00DE2050">
        <w:rPr>
          <w:rFonts w:ascii="Times New Roman" w:hAnsi="Times New Roman"/>
          <w:sz w:val="24"/>
          <w:szCs w:val="24"/>
        </w:rPr>
        <w:t xml:space="preserve">erfermentasi </w:t>
      </w:r>
    </w:p>
    <w:tbl>
      <w:tblPr>
        <w:tblW w:w="0" w:type="auto"/>
        <w:jc w:val="center"/>
        <w:tblInd w:w="237" w:type="dxa"/>
        <w:tblBorders>
          <w:top w:val="single" w:sz="4" w:space="0" w:color="auto"/>
          <w:bottom w:val="single" w:sz="4" w:space="0" w:color="auto"/>
        </w:tblBorders>
        <w:tblLook w:val="04A0"/>
      </w:tblPr>
      <w:tblGrid>
        <w:gridCol w:w="925"/>
        <w:gridCol w:w="883"/>
        <w:gridCol w:w="983"/>
        <w:gridCol w:w="1112"/>
        <w:gridCol w:w="883"/>
        <w:gridCol w:w="913"/>
        <w:gridCol w:w="687"/>
        <w:gridCol w:w="880"/>
        <w:gridCol w:w="962"/>
      </w:tblGrid>
      <w:tr w:rsidR="00CD448C" w:rsidRPr="0079410B" w:rsidTr="00421784">
        <w:trPr>
          <w:jc w:val="center"/>
        </w:trPr>
        <w:tc>
          <w:tcPr>
            <w:tcW w:w="925" w:type="dxa"/>
            <w:tcBorders>
              <w:top w:val="single" w:sz="4" w:space="0" w:color="auto"/>
              <w:bottom w:val="single" w:sz="4" w:space="0" w:color="auto"/>
            </w:tcBorders>
            <w:shd w:val="clear" w:color="auto" w:fill="auto"/>
            <w:vAlign w:val="center"/>
          </w:tcPr>
          <w:p w:rsidR="00CD448C" w:rsidRPr="00CF78D6" w:rsidRDefault="00CD448C" w:rsidP="00C51753">
            <w:pPr>
              <w:spacing w:after="0" w:line="360" w:lineRule="auto"/>
              <w:rPr>
                <w:rFonts w:ascii="Times New Roman" w:hAnsi="Times New Roman"/>
                <w:sz w:val="16"/>
                <w:szCs w:val="16"/>
              </w:rPr>
            </w:pPr>
            <w:r w:rsidRPr="00CF78D6">
              <w:rPr>
                <w:rFonts w:ascii="Times New Roman" w:hAnsi="Times New Roman"/>
                <w:sz w:val="16"/>
                <w:szCs w:val="16"/>
              </w:rPr>
              <w:t>Sampel</w:t>
            </w:r>
          </w:p>
        </w:tc>
        <w:tc>
          <w:tcPr>
            <w:tcW w:w="763" w:type="dxa"/>
            <w:tcBorders>
              <w:top w:val="single" w:sz="4" w:space="0" w:color="auto"/>
              <w:bottom w:val="single" w:sz="4" w:space="0" w:color="auto"/>
            </w:tcBorders>
            <w:shd w:val="clear" w:color="auto" w:fill="auto"/>
            <w:vAlign w:val="center"/>
          </w:tcPr>
          <w:p w:rsidR="00CD448C" w:rsidRPr="00CF78D6" w:rsidRDefault="00CD448C" w:rsidP="00265EC0">
            <w:pPr>
              <w:spacing w:after="0" w:line="360" w:lineRule="auto"/>
              <w:jc w:val="center"/>
              <w:rPr>
                <w:rFonts w:ascii="Times New Roman" w:hAnsi="Times New Roman"/>
                <w:sz w:val="16"/>
                <w:szCs w:val="16"/>
              </w:rPr>
            </w:pPr>
            <w:r w:rsidRPr="00CF78D6">
              <w:rPr>
                <w:rFonts w:ascii="Times New Roman" w:hAnsi="Times New Roman"/>
                <w:sz w:val="16"/>
                <w:szCs w:val="16"/>
              </w:rPr>
              <w:t>Viskositas puncak (cP)</w:t>
            </w:r>
          </w:p>
        </w:tc>
        <w:tc>
          <w:tcPr>
            <w:tcW w:w="983" w:type="dxa"/>
            <w:tcBorders>
              <w:top w:val="single" w:sz="4" w:space="0" w:color="auto"/>
              <w:bottom w:val="single" w:sz="4" w:space="0" w:color="auto"/>
            </w:tcBorders>
            <w:shd w:val="clear" w:color="auto" w:fill="auto"/>
            <w:vAlign w:val="center"/>
          </w:tcPr>
          <w:p w:rsidR="00CD448C" w:rsidRPr="00CF78D6" w:rsidRDefault="00CD448C" w:rsidP="00265EC0">
            <w:pPr>
              <w:spacing w:after="0" w:line="360" w:lineRule="auto"/>
              <w:jc w:val="center"/>
              <w:rPr>
                <w:rFonts w:ascii="Times New Roman" w:hAnsi="Times New Roman"/>
                <w:sz w:val="16"/>
                <w:szCs w:val="16"/>
              </w:rPr>
            </w:pPr>
            <w:r w:rsidRPr="003F5ACC">
              <w:rPr>
                <w:rFonts w:ascii="Times New Roman" w:hAnsi="Times New Roman"/>
                <w:i/>
                <w:sz w:val="16"/>
                <w:szCs w:val="16"/>
              </w:rPr>
              <w:t xml:space="preserve">Trough </w:t>
            </w:r>
            <w:r w:rsidRPr="00CF78D6">
              <w:rPr>
                <w:rFonts w:ascii="Times New Roman" w:hAnsi="Times New Roman"/>
                <w:sz w:val="16"/>
                <w:szCs w:val="16"/>
              </w:rPr>
              <w:t>1(cP)</w:t>
            </w:r>
          </w:p>
        </w:tc>
        <w:tc>
          <w:tcPr>
            <w:tcW w:w="1112" w:type="dxa"/>
            <w:tcBorders>
              <w:top w:val="single" w:sz="4" w:space="0" w:color="auto"/>
              <w:bottom w:val="single" w:sz="4" w:space="0" w:color="auto"/>
            </w:tcBorders>
            <w:shd w:val="clear" w:color="auto" w:fill="auto"/>
            <w:vAlign w:val="center"/>
          </w:tcPr>
          <w:p w:rsidR="00CD448C" w:rsidRPr="00CF78D6" w:rsidRDefault="00CD448C" w:rsidP="00265EC0">
            <w:pPr>
              <w:spacing w:after="0" w:line="360" w:lineRule="auto"/>
              <w:jc w:val="center"/>
              <w:rPr>
                <w:rFonts w:ascii="Times New Roman" w:hAnsi="Times New Roman"/>
                <w:sz w:val="16"/>
                <w:szCs w:val="16"/>
              </w:rPr>
            </w:pPr>
            <w:r w:rsidRPr="003F5ACC">
              <w:rPr>
                <w:rFonts w:ascii="Times New Roman" w:hAnsi="Times New Roman"/>
                <w:i/>
                <w:sz w:val="16"/>
                <w:szCs w:val="16"/>
              </w:rPr>
              <w:t xml:space="preserve">Breakdown </w:t>
            </w:r>
            <w:r w:rsidRPr="00CF78D6">
              <w:rPr>
                <w:rFonts w:ascii="Times New Roman" w:hAnsi="Times New Roman"/>
                <w:sz w:val="16"/>
                <w:szCs w:val="16"/>
              </w:rPr>
              <w:t>(cP)</w:t>
            </w:r>
          </w:p>
        </w:tc>
        <w:tc>
          <w:tcPr>
            <w:tcW w:w="698" w:type="dxa"/>
            <w:tcBorders>
              <w:top w:val="single" w:sz="4" w:space="0" w:color="auto"/>
              <w:bottom w:val="single" w:sz="4" w:space="0" w:color="auto"/>
            </w:tcBorders>
            <w:shd w:val="clear" w:color="auto" w:fill="auto"/>
            <w:vAlign w:val="center"/>
          </w:tcPr>
          <w:p w:rsidR="00CD448C" w:rsidRPr="00CF78D6" w:rsidRDefault="00CD448C" w:rsidP="00265EC0">
            <w:pPr>
              <w:spacing w:after="0" w:line="360" w:lineRule="auto"/>
              <w:jc w:val="center"/>
              <w:rPr>
                <w:rFonts w:ascii="Times New Roman" w:hAnsi="Times New Roman"/>
                <w:sz w:val="16"/>
                <w:szCs w:val="16"/>
              </w:rPr>
            </w:pPr>
            <w:r w:rsidRPr="00CF78D6">
              <w:rPr>
                <w:rFonts w:ascii="Times New Roman" w:hAnsi="Times New Roman"/>
                <w:sz w:val="16"/>
                <w:szCs w:val="16"/>
              </w:rPr>
              <w:t>Viksositas akhir (cP)</w:t>
            </w:r>
          </w:p>
        </w:tc>
        <w:tc>
          <w:tcPr>
            <w:tcW w:w="913" w:type="dxa"/>
            <w:tcBorders>
              <w:top w:val="single" w:sz="4" w:space="0" w:color="auto"/>
              <w:bottom w:val="single" w:sz="4" w:space="0" w:color="auto"/>
            </w:tcBorders>
            <w:shd w:val="clear" w:color="auto" w:fill="auto"/>
            <w:vAlign w:val="center"/>
          </w:tcPr>
          <w:p w:rsidR="00CD448C" w:rsidRPr="00CF78D6" w:rsidRDefault="00CD448C" w:rsidP="00265EC0">
            <w:pPr>
              <w:spacing w:after="0" w:line="360" w:lineRule="auto"/>
              <w:jc w:val="center"/>
              <w:rPr>
                <w:rFonts w:ascii="Times New Roman" w:hAnsi="Times New Roman"/>
                <w:sz w:val="16"/>
                <w:szCs w:val="16"/>
              </w:rPr>
            </w:pPr>
            <w:r w:rsidRPr="00F02792">
              <w:rPr>
                <w:rFonts w:ascii="Times New Roman" w:hAnsi="Times New Roman"/>
                <w:i/>
                <w:sz w:val="16"/>
                <w:szCs w:val="16"/>
              </w:rPr>
              <w:t>Setback</w:t>
            </w:r>
            <w:r w:rsidRPr="00CF78D6">
              <w:rPr>
                <w:rFonts w:ascii="Times New Roman" w:hAnsi="Times New Roman"/>
                <w:sz w:val="16"/>
                <w:szCs w:val="16"/>
              </w:rPr>
              <w:t xml:space="preserve"> (cP)</w:t>
            </w:r>
          </w:p>
        </w:tc>
        <w:tc>
          <w:tcPr>
            <w:tcW w:w="681" w:type="dxa"/>
            <w:tcBorders>
              <w:top w:val="single" w:sz="4" w:space="0" w:color="auto"/>
              <w:bottom w:val="single" w:sz="4" w:space="0" w:color="auto"/>
            </w:tcBorders>
            <w:shd w:val="clear" w:color="auto" w:fill="auto"/>
            <w:vAlign w:val="center"/>
          </w:tcPr>
          <w:p w:rsidR="00CD448C" w:rsidRPr="00CF78D6" w:rsidRDefault="00CD448C" w:rsidP="00265EC0">
            <w:pPr>
              <w:spacing w:after="0" w:line="360" w:lineRule="auto"/>
              <w:jc w:val="center"/>
              <w:rPr>
                <w:rFonts w:ascii="Times New Roman" w:hAnsi="Times New Roman"/>
                <w:sz w:val="16"/>
                <w:szCs w:val="16"/>
              </w:rPr>
            </w:pPr>
            <w:r>
              <w:rPr>
                <w:rFonts w:ascii="Times New Roman" w:hAnsi="Times New Roman"/>
                <w:sz w:val="16"/>
                <w:szCs w:val="16"/>
              </w:rPr>
              <w:t>Waktu puncak (menit)</w:t>
            </w:r>
          </w:p>
        </w:tc>
        <w:tc>
          <w:tcPr>
            <w:tcW w:w="880" w:type="dxa"/>
            <w:tcBorders>
              <w:top w:val="single" w:sz="4" w:space="0" w:color="auto"/>
              <w:bottom w:val="single" w:sz="4" w:space="0" w:color="auto"/>
            </w:tcBorders>
            <w:shd w:val="clear" w:color="auto" w:fill="auto"/>
            <w:vAlign w:val="center"/>
          </w:tcPr>
          <w:p w:rsidR="00CD448C" w:rsidRPr="00CF78D6" w:rsidRDefault="00616BB1" w:rsidP="00265EC0">
            <w:pPr>
              <w:spacing w:after="0" w:line="360" w:lineRule="auto"/>
              <w:jc w:val="center"/>
              <w:rPr>
                <w:rFonts w:ascii="Times New Roman" w:hAnsi="Times New Roman"/>
                <w:sz w:val="16"/>
                <w:szCs w:val="16"/>
              </w:rPr>
            </w:pPr>
            <w:r>
              <w:rPr>
                <w:rFonts w:ascii="Times New Roman" w:hAnsi="Times New Roman"/>
                <w:sz w:val="16"/>
                <w:szCs w:val="16"/>
              </w:rPr>
              <w:t>Suhu pasting</w:t>
            </w:r>
            <w:r w:rsidR="00CD448C" w:rsidRPr="00CF78D6">
              <w:rPr>
                <w:rFonts w:ascii="Times New Roman" w:hAnsi="Times New Roman"/>
                <w:sz w:val="16"/>
                <w:szCs w:val="16"/>
              </w:rPr>
              <w:t xml:space="preserve"> (</w:t>
            </w:r>
            <w:r w:rsidR="00CD448C" w:rsidRPr="00CF78D6">
              <w:rPr>
                <w:rFonts w:ascii="Times New Roman" w:hAnsi="Times New Roman"/>
                <w:sz w:val="16"/>
                <w:szCs w:val="16"/>
                <w:vertAlign w:val="superscript"/>
              </w:rPr>
              <w:t>o</w:t>
            </w:r>
            <w:r w:rsidR="00CD448C" w:rsidRPr="00CF78D6">
              <w:rPr>
                <w:rFonts w:ascii="Times New Roman" w:hAnsi="Times New Roman"/>
                <w:sz w:val="16"/>
                <w:szCs w:val="16"/>
              </w:rPr>
              <w:t>C)</w:t>
            </w:r>
          </w:p>
        </w:tc>
        <w:tc>
          <w:tcPr>
            <w:tcW w:w="962" w:type="dxa"/>
            <w:tcBorders>
              <w:top w:val="single" w:sz="4" w:space="0" w:color="auto"/>
              <w:bottom w:val="single" w:sz="4" w:space="0" w:color="auto"/>
            </w:tcBorders>
            <w:vAlign w:val="center"/>
          </w:tcPr>
          <w:p w:rsidR="00CD448C" w:rsidRPr="00CF78D6" w:rsidRDefault="00CD448C" w:rsidP="00265EC0">
            <w:pPr>
              <w:spacing w:after="0" w:line="360" w:lineRule="auto"/>
              <w:jc w:val="center"/>
              <w:rPr>
                <w:rFonts w:ascii="Times New Roman" w:hAnsi="Times New Roman"/>
                <w:sz w:val="16"/>
                <w:szCs w:val="16"/>
              </w:rPr>
            </w:pPr>
            <w:r w:rsidRPr="00CF78D6">
              <w:rPr>
                <w:rFonts w:ascii="Times New Roman" w:hAnsi="Times New Roman"/>
                <w:sz w:val="16"/>
                <w:szCs w:val="16"/>
              </w:rPr>
              <w:t>Amilosa (%)</w:t>
            </w:r>
          </w:p>
        </w:tc>
      </w:tr>
      <w:tr w:rsidR="00CD448C" w:rsidRPr="0079410B" w:rsidTr="00421784">
        <w:trPr>
          <w:trHeight w:val="404"/>
          <w:jc w:val="center"/>
        </w:trPr>
        <w:tc>
          <w:tcPr>
            <w:tcW w:w="925" w:type="dxa"/>
            <w:tcBorders>
              <w:top w:val="single" w:sz="4" w:space="0" w:color="auto"/>
            </w:tcBorders>
            <w:shd w:val="clear" w:color="auto" w:fill="auto"/>
          </w:tcPr>
          <w:p w:rsidR="00CD448C" w:rsidRPr="005105CB" w:rsidRDefault="00CD448C" w:rsidP="00C51753">
            <w:pPr>
              <w:spacing w:after="0" w:line="360" w:lineRule="auto"/>
              <w:rPr>
                <w:rFonts w:ascii="Times New Roman" w:hAnsi="Times New Roman"/>
              </w:rPr>
            </w:pPr>
            <w:r>
              <w:rPr>
                <w:rFonts w:ascii="Times New Roman" w:hAnsi="Times New Roman"/>
              </w:rPr>
              <w:t xml:space="preserve">Pati </w:t>
            </w:r>
            <w:r w:rsidR="00110D19">
              <w:rPr>
                <w:rFonts w:ascii="Times New Roman" w:hAnsi="Times New Roman"/>
              </w:rPr>
              <w:t>ubi kayu</w:t>
            </w:r>
          </w:p>
        </w:tc>
        <w:tc>
          <w:tcPr>
            <w:tcW w:w="763" w:type="dxa"/>
            <w:tcBorders>
              <w:top w:val="single" w:sz="4" w:space="0" w:color="auto"/>
            </w:tcBorders>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4844</w:t>
            </w:r>
          </w:p>
        </w:tc>
        <w:tc>
          <w:tcPr>
            <w:tcW w:w="983" w:type="dxa"/>
            <w:tcBorders>
              <w:top w:val="single" w:sz="4" w:space="0" w:color="auto"/>
            </w:tcBorders>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1727</w:t>
            </w:r>
          </w:p>
        </w:tc>
        <w:tc>
          <w:tcPr>
            <w:tcW w:w="1112" w:type="dxa"/>
            <w:tcBorders>
              <w:top w:val="single" w:sz="4" w:space="0" w:color="auto"/>
            </w:tcBorders>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1714</w:t>
            </w:r>
          </w:p>
        </w:tc>
        <w:tc>
          <w:tcPr>
            <w:tcW w:w="698" w:type="dxa"/>
            <w:tcBorders>
              <w:top w:val="single" w:sz="4" w:space="0" w:color="auto"/>
            </w:tcBorders>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2480</w:t>
            </w:r>
          </w:p>
        </w:tc>
        <w:tc>
          <w:tcPr>
            <w:tcW w:w="913" w:type="dxa"/>
            <w:tcBorders>
              <w:top w:val="single" w:sz="4" w:space="0" w:color="auto"/>
            </w:tcBorders>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753</w:t>
            </w:r>
          </w:p>
        </w:tc>
        <w:tc>
          <w:tcPr>
            <w:tcW w:w="681" w:type="dxa"/>
            <w:tcBorders>
              <w:top w:val="single" w:sz="4" w:space="0" w:color="auto"/>
            </w:tcBorders>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5.93</w:t>
            </w:r>
          </w:p>
        </w:tc>
        <w:tc>
          <w:tcPr>
            <w:tcW w:w="880" w:type="dxa"/>
            <w:tcBorders>
              <w:top w:val="single" w:sz="4" w:space="0" w:color="auto"/>
            </w:tcBorders>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67.95</w:t>
            </w:r>
          </w:p>
        </w:tc>
        <w:tc>
          <w:tcPr>
            <w:tcW w:w="962" w:type="dxa"/>
            <w:tcBorders>
              <w:top w:val="single" w:sz="4" w:space="0" w:color="auto"/>
            </w:tcBorders>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E72D85">
              <w:rPr>
                <w:rFonts w:ascii="Times New Roman" w:hAnsi="Times New Roman"/>
              </w:rPr>
              <w:t>15.85</w:t>
            </w:r>
          </w:p>
        </w:tc>
      </w:tr>
      <w:tr w:rsidR="00CD448C" w:rsidRPr="0079410B" w:rsidTr="00421784">
        <w:trPr>
          <w:jc w:val="center"/>
        </w:trPr>
        <w:tc>
          <w:tcPr>
            <w:tcW w:w="925" w:type="dxa"/>
            <w:shd w:val="clear" w:color="auto" w:fill="auto"/>
          </w:tcPr>
          <w:p w:rsidR="00CD448C" w:rsidRPr="005105CB" w:rsidRDefault="00CD448C" w:rsidP="00C51753">
            <w:pPr>
              <w:spacing w:after="0" w:line="360" w:lineRule="auto"/>
              <w:rPr>
                <w:rFonts w:ascii="Times New Roman" w:hAnsi="Times New Roman"/>
              </w:rPr>
            </w:pPr>
            <w:r>
              <w:rPr>
                <w:rFonts w:ascii="Times New Roman" w:hAnsi="Times New Roman"/>
              </w:rPr>
              <w:t>A24J</w:t>
            </w:r>
          </w:p>
        </w:tc>
        <w:tc>
          <w:tcPr>
            <w:tcW w:w="76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4918</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2015</w:t>
            </w:r>
          </w:p>
        </w:tc>
        <w:tc>
          <w:tcPr>
            <w:tcW w:w="1112"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2001</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27</w:t>
            </w:r>
            <w:r>
              <w:rPr>
                <w:rFonts w:ascii="Times New Roman" w:hAnsi="Times New Roman"/>
              </w:rPr>
              <w:t>96</w:t>
            </w:r>
          </w:p>
        </w:tc>
        <w:tc>
          <w:tcPr>
            <w:tcW w:w="91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781</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5.73</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68.30</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15.61</w:t>
            </w:r>
          </w:p>
        </w:tc>
      </w:tr>
      <w:tr w:rsidR="00CD448C" w:rsidRPr="0079410B" w:rsidTr="00421784">
        <w:trPr>
          <w:jc w:val="center"/>
        </w:trPr>
        <w:tc>
          <w:tcPr>
            <w:tcW w:w="925" w:type="dxa"/>
            <w:shd w:val="clear" w:color="auto" w:fill="auto"/>
          </w:tcPr>
          <w:p w:rsidR="00CD448C" w:rsidRPr="005105CB" w:rsidRDefault="00CD448C" w:rsidP="00C51753">
            <w:pPr>
              <w:spacing w:after="0" w:line="360" w:lineRule="auto"/>
              <w:rPr>
                <w:rFonts w:ascii="Times New Roman" w:hAnsi="Times New Roman"/>
              </w:rPr>
            </w:pPr>
            <w:r w:rsidRPr="005105CB">
              <w:rPr>
                <w:rFonts w:ascii="Times New Roman" w:hAnsi="Times New Roman"/>
              </w:rPr>
              <w:t>A48J</w:t>
            </w:r>
          </w:p>
        </w:tc>
        <w:tc>
          <w:tcPr>
            <w:tcW w:w="76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4331</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1971</w:t>
            </w:r>
          </w:p>
        </w:tc>
        <w:tc>
          <w:tcPr>
            <w:tcW w:w="1112"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1955</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2700</w:t>
            </w:r>
          </w:p>
        </w:tc>
        <w:tc>
          <w:tcPr>
            <w:tcW w:w="91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729</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5.87</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68.35</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11.28</w:t>
            </w:r>
          </w:p>
        </w:tc>
      </w:tr>
      <w:tr w:rsidR="00CD448C" w:rsidRPr="0079410B" w:rsidTr="00421784">
        <w:trPr>
          <w:jc w:val="center"/>
        </w:trPr>
        <w:tc>
          <w:tcPr>
            <w:tcW w:w="925" w:type="dxa"/>
            <w:shd w:val="clear" w:color="auto" w:fill="auto"/>
          </w:tcPr>
          <w:p w:rsidR="00CD448C" w:rsidRPr="005105CB" w:rsidRDefault="00CD448C" w:rsidP="00C51753">
            <w:pPr>
              <w:spacing w:after="0" w:line="360" w:lineRule="auto"/>
              <w:rPr>
                <w:rFonts w:ascii="Times New Roman" w:hAnsi="Times New Roman"/>
              </w:rPr>
            </w:pPr>
            <w:r w:rsidRPr="005105CB">
              <w:rPr>
                <w:rFonts w:ascii="Times New Roman" w:hAnsi="Times New Roman"/>
              </w:rPr>
              <w:t>A72J</w:t>
            </w:r>
          </w:p>
        </w:tc>
        <w:tc>
          <w:tcPr>
            <w:tcW w:w="76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4561</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1915</w:t>
            </w:r>
          </w:p>
        </w:tc>
        <w:tc>
          <w:tcPr>
            <w:tcW w:w="1112"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1901</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2721</w:t>
            </w:r>
          </w:p>
        </w:tc>
        <w:tc>
          <w:tcPr>
            <w:tcW w:w="91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806</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5.80</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68.30</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12.34</w:t>
            </w:r>
          </w:p>
        </w:tc>
      </w:tr>
      <w:tr w:rsidR="00CD448C" w:rsidRPr="0079410B" w:rsidTr="00421784">
        <w:trPr>
          <w:jc w:val="center"/>
        </w:trPr>
        <w:tc>
          <w:tcPr>
            <w:tcW w:w="925" w:type="dxa"/>
            <w:shd w:val="clear" w:color="auto" w:fill="auto"/>
          </w:tcPr>
          <w:p w:rsidR="00CD448C" w:rsidRPr="005105CB" w:rsidRDefault="00CD448C" w:rsidP="00C51753">
            <w:pPr>
              <w:spacing w:after="0" w:line="360" w:lineRule="auto"/>
              <w:rPr>
                <w:rFonts w:ascii="Times New Roman" w:hAnsi="Times New Roman"/>
              </w:rPr>
            </w:pPr>
            <w:r w:rsidRPr="005105CB">
              <w:rPr>
                <w:rFonts w:ascii="Times New Roman" w:hAnsi="Times New Roman"/>
              </w:rPr>
              <w:t>B24J</w:t>
            </w:r>
          </w:p>
        </w:tc>
        <w:tc>
          <w:tcPr>
            <w:tcW w:w="76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4752</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1843</w:t>
            </w:r>
          </w:p>
        </w:tc>
        <w:tc>
          <w:tcPr>
            <w:tcW w:w="1112"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1831</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2604</w:t>
            </w:r>
          </w:p>
        </w:tc>
        <w:tc>
          <w:tcPr>
            <w:tcW w:w="91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761</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5.67</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67.90</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11.22</w:t>
            </w:r>
          </w:p>
        </w:tc>
      </w:tr>
      <w:tr w:rsidR="00CD448C" w:rsidRPr="0079410B" w:rsidTr="00421784">
        <w:trPr>
          <w:jc w:val="center"/>
        </w:trPr>
        <w:tc>
          <w:tcPr>
            <w:tcW w:w="925" w:type="dxa"/>
            <w:shd w:val="clear" w:color="auto" w:fill="auto"/>
          </w:tcPr>
          <w:p w:rsidR="00CD448C" w:rsidRPr="005105CB" w:rsidRDefault="00CD448C" w:rsidP="00C51753">
            <w:pPr>
              <w:spacing w:after="0" w:line="360" w:lineRule="auto"/>
              <w:rPr>
                <w:rFonts w:ascii="Times New Roman" w:hAnsi="Times New Roman"/>
              </w:rPr>
            </w:pPr>
            <w:r w:rsidRPr="005105CB">
              <w:rPr>
                <w:rFonts w:ascii="Times New Roman" w:hAnsi="Times New Roman"/>
              </w:rPr>
              <w:t>B48J</w:t>
            </w:r>
          </w:p>
        </w:tc>
        <w:tc>
          <w:tcPr>
            <w:tcW w:w="76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4815</w:t>
            </w:r>
          </w:p>
        </w:tc>
        <w:tc>
          <w:tcPr>
            <w:tcW w:w="98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2081</w:t>
            </w:r>
          </w:p>
        </w:tc>
        <w:tc>
          <w:tcPr>
            <w:tcW w:w="1112"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2072</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2914</w:t>
            </w:r>
          </w:p>
        </w:tc>
        <w:tc>
          <w:tcPr>
            <w:tcW w:w="91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833</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5.80</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67.95</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13.76</w:t>
            </w:r>
          </w:p>
        </w:tc>
      </w:tr>
      <w:tr w:rsidR="00CD448C" w:rsidRPr="0079410B" w:rsidTr="00421784">
        <w:trPr>
          <w:jc w:val="center"/>
        </w:trPr>
        <w:tc>
          <w:tcPr>
            <w:tcW w:w="925" w:type="dxa"/>
            <w:shd w:val="clear" w:color="auto" w:fill="auto"/>
          </w:tcPr>
          <w:p w:rsidR="00CD448C" w:rsidRPr="005105CB" w:rsidRDefault="00CD448C" w:rsidP="00C51753">
            <w:pPr>
              <w:spacing w:after="0" w:line="360" w:lineRule="auto"/>
              <w:rPr>
                <w:rFonts w:ascii="Times New Roman" w:hAnsi="Times New Roman"/>
              </w:rPr>
            </w:pPr>
            <w:r w:rsidRPr="005105CB">
              <w:rPr>
                <w:rFonts w:ascii="Times New Roman" w:hAnsi="Times New Roman"/>
              </w:rPr>
              <w:t>B72J</w:t>
            </w:r>
          </w:p>
        </w:tc>
        <w:tc>
          <w:tcPr>
            <w:tcW w:w="763" w:type="dxa"/>
            <w:shd w:val="clear" w:color="auto" w:fill="auto"/>
            <w:vAlign w:val="center"/>
          </w:tcPr>
          <w:p w:rsidR="00CD448C" w:rsidRPr="005105CB" w:rsidRDefault="00CD448C" w:rsidP="00265EC0">
            <w:pPr>
              <w:spacing w:after="0" w:line="360" w:lineRule="auto"/>
              <w:jc w:val="center"/>
              <w:rPr>
                <w:rFonts w:ascii="Times New Roman" w:hAnsi="Times New Roman"/>
              </w:rPr>
            </w:pPr>
            <w:r w:rsidRPr="005105CB">
              <w:rPr>
                <w:rFonts w:ascii="Times New Roman" w:hAnsi="Times New Roman"/>
              </w:rPr>
              <w:t>43</w:t>
            </w:r>
            <w:r>
              <w:rPr>
                <w:rFonts w:ascii="Times New Roman" w:hAnsi="Times New Roman"/>
              </w:rPr>
              <w:t>59</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2053</w:t>
            </w:r>
          </w:p>
        </w:tc>
        <w:tc>
          <w:tcPr>
            <w:tcW w:w="1112"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2037</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2681</w:t>
            </w:r>
          </w:p>
        </w:tc>
        <w:tc>
          <w:tcPr>
            <w:tcW w:w="91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628</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5.73</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68.35</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14.73</w:t>
            </w:r>
          </w:p>
        </w:tc>
      </w:tr>
      <w:tr w:rsidR="00CD448C" w:rsidRPr="0079410B" w:rsidTr="00421784">
        <w:trPr>
          <w:jc w:val="center"/>
        </w:trPr>
        <w:tc>
          <w:tcPr>
            <w:tcW w:w="925" w:type="dxa"/>
            <w:shd w:val="clear" w:color="auto" w:fill="auto"/>
          </w:tcPr>
          <w:p w:rsidR="00CD448C" w:rsidRPr="005105CB" w:rsidRDefault="00CD448C" w:rsidP="00C51753">
            <w:pPr>
              <w:spacing w:after="0" w:line="360" w:lineRule="auto"/>
              <w:rPr>
                <w:rFonts w:ascii="Times New Roman" w:hAnsi="Times New Roman"/>
              </w:rPr>
            </w:pPr>
            <w:r w:rsidRPr="005105CB">
              <w:rPr>
                <w:rFonts w:ascii="Times New Roman" w:hAnsi="Times New Roman"/>
              </w:rPr>
              <w:t>C24J</w:t>
            </w:r>
          </w:p>
        </w:tc>
        <w:tc>
          <w:tcPr>
            <w:tcW w:w="76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4359</w:t>
            </w:r>
          </w:p>
        </w:tc>
        <w:tc>
          <w:tcPr>
            <w:tcW w:w="98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1877</w:t>
            </w:r>
          </w:p>
        </w:tc>
        <w:tc>
          <w:tcPr>
            <w:tcW w:w="1112"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1860</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2641</w:t>
            </w:r>
          </w:p>
        </w:tc>
        <w:tc>
          <w:tcPr>
            <w:tcW w:w="91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764</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5.67</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67.60</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13.85</w:t>
            </w:r>
          </w:p>
        </w:tc>
      </w:tr>
      <w:tr w:rsidR="00CD448C" w:rsidRPr="0079410B" w:rsidTr="00421784">
        <w:trPr>
          <w:jc w:val="center"/>
        </w:trPr>
        <w:tc>
          <w:tcPr>
            <w:tcW w:w="925" w:type="dxa"/>
            <w:shd w:val="clear" w:color="auto" w:fill="auto"/>
            <w:vAlign w:val="center"/>
          </w:tcPr>
          <w:p w:rsidR="00CD448C" w:rsidRPr="005105CB" w:rsidRDefault="00CD448C" w:rsidP="00C51753">
            <w:pPr>
              <w:spacing w:after="0" w:line="360" w:lineRule="auto"/>
              <w:rPr>
                <w:rFonts w:ascii="Times New Roman" w:hAnsi="Times New Roman"/>
              </w:rPr>
            </w:pPr>
            <w:r w:rsidRPr="005105CB">
              <w:rPr>
                <w:rFonts w:ascii="Times New Roman" w:hAnsi="Times New Roman"/>
              </w:rPr>
              <w:t>C48J</w:t>
            </w:r>
          </w:p>
        </w:tc>
        <w:tc>
          <w:tcPr>
            <w:tcW w:w="76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4371</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2027</w:t>
            </w:r>
          </w:p>
        </w:tc>
        <w:tc>
          <w:tcPr>
            <w:tcW w:w="1112"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2011</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2754</w:t>
            </w:r>
          </w:p>
        </w:tc>
        <w:tc>
          <w:tcPr>
            <w:tcW w:w="91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727</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5.53</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67.90</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14.22</w:t>
            </w:r>
          </w:p>
        </w:tc>
      </w:tr>
      <w:tr w:rsidR="00CD448C" w:rsidRPr="0079410B" w:rsidTr="00421784">
        <w:trPr>
          <w:jc w:val="center"/>
        </w:trPr>
        <w:tc>
          <w:tcPr>
            <w:tcW w:w="925" w:type="dxa"/>
            <w:shd w:val="clear" w:color="auto" w:fill="auto"/>
            <w:vAlign w:val="center"/>
          </w:tcPr>
          <w:p w:rsidR="00CD448C" w:rsidRPr="005105CB" w:rsidRDefault="00CD448C" w:rsidP="00C51753">
            <w:pPr>
              <w:spacing w:after="0" w:line="360" w:lineRule="auto"/>
              <w:rPr>
                <w:rFonts w:ascii="Times New Roman" w:hAnsi="Times New Roman"/>
              </w:rPr>
            </w:pPr>
            <w:r w:rsidRPr="005105CB">
              <w:rPr>
                <w:rFonts w:ascii="Times New Roman" w:hAnsi="Times New Roman"/>
              </w:rPr>
              <w:t>C72J</w:t>
            </w:r>
          </w:p>
        </w:tc>
        <w:tc>
          <w:tcPr>
            <w:tcW w:w="76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4333</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1850</w:t>
            </w:r>
          </w:p>
        </w:tc>
        <w:tc>
          <w:tcPr>
            <w:tcW w:w="1112"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1836</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2569</w:t>
            </w:r>
          </w:p>
        </w:tc>
        <w:tc>
          <w:tcPr>
            <w:tcW w:w="91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719</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5.67</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68.40</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14.50</w:t>
            </w:r>
          </w:p>
        </w:tc>
      </w:tr>
      <w:tr w:rsidR="00CD448C" w:rsidRPr="0079410B" w:rsidTr="00421784">
        <w:trPr>
          <w:jc w:val="center"/>
        </w:trPr>
        <w:tc>
          <w:tcPr>
            <w:tcW w:w="925" w:type="dxa"/>
            <w:shd w:val="clear" w:color="auto" w:fill="auto"/>
            <w:vAlign w:val="center"/>
          </w:tcPr>
          <w:p w:rsidR="00CD448C" w:rsidRPr="005105CB" w:rsidRDefault="00CD448C" w:rsidP="00C51753">
            <w:pPr>
              <w:spacing w:after="0" w:line="360" w:lineRule="auto"/>
              <w:rPr>
                <w:rFonts w:ascii="Times New Roman" w:hAnsi="Times New Roman"/>
              </w:rPr>
            </w:pPr>
            <w:r w:rsidRPr="005105CB">
              <w:rPr>
                <w:rFonts w:ascii="Times New Roman" w:hAnsi="Times New Roman"/>
              </w:rPr>
              <w:t>D24J</w:t>
            </w:r>
          </w:p>
        </w:tc>
        <w:tc>
          <w:tcPr>
            <w:tcW w:w="763"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4692</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2058</w:t>
            </w:r>
          </w:p>
        </w:tc>
        <w:tc>
          <w:tcPr>
            <w:tcW w:w="1112"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2042</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2829</w:t>
            </w:r>
          </w:p>
        </w:tc>
        <w:tc>
          <w:tcPr>
            <w:tcW w:w="91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77</w:t>
            </w:r>
            <w:r>
              <w:rPr>
                <w:rFonts w:ascii="Times New Roman" w:hAnsi="Times New Roman"/>
              </w:rPr>
              <w:t>1</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5.60</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67.20</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14.68</w:t>
            </w:r>
          </w:p>
        </w:tc>
      </w:tr>
      <w:tr w:rsidR="00CD448C" w:rsidRPr="0079410B" w:rsidTr="00421784">
        <w:trPr>
          <w:jc w:val="center"/>
        </w:trPr>
        <w:tc>
          <w:tcPr>
            <w:tcW w:w="925" w:type="dxa"/>
            <w:shd w:val="clear" w:color="auto" w:fill="auto"/>
            <w:vAlign w:val="center"/>
          </w:tcPr>
          <w:p w:rsidR="00CD448C" w:rsidRPr="005105CB" w:rsidRDefault="00CD448C" w:rsidP="00C51753">
            <w:pPr>
              <w:spacing w:after="0" w:line="360" w:lineRule="auto"/>
              <w:rPr>
                <w:rFonts w:ascii="Times New Roman" w:hAnsi="Times New Roman"/>
              </w:rPr>
            </w:pPr>
            <w:r w:rsidRPr="005105CB">
              <w:rPr>
                <w:rFonts w:ascii="Times New Roman" w:hAnsi="Times New Roman"/>
              </w:rPr>
              <w:t>D1048J</w:t>
            </w:r>
          </w:p>
        </w:tc>
        <w:tc>
          <w:tcPr>
            <w:tcW w:w="76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4673</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2045</w:t>
            </w:r>
          </w:p>
        </w:tc>
        <w:tc>
          <w:tcPr>
            <w:tcW w:w="1112"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2029</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2744</w:t>
            </w:r>
          </w:p>
        </w:tc>
        <w:tc>
          <w:tcPr>
            <w:tcW w:w="91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699</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5.73</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67.95</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15.47</w:t>
            </w:r>
          </w:p>
        </w:tc>
      </w:tr>
      <w:tr w:rsidR="00CD448C" w:rsidRPr="0079410B" w:rsidTr="00421784">
        <w:trPr>
          <w:jc w:val="center"/>
        </w:trPr>
        <w:tc>
          <w:tcPr>
            <w:tcW w:w="925" w:type="dxa"/>
            <w:shd w:val="clear" w:color="auto" w:fill="auto"/>
            <w:vAlign w:val="center"/>
          </w:tcPr>
          <w:p w:rsidR="00CD448C" w:rsidRPr="005105CB" w:rsidRDefault="00CD448C" w:rsidP="00C51753">
            <w:pPr>
              <w:spacing w:after="0" w:line="360" w:lineRule="auto"/>
              <w:rPr>
                <w:rFonts w:ascii="Times New Roman" w:hAnsi="Times New Roman"/>
              </w:rPr>
            </w:pPr>
            <w:r w:rsidRPr="005105CB">
              <w:rPr>
                <w:rFonts w:ascii="Times New Roman" w:hAnsi="Times New Roman"/>
              </w:rPr>
              <w:t>D1072J</w:t>
            </w:r>
          </w:p>
        </w:tc>
        <w:tc>
          <w:tcPr>
            <w:tcW w:w="76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4896</w:t>
            </w:r>
          </w:p>
        </w:tc>
        <w:tc>
          <w:tcPr>
            <w:tcW w:w="98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1992</w:t>
            </w:r>
          </w:p>
        </w:tc>
        <w:tc>
          <w:tcPr>
            <w:tcW w:w="1112" w:type="dxa"/>
            <w:shd w:val="clear" w:color="auto" w:fill="auto"/>
            <w:vAlign w:val="center"/>
          </w:tcPr>
          <w:p w:rsidR="00CD448C" w:rsidRPr="005105CB" w:rsidRDefault="00CD448C" w:rsidP="00265EC0">
            <w:pPr>
              <w:spacing w:after="0" w:line="360" w:lineRule="auto"/>
              <w:jc w:val="center"/>
              <w:rPr>
                <w:rFonts w:ascii="Times New Roman" w:hAnsi="Times New Roman"/>
              </w:rPr>
            </w:pPr>
            <w:r>
              <w:rPr>
                <w:rFonts w:ascii="Times New Roman" w:hAnsi="Times New Roman"/>
              </w:rPr>
              <w:t>1979</w:t>
            </w:r>
          </w:p>
        </w:tc>
        <w:tc>
          <w:tcPr>
            <w:tcW w:w="698"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2688</w:t>
            </w:r>
          </w:p>
        </w:tc>
        <w:tc>
          <w:tcPr>
            <w:tcW w:w="913"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Pr>
                <w:rFonts w:ascii="Times New Roman" w:hAnsi="Times New Roman"/>
              </w:rPr>
              <w:t>696</w:t>
            </w:r>
          </w:p>
        </w:tc>
        <w:tc>
          <w:tcPr>
            <w:tcW w:w="681"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5.67</w:t>
            </w:r>
          </w:p>
        </w:tc>
        <w:tc>
          <w:tcPr>
            <w:tcW w:w="880" w:type="dxa"/>
            <w:shd w:val="clear" w:color="auto" w:fill="auto"/>
            <w:vAlign w:val="center"/>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5105CB">
              <w:rPr>
                <w:rFonts w:ascii="Times New Roman" w:hAnsi="Times New Roman"/>
              </w:rPr>
              <w:t>68.35</w:t>
            </w:r>
          </w:p>
        </w:tc>
        <w:tc>
          <w:tcPr>
            <w:tcW w:w="962" w:type="dxa"/>
          </w:tcPr>
          <w:p w:rsidR="00CD448C" w:rsidRPr="005105CB" w:rsidRDefault="00CD448C" w:rsidP="00265EC0">
            <w:pPr>
              <w:widowControl w:val="0"/>
              <w:tabs>
                <w:tab w:val="left" w:pos="360"/>
                <w:tab w:val="left" w:pos="720"/>
                <w:tab w:val="left" w:pos="1080"/>
              </w:tabs>
              <w:autoSpaceDE w:val="0"/>
              <w:autoSpaceDN w:val="0"/>
              <w:adjustRightInd w:val="0"/>
              <w:spacing w:after="0" w:line="360" w:lineRule="auto"/>
              <w:jc w:val="center"/>
              <w:rPr>
                <w:rFonts w:ascii="Times New Roman" w:hAnsi="Times New Roman"/>
              </w:rPr>
            </w:pPr>
            <w:r w:rsidRPr="00E72D85">
              <w:rPr>
                <w:rFonts w:ascii="Times New Roman" w:hAnsi="Times New Roman"/>
              </w:rPr>
              <w:t>15.47</w:t>
            </w:r>
          </w:p>
        </w:tc>
      </w:tr>
    </w:tbl>
    <w:p w:rsidR="00CD448C" w:rsidRDefault="00CD448C" w:rsidP="00926040">
      <w:pPr>
        <w:tabs>
          <w:tab w:val="left" w:pos="0"/>
          <w:tab w:val="left" w:pos="426"/>
        </w:tabs>
        <w:spacing w:after="0" w:line="480" w:lineRule="auto"/>
        <w:jc w:val="both"/>
        <w:rPr>
          <w:rFonts w:ascii="Times New Roman" w:hAnsi="Times New Roman"/>
          <w:sz w:val="24"/>
          <w:szCs w:val="24"/>
        </w:rPr>
      </w:pPr>
    </w:p>
    <w:p w:rsidR="00CD448C" w:rsidRDefault="00CD448C" w:rsidP="00926040">
      <w:pPr>
        <w:tabs>
          <w:tab w:val="left" w:pos="0"/>
          <w:tab w:val="left" w:pos="426"/>
        </w:tabs>
        <w:spacing w:after="12" w:line="480" w:lineRule="auto"/>
        <w:ind w:firstLine="567"/>
        <w:jc w:val="both"/>
        <w:rPr>
          <w:rFonts w:ascii="Times New Roman" w:hAnsi="Times New Roman"/>
          <w:sz w:val="24"/>
          <w:szCs w:val="24"/>
        </w:rPr>
      </w:pPr>
      <w:r w:rsidRPr="004D69A3">
        <w:rPr>
          <w:rFonts w:ascii="Times New Roman" w:hAnsi="Times New Roman"/>
          <w:sz w:val="24"/>
          <w:szCs w:val="24"/>
        </w:rPr>
        <w:t xml:space="preserve">Tabel </w:t>
      </w:r>
      <w:r w:rsidR="005616AF">
        <w:rPr>
          <w:rFonts w:ascii="Times New Roman" w:hAnsi="Times New Roman"/>
          <w:sz w:val="24"/>
          <w:szCs w:val="24"/>
        </w:rPr>
        <w:t>1.</w:t>
      </w:r>
      <w:r>
        <w:rPr>
          <w:rFonts w:ascii="Times New Roman" w:hAnsi="Times New Roman"/>
          <w:sz w:val="24"/>
          <w:szCs w:val="24"/>
        </w:rPr>
        <w:t xml:space="preserve"> menunjukkan bahwa </w:t>
      </w:r>
      <w:r w:rsidR="003D666E">
        <w:rPr>
          <w:rFonts w:ascii="Times New Roman" w:hAnsi="Times New Roman"/>
          <w:sz w:val="24"/>
          <w:szCs w:val="24"/>
        </w:rPr>
        <w:t xml:space="preserve">fermentasi meningkatkan </w:t>
      </w:r>
      <w:r>
        <w:rPr>
          <w:rFonts w:ascii="Times New Roman" w:hAnsi="Times New Roman"/>
          <w:sz w:val="24"/>
          <w:szCs w:val="24"/>
        </w:rPr>
        <w:t xml:space="preserve">nilai viskositas </w:t>
      </w:r>
      <w:r w:rsidRPr="00BF5544">
        <w:rPr>
          <w:rFonts w:ascii="Times New Roman" w:hAnsi="Times New Roman"/>
          <w:i/>
          <w:sz w:val="24"/>
          <w:szCs w:val="24"/>
        </w:rPr>
        <w:t>tro</w:t>
      </w:r>
      <w:r w:rsidRPr="00C703E7">
        <w:rPr>
          <w:rFonts w:ascii="Times New Roman" w:hAnsi="Times New Roman"/>
          <w:i/>
          <w:sz w:val="24"/>
          <w:szCs w:val="24"/>
        </w:rPr>
        <w:t>ugh</w:t>
      </w:r>
      <w:r>
        <w:rPr>
          <w:rFonts w:ascii="Times New Roman" w:hAnsi="Times New Roman"/>
          <w:sz w:val="24"/>
          <w:szCs w:val="24"/>
        </w:rPr>
        <w:t xml:space="preserve">, </w:t>
      </w:r>
      <w:r w:rsidRPr="00C703E7">
        <w:rPr>
          <w:rFonts w:ascii="Times New Roman" w:hAnsi="Times New Roman"/>
          <w:i/>
          <w:sz w:val="24"/>
          <w:szCs w:val="24"/>
        </w:rPr>
        <w:t>breakdown</w:t>
      </w:r>
      <w:r>
        <w:rPr>
          <w:rFonts w:ascii="Times New Roman" w:hAnsi="Times New Roman"/>
          <w:sz w:val="24"/>
          <w:szCs w:val="24"/>
        </w:rPr>
        <w:t xml:space="preserve"> dan viskositas akhir </w:t>
      </w:r>
      <w:r w:rsidR="003D666E">
        <w:rPr>
          <w:rFonts w:ascii="Times New Roman" w:hAnsi="Times New Roman"/>
          <w:sz w:val="24"/>
          <w:szCs w:val="24"/>
        </w:rPr>
        <w:t xml:space="preserve">pati ubi kayu </w:t>
      </w:r>
      <w:r>
        <w:rPr>
          <w:rFonts w:ascii="Times New Roman" w:hAnsi="Times New Roman"/>
          <w:sz w:val="24"/>
          <w:szCs w:val="24"/>
        </w:rPr>
        <w:t xml:space="preserve">dibandingkan kontrol pati </w:t>
      </w:r>
      <w:r w:rsidR="00110D19">
        <w:rPr>
          <w:rFonts w:ascii="Times New Roman" w:hAnsi="Times New Roman"/>
          <w:sz w:val="24"/>
          <w:szCs w:val="24"/>
        </w:rPr>
        <w:t>ubi kayu</w:t>
      </w:r>
      <w:r>
        <w:rPr>
          <w:rFonts w:ascii="Times New Roman" w:hAnsi="Times New Roman"/>
          <w:sz w:val="24"/>
          <w:szCs w:val="24"/>
        </w:rPr>
        <w:t xml:space="preserve">. Pati kontrol ubi kayu memiliki viskositas puncak yang tinggi yaitu 4844 cP dan penurunan viskositas </w:t>
      </w:r>
      <w:r w:rsidRPr="00CF78D6">
        <w:rPr>
          <w:rFonts w:ascii="Times New Roman" w:hAnsi="Times New Roman"/>
          <w:i/>
          <w:sz w:val="24"/>
          <w:szCs w:val="24"/>
        </w:rPr>
        <w:t xml:space="preserve">breakdown </w:t>
      </w:r>
      <w:r>
        <w:rPr>
          <w:rFonts w:ascii="Times New Roman" w:hAnsi="Times New Roman"/>
          <w:sz w:val="24"/>
          <w:szCs w:val="24"/>
        </w:rPr>
        <w:t xml:space="preserve">yang cukup tajam yaitu 1714 cP. Pati </w:t>
      </w:r>
      <w:r w:rsidR="00110D19">
        <w:rPr>
          <w:rFonts w:ascii="Times New Roman" w:hAnsi="Times New Roman"/>
          <w:sz w:val="24"/>
          <w:szCs w:val="24"/>
        </w:rPr>
        <w:t>ubi kayu</w:t>
      </w:r>
      <w:r>
        <w:rPr>
          <w:rFonts w:ascii="Times New Roman" w:hAnsi="Times New Roman"/>
          <w:sz w:val="24"/>
          <w:szCs w:val="24"/>
        </w:rPr>
        <w:t xml:space="preserve"> terfermentasi khamir </w:t>
      </w:r>
      <w:r w:rsidR="00095B74">
        <w:rPr>
          <w:rFonts w:ascii="Times New Roman" w:hAnsi="Times New Roman"/>
          <w:sz w:val="24"/>
          <w:szCs w:val="24"/>
        </w:rPr>
        <w:t xml:space="preserve">indigenus tapai </w:t>
      </w:r>
      <w:r>
        <w:rPr>
          <w:rFonts w:ascii="Times New Roman" w:hAnsi="Times New Roman"/>
          <w:sz w:val="24"/>
          <w:szCs w:val="24"/>
        </w:rPr>
        <w:t xml:space="preserve">memiliki viskositas </w:t>
      </w:r>
      <w:r w:rsidRPr="003F5ACC">
        <w:rPr>
          <w:rFonts w:ascii="Times New Roman" w:hAnsi="Times New Roman"/>
          <w:i/>
          <w:sz w:val="24"/>
          <w:szCs w:val="24"/>
        </w:rPr>
        <w:t>breakdown</w:t>
      </w:r>
      <w:r>
        <w:rPr>
          <w:rFonts w:ascii="Times New Roman" w:hAnsi="Times New Roman"/>
          <w:sz w:val="24"/>
          <w:szCs w:val="24"/>
        </w:rPr>
        <w:t xml:space="preserve"> yaitu berkisar antara 1831 cP-2072 cP, dan pati terfermentasi viskositas puncak berkisar antara 4331 cP-4918 cP. Pati yang memiliki puncak viskositas yang cukup tinggi dan diikuti penurunan viskositas </w:t>
      </w:r>
      <w:r w:rsidRPr="000C7F45">
        <w:rPr>
          <w:rFonts w:ascii="Times New Roman" w:hAnsi="Times New Roman"/>
          <w:i/>
          <w:sz w:val="24"/>
          <w:szCs w:val="24"/>
        </w:rPr>
        <w:t>breakdown</w:t>
      </w:r>
      <w:r>
        <w:rPr>
          <w:rFonts w:ascii="Times New Roman" w:hAnsi="Times New Roman"/>
          <w:sz w:val="24"/>
          <w:szCs w:val="24"/>
        </w:rPr>
        <w:t xml:space="preserve"> yang cukup tajam selama pemanasan menunjukkan bahwa pati tersebut kurang tahan atau </w:t>
      </w:r>
      <w:r>
        <w:rPr>
          <w:rFonts w:ascii="Times New Roman" w:hAnsi="Times New Roman"/>
          <w:sz w:val="24"/>
          <w:szCs w:val="24"/>
        </w:rPr>
        <w:lastRenderedPageBreak/>
        <w:t xml:space="preserve">kurang stabil pada proses pemanasan </w:t>
      </w:r>
      <w:r w:rsidR="0003133F">
        <w:rPr>
          <w:rFonts w:ascii="Times New Roman" w:hAnsi="Times New Roman"/>
          <w:sz w:val="24"/>
          <w:szCs w:val="24"/>
        </w:rPr>
        <w:fldChar w:fldCharType="begin" w:fldLock="1"/>
      </w:r>
      <w:r w:rsidR="00015BD2">
        <w:rPr>
          <w:rFonts w:ascii="Times New Roman" w:hAnsi="Times New Roman"/>
          <w:sz w:val="24"/>
          <w:szCs w:val="24"/>
        </w:rPr>
        <w:instrText>ADDIN CSL_CITATION { "citationItems" : [ { "id" : "ITEM-1", "itemData" : { "author" : [ { "dropping-particle" : "", "family" : "Rahmiati, T. M., Y. Aris Purwanto., S. Budijanto., Khumaida", "given" : "N", "non-dropping-particle" : "", "parse-names" : false, "suffix" : "" } ], "container-title" : "AGRITECH", "id" : "ITEM-1", "issue" : "4", "issued" : { "date-parts" : [ [ "2016" ] ] }, "page" : "459-466", "title" : "Sifat Fisikokimia Tepung dari 10 Genotipe Ubi Kayu ( Manihot esculenta Crantz ) Hasil Pemuliaan", "type" : "article-journal", "volume" : "36" }, "uris" : [ "http://www.mendeley.com/documents/?uuid=021159c8-69f3-4296-a9b9-4109cca3f557" ] } ], "mendeley" : { "formattedCitation" : "(Rahmiati, T. M., Y. Aris Purwanto., S. Budijanto., Khumaida, 2016)", "manualFormatting" : "(Rahmiati dkk., 2016)", "plainTextFormattedCitation" : "(Rahmiati, T. M., Y. Aris Purwanto., S. Budijanto., Khumaida, 2016)", "previouslyFormattedCitation" : "(Rahmiati, T. M., Y. Aris Purwanto., S. Budijanto., Khumaida, 2016)" }, "properties" : { "noteIndex" : 0 }, "schema" : "https://github.com/citation-style-language/schema/raw/master/csl-citation.json" }</w:instrText>
      </w:r>
      <w:r w:rsidR="0003133F">
        <w:rPr>
          <w:rFonts w:ascii="Times New Roman" w:hAnsi="Times New Roman"/>
          <w:sz w:val="24"/>
          <w:szCs w:val="24"/>
        </w:rPr>
        <w:fldChar w:fldCharType="separate"/>
      </w:r>
      <w:r w:rsidRPr="000C7F45">
        <w:rPr>
          <w:rFonts w:ascii="Times New Roman" w:hAnsi="Times New Roman"/>
          <w:noProof/>
          <w:sz w:val="24"/>
          <w:szCs w:val="24"/>
        </w:rPr>
        <w:t xml:space="preserve">(Rahmiati </w:t>
      </w:r>
      <w:r w:rsidR="001B1E9D">
        <w:rPr>
          <w:rFonts w:ascii="Times New Roman" w:hAnsi="Times New Roman"/>
          <w:noProof/>
          <w:sz w:val="24"/>
          <w:szCs w:val="24"/>
        </w:rPr>
        <w:t>dkk</w:t>
      </w:r>
      <w:r>
        <w:rPr>
          <w:rFonts w:ascii="Times New Roman" w:hAnsi="Times New Roman"/>
          <w:noProof/>
          <w:sz w:val="24"/>
          <w:szCs w:val="24"/>
        </w:rPr>
        <w:t>.</w:t>
      </w:r>
      <w:r w:rsidR="001B1E9D">
        <w:rPr>
          <w:rFonts w:ascii="Times New Roman" w:hAnsi="Times New Roman"/>
          <w:noProof/>
          <w:sz w:val="24"/>
          <w:szCs w:val="24"/>
        </w:rPr>
        <w:t>,</w:t>
      </w:r>
      <w:r w:rsidRPr="000C7F45">
        <w:rPr>
          <w:rFonts w:ascii="Times New Roman" w:hAnsi="Times New Roman"/>
          <w:noProof/>
          <w:sz w:val="24"/>
          <w:szCs w:val="24"/>
        </w:rPr>
        <w:t>2016)</w:t>
      </w:r>
      <w:r w:rsidR="0003133F">
        <w:rPr>
          <w:rFonts w:ascii="Times New Roman" w:hAnsi="Times New Roman"/>
          <w:sz w:val="24"/>
          <w:szCs w:val="24"/>
        </w:rPr>
        <w:fldChar w:fldCharType="end"/>
      </w:r>
      <w:r>
        <w:rPr>
          <w:rFonts w:ascii="Times New Roman" w:hAnsi="Times New Roman"/>
          <w:sz w:val="24"/>
          <w:szCs w:val="24"/>
        </w:rPr>
        <w:t xml:space="preserve">.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"10.5454/mi.8.1.1", "ISBN" : "6772178149", "ISSN" : "19783477", "author" : [ { "dropping-particle" : "", "family" : "Yuliana, Nety Nurjanah", "given" : "Siti", "non-dropping-particle" : "", "parse-names" : false, "suffix" : "" }, { "dropping-particle" : "", "family" : "Sugiharto", "given" : "Ribut", "non-dropping-particle" : "", "parse-names" : false, "suffix" : "" }, { "dropping-particle" : "", "family" : "Amhety", "given" : "dan Deary", "non-dropping-particle" : "", "parse-names" : false, "suffix" : "" } ], "container-title" : "Microbiology Indonesia", "id" : "ITEM-1", "issue" : "1", "issued" : { "date-parts" : [ [ "2014" ] ] }, "page" : "1-8", "title" : "Effect of Spontaneous Lactic Acid Fermentation on Physico-Chemical Properties of Sweet Potato Flour", "type" : "article-journal", "volume" : "8" }, "uris" : [ "http://www.mendeley.com/documents/?uuid=4a585179-01d6-42d7-a5fb-f2ef76f1e5af" ] } ], "mendeley" : { "formattedCitation" : "(Yuliana, Nety Nurjanah, Sugiharto, &amp; Amhety, 2014)", "manualFormatting" : "Yuliana dkk., (2014)", "plainTextFormattedCitation" : "(Yuliana, Nety Nurjanah, Sugiharto, &amp; Amhety, 2014)", "previouslyFormattedCitation" : "(Yuliana, Nety Nurjanah, Sugiharto, &amp; Amhety, 2014)"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Yuliana dkk</w:t>
      </w:r>
      <w:r w:rsidRPr="002E4B73">
        <w:rPr>
          <w:rFonts w:ascii="Times New Roman" w:hAnsi="Times New Roman"/>
          <w:noProof/>
          <w:sz w:val="24"/>
          <w:szCs w:val="24"/>
        </w:rPr>
        <w:t>.</w:t>
      </w:r>
      <w:r w:rsidR="001B1E9D">
        <w:rPr>
          <w:rFonts w:ascii="Times New Roman" w:hAnsi="Times New Roman"/>
          <w:noProof/>
          <w:sz w:val="24"/>
          <w:szCs w:val="24"/>
        </w:rPr>
        <w:t>,</w:t>
      </w:r>
      <w:r>
        <w:rPr>
          <w:rFonts w:ascii="Times New Roman" w:hAnsi="Times New Roman"/>
          <w:noProof/>
          <w:sz w:val="24"/>
          <w:szCs w:val="24"/>
        </w:rPr>
        <w:t>(</w:t>
      </w:r>
      <w:r w:rsidRPr="002E4B73">
        <w:rPr>
          <w:rFonts w:ascii="Times New Roman" w:hAnsi="Times New Roman"/>
          <w:noProof/>
          <w:sz w:val="24"/>
          <w:szCs w:val="24"/>
        </w:rPr>
        <w:t>2014)</w:t>
      </w:r>
      <w:r w:rsidR="0003133F">
        <w:rPr>
          <w:rFonts w:ascii="Times New Roman" w:hAnsi="Times New Roman"/>
          <w:sz w:val="24"/>
          <w:szCs w:val="24"/>
        </w:rPr>
        <w:fldChar w:fldCharType="end"/>
      </w:r>
      <w:r>
        <w:rPr>
          <w:rFonts w:ascii="Times New Roman" w:hAnsi="Times New Roman"/>
          <w:sz w:val="24"/>
          <w:szCs w:val="24"/>
        </w:rPr>
        <w:t xml:space="preserve"> menyebutkan rendahnya kemampuan sampel ketika dipanaskan dengan pengadukan selama pemasakan bisa dilihat dari nilai </w:t>
      </w:r>
      <w:r>
        <w:rPr>
          <w:rFonts w:ascii="Times New Roman" w:hAnsi="Times New Roman"/>
          <w:i/>
          <w:sz w:val="24"/>
          <w:szCs w:val="24"/>
        </w:rPr>
        <w:t xml:space="preserve">breakdown </w:t>
      </w:r>
      <w:r>
        <w:rPr>
          <w:rFonts w:ascii="Times New Roman" w:hAnsi="Times New Roman"/>
          <w:sz w:val="24"/>
          <w:szCs w:val="24"/>
        </w:rPr>
        <w:t>pati terfermentasi yang lebih t</w:t>
      </w:r>
      <w:r w:rsidR="00914E5F">
        <w:rPr>
          <w:rFonts w:ascii="Times New Roman" w:hAnsi="Times New Roman"/>
          <w:sz w:val="24"/>
          <w:szCs w:val="24"/>
        </w:rPr>
        <w:t xml:space="preserve">inggi dibandingkan pati tanpa </w:t>
      </w:r>
      <w:r>
        <w:rPr>
          <w:rFonts w:ascii="Times New Roman" w:hAnsi="Times New Roman"/>
          <w:sz w:val="24"/>
          <w:szCs w:val="24"/>
        </w:rPr>
        <w:t xml:space="preserve">fermentasi. </w:t>
      </w:r>
    </w:p>
    <w:p w:rsidR="00CD448C" w:rsidRDefault="00095B74" w:rsidP="00926040">
      <w:pPr>
        <w:tabs>
          <w:tab w:val="left" w:pos="0"/>
          <w:tab w:val="left" w:pos="426"/>
        </w:tabs>
        <w:spacing w:after="0" w:line="480" w:lineRule="auto"/>
        <w:ind w:firstLine="567"/>
        <w:jc w:val="both"/>
        <w:rPr>
          <w:rFonts w:ascii="Times New Roman" w:hAnsi="Times New Roman"/>
          <w:sz w:val="24"/>
          <w:szCs w:val="24"/>
        </w:rPr>
      </w:pPr>
      <w:r>
        <w:rPr>
          <w:rFonts w:ascii="Times New Roman" w:hAnsi="Times New Roman"/>
          <w:sz w:val="24"/>
          <w:szCs w:val="24"/>
        </w:rPr>
        <w:t>P</w:t>
      </w:r>
      <w:r w:rsidR="00CD448C">
        <w:rPr>
          <w:rFonts w:ascii="Times New Roman" w:hAnsi="Times New Roman"/>
          <w:sz w:val="24"/>
          <w:szCs w:val="24"/>
        </w:rPr>
        <w:t xml:space="preserve">ati </w:t>
      </w:r>
      <w:r w:rsidR="00110D19">
        <w:rPr>
          <w:rFonts w:ascii="Times New Roman" w:hAnsi="Times New Roman"/>
          <w:sz w:val="24"/>
          <w:szCs w:val="24"/>
        </w:rPr>
        <w:t>ubi kayu</w:t>
      </w:r>
      <w:r w:rsidR="00CD448C">
        <w:rPr>
          <w:rFonts w:ascii="Times New Roman" w:hAnsi="Times New Roman"/>
          <w:sz w:val="24"/>
          <w:szCs w:val="24"/>
        </w:rPr>
        <w:t xml:space="preserve"> terfermentasi </w:t>
      </w:r>
      <w:r>
        <w:rPr>
          <w:rFonts w:ascii="Times New Roman" w:hAnsi="Times New Roman"/>
          <w:sz w:val="24"/>
          <w:szCs w:val="24"/>
        </w:rPr>
        <w:t xml:space="preserve">oleh </w:t>
      </w:r>
      <w:r>
        <w:rPr>
          <w:rFonts w:ascii="Times New Roman" w:hAnsi="Times New Roman"/>
          <w:i/>
          <w:sz w:val="24"/>
          <w:szCs w:val="24"/>
        </w:rPr>
        <w:t xml:space="preserve">T. mucoides </w:t>
      </w:r>
      <w:r w:rsidR="00CD448C">
        <w:rPr>
          <w:rFonts w:ascii="Times New Roman" w:hAnsi="Times New Roman"/>
          <w:sz w:val="24"/>
          <w:szCs w:val="24"/>
        </w:rPr>
        <w:t xml:space="preserve">selama 48 Jam </w:t>
      </w:r>
      <w:r w:rsidR="008B7E2C">
        <w:rPr>
          <w:rFonts w:ascii="Times New Roman" w:hAnsi="Times New Roman"/>
          <w:sz w:val="24"/>
          <w:szCs w:val="24"/>
        </w:rPr>
        <w:t xml:space="preserve">memiliki </w:t>
      </w:r>
      <w:r w:rsidR="00CD448C">
        <w:rPr>
          <w:rFonts w:ascii="Times New Roman" w:hAnsi="Times New Roman"/>
          <w:sz w:val="24"/>
          <w:szCs w:val="24"/>
        </w:rPr>
        <w:t xml:space="preserve">viskositas </w:t>
      </w:r>
      <w:r w:rsidR="00CD448C">
        <w:rPr>
          <w:rFonts w:ascii="Times New Roman" w:hAnsi="Times New Roman"/>
          <w:i/>
          <w:sz w:val="24"/>
          <w:szCs w:val="24"/>
        </w:rPr>
        <w:t xml:space="preserve">setback </w:t>
      </w:r>
      <w:r w:rsidR="00CD448C">
        <w:rPr>
          <w:rFonts w:ascii="Times New Roman" w:hAnsi="Times New Roman"/>
          <w:sz w:val="24"/>
          <w:szCs w:val="24"/>
        </w:rPr>
        <w:t>tertinggi yaitu 833 cP, hal ini sesuai dengan viskositas akhir yang tinggi</w:t>
      </w:r>
      <w:r w:rsidR="005A1645">
        <w:rPr>
          <w:rFonts w:ascii="Times New Roman" w:hAnsi="Times New Roman"/>
          <w:sz w:val="24"/>
          <w:szCs w:val="24"/>
        </w:rPr>
        <w:t xml:space="preserve"> pula</w:t>
      </w:r>
      <w:r w:rsidR="00CD448C">
        <w:rPr>
          <w:rFonts w:ascii="Times New Roman" w:hAnsi="Times New Roman"/>
          <w:sz w:val="24"/>
          <w:szCs w:val="24"/>
        </w:rPr>
        <w:t xml:space="preserve"> yaitu 2914 cP, dibanding kotrol pati ubi</w:t>
      </w:r>
      <w:r w:rsidR="00B227EE">
        <w:rPr>
          <w:rFonts w:ascii="Times New Roman" w:hAnsi="Times New Roman"/>
          <w:sz w:val="24"/>
          <w:szCs w:val="24"/>
        </w:rPr>
        <w:t xml:space="preserve"> ka</w:t>
      </w:r>
      <w:r w:rsidR="00CD448C">
        <w:rPr>
          <w:rFonts w:ascii="Times New Roman" w:hAnsi="Times New Roman"/>
          <w:sz w:val="24"/>
          <w:szCs w:val="24"/>
        </w:rPr>
        <w:t xml:space="preserve">yu viskositas </w:t>
      </w:r>
      <w:r w:rsidR="00CD448C">
        <w:rPr>
          <w:rFonts w:ascii="Times New Roman" w:hAnsi="Times New Roman"/>
          <w:i/>
          <w:sz w:val="24"/>
          <w:szCs w:val="24"/>
        </w:rPr>
        <w:t>setback</w:t>
      </w:r>
      <w:r w:rsidR="00CD448C">
        <w:rPr>
          <w:rFonts w:ascii="Times New Roman" w:hAnsi="Times New Roman"/>
          <w:sz w:val="24"/>
          <w:szCs w:val="24"/>
        </w:rPr>
        <w:t xml:space="preserve"> yaitu 753 cP. Menurut </w:t>
      </w:r>
      <w:r w:rsidR="0003133F">
        <w:rPr>
          <w:rFonts w:ascii="Times New Roman" w:hAnsi="Times New Roman"/>
          <w:sz w:val="24"/>
          <w:szCs w:val="24"/>
        </w:rPr>
        <w:fldChar w:fldCharType="begin" w:fldLock="1"/>
      </w:r>
      <w:r w:rsidR="00015BD2">
        <w:rPr>
          <w:rFonts w:ascii="Times New Roman" w:hAnsi="Times New Roman"/>
          <w:sz w:val="24"/>
          <w:szCs w:val="24"/>
        </w:rPr>
        <w:instrText>ADDIN CSL_CITATION { "citationItems" : [ { "id" : "ITEM-1", "itemData" : { "author" : [ { "dropping-particle" : "", "family" : "Rahmiati, T. M., Y. Aris Purwanto., S. Budijanto., Khumaida", "given" : "N", "non-dropping-particle" : "", "parse-names" : false, "suffix" : "" } ], "container-title" : "AGRITECH", "id" : "ITEM-1", "issue" : "4", "issued" : { "date-parts" : [ [ "2016" ] ] }, "page" : "459-466", "title" : "Sifat Fisikokimia Tepung dari 10 Genotipe Ubi Kayu ( Manihot esculenta Crantz ) Hasil Pemuliaan", "type" : "article-journal", "volume" : "36" }, "uris" : [ "http://www.mendeley.com/documents/?uuid=021159c8-69f3-4296-a9b9-4109cca3f557" ] } ], "mendeley" : { "formattedCitation" : "(Rahmiati, T. M., Y. Aris Purwanto., S. Budijanto., Khumaida, 2016)", "manualFormatting" : "Rahmiati dkk., (2016", "plainTextFormattedCitation" : "(Rahmiati, T. M., Y. Aris Purwanto., S. Budijanto., Khumaida, 2016)", "previouslyFormattedCitation" : "(Rahmiati, T. M., Y. Aris Purwanto., S. Budijanto., Khumaida, 2016)" }, "properties" : { "noteIndex" : 0 }, "schema" : "https://github.com/citation-style-language/schema/raw/master/csl-citation.json" }</w:instrText>
      </w:r>
      <w:r w:rsidR="0003133F">
        <w:rPr>
          <w:rFonts w:ascii="Times New Roman" w:hAnsi="Times New Roman"/>
          <w:sz w:val="24"/>
          <w:szCs w:val="24"/>
        </w:rPr>
        <w:fldChar w:fldCharType="separate"/>
      </w:r>
      <w:r w:rsidR="00CD448C" w:rsidRPr="002D2213">
        <w:rPr>
          <w:rFonts w:ascii="Times New Roman" w:hAnsi="Times New Roman"/>
          <w:noProof/>
          <w:sz w:val="24"/>
          <w:szCs w:val="24"/>
        </w:rPr>
        <w:t>Rah</w:t>
      </w:r>
      <w:r w:rsidR="001B1E9D">
        <w:rPr>
          <w:rFonts w:ascii="Times New Roman" w:hAnsi="Times New Roman"/>
          <w:noProof/>
          <w:sz w:val="24"/>
          <w:szCs w:val="24"/>
        </w:rPr>
        <w:t>miati dkk</w:t>
      </w:r>
      <w:r w:rsidR="00CD448C">
        <w:rPr>
          <w:rFonts w:ascii="Times New Roman" w:hAnsi="Times New Roman"/>
          <w:noProof/>
          <w:sz w:val="24"/>
          <w:szCs w:val="24"/>
        </w:rPr>
        <w:t>.</w:t>
      </w:r>
      <w:r w:rsidR="001B1E9D">
        <w:rPr>
          <w:rFonts w:ascii="Times New Roman" w:hAnsi="Times New Roman"/>
          <w:noProof/>
          <w:sz w:val="24"/>
          <w:szCs w:val="24"/>
        </w:rPr>
        <w:t>,</w:t>
      </w:r>
      <w:r w:rsidR="00CD448C">
        <w:rPr>
          <w:rFonts w:ascii="Times New Roman" w:hAnsi="Times New Roman"/>
          <w:noProof/>
          <w:sz w:val="24"/>
          <w:szCs w:val="24"/>
        </w:rPr>
        <w:t xml:space="preserve"> (</w:t>
      </w:r>
      <w:r w:rsidR="00CD448C" w:rsidRPr="002D2213">
        <w:rPr>
          <w:rFonts w:ascii="Times New Roman" w:hAnsi="Times New Roman"/>
          <w:noProof/>
          <w:sz w:val="24"/>
          <w:szCs w:val="24"/>
        </w:rPr>
        <w:t>2016</w:t>
      </w:r>
      <w:r w:rsidR="0003133F">
        <w:rPr>
          <w:rFonts w:ascii="Times New Roman" w:hAnsi="Times New Roman"/>
          <w:sz w:val="24"/>
          <w:szCs w:val="24"/>
        </w:rPr>
        <w:fldChar w:fldCharType="end"/>
      </w:r>
      <w:r w:rsidR="00CD448C">
        <w:rPr>
          <w:rFonts w:ascii="Times New Roman" w:hAnsi="Times New Roman"/>
          <w:sz w:val="24"/>
          <w:szCs w:val="24"/>
        </w:rPr>
        <w:t xml:space="preserve">) viskositas </w:t>
      </w:r>
      <w:r w:rsidR="00CD448C">
        <w:rPr>
          <w:rFonts w:ascii="Times New Roman" w:hAnsi="Times New Roman"/>
          <w:i/>
          <w:sz w:val="24"/>
          <w:szCs w:val="24"/>
        </w:rPr>
        <w:t xml:space="preserve">setback </w:t>
      </w:r>
      <w:r w:rsidR="00CD448C">
        <w:rPr>
          <w:rFonts w:ascii="Times New Roman" w:hAnsi="Times New Roman"/>
          <w:sz w:val="24"/>
          <w:szCs w:val="24"/>
        </w:rPr>
        <w:t xml:space="preserve">tinggi menunjukkan pati cenderung lebih mudah mengalami retrogradasi, sehingga semakin cenderung membentuk gel selama pendinginan. Viskositas </w:t>
      </w:r>
      <w:r w:rsidR="00CD448C" w:rsidRPr="00A354F4">
        <w:rPr>
          <w:rFonts w:ascii="Times New Roman" w:hAnsi="Times New Roman"/>
          <w:i/>
          <w:sz w:val="24"/>
          <w:szCs w:val="24"/>
        </w:rPr>
        <w:t>setback</w:t>
      </w:r>
      <w:r w:rsidR="00CD448C">
        <w:rPr>
          <w:rFonts w:ascii="Times New Roman" w:hAnsi="Times New Roman"/>
          <w:sz w:val="24"/>
          <w:szCs w:val="24"/>
        </w:rPr>
        <w:t xml:space="preserve"> merupakan suatu parameter yang dipakai untuk melihat kecenderungan retrogradasi dan sineresis suatu pasta pati. Viskositas </w:t>
      </w:r>
      <w:r w:rsidR="00CD448C">
        <w:rPr>
          <w:rFonts w:ascii="Times New Roman" w:hAnsi="Times New Roman"/>
          <w:i/>
          <w:sz w:val="24"/>
          <w:szCs w:val="24"/>
        </w:rPr>
        <w:t xml:space="preserve">setback </w:t>
      </w:r>
      <w:r w:rsidR="00CD448C">
        <w:rPr>
          <w:rFonts w:ascii="Times New Roman" w:hAnsi="Times New Roman"/>
          <w:sz w:val="24"/>
          <w:szCs w:val="24"/>
        </w:rPr>
        <w:t xml:space="preserve">diperoleh dari selisih antara viskositas akhir dengan </w:t>
      </w:r>
      <w:r w:rsidR="00CD448C">
        <w:rPr>
          <w:rFonts w:ascii="Times New Roman" w:hAnsi="Times New Roman"/>
          <w:i/>
          <w:sz w:val="24"/>
          <w:szCs w:val="24"/>
        </w:rPr>
        <w:t xml:space="preserve">though </w:t>
      </w:r>
      <w:r w:rsidR="0003133F">
        <w:rPr>
          <w:rFonts w:ascii="Times New Roman" w:hAnsi="Times New Roman"/>
          <w:sz w:val="24"/>
          <w:szCs w:val="24"/>
        </w:rPr>
        <w:fldChar w:fldCharType="begin" w:fldLock="1"/>
      </w:r>
      <w:r w:rsidR="00015BD2">
        <w:rPr>
          <w:rFonts w:ascii="Times New Roman" w:hAnsi="Times New Roman"/>
          <w:sz w:val="24"/>
          <w:szCs w:val="24"/>
        </w:rPr>
        <w:instrText>ADDIN CSL_CITATION { "citationItems" : [ { "id" : "ITEM-1", "itemData" : { "author" : [ { "dropping-particle" : "", "family" : "Rahmiati, T. M., Y. Aris Purwanto., S. Budijanto., Khumaida", "given" : "N", "non-dropping-particle" : "", "parse-names" : false, "suffix" : "" } ], "container-title" : "AGRITECH", "id" : "ITEM-1", "issue" : "4", "issued" : { "date-parts" : [ [ "2016" ] ] }, "page" : "459-466", "title" : "Sifat Fisikokimia Tepung dari 10 Genotipe Ubi Kayu ( Manihot esculenta Crantz ) Hasil Pemuliaan", "type" : "article-journal", "volume" : "36" }, "uris" : [ "http://www.mendeley.com/documents/?uuid=021159c8-69f3-4296-a9b9-4109cca3f557" ] } ], "mendeley" : { "formattedCitation" : "(Rahmiati, T. M., Y. Aris Purwanto., S. Budijanto., Khumaida, 2016)", "manualFormatting" : "( Rahmiati dkk., 2016)", "plainTextFormattedCitation" : "(Rahmiati, T. M., Y. Aris Purwanto., S. Budijanto., Khumaida, 2016)", "previouslyFormattedCitation" : "(Rahmiati, T. M., Y. Aris Purwanto., S. Budijanto., Khumaida, 2016)" }, "properties" : { "noteIndex" : 0 }, "schema" : "https://github.com/citation-style-language/schema/raw/master/csl-citation.json" }</w:instrText>
      </w:r>
      <w:r w:rsidR="0003133F">
        <w:rPr>
          <w:rFonts w:ascii="Times New Roman" w:hAnsi="Times New Roman"/>
          <w:sz w:val="24"/>
          <w:szCs w:val="24"/>
        </w:rPr>
        <w:fldChar w:fldCharType="separate"/>
      </w:r>
      <w:r w:rsidR="00CD448C" w:rsidRPr="00403329">
        <w:rPr>
          <w:rFonts w:ascii="Times New Roman" w:hAnsi="Times New Roman"/>
          <w:noProof/>
          <w:sz w:val="24"/>
          <w:szCs w:val="24"/>
        </w:rPr>
        <w:t>(</w:t>
      </w:r>
      <w:r w:rsidR="001B1E9D">
        <w:rPr>
          <w:rFonts w:ascii="Times New Roman" w:hAnsi="Times New Roman"/>
          <w:noProof/>
          <w:sz w:val="24"/>
          <w:szCs w:val="24"/>
        </w:rPr>
        <w:t xml:space="preserve"> Rahmiati dkk.</w:t>
      </w:r>
      <w:r w:rsidR="00CD448C">
        <w:rPr>
          <w:rFonts w:ascii="Times New Roman" w:hAnsi="Times New Roman"/>
          <w:noProof/>
          <w:sz w:val="24"/>
          <w:szCs w:val="24"/>
        </w:rPr>
        <w:t>,</w:t>
      </w:r>
      <w:r w:rsidR="00CD448C" w:rsidRPr="00403329">
        <w:rPr>
          <w:rFonts w:ascii="Times New Roman" w:hAnsi="Times New Roman"/>
          <w:noProof/>
          <w:sz w:val="24"/>
          <w:szCs w:val="24"/>
        </w:rPr>
        <w:t xml:space="preserve"> 2016)</w:t>
      </w:r>
      <w:r w:rsidR="0003133F">
        <w:rPr>
          <w:rFonts w:ascii="Times New Roman" w:hAnsi="Times New Roman"/>
          <w:sz w:val="24"/>
          <w:szCs w:val="24"/>
        </w:rPr>
        <w:fldChar w:fldCharType="end"/>
      </w:r>
      <w:r w:rsidR="00CD448C">
        <w:rPr>
          <w:rFonts w:ascii="Times New Roman" w:hAnsi="Times New Roman"/>
          <w:sz w:val="24"/>
          <w:szCs w:val="24"/>
        </w:rPr>
        <w:t>.</w:t>
      </w:r>
    </w:p>
    <w:p w:rsidR="00CD448C" w:rsidRPr="00676F8E" w:rsidRDefault="00095B74" w:rsidP="00095B74">
      <w:pPr>
        <w:tabs>
          <w:tab w:val="left" w:pos="0"/>
          <w:tab w:val="left" w:pos="426"/>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D448C">
        <w:rPr>
          <w:rFonts w:ascii="Times New Roman" w:hAnsi="Times New Roman"/>
          <w:sz w:val="24"/>
          <w:szCs w:val="24"/>
        </w:rPr>
        <w:t xml:space="preserve">Pengaruh fermentasi terhadap viskositas </w:t>
      </w:r>
      <w:r w:rsidR="005A1645">
        <w:rPr>
          <w:rFonts w:ascii="Times New Roman" w:hAnsi="Times New Roman"/>
          <w:sz w:val="24"/>
          <w:szCs w:val="24"/>
        </w:rPr>
        <w:t>tepung</w:t>
      </w:r>
      <w:r w:rsidR="00110D19">
        <w:rPr>
          <w:rFonts w:ascii="Times New Roman" w:hAnsi="Times New Roman"/>
          <w:sz w:val="24"/>
          <w:szCs w:val="24"/>
        </w:rPr>
        <w:t>ubi kayu</w:t>
      </w:r>
      <w:r w:rsidR="00CD448C">
        <w:rPr>
          <w:rFonts w:ascii="Times New Roman" w:hAnsi="Times New Roman"/>
          <w:sz w:val="24"/>
          <w:szCs w:val="24"/>
        </w:rPr>
        <w:t xml:space="preserve"> Wikau Maombou juga dilaporkan oleh</w:t>
      </w:r>
      <w:r w:rsidR="0003133F">
        <w:rPr>
          <w:rFonts w:ascii="Times New Roman" w:hAnsi="Times New Roman"/>
          <w:sz w:val="24"/>
          <w:szCs w:val="24"/>
        </w:rPr>
        <w:fldChar w:fldCharType="begin" w:fldLock="1"/>
      </w:r>
      <w:r w:rsidR="00A82323">
        <w:rPr>
          <w:rFonts w:ascii="Times New Roman" w:hAnsi="Times New Roman"/>
          <w:sz w:val="24"/>
          <w:szCs w:val="24"/>
        </w:rPr>
        <w:instrText>ADDIN CSL_CITATION { "citationItems" : [ { "id" : "ITEM-1", "itemData" : { "DOI" : "10.1007/s11694-016-9401-5", "ISBN" : "1169401694", "ISSN" : "2193-4126", "author" : [ { "dropping-particle" : "", "family" : "Wahyuni", "given" : "Sri", "non-dropping-particle" : "", "parse-names" : false, "suffix" : "" }, { "dropping-particle" : "", "family" : "Ansharullah", "given" : "", "non-dropping-particle" : "", "parse-names" : false, "suffix" : "" }, { "dropping-particle" : "", "family" : "Saefuddin", "given" : "", "non-dropping-particle" : "", "parse-names" : false, "suffix" : "" }, { "dropping-particle" : "", "family" : "Holilah", "given" : "", "non-dropping-particle" : "", "parse-names" : false, "suffix" : "" }, { "dropping-particle" : "", "family" : "Asranudin", "given" : "", "non-dropping-particle" : "", "parse-names" : false, "suffix" : "" } ], "container-title" : "Journal of Food Measurement and Characterization", "id" : "ITEM-1", "issue" : "1", "issued" : { "date-parts" : [ [ "2017", "3", "29" ] ] }, "note" : "NULL", "page" : "329-336", "publisher" : "Springer US", "title" : "Physico-chemical properties of Wikau maombo flour from cassava (Manihot esculenta Crantz)", "type" : "article-journal", "volume" : "11" }, "uris" : [ "http://www.mendeley.com/documents/?uuid=20f2bafa-633a-494a-864f-827f9007283c" ] } ], "mendeley" : { "formattedCitation" : "(Wahyuni et al., 2017)", "manualFormatting" : "Wahyuni dkk., 2017", "plainTextFormattedCitation" : "(Wahyuni et al., 2017)", "previouslyFormattedCitation" : "(Wahyuni et al., 2017)" }, "properties" : { "noteIndex" : 0 }, "schema" : "https://github.com/citation-style-language/schema/raw/master/csl-citation.json" }</w:instrText>
      </w:r>
      <w:r w:rsidR="0003133F">
        <w:rPr>
          <w:rFonts w:ascii="Times New Roman" w:hAnsi="Times New Roman"/>
          <w:sz w:val="24"/>
          <w:szCs w:val="24"/>
        </w:rPr>
        <w:fldChar w:fldCharType="separate"/>
      </w:r>
      <w:r w:rsidR="00A82323">
        <w:rPr>
          <w:rFonts w:ascii="Times New Roman" w:hAnsi="Times New Roman"/>
          <w:noProof/>
          <w:sz w:val="24"/>
          <w:szCs w:val="24"/>
        </w:rPr>
        <w:t>Wahyuni dkk</w:t>
      </w:r>
      <w:r w:rsidR="00A82323" w:rsidRPr="00A82323">
        <w:rPr>
          <w:rFonts w:ascii="Times New Roman" w:hAnsi="Times New Roman"/>
          <w:noProof/>
          <w:sz w:val="24"/>
          <w:szCs w:val="24"/>
        </w:rPr>
        <w:t>., 2017</w:t>
      </w:r>
      <w:r w:rsidR="0003133F">
        <w:rPr>
          <w:rFonts w:ascii="Times New Roman" w:hAnsi="Times New Roman"/>
          <w:sz w:val="24"/>
          <w:szCs w:val="24"/>
        </w:rPr>
        <w:fldChar w:fldCharType="end"/>
      </w:r>
      <w:r w:rsidR="00CD448C">
        <w:rPr>
          <w:rFonts w:ascii="Times New Roman" w:hAnsi="Times New Roman"/>
          <w:sz w:val="24"/>
          <w:szCs w:val="24"/>
        </w:rPr>
        <w:t xml:space="preserve">. Viskositas puncak tepung </w:t>
      </w:r>
      <w:r w:rsidR="005A1645">
        <w:rPr>
          <w:rFonts w:ascii="Times New Roman" w:hAnsi="Times New Roman"/>
          <w:sz w:val="24"/>
          <w:szCs w:val="24"/>
        </w:rPr>
        <w:t xml:space="preserve">ubi kayu </w:t>
      </w:r>
      <w:r w:rsidR="00CD448C">
        <w:rPr>
          <w:rFonts w:ascii="Times New Roman" w:hAnsi="Times New Roman"/>
          <w:sz w:val="24"/>
          <w:szCs w:val="24"/>
        </w:rPr>
        <w:t xml:space="preserve">Wikau Maombou yaitu 401 cP dengan suhu </w:t>
      </w:r>
      <w:r w:rsidR="00CD448C" w:rsidRPr="00572C21">
        <w:rPr>
          <w:rFonts w:ascii="Times New Roman" w:hAnsi="Times New Roman"/>
          <w:sz w:val="24"/>
          <w:szCs w:val="24"/>
        </w:rPr>
        <w:t>pasta</w:t>
      </w:r>
      <w:r w:rsidR="00CD448C">
        <w:rPr>
          <w:rFonts w:ascii="Times New Roman" w:hAnsi="Times New Roman"/>
          <w:sz w:val="24"/>
          <w:szCs w:val="24"/>
        </w:rPr>
        <w:t xml:space="preserve"> 74.1cP, sedangkan viskositas puncak dan suhu pasta tepung </w:t>
      </w:r>
      <w:r w:rsidR="00110D19">
        <w:rPr>
          <w:rFonts w:ascii="Times New Roman" w:hAnsi="Times New Roman"/>
          <w:sz w:val="24"/>
          <w:szCs w:val="24"/>
        </w:rPr>
        <w:t>ubi kayu</w:t>
      </w:r>
      <w:r w:rsidR="00CD448C">
        <w:rPr>
          <w:rFonts w:ascii="Times New Roman" w:hAnsi="Times New Roman"/>
          <w:sz w:val="24"/>
          <w:szCs w:val="24"/>
        </w:rPr>
        <w:t xml:space="preserve"> yaitu 3550 cP dan 67.7</w:t>
      </w:r>
      <w:r w:rsidR="00CD448C" w:rsidRPr="008A7F5B">
        <w:rPr>
          <w:rFonts w:ascii="Times New Roman" w:hAnsi="Times New Roman"/>
          <w:sz w:val="24"/>
          <w:szCs w:val="24"/>
          <w:vertAlign w:val="superscript"/>
        </w:rPr>
        <w:t>o</w:t>
      </w:r>
      <w:r w:rsidR="00CD448C">
        <w:rPr>
          <w:rFonts w:ascii="Times New Roman" w:hAnsi="Times New Roman"/>
          <w:sz w:val="24"/>
          <w:szCs w:val="24"/>
        </w:rPr>
        <w:t xml:space="preserve">C. Tingginya </w:t>
      </w:r>
      <w:r w:rsidR="003676C2">
        <w:rPr>
          <w:rFonts w:ascii="Times New Roman" w:hAnsi="Times New Roman"/>
          <w:sz w:val="24"/>
          <w:szCs w:val="24"/>
        </w:rPr>
        <w:t xml:space="preserve">viskositas </w:t>
      </w:r>
      <w:r w:rsidR="00CD448C">
        <w:rPr>
          <w:rFonts w:ascii="Times New Roman" w:hAnsi="Times New Roman"/>
          <w:sz w:val="24"/>
          <w:szCs w:val="24"/>
        </w:rPr>
        <w:t xml:space="preserve">puncak, waktu puncak, dan viskositas final dari pati </w:t>
      </w:r>
      <w:r w:rsidR="00110D19">
        <w:rPr>
          <w:rFonts w:ascii="Times New Roman" w:hAnsi="Times New Roman"/>
          <w:sz w:val="24"/>
          <w:szCs w:val="24"/>
        </w:rPr>
        <w:t>ubi kayu</w:t>
      </w:r>
      <w:r w:rsidR="00CD448C">
        <w:rPr>
          <w:rFonts w:ascii="Times New Roman" w:hAnsi="Times New Roman"/>
          <w:sz w:val="24"/>
          <w:szCs w:val="24"/>
        </w:rPr>
        <w:t xml:space="preserve"> terfermentasi mempunyai hubungan dengan aktivitas glukoamilase yang dapat meningkatkan profil gelatinisasi pati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"ISSN" : "22317546", "author" : [ { "dropping-particle" : "", "family" : "Purwandari", "given" : "U.", "non-dropping-particle" : "", "parse-names" : false, "suffix" : "" }, { "dropping-particle" : "", "family" : "Hidayati", "given" : "D.", "non-dropping-particle" : "", "parse-names" : false, "suffix" : "" }, { "dropping-particle" : "", "family" : "Tamam", "given" : "B.", "non-dropping-particle" : "", "parse-names" : false, "suffix" : "" }, { "dropping-particle" : "", "family" : "Arifin", "given" : "S.", "non-dropping-particle" : "", "parse-names" : false, "suffix" : "" } ], "container-title" : "International Food Research Journal", "id" : "ITEM-1", "issue" : "4", "issued" : { "date-parts" : [ [ "2014" ] ] }, "note" : "NULL", "page" : "1615-1621", "title" : "Gluten-free noodle made from gathotan (an Indonesian fungal fermented cassava) flour: Cooking quality, textural, and sensory properties", "type" : "article-journal", "volume" : "21" }, "uris" : [ "http://www.mendeley.com/documents/?uuid=d3975847-1b02-4542-a353-08916c8f2baf" ] } ], "mendeley" : { "formattedCitation" : "(Purwandari, Hidayati, Tamam, &amp; Arifin, 2014)", "manualFormatting" : "(Purwandari dkk., 2014", "plainTextFormattedCitation" : "(Purwandari, Hidayati, Tamam, &amp; Arifin, 2014)", "previouslyFormattedCitation" : "(Purwandari, Hidayati, Tamam, &amp; Arifin, 2014)"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(Purwandari dkk</w:t>
      </w:r>
      <w:r w:rsidR="00CD448C" w:rsidRPr="00940E8F">
        <w:rPr>
          <w:rFonts w:ascii="Times New Roman" w:hAnsi="Times New Roman"/>
          <w:noProof/>
          <w:sz w:val="24"/>
          <w:szCs w:val="24"/>
        </w:rPr>
        <w:t>.</w:t>
      </w:r>
      <w:r w:rsidR="001B1E9D">
        <w:rPr>
          <w:rFonts w:ascii="Times New Roman" w:hAnsi="Times New Roman"/>
          <w:noProof/>
          <w:sz w:val="24"/>
          <w:szCs w:val="24"/>
        </w:rPr>
        <w:t>,</w:t>
      </w:r>
      <w:r w:rsidR="00CD448C" w:rsidRPr="00940E8F">
        <w:rPr>
          <w:rFonts w:ascii="Times New Roman" w:hAnsi="Times New Roman"/>
          <w:noProof/>
          <w:sz w:val="24"/>
          <w:szCs w:val="24"/>
        </w:rPr>
        <w:t xml:space="preserve"> 2014</w:t>
      </w:r>
      <w:r w:rsidR="0003133F">
        <w:rPr>
          <w:rFonts w:ascii="Times New Roman" w:hAnsi="Times New Roman"/>
          <w:sz w:val="24"/>
          <w:szCs w:val="24"/>
        </w:rPr>
        <w:fldChar w:fldCharType="end"/>
      </w:r>
      <w:r w:rsidR="00CD448C">
        <w:rPr>
          <w:rFonts w:ascii="Times New Roman" w:hAnsi="Times New Roman"/>
          <w:sz w:val="24"/>
          <w:szCs w:val="24"/>
        </w:rPr>
        <w:t>;</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"10.1016/j.carbpol.2013.10.013", "ISBN" : "1879-1344 (Electronic)\\r0144-8617 (Linking)", "ISSN" : "01448617", "PMID" : "24299846", "abstract" : "Porous starch is attracting very much attention for its absorption and shielding ability in many food applications. The effect of two different enzymes, fungal ??-amylase (AM) or amyloglucosidase (AMG), on corn starch at sub-gelatinization temperature was studied as an alternative to obtain porous starch. Biochemical features, thermal and structural analyses of treated starches were studied. Microscopic analysis of the granules confirmed the enzymatic modification of the starches obtaining porous structures with more agglomerates in the case of AMG treated starches. Several changes in thermal properties and hydrolysis kinetics were observed in enzymatically modified starches. Hydration properties were significantly affected by enzymatic modification being greater influenced by AMG activity, and the opposite trend was observed in the pasting properties. Overall, results showed that enzymatic modification at sub-gelatinization temperatures really offer an attractive alternative for obtaining porous starch granules to be used in a variety of foods applications. ?? 2013 Elsevier Ltd.", "author" : [ { "dropping-particle" : "", "family" : "Dura", "given" : "A.", "non-dropping-particle" : "", "parse-names" : false, "suffix" : "" }, { "dropping-particle" : "", "family" : "B\u0142aszczak", "given" : "W.", "non-dropping-particle" : "", "parse-names" : false, "suffix" : "" }, { "dropping-particle" : "", "family" : "Rosell", "given" : "C.M.", "non-dropping-particle" : "", "parse-names" : false, "suffix" : "" } ], "container-title" : "Carbohydrate Polymers", "id" : "ITEM-1", "issue" : "1", "issued" : { "date-parts" : [ [ "2014", "1" ] ] }, "note" : "NULL", "page" : "837-845", "publisher" : "Elsevier Ltd.", "title" : "Functionality of porous starch obtained by amylase or amyloglucosidase treatments", "type" : "article-journal", "volume" : "101" }, "uris" : [ "http://www.mendeley.com/documents/?uuid=d3e28f93-426a-4499-b845-334ea18e6ed9" ] } ], "mendeley" : { "formattedCitation" : "(Dura, B\u0142aszczak, &amp; Rosell, 2014)", "manualFormatting" : "Dura dkk., 2014", "plainTextFormattedCitation" : "(Dura, B\u0142aszczak, &amp; Rosell, 2014)", "previouslyFormattedCitation" : "(Dura, B\u0142aszczak, &amp; Rosell, 2014)"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Dura dkk</w:t>
      </w:r>
      <w:r w:rsidR="00CD448C" w:rsidRPr="00940E8F">
        <w:rPr>
          <w:rFonts w:ascii="Times New Roman" w:hAnsi="Times New Roman"/>
          <w:noProof/>
          <w:sz w:val="24"/>
          <w:szCs w:val="24"/>
        </w:rPr>
        <w:t>.</w:t>
      </w:r>
      <w:r w:rsidR="001B1E9D">
        <w:rPr>
          <w:rFonts w:ascii="Times New Roman" w:hAnsi="Times New Roman"/>
          <w:noProof/>
          <w:sz w:val="24"/>
          <w:szCs w:val="24"/>
        </w:rPr>
        <w:t>,</w:t>
      </w:r>
      <w:r w:rsidR="00CD448C" w:rsidRPr="00940E8F">
        <w:rPr>
          <w:rFonts w:ascii="Times New Roman" w:hAnsi="Times New Roman"/>
          <w:noProof/>
          <w:sz w:val="24"/>
          <w:szCs w:val="24"/>
        </w:rPr>
        <w:t xml:space="preserve"> 2014</w:t>
      </w:r>
      <w:r w:rsidR="0003133F">
        <w:rPr>
          <w:rFonts w:ascii="Times New Roman" w:hAnsi="Times New Roman"/>
          <w:sz w:val="24"/>
          <w:szCs w:val="24"/>
        </w:rPr>
        <w:fldChar w:fldCharType="end"/>
      </w:r>
      <w:r w:rsidR="00CD448C">
        <w:rPr>
          <w:rFonts w:ascii="Times New Roman" w:hAnsi="Times New Roman"/>
          <w:sz w:val="24"/>
          <w:szCs w:val="24"/>
        </w:rPr>
        <w:t>;</w:t>
      </w:r>
      <w:r w:rsidR="00572C21">
        <w:rPr>
          <w:rFonts w:ascii="Times New Roman" w:hAnsi="Times New Roman"/>
          <w:sz w:val="24"/>
          <w:szCs w:val="24"/>
        </w:rPr>
        <w:t xml:space="preserve">dan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"10.1016/j.lwt.2012.01.029", "ISBN" : "0023-6438", "ISSN" : "00236438", "abstract" : "Effect of heat-moisture treatment of germinated brown rice (GBR) on the texture and cooking quality of the noodles containing mixtures of wheat and GBR flours was investigated. With the increase in GBR content, hardness and tensile strength of the composite noodles decreased and cooking loss and water absorption increased. Pasting viscosity of the flour mixtures was significantly decreased by increasing the amount of GBR. Heat-moisture treatment of GBR (17 or 20 g/100 g moisture at 100 ??C for 4 h), however, apparently increased the pasting viscosity and improved the texture and cooking quality of the composite noodles. The mixture of wheat and a treated GBR (1:1 weight ratio) showed a pasting viscosity similar to pure wheat flour. The noodle containing the heat-moisture treated GBR flours showed the lower cooking loss, and higher hardness and tensile strength than the noodle containing untreated counterparts. Among the treated GBR flours tested, the GBR treated at 100 ??C for 4 h at a moisture level of 17 g/100 g was the most acceptable in terms of cooking quality and textural property, close to those of the noodle of pure wheat flour. Substitution with the heat-moisture treated GBR, however, made the noodle darker because of thermal discoloration of GBR. ?? 2012 Elsevier Ltd.", "author" : [ { "dropping-particle" : "", "family" : "Chung", "given" : "Hyun-Jung", "non-dropping-particle" : "", "parse-names" : false, "suffix" : "" }, { "dropping-particle" : "", "family" : "Cho", "given" : "Ahra", "non-dropping-particle" : "", "parse-names" : false, "suffix" : "" }, { "dropping-particle" : "", "family" : "Lim", "given" : "Seung-Taik", "non-dropping-particle" : "", "parse-names" : false, "suffix" : "" } ], "container-title" : "LWT - Food Science and Technology", "id" : "ITEM-1", "issue" : "2", "issued" : { "date-parts" : [ [ "2012", "7" ] ] }, "note" : "NULL", "page" : "342-347", "publisher" : "Elsevier Ltd", "title" : "Effect of heat-moisture treatment for utilization of germinated brown rice in wheat noodle", "type" : "article-journal", "volume" : "47" }, "uris" : [ "http://www.mendeley.com/documents/?uuid=2cacb06f-8957-4c3f-b852-671564dbfc03" ] } ], "mendeley" : { "formattedCitation" : "(Chung, Cho, &amp; Lim, 2012)", "manualFormatting" : "Chung dkk., 2012)", "plainTextFormattedCitation" : "(Chung, Cho, &amp; Lim, 2012)", "previouslyFormattedCitation" : "(Chung, Cho, &amp; Lim, 2012)"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Chung dkk.,</w:t>
      </w:r>
      <w:r w:rsidR="00CD448C" w:rsidRPr="00940E8F">
        <w:rPr>
          <w:rFonts w:ascii="Times New Roman" w:hAnsi="Times New Roman"/>
          <w:noProof/>
          <w:sz w:val="24"/>
          <w:szCs w:val="24"/>
        </w:rPr>
        <w:t xml:space="preserve"> 2012)</w:t>
      </w:r>
      <w:r w:rsidR="0003133F">
        <w:rPr>
          <w:rFonts w:ascii="Times New Roman" w:hAnsi="Times New Roman"/>
          <w:sz w:val="24"/>
          <w:szCs w:val="24"/>
        </w:rPr>
        <w:fldChar w:fldCharType="end"/>
      </w:r>
      <w:r w:rsidR="00CD448C">
        <w:rPr>
          <w:rFonts w:ascii="Times New Roman" w:hAnsi="Times New Roman"/>
          <w:sz w:val="24"/>
          <w:szCs w:val="24"/>
        </w:rPr>
        <w:t>.</w:t>
      </w:r>
    </w:p>
    <w:p w:rsidR="00CD448C" w:rsidRDefault="00C51753" w:rsidP="00926040">
      <w:pPr>
        <w:tabs>
          <w:tab w:val="left" w:pos="0"/>
          <w:tab w:val="left" w:pos="426"/>
        </w:tabs>
        <w:spacing w:after="12" w:line="480" w:lineRule="auto"/>
        <w:jc w:val="both"/>
        <w:rPr>
          <w:rFonts w:ascii="Times New Roman" w:hAnsi="Times New Roman"/>
          <w:sz w:val="24"/>
          <w:szCs w:val="24"/>
        </w:rPr>
      </w:pPr>
      <w:r>
        <w:rPr>
          <w:rFonts w:ascii="Times New Roman" w:hAnsi="Times New Roman"/>
          <w:sz w:val="24"/>
          <w:szCs w:val="24"/>
        </w:rPr>
        <w:tab/>
      </w:r>
      <w:r w:rsidR="00095B74">
        <w:rPr>
          <w:rFonts w:ascii="Times New Roman" w:hAnsi="Times New Roman"/>
          <w:sz w:val="24"/>
          <w:szCs w:val="24"/>
        </w:rPr>
        <w:t>S</w:t>
      </w:r>
      <w:r w:rsidR="00CD448C">
        <w:rPr>
          <w:rFonts w:ascii="Times New Roman" w:hAnsi="Times New Roman"/>
          <w:sz w:val="24"/>
          <w:szCs w:val="24"/>
        </w:rPr>
        <w:t xml:space="preserve">uhu awal gelatinisasi pati </w:t>
      </w:r>
      <w:r w:rsidR="00110D19">
        <w:rPr>
          <w:rFonts w:ascii="Times New Roman" w:hAnsi="Times New Roman"/>
          <w:sz w:val="24"/>
          <w:szCs w:val="24"/>
        </w:rPr>
        <w:t>ubi kayu</w:t>
      </w:r>
      <w:r w:rsidR="00095B74">
        <w:rPr>
          <w:rFonts w:ascii="Times New Roman" w:hAnsi="Times New Roman"/>
          <w:sz w:val="24"/>
          <w:szCs w:val="24"/>
        </w:rPr>
        <w:t xml:space="preserve">alami/kontrol </w:t>
      </w:r>
      <w:r w:rsidR="00CD448C">
        <w:rPr>
          <w:rFonts w:ascii="Times New Roman" w:hAnsi="Times New Roman"/>
          <w:sz w:val="24"/>
          <w:szCs w:val="24"/>
        </w:rPr>
        <w:t>yaitu 67.95</w:t>
      </w:r>
      <w:r w:rsidR="00CD448C" w:rsidRPr="000827CC">
        <w:rPr>
          <w:rFonts w:ascii="Times New Roman" w:hAnsi="Times New Roman"/>
          <w:sz w:val="24"/>
          <w:szCs w:val="24"/>
          <w:vertAlign w:val="superscript"/>
        </w:rPr>
        <w:t>o</w:t>
      </w:r>
      <w:r w:rsidR="00CD448C">
        <w:rPr>
          <w:rFonts w:ascii="Times New Roman" w:hAnsi="Times New Roman"/>
          <w:sz w:val="24"/>
          <w:szCs w:val="24"/>
        </w:rPr>
        <w:t xml:space="preserve">C, sedangkan </w:t>
      </w:r>
      <w:r w:rsidR="00095B74">
        <w:rPr>
          <w:rFonts w:ascii="Times New Roman" w:hAnsi="Times New Roman"/>
          <w:sz w:val="24"/>
          <w:szCs w:val="24"/>
        </w:rPr>
        <w:t xml:space="preserve">suhu awal gelatinisasi </w:t>
      </w:r>
      <w:r w:rsidR="00CD448C">
        <w:rPr>
          <w:rFonts w:ascii="Times New Roman" w:hAnsi="Times New Roman"/>
          <w:sz w:val="24"/>
          <w:szCs w:val="24"/>
        </w:rPr>
        <w:t xml:space="preserve">pati </w:t>
      </w:r>
      <w:r w:rsidR="00110D19">
        <w:rPr>
          <w:rFonts w:ascii="Times New Roman" w:hAnsi="Times New Roman"/>
          <w:sz w:val="24"/>
          <w:szCs w:val="24"/>
        </w:rPr>
        <w:t>ubi kayu</w:t>
      </w:r>
      <w:r w:rsidR="00CD448C">
        <w:rPr>
          <w:rFonts w:ascii="Times New Roman" w:hAnsi="Times New Roman"/>
          <w:sz w:val="24"/>
          <w:szCs w:val="24"/>
        </w:rPr>
        <w:t xml:space="preserve"> terfermentasi yaitu 68.40</w:t>
      </w:r>
      <w:r w:rsidR="00CD448C" w:rsidRPr="000827CC">
        <w:rPr>
          <w:rFonts w:ascii="Times New Roman" w:hAnsi="Times New Roman"/>
          <w:sz w:val="24"/>
          <w:szCs w:val="24"/>
          <w:vertAlign w:val="superscript"/>
        </w:rPr>
        <w:t>o</w:t>
      </w:r>
      <w:r w:rsidR="00CD448C">
        <w:rPr>
          <w:rFonts w:ascii="Times New Roman" w:hAnsi="Times New Roman"/>
          <w:sz w:val="24"/>
          <w:szCs w:val="24"/>
        </w:rPr>
        <w:t xml:space="preserve">C. Waktu puncak </w:t>
      </w:r>
      <w:r w:rsidR="00095B74">
        <w:rPr>
          <w:rFonts w:ascii="Times New Roman" w:hAnsi="Times New Roman"/>
          <w:sz w:val="24"/>
          <w:szCs w:val="24"/>
        </w:rPr>
        <w:t xml:space="preserve">gelatinisasi </w:t>
      </w:r>
      <w:r w:rsidR="00CD448C">
        <w:rPr>
          <w:rFonts w:ascii="Times New Roman" w:hAnsi="Times New Roman"/>
          <w:sz w:val="24"/>
          <w:szCs w:val="24"/>
        </w:rPr>
        <w:t xml:space="preserve">pati </w:t>
      </w:r>
      <w:r w:rsidR="00110D19">
        <w:rPr>
          <w:rFonts w:ascii="Times New Roman" w:hAnsi="Times New Roman"/>
          <w:sz w:val="24"/>
          <w:szCs w:val="24"/>
        </w:rPr>
        <w:t>ubi kayu</w:t>
      </w:r>
      <w:r w:rsidR="00095B74">
        <w:rPr>
          <w:rFonts w:ascii="Times New Roman" w:hAnsi="Times New Roman"/>
          <w:sz w:val="24"/>
          <w:szCs w:val="24"/>
        </w:rPr>
        <w:t xml:space="preserve">alami/kontrol </w:t>
      </w:r>
      <w:r w:rsidR="00CD448C">
        <w:rPr>
          <w:rFonts w:ascii="Times New Roman" w:hAnsi="Times New Roman"/>
          <w:sz w:val="24"/>
          <w:szCs w:val="24"/>
        </w:rPr>
        <w:t xml:space="preserve">yaitu 5.93 menit, sedangkan </w:t>
      </w:r>
      <w:r w:rsidR="00095B74">
        <w:rPr>
          <w:rFonts w:ascii="Times New Roman" w:hAnsi="Times New Roman"/>
          <w:sz w:val="24"/>
          <w:szCs w:val="24"/>
        </w:rPr>
        <w:t>waktu puncak gelatinisasi</w:t>
      </w:r>
      <w:r w:rsidR="00CD448C">
        <w:rPr>
          <w:rFonts w:ascii="Times New Roman" w:hAnsi="Times New Roman"/>
          <w:sz w:val="24"/>
          <w:szCs w:val="24"/>
        </w:rPr>
        <w:t xml:space="preserve">pati </w:t>
      </w:r>
      <w:r w:rsidR="00110D19">
        <w:rPr>
          <w:rFonts w:ascii="Times New Roman" w:hAnsi="Times New Roman"/>
          <w:sz w:val="24"/>
          <w:szCs w:val="24"/>
        </w:rPr>
        <w:t>ubi kayu</w:t>
      </w:r>
      <w:r w:rsidR="00CD448C">
        <w:rPr>
          <w:rFonts w:ascii="Times New Roman" w:hAnsi="Times New Roman"/>
          <w:sz w:val="24"/>
          <w:szCs w:val="24"/>
        </w:rPr>
        <w:t xml:space="preserve"> terfermentasi yaitu 5.53 menit. Granula menyerap air dan mengembang, dan bentuk kristalin rusak tidak beraturan. Waktu puncak dan viskositas puncak mengindikasikan kapasitas pati mengikat air dan granula pati mulai hancur, sedangkan tingginya nilai </w:t>
      </w:r>
      <w:r w:rsidR="00CD448C" w:rsidRPr="00A50C3D">
        <w:rPr>
          <w:rFonts w:ascii="Times New Roman" w:hAnsi="Times New Roman"/>
          <w:i/>
          <w:sz w:val="24"/>
          <w:szCs w:val="24"/>
        </w:rPr>
        <w:t>setback</w:t>
      </w:r>
      <w:r w:rsidR="00CD448C">
        <w:rPr>
          <w:rFonts w:ascii="Times New Roman" w:hAnsi="Times New Roman"/>
          <w:sz w:val="24"/>
          <w:szCs w:val="24"/>
        </w:rPr>
        <w:t xml:space="preserve"> biasanya berhubungan dengan kadar amilosa pada pati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"10.1016/j.foodhyd.2008.09.016", "ISSN" : "0268-005X", "author" : [ { "dropping-particle" : "", "family" : "Copeland", "given" : "Les", "non-dropping-particle" : "", "parse-names" : false, "suffix" : "" }, { "dropping-particle" : "", "family" : "Blazek", "given" : "Jaroslav", "non-dropping-particle" : "", "parse-names" : false, "suffix" : "" }, { "dropping-particle" : "", "family" : "Salman", "given" : "Hayfa", "non-dropping-particle" : "", "parse-names" : false, "suffix" : "" }, { "dropping-particle" : "", "family" : "Tang", "given" : "Mary Chiming", "non-dropping-particle" : "", "parse-names" : false, "suffix" : "" } ], "container-title" : "Food hydrocolloids", "id" : "ITEM-1", "issue" : "6", "issued" : { "date-parts" : [ [ "2009" ] ] }, "page" : "1527-1534", "publisher" : "Elsevier Ltd", "title" : "Food Hydrocolloids Form and functionality of starch", "type" : "article-journal", "volume" : "23" }, "uris" : [ "http://www.mendeley.com/documents/?uuid=fb10f334-3b71-42cb-8dc2-afe032af94eb" ] } ], "mendeley" : { "formattedCitation" : "(Copeland, Blazek, Salman, &amp; Tang, 2009)", "manualFormatting" : "(Copeland dkk., 2009)", "plainTextFormattedCitation" : "(Copeland, Blazek, Salman, &amp; Tang, 2009)", "previouslyFormattedCitation" : "(Copeland, Blazek, Salman, &amp; Tang, 2009)"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(Copeland dkk.</w:t>
      </w:r>
      <w:r w:rsidR="00980FB5" w:rsidRPr="00980FB5">
        <w:rPr>
          <w:rFonts w:ascii="Times New Roman" w:hAnsi="Times New Roman"/>
          <w:noProof/>
          <w:sz w:val="24"/>
          <w:szCs w:val="24"/>
        </w:rPr>
        <w:t>, 2009)</w:t>
      </w:r>
      <w:r w:rsidR="0003133F">
        <w:rPr>
          <w:rFonts w:ascii="Times New Roman" w:hAnsi="Times New Roman"/>
          <w:sz w:val="24"/>
          <w:szCs w:val="24"/>
        </w:rPr>
        <w:fldChar w:fldCharType="end"/>
      </w:r>
      <w:r w:rsidR="00CD448C">
        <w:rPr>
          <w:rFonts w:ascii="Times New Roman" w:hAnsi="Times New Roman"/>
          <w:sz w:val="24"/>
          <w:szCs w:val="24"/>
        </w:rPr>
        <w:t>. Rendahnya nilai</w:t>
      </w:r>
      <w:r w:rsidR="00CD448C" w:rsidRPr="00A24F8D">
        <w:rPr>
          <w:rFonts w:ascii="Times New Roman" w:hAnsi="Times New Roman"/>
          <w:i/>
          <w:sz w:val="24"/>
          <w:szCs w:val="24"/>
        </w:rPr>
        <w:t xml:space="preserve"> setback</w:t>
      </w:r>
      <w:r w:rsidR="00CD448C">
        <w:rPr>
          <w:rFonts w:ascii="Times New Roman" w:hAnsi="Times New Roman"/>
          <w:sz w:val="24"/>
          <w:szCs w:val="24"/>
        </w:rPr>
        <w:t xml:space="preserve"> setelah fermentasi berimplikasi terjadi perlambatan fenomena retrogradasi pada produk akhir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"10.1007/s13197-014-1661-7", "ISSN" : "0022-1155", "author" : [ { "dropping-particle" : "", "family" : "Ilowefah", "given" : "Muna", "non-dropping-particle" : "", "parse-names" : false, "suffix" : "" }, { "dropping-particle" : "", "family" : "Bakar", "given" : "Jamilah", "non-dropping-particle" : "", "parse-names" : false, "suffix" : "" }, { "dropping-particle" : "", "family" : "Ghazali", "given" : "Hasanah M", "non-dropping-particle" : "", "parse-names" : false, "suffix" : "" }, { "dropping-particle" : "", "family" : "Mediani", "given" : "Ahmed", "non-dropping-particle" : "", "parse-names" : false, "suffix" : "" }, { "dropping-particle" : "", "family" : "Muhammad", "given" : "Kharidah", "non-dropping-particle" : "", "parse-names" : false, "suffix" : "" } ], "container-title" : "Journal of Food Science and Technology", "id" : "ITEM-1", "issue" : "9", "issued" : { "date-parts" : [ [ "2015", "9", "25" ] ] }, "note" : "NULL", "page" : "5534-5545", "title" : "Physicochemical and functional properties of yeast fermented brown rice flour", "type" : "article-journal", "volume" : "52" }, "uris" : [ "http://www.mendeley.com/documents/?uuid=354c0489-226f-4fef-a985-04275a8b7a6f" ] } ], "mendeley" : { "formattedCitation" : "(Ilowefah et al., 2015)", "manualFormatting" : "(Ilowefah dkk., 2015)", "plainTextFormattedCitation" : "(Ilowefah et al., 2015)", "previouslyFormattedCitation" : "(Ilowefah et al., 2015)"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(Ilowefah dkk</w:t>
      </w:r>
      <w:r w:rsidR="00980FB5" w:rsidRPr="00980FB5">
        <w:rPr>
          <w:rFonts w:ascii="Times New Roman" w:hAnsi="Times New Roman"/>
          <w:noProof/>
          <w:sz w:val="24"/>
          <w:szCs w:val="24"/>
        </w:rPr>
        <w:t>., 2015)</w:t>
      </w:r>
      <w:r w:rsidR="0003133F">
        <w:rPr>
          <w:rFonts w:ascii="Times New Roman" w:hAnsi="Times New Roman"/>
          <w:sz w:val="24"/>
          <w:szCs w:val="24"/>
        </w:rPr>
        <w:fldChar w:fldCharType="end"/>
      </w:r>
      <w:r w:rsidR="00CD448C">
        <w:rPr>
          <w:rFonts w:ascii="Times New Roman" w:hAnsi="Times New Roman"/>
          <w:sz w:val="24"/>
          <w:szCs w:val="24"/>
        </w:rPr>
        <w:t xml:space="preserve">. </w:t>
      </w:r>
    </w:p>
    <w:p w:rsidR="005616AF" w:rsidRDefault="00C51753" w:rsidP="002423E4">
      <w:pPr>
        <w:tabs>
          <w:tab w:val="left" w:pos="0"/>
          <w:tab w:val="left" w:pos="567"/>
        </w:tabs>
        <w:spacing w:after="0" w:line="480" w:lineRule="auto"/>
        <w:jc w:val="both"/>
        <w:rPr>
          <w:rFonts w:ascii="Times New Roman" w:hAnsi="Times New Roman"/>
          <w:sz w:val="24"/>
          <w:szCs w:val="24"/>
        </w:rPr>
      </w:pPr>
      <w:r>
        <w:rPr>
          <w:rFonts w:ascii="Times New Roman" w:hAnsi="Times New Roman"/>
          <w:sz w:val="24"/>
          <w:szCs w:val="24"/>
        </w:rPr>
        <w:lastRenderedPageBreak/>
        <w:tab/>
        <w:t>K</w:t>
      </w:r>
      <w:r w:rsidR="00CD448C">
        <w:rPr>
          <w:rFonts w:ascii="Times New Roman" w:hAnsi="Times New Roman"/>
          <w:sz w:val="24"/>
          <w:szCs w:val="24"/>
        </w:rPr>
        <w:t xml:space="preserve">adar amilosa pati </w:t>
      </w:r>
      <w:r w:rsidR="00110D19">
        <w:rPr>
          <w:rFonts w:ascii="Times New Roman" w:hAnsi="Times New Roman"/>
          <w:sz w:val="24"/>
          <w:szCs w:val="24"/>
        </w:rPr>
        <w:t>ubi kayu</w:t>
      </w:r>
      <w:r w:rsidR="00CD448C">
        <w:rPr>
          <w:rFonts w:ascii="Times New Roman" w:hAnsi="Times New Roman"/>
          <w:sz w:val="24"/>
          <w:szCs w:val="24"/>
        </w:rPr>
        <w:t xml:space="preserve"> terfermentasi 24 jam, 48 jam dan 72 jam yaitu antara 11.28%-15.61%, lebih rendah dibandingkan dari amilosa kontrol pati </w:t>
      </w:r>
      <w:r w:rsidR="00110D19">
        <w:rPr>
          <w:rFonts w:ascii="Times New Roman" w:hAnsi="Times New Roman"/>
          <w:sz w:val="24"/>
          <w:szCs w:val="24"/>
        </w:rPr>
        <w:t>ubi kayu</w:t>
      </w:r>
      <w:r w:rsidR="00CD448C">
        <w:rPr>
          <w:rFonts w:ascii="Times New Roman" w:hAnsi="Times New Roman"/>
          <w:sz w:val="24"/>
          <w:szCs w:val="24"/>
        </w:rPr>
        <w:t xml:space="preserve"> yaitu 15.85%. Khamir amilolitik memutus amilosa menghasilkan maltosa dan glukosa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"10.1007/s13197-014-1661-7", "ISSN" : "0022-1155", "author" : [ { "dropping-particle" : "", "family" : "Ilowefah", "given" : "Muna", "non-dropping-particle" : "", "parse-names" : false, "suffix" : "" }, { "dropping-particle" : "", "family" : "Bakar", "given" : "Jamilah", "non-dropping-particle" : "", "parse-names" : false, "suffix" : "" }, { "dropping-particle" : "", "family" : "Ghazali", "given" : "Hasanah M", "non-dropping-particle" : "", "parse-names" : false, "suffix" : "" }, { "dropping-particle" : "", "family" : "Mediani", "given" : "Ahmed", "non-dropping-particle" : "", "parse-names" : false, "suffix" : "" }, { "dropping-particle" : "", "family" : "Muhammad", "given" : "Kharidah", "non-dropping-particle" : "", "parse-names" : false, "suffix" : "" } ], "container-title" : "Journal of Food Science and Technology", "id" : "ITEM-1", "issue" : "9", "issued" : { "date-parts" : [ [ "2015", "9", "25" ] ] }, "note" : "NULL", "page" : "5534-5545", "title" : "Physicochemical and functional properties of yeast fermented brown rice flour", "type" : "article-journal", "volume" : "52" }, "uris" : [ "http://www.mendeley.com/documents/?uuid=354c0489-226f-4fef-a985-04275a8b7a6f" ] } ], "mendeley" : { "formattedCitation" : "(Ilowefah et al., 2015)", "manualFormatting" : "(Ilowefah dkk., 2015)", "plainTextFormattedCitation" : "(Ilowefah et al., 2015)", "previouslyFormattedCitation" : "(Ilowefah et al., 2015)"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(Ilowefah dkk</w:t>
      </w:r>
      <w:r w:rsidR="00980FB5" w:rsidRPr="00980FB5">
        <w:rPr>
          <w:rFonts w:ascii="Times New Roman" w:hAnsi="Times New Roman"/>
          <w:noProof/>
          <w:sz w:val="24"/>
          <w:szCs w:val="24"/>
        </w:rPr>
        <w:t>., 2015)</w:t>
      </w:r>
      <w:r w:rsidR="0003133F">
        <w:rPr>
          <w:rFonts w:ascii="Times New Roman" w:hAnsi="Times New Roman"/>
          <w:sz w:val="24"/>
          <w:szCs w:val="24"/>
        </w:rPr>
        <w:fldChar w:fldCharType="end"/>
      </w:r>
      <w:r w:rsidR="00CD448C">
        <w:rPr>
          <w:rFonts w:ascii="Times New Roman" w:hAnsi="Times New Roman"/>
          <w:sz w:val="24"/>
          <w:szCs w:val="24"/>
        </w:rPr>
        <w:t xml:space="preserve">. Selanjutnya glukosa akan dikonsumsi oleh khamir untuk fermentasi. Selama fermentasi khamir memproduksi enzim untuk memecah ikatan komplek menjadi biomolekul sederhana untuk aktivitas biologis seperti amilase. Penurunan kadar amilosa terjadi juga pada fermentasi </w:t>
      </w:r>
      <w:r w:rsidR="002423E4">
        <w:rPr>
          <w:rFonts w:ascii="Times New Roman" w:hAnsi="Times New Roman"/>
          <w:sz w:val="24"/>
          <w:szCs w:val="24"/>
        </w:rPr>
        <w:t xml:space="preserve">pati ubi kayu </w:t>
      </w:r>
      <w:r w:rsidR="00CD448C">
        <w:rPr>
          <w:rFonts w:ascii="Times New Roman" w:hAnsi="Times New Roman"/>
          <w:sz w:val="24"/>
          <w:szCs w:val="24"/>
        </w:rPr>
        <w:t xml:space="preserve">menggunakan </w:t>
      </w:r>
      <w:r w:rsidR="00CD448C">
        <w:rPr>
          <w:rFonts w:ascii="Times New Roman" w:hAnsi="Times New Roman"/>
          <w:i/>
          <w:sz w:val="24"/>
          <w:szCs w:val="24"/>
        </w:rPr>
        <w:t>S. cerevisiae</w:t>
      </w:r>
      <w:r w:rsidR="0003133F">
        <w:rPr>
          <w:rFonts w:ascii="Times New Roman" w:hAnsi="Times New Roman"/>
          <w:sz w:val="24"/>
          <w:szCs w:val="24"/>
        </w:rPr>
        <w:fldChar w:fldCharType="begin" w:fldLock="1"/>
      </w:r>
      <w:r w:rsidR="002307E7">
        <w:rPr>
          <w:rFonts w:ascii="Times New Roman" w:hAnsi="Times New Roman"/>
          <w:sz w:val="24"/>
          <w:szCs w:val="24"/>
        </w:rPr>
        <w:instrText>ADDIN CSL_CITATION { "citationItems" : [ { "id" : "ITEM-1", "itemData" : { "author" : [ { "dropping-particle" : "", "family" : "Kustyawati", "given" : "Maria Erna", "non-dropping-particle" : "", "parse-names" : false, "suffix" : "" }, { "dropping-particle" : "", "family" : "Sari", "given" : "Merlia", "non-dropping-particle" : "", "parse-names" : false, "suffix" : "" }, { "dropping-particle" : "", "family" : "Haryati", "given" : "Teti", "non-dropping-particle" : "", "parse-names" : false, "suffix" : "" } ], "container-title" : "Agritech", "id" : "ITEM-1", "issue" : "3", "issued" : { "date-parts" : [ [ "2013" ] ] }, "page" : "281-287", "title" : "Efek Fermentasi Dengan Saccharomyces cerevisiae Terhadap Karakteristik Biokimia Tapioka", "type" : "article-journal", "volume" : "33" }, "uris" : [ "http://www.mendeley.com/documents/?uuid=cf448713-0d7f-4c21-aed4-6dbc15243470" ] } ], "mendeley" : { "formattedCitation" : "(Kustyawati et al., 2013)", "manualFormatting" : "(Kustyawati dkk., 2013)", "plainTextFormattedCitation" : "(Kustyawati et al., 2013)", "previouslyFormattedCitation" : "(Kustyawati et al., 2013)" }, "properties" : { "noteIndex" : 0 }, "schema" : "https://github.com/citation-style-language/schema/raw/master/csl-citation.json" }</w:instrText>
      </w:r>
      <w:r w:rsidR="0003133F">
        <w:rPr>
          <w:rFonts w:ascii="Times New Roman" w:hAnsi="Times New Roman"/>
          <w:sz w:val="24"/>
          <w:szCs w:val="24"/>
        </w:rPr>
        <w:fldChar w:fldCharType="separate"/>
      </w:r>
      <w:r w:rsidR="005F5C37">
        <w:rPr>
          <w:rFonts w:ascii="Times New Roman" w:hAnsi="Times New Roman"/>
          <w:noProof/>
          <w:sz w:val="24"/>
          <w:szCs w:val="24"/>
        </w:rPr>
        <w:t>(Kustyawati dkk.</w:t>
      </w:r>
      <w:r w:rsidR="005F5C37" w:rsidRPr="005F5C37">
        <w:rPr>
          <w:rFonts w:ascii="Times New Roman" w:hAnsi="Times New Roman"/>
          <w:noProof/>
          <w:sz w:val="24"/>
          <w:szCs w:val="24"/>
        </w:rPr>
        <w:t>, 2013)</w:t>
      </w:r>
      <w:r w:rsidR="0003133F">
        <w:rPr>
          <w:rFonts w:ascii="Times New Roman" w:hAnsi="Times New Roman"/>
          <w:sz w:val="24"/>
          <w:szCs w:val="24"/>
        </w:rPr>
        <w:fldChar w:fldCharType="end"/>
      </w:r>
      <w:r w:rsidR="001D1ABD">
        <w:rPr>
          <w:rFonts w:ascii="Times New Roman" w:hAnsi="Times New Roman"/>
          <w:sz w:val="24"/>
          <w:szCs w:val="24"/>
        </w:rPr>
        <w:t xml:space="preserve">. </w:t>
      </w:r>
      <w:r w:rsidR="00CD448C">
        <w:rPr>
          <w:rFonts w:ascii="Times New Roman" w:hAnsi="Times New Roman"/>
          <w:sz w:val="24"/>
          <w:szCs w:val="24"/>
        </w:rPr>
        <w:t xml:space="preserve">Selama fermentasi khamir memproduksi amilase yang menghidrolisis amilosa sehingga mengurangi kadar amilosa. Rendahnya kadar amilosa akan meningkatkan nilai daya kembang pati. Granula pati mulai terlarut dengan cepat hanya setelah suhu awal gelatinisasi diperoleh </w:t>
      </w:r>
      <w:r w:rsidR="0003133F">
        <w:rPr>
          <w:rFonts w:ascii="Times New Roman" w:hAnsi="Times New Roman"/>
          <w:sz w:val="24"/>
          <w:szCs w:val="24"/>
        </w:rPr>
        <w:fldChar w:fldCharType="begin" w:fldLock="1"/>
      </w:r>
      <w:r w:rsidR="0006163B">
        <w:rPr>
          <w:rFonts w:ascii="Times New Roman" w:hAnsi="Times New Roman"/>
          <w:sz w:val="24"/>
          <w:szCs w:val="24"/>
        </w:rPr>
        <w:instrText>ADDIN CSL_CITATION { "citationItems" : [ { "id" : "ITEM-1", "itemData" : { "author" : [ { "dropping-particle" : "", "family" : "Chinsamran", "given" : "Kanjana", "non-dropping-particle" : "", "parse-names" : false, "suffix" : "" }, { "dropping-particle" : "", "family" : "Piyachomkwan", "given" : "Kuakoon", "non-dropping-particle" : "", "parse-names" : false, "suffix" : "" }, { "dropping-particle" : "", "family" : "Santisopasri", "given" : "Vilai", "non-dropping-particle" : "", "parse-names" : false, "suffix" : "" } ], "container-title" : "Kasetsart", "id" : "ITEM-1", "issue" : "1", "issued" : { "date-parts" : [ [ "2005" ] ] }, "note" : "NULL", "page" : "76-87", "title" : "Effect of Lactic Acid Fermentation on Physico-chemical Properties of Starch Derived from Cassava , Sweet Potato and Rice", "type" : "article-journal", "volume" : "39" }, "uris" : [ "http://www.mendeley.com/documents/?uuid=f04037d5-f222-4caf-93ca-096163df9085" ] } ], "mendeley" : { "formattedCitation" : "(Chinsamran, Piyachomkwan, &amp; Santisopasri, 2005b)", "manualFormatting" : "(Chinsamran dkk., 2005b", "plainTextFormattedCitation" : "(Chinsamran, Piyachomkwan, &amp; Santisopasri, 2005b)", "previouslyFormattedCitation" : "(Chinsamran, Piyachomkwan, &amp; Santisopasri, 2005b)"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(Chinsamran dkk</w:t>
      </w:r>
      <w:r w:rsidR="00CD448C" w:rsidRPr="0032119B">
        <w:rPr>
          <w:rFonts w:ascii="Times New Roman" w:hAnsi="Times New Roman"/>
          <w:noProof/>
          <w:sz w:val="24"/>
          <w:szCs w:val="24"/>
        </w:rPr>
        <w:t>.</w:t>
      </w:r>
      <w:r w:rsidR="006A0A76">
        <w:rPr>
          <w:rFonts w:ascii="Times New Roman" w:hAnsi="Times New Roman"/>
          <w:noProof/>
          <w:sz w:val="24"/>
          <w:szCs w:val="24"/>
        </w:rPr>
        <w:t>,</w:t>
      </w:r>
      <w:r w:rsidR="00CD448C" w:rsidRPr="0032119B">
        <w:rPr>
          <w:rFonts w:ascii="Times New Roman" w:hAnsi="Times New Roman"/>
          <w:noProof/>
          <w:sz w:val="24"/>
          <w:szCs w:val="24"/>
        </w:rPr>
        <w:t xml:space="preserve"> 2005b</w:t>
      </w:r>
      <w:r w:rsidR="0003133F">
        <w:rPr>
          <w:rFonts w:ascii="Times New Roman" w:hAnsi="Times New Roman"/>
          <w:sz w:val="24"/>
          <w:szCs w:val="24"/>
        </w:rPr>
        <w:fldChar w:fldCharType="end"/>
      </w:r>
      <w:r w:rsidR="00CD448C">
        <w:rPr>
          <w:rFonts w:ascii="Times New Roman" w:hAnsi="Times New Roman"/>
          <w:sz w:val="24"/>
          <w:szCs w:val="24"/>
        </w:rPr>
        <w:t>;</w:t>
      </w:r>
      <w:r w:rsidR="003676C2">
        <w:rPr>
          <w:rFonts w:ascii="Times New Roman" w:hAnsi="Times New Roman"/>
          <w:sz w:val="24"/>
          <w:szCs w:val="24"/>
        </w:rPr>
        <w:t xml:space="preserve"> dan </w:t>
      </w:r>
      <w:r w:rsidR="0003133F">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"10.5454/mi.8.1.1", "ISBN" : "6772178149", "ISSN" : "19783477", "author" : [ { "dropping-particle" : "", "family" : "Yuliana, Nety Nurjanah", "given" : "Siti", "non-dropping-particle" : "", "parse-names" : false, "suffix" : "" }, { "dropping-particle" : "", "family" : "Sugiharto", "given" : "Ribut", "non-dropping-particle" : "", "parse-names" : false, "suffix" : "" }, { "dropping-particle" : "", "family" : "Amhety", "given" : "dan Deary", "non-dropping-particle" : "", "parse-names" : false, "suffix" : "" } ], "container-title" : "Microbiology Indonesia", "id" : "ITEM-1", "issue" : "1", "issued" : { "date-parts" : [ [ "2014" ] ] }, "page" : "1-8", "title" : "Effect of Spontaneous Lactic Acid Fermentation on Physico-Chemical Properties of Sweet Potato Flour", "type" : "article-journal", "volume" : "8" }, "uris" : [ "http://www.mendeley.com/documents/?uuid=4a585179-01d6-42d7-a5fb-f2ef76f1e5af" ] } ], "mendeley" : { "formattedCitation" : "(Yuliana, Nety Nurjanah et al., 2014)", "manualFormatting" : "Yuliana dkk., 2014)", "plainTextFormattedCitation" : "(Yuliana, Nety Nurjanah et al., 2014)", "previouslyFormattedCitation" : "(Yuliana, Nety Nurjanah et al., 2014)" }, "properties" : { "noteIndex" : 0 }, "schema" : "https://github.com/citation-style-language/schema/raw/master/csl-citation.json" }</w:instrText>
      </w:r>
      <w:r w:rsidR="0003133F">
        <w:rPr>
          <w:rFonts w:ascii="Times New Roman" w:hAnsi="Times New Roman"/>
          <w:sz w:val="24"/>
          <w:szCs w:val="24"/>
        </w:rPr>
        <w:fldChar w:fldCharType="separate"/>
      </w:r>
      <w:r w:rsidR="00CD448C">
        <w:rPr>
          <w:rFonts w:ascii="Times New Roman" w:hAnsi="Times New Roman"/>
          <w:noProof/>
          <w:sz w:val="24"/>
          <w:szCs w:val="24"/>
        </w:rPr>
        <w:t>Yuliana</w:t>
      </w:r>
      <w:r w:rsidR="001B1E9D">
        <w:rPr>
          <w:rFonts w:ascii="Times New Roman" w:hAnsi="Times New Roman"/>
          <w:noProof/>
          <w:sz w:val="24"/>
          <w:szCs w:val="24"/>
        </w:rPr>
        <w:t xml:space="preserve"> dkk</w:t>
      </w:r>
      <w:r w:rsidR="00CD448C" w:rsidRPr="0032119B">
        <w:rPr>
          <w:rFonts w:ascii="Times New Roman" w:hAnsi="Times New Roman"/>
          <w:noProof/>
          <w:sz w:val="24"/>
          <w:szCs w:val="24"/>
        </w:rPr>
        <w:t>.</w:t>
      </w:r>
      <w:r w:rsidR="001B1E9D">
        <w:rPr>
          <w:rFonts w:ascii="Times New Roman" w:hAnsi="Times New Roman"/>
          <w:noProof/>
          <w:sz w:val="24"/>
          <w:szCs w:val="24"/>
        </w:rPr>
        <w:t>,</w:t>
      </w:r>
      <w:r w:rsidR="00CD448C" w:rsidRPr="0032119B">
        <w:rPr>
          <w:rFonts w:ascii="Times New Roman" w:hAnsi="Times New Roman"/>
          <w:noProof/>
          <w:sz w:val="24"/>
          <w:szCs w:val="24"/>
        </w:rPr>
        <w:t xml:space="preserve"> 2014)</w:t>
      </w:r>
      <w:r w:rsidR="0003133F">
        <w:rPr>
          <w:rFonts w:ascii="Times New Roman" w:hAnsi="Times New Roman"/>
          <w:sz w:val="24"/>
          <w:szCs w:val="24"/>
        </w:rPr>
        <w:fldChar w:fldCharType="end"/>
      </w:r>
      <w:r w:rsidR="002423E4">
        <w:rPr>
          <w:rFonts w:ascii="Times New Roman" w:hAnsi="Times New Roman"/>
          <w:sz w:val="24"/>
          <w:szCs w:val="24"/>
        </w:rPr>
        <w:t xml:space="preserve">. </w:t>
      </w:r>
    </w:p>
    <w:p w:rsidR="00CD448C" w:rsidRPr="00714060" w:rsidRDefault="00CD448C" w:rsidP="00926040">
      <w:pPr>
        <w:tabs>
          <w:tab w:val="left" w:pos="0"/>
        </w:tabs>
        <w:spacing w:after="0" w:line="480" w:lineRule="auto"/>
        <w:jc w:val="both"/>
        <w:rPr>
          <w:rFonts w:ascii="Times New Roman" w:hAnsi="Times New Roman"/>
          <w:b/>
          <w:i/>
          <w:sz w:val="24"/>
          <w:szCs w:val="24"/>
        </w:rPr>
      </w:pPr>
      <w:r w:rsidRPr="00714060">
        <w:rPr>
          <w:rFonts w:ascii="Times New Roman" w:hAnsi="Times New Roman"/>
          <w:b/>
          <w:i/>
          <w:sz w:val="24"/>
          <w:szCs w:val="24"/>
        </w:rPr>
        <w:t xml:space="preserve">Sifat Termal Pati </w:t>
      </w:r>
      <w:r w:rsidR="00110D19" w:rsidRPr="00714060">
        <w:rPr>
          <w:rFonts w:ascii="Times New Roman" w:hAnsi="Times New Roman"/>
          <w:b/>
          <w:i/>
          <w:sz w:val="24"/>
          <w:szCs w:val="24"/>
        </w:rPr>
        <w:t>Ubi Kayu</w:t>
      </w:r>
      <w:r w:rsidRPr="00714060">
        <w:rPr>
          <w:rFonts w:ascii="Times New Roman" w:hAnsi="Times New Roman"/>
          <w:b/>
          <w:i/>
          <w:sz w:val="24"/>
          <w:szCs w:val="24"/>
        </w:rPr>
        <w:t xml:space="preserve"> Terfermentasi Khamir Indigenus Tapai</w:t>
      </w:r>
    </w:p>
    <w:p w:rsidR="00CD448C" w:rsidRDefault="00CD448C" w:rsidP="00926040">
      <w:pPr>
        <w:tabs>
          <w:tab w:val="left" w:pos="0"/>
          <w:tab w:val="left" w:pos="426"/>
        </w:tabs>
        <w:spacing w:after="12" w:line="480" w:lineRule="auto"/>
        <w:jc w:val="both"/>
        <w:rPr>
          <w:rFonts w:ascii="Times New Roman" w:hAnsi="Times New Roman"/>
          <w:sz w:val="24"/>
          <w:szCs w:val="24"/>
        </w:rPr>
      </w:pPr>
      <w:r>
        <w:rPr>
          <w:rFonts w:ascii="Times New Roman" w:hAnsi="Times New Roman"/>
          <w:sz w:val="24"/>
          <w:szCs w:val="24"/>
        </w:rPr>
        <w:tab/>
        <w:t xml:space="preserve">Sifat termal pati </w:t>
      </w:r>
      <w:r w:rsidR="00110D19">
        <w:rPr>
          <w:rFonts w:ascii="Times New Roman" w:hAnsi="Times New Roman"/>
          <w:sz w:val="24"/>
          <w:szCs w:val="24"/>
        </w:rPr>
        <w:t>ubi kayu</w:t>
      </w:r>
      <w:r>
        <w:rPr>
          <w:rFonts w:ascii="Times New Roman" w:hAnsi="Times New Roman"/>
          <w:sz w:val="24"/>
          <w:szCs w:val="24"/>
        </w:rPr>
        <w:t xml:space="preserve"> terfermentasi oleh khamir indigenus tapai selama 72 </w:t>
      </w:r>
      <w:r w:rsidR="005616AF">
        <w:rPr>
          <w:rFonts w:ascii="Times New Roman" w:hAnsi="Times New Roman"/>
          <w:sz w:val="24"/>
          <w:szCs w:val="24"/>
        </w:rPr>
        <w:t>jam ditunjukkan pada Gambar 4</w:t>
      </w:r>
      <w:r w:rsidR="001E6D0D">
        <w:rPr>
          <w:rFonts w:ascii="Times New Roman" w:hAnsi="Times New Roman"/>
          <w:sz w:val="24"/>
          <w:szCs w:val="24"/>
        </w:rPr>
        <w:t xml:space="preserve"> dan Tabel 2</w:t>
      </w:r>
      <w:r w:rsidR="002423E4">
        <w:rPr>
          <w:rFonts w:ascii="Times New Roman" w:hAnsi="Times New Roman"/>
          <w:sz w:val="24"/>
          <w:szCs w:val="24"/>
        </w:rPr>
        <w:t xml:space="preserve">. Granula pati </w:t>
      </w:r>
      <w:r>
        <w:rPr>
          <w:rFonts w:ascii="Times New Roman" w:hAnsi="Times New Roman"/>
          <w:sz w:val="24"/>
          <w:szCs w:val="24"/>
        </w:rPr>
        <w:t xml:space="preserve">mulai kehilangan sifat polarisasi disebut awal gelatinisasi (To), dan pada saat 98% polarisasi granula pati hilang disebut akhir gelatinisasi (Tc) </w:t>
      </w:r>
      <w:r w:rsidR="0003133F">
        <w:rPr>
          <w:rFonts w:ascii="Times New Roman" w:hAnsi="Times New Roman"/>
          <w:sz w:val="24"/>
          <w:szCs w:val="24"/>
        </w:rPr>
        <w:fldChar w:fldCharType="begin" w:fldLock="1"/>
      </w:r>
      <w:r w:rsidR="0006163B">
        <w:rPr>
          <w:rFonts w:ascii="Times New Roman" w:hAnsi="Times New Roman"/>
          <w:sz w:val="24"/>
          <w:szCs w:val="24"/>
        </w:rPr>
        <w:instrText>ADDIN CSL_CITATION { "citationItems" : [ { "id" : "ITEM-1", "itemData" : { "DOI" : "10.1039/c3fo60258c", "ISSN" : "2042-6496", "author" : [ { "dropping-particle" : "", "family" : "Wang", "given" : "Shujun", "non-dropping-particle" : "", "parse-names" : false, "suffix" : "" }, { "dropping-particle" : "", "family" : "Copeland", "given" : "Les", "non-dropping-particle" : "", "parse-names" : false, "suffix" : "" } ], "container-title" : "Food &amp; Function", "id" : "ITEM-1", "issue" : "11", "issued" : { "date-parts" : [ [ "2013" ] ] }, "page" : "1564", "title" : "Molecular disassembly of starch granules during gelatinization and its effect on starch digestibility: a review", "type" : "article-journal", "volume" : "4" }, "uris" : [ "http://www.mendeley.com/documents/?uuid=601cbcff-16a3-4c6f-96c2-a7c7555d4a8e" ] } ], "mendeley" : { "formattedCitation" : "(Wang &amp; Copeland, 2013)", "manualFormatting" : "(Wang dkk., 2013)", "plainTextFormattedCitation" : "(Wang &amp; Copeland, 2013)", "previouslyFormattedCitation" : "(Wang &amp; Copeland, 2013)" }, "properties" : { "noteIndex" : 0 }, "schema" : "https://github.com/citation-style-language/schema/raw/master/csl-citation.json" }</w:instrText>
      </w:r>
      <w:r w:rsidR="0003133F">
        <w:rPr>
          <w:rFonts w:ascii="Times New Roman" w:hAnsi="Times New Roman"/>
          <w:sz w:val="24"/>
          <w:szCs w:val="24"/>
        </w:rPr>
        <w:fldChar w:fldCharType="separate"/>
      </w:r>
      <w:r w:rsidR="001B1E9D">
        <w:rPr>
          <w:rFonts w:ascii="Times New Roman" w:hAnsi="Times New Roman"/>
          <w:noProof/>
          <w:sz w:val="24"/>
          <w:szCs w:val="24"/>
        </w:rPr>
        <w:t>(Wang dkk</w:t>
      </w:r>
      <w:r w:rsidR="006A0A76">
        <w:rPr>
          <w:rFonts w:ascii="Times New Roman" w:hAnsi="Times New Roman"/>
          <w:noProof/>
          <w:sz w:val="24"/>
          <w:szCs w:val="24"/>
        </w:rPr>
        <w:t>.</w:t>
      </w:r>
      <w:r>
        <w:rPr>
          <w:rFonts w:ascii="Times New Roman" w:hAnsi="Times New Roman"/>
          <w:noProof/>
          <w:sz w:val="24"/>
          <w:szCs w:val="24"/>
        </w:rPr>
        <w:t>,</w:t>
      </w:r>
      <w:r w:rsidRPr="0053194D">
        <w:rPr>
          <w:rFonts w:ascii="Times New Roman" w:hAnsi="Times New Roman"/>
          <w:noProof/>
          <w:sz w:val="24"/>
          <w:szCs w:val="24"/>
        </w:rPr>
        <w:t xml:space="preserve"> 2013)</w:t>
      </w:r>
      <w:r w:rsidR="0003133F">
        <w:rPr>
          <w:rFonts w:ascii="Times New Roman" w:hAnsi="Times New Roman"/>
          <w:sz w:val="24"/>
          <w:szCs w:val="24"/>
        </w:rPr>
        <w:fldChar w:fldCharType="end"/>
      </w:r>
      <w:r>
        <w:rPr>
          <w:rFonts w:ascii="Times New Roman" w:hAnsi="Times New Roman"/>
          <w:sz w:val="24"/>
          <w:szCs w:val="24"/>
        </w:rPr>
        <w:t xml:space="preserve">. </w:t>
      </w:r>
    </w:p>
    <w:p w:rsidR="00CD448C" w:rsidRDefault="00CD448C" w:rsidP="00C51753">
      <w:pPr>
        <w:keepNext/>
        <w:tabs>
          <w:tab w:val="left" w:pos="0"/>
          <w:tab w:val="left" w:pos="426"/>
        </w:tabs>
        <w:spacing w:after="12" w:line="480" w:lineRule="auto"/>
        <w:jc w:val="center"/>
      </w:pPr>
      <w:r>
        <w:rPr>
          <w:noProof/>
        </w:rPr>
        <w:lastRenderedPageBreak/>
        <w:drawing>
          <wp:inline distT="0" distB="0" distL="0" distR="0">
            <wp:extent cx="5812407" cy="4097547"/>
            <wp:effectExtent l="19050" t="0" r="0" b="0"/>
            <wp:docPr id="7" name="Picture 7" descr="Description: TP222EF.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TP222EF.tmp"/>
                    <pic:cNvPicPr>
                      <a:picLocks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571" r="13445" b="4762"/>
                    <a:stretch>
                      <a:fillRect/>
                    </a:stretch>
                  </pic:blipFill>
                  <pic:spPr bwMode="auto">
                    <a:xfrm>
                      <a:off x="0" y="0"/>
                      <a:ext cx="5808874" cy="4095057"/>
                    </a:xfrm>
                    <a:prstGeom prst="rect">
                      <a:avLst/>
                    </a:prstGeom>
                    <a:noFill/>
                    <a:ln>
                      <a:noFill/>
                    </a:ln>
                  </pic:spPr>
                </pic:pic>
              </a:graphicData>
            </a:graphic>
          </wp:inline>
        </w:drawing>
      </w:r>
    </w:p>
    <w:p w:rsidR="00CD448C" w:rsidRPr="008E0A29" w:rsidRDefault="00CD448C" w:rsidP="008E0A29">
      <w:pPr>
        <w:tabs>
          <w:tab w:val="left" w:pos="426"/>
        </w:tabs>
        <w:spacing w:after="0" w:line="240" w:lineRule="auto"/>
        <w:ind w:left="425"/>
        <w:jc w:val="center"/>
        <w:rPr>
          <w:rFonts w:ascii="Times New Roman" w:hAnsi="Times New Roman"/>
          <w:color w:val="000000"/>
          <w:sz w:val="24"/>
          <w:szCs w:val="24"/>
        </w:rPr>
      </w:pPr>
      <w:r w:rsidRPr="008E0A29">
        <w:rPr>
          <w:rFonts w:ascii="Times New Roman" w:hAnsi="Times New Roman"/>
          <w:sz w:val="24"/>
          <w:szCs w:val="24"/>
        </w:rPr>
        <w:t xml:space="preserve">Gambar </w:t>
      </w:r>
      <w:r w:rsidR="005616AF" w:rsidRPr="008E0A29">
        <w:rPr>
          <w:rFonts w:ascii="Times New Roman" w:hAnsi="Times New Roman"/>
          <w:sz w:val="24"/>
          <w:szCs w:val="24"/>
        </w:rPr>
        <w:t>4.</w:t>
      </w:r>
      <w:r w:rsidR="00491525">
        <w:rPr>
          <w:rFonts w:ascii="Times New Roman" w:hAnsi="Times New Roman"/>
          <w:sz w:val="24"/>
          <w:szCs w:val="24"/>
        </w:rPr>
        <w:t xml:space="preserve"> Kurva sifat t</w:t>
      </w:r>
      <w:r w:rsidRPr="008E0A29">
        <w:rPr>
          <w:rFonts w:ascii="Times New Roman" w:hAnsi="Times New Roman"/>
          <w:sz w:val="24"/>
          <w:szCs w:val="24"/>
        </w:rPr>
        <w:t xml:space="preserve">ermal pati </w:t>
      </w:r>
      <w:r w:rsidR="00110D19" w:rsidRPr="008E0A29">
        <w:rPr>
          <w:rFonts w:ascii="Times New Roman" w:hAnsi="Times New Roman"/>
          <w:sz w:val="24"/>
          <w:szCs w:val="24"/>
        </w:rPr>
        <w:t>ubi kayu</w:t>
      </w:r>
      <w:r w:rsidR="00C51753" w:rsidRPr="008E0A29">
        <w:rPr>
          <w:rFonts w:ascii="Times New Roman" w:hAnsi="Times New Roman"/>
          <w:sz w:val="24"/>
          <w:szCs w:val="24"/>
        </w:rPr>
        <w:t>control/</w:t>
      </w:r>
      <w:r w:rsidR="00C51753" w:rsidRPr="008E0A29">
        <w:rPr>
          <w:rFonts w:ascii="Times New Roman" w:hAnsi="Times New Roman"/>
          <w:i/>
          <w:sz w:val="24"/>
          <w:szCs w:val="24"/>
        </w:rPr>
        <w:t xml:space="preserve">native </w:t>
      </w:r>
      <w:r w:rsidR="00C51753" w:rsidRPr="008E0A29">
        <w:rPr>
          <w:rFonts w:ascii="Times New Roman" w:hAnsi="Times New Roman"/>
          <w:sz w:val="24"/>
          <w:szCs w:val="24"/>
        </w:rPr>
        <w:t xml:space="preserve">(1) dan pati ubi kayu terfermentasi selama </w:t>
      </w:r>
      <w:r w:rsidRPr="008E0A29">
        <w:rPr>
          <w:rFonts w:ascii="Times New Roman" w:hAnsi="Times New Roman"/>
          <w:sz w:val="24"/>
          <w:szCs w:val="24"/>
        </w:rPr>
        <w:t>72 jam</w:t>
      </w:r>
      <w:r w:rsidR="00C51753" w:rsidRPr="008E0A29">
        <w:rPr>
          <w:rFonts w:ascii="Times New Roman" w:hAnsi="Times New Roman"/>
          <w:color w:val="000000"/>
          <w:sz w:val="24"/>
          <w:szCs w:val="24"/>
        </w:rPr>
        <w:t xml:space="preserve">oleh: </w:t>
      </w:r>
      <w:r w:rsidR="00C51753" w:rsidRPr="008E0A29">
        <w:rPr>
          <w:rFonts w:ascii="Times New Roman" w:hAnsi="Times New Roman"/>
          <w:i/>
          <w:color w:val="000000"/>
          <w:sz w:val="24"/>
          <w:szCs w:val="24"/>
        </w:rPr>
        <w:t xml:space="preserve">C. guilliermondii </w:t>
      </w:r>
      <w:r w:rsidR="00C51753" w:rsidRPr="008E0A29">
        <w:rPr>
          <w:rFonts w:ascii="Times New Roman" w:hAnsi="Times New Roman"/>
          <w:color w:val="000000"/>
          <w:sz w:val="24"/>
          <w:szCs w:val="24"/>
        </w:rPr>
        <w:t>(2)</w:t>
      </w:r>
      <w:r w:rsidR="00C51753" w:rsidRPr="008E0A29">
        <w:rPr>
          <w:rFonts w:ascii="Times New Roman" w:hAnsi="Times New Roman"/>
          <w:i/>
          <w:color w:val="000000"/>
          <w:sz w:val="24"/>
          <w:szCs w:val="24"/>
        </w:rPr>
        <w:t xml:space="preserve">,T. mucoides </w:t>
      </w:r>
      <w:r w:rsidR="00C51753" w:rsidRPr="008E0A29">
        <w:rPr>
          <w:rFonts w:ascii="Times New Roman" w:hAnsi="Times New Roman"/>
          <w:color w:val="000000"/>
          <w:sz w:val="24"/>
          <w:szCs w:val="24"/>
        </w:rPr>
        <w:t>(3),</w:t>
      </w:r>
      <w:r w:rsidR="00C51753" w:rsidRPr="008E0A29">
        <w:rPr>
          <w:rFonts w:ascii="Times New Roman" w:hAnsi="Times New Roman"/>
          <w:i/>
          <w:color w:val="000000"/>
          <w:sz w:val="24"/>
          <w:szCs w:val="24"/>
        </w:rPr>
        <w:t xml:space="preserve"> S. fibuligera </w:t>
      </w:r>
      <w:r w:rsidR="00C51753" w:rsidRPr="008E0A29">
        <w:rPr>
          <w:rFonts w:ascii="Times New Roman" w:hAnsi="Times New Roman"/>
          <w:color w:val="000000"/>
          <w:sz w:val="24"/>
          <w:szCs w:val="24"/>
        </w:rPr>
        <w:t xml:space="preserve">(4), </w:t>
      </w:r>
      <w:r w:rsidR="00C51753" w:rsidRPr="008E0A29">
        <w:rPr>
          <w:rFonts w:ascii="Times New Roman" w:hAnsi="Times New Roman"/>
          <w:i/>
          <w:color w:val="000000"/>
          <w:sz w:val="24"/>
          <w:szCs w:val="24"/>
        </w:rPr>
        <w:t xml:space="preserve">C. tropicalis </w:t>
      </w:r>
      <w:r w:rsidR="00C51753" w:rsidRPr="008E0A29">
        <w:rPr>
          <w:rFonts w:ascii="Times New Roman" w:hAnsi="Times New Roman"/>
          <w:color w:val="000000"/>
          <w:sz w:val="24"/>
          <w:szCs w:val="24"/>
        </w:rPr>
        <w:t xml:space="preserve">(5) </w:t>
      </w:r>
    </w:p>
    <w:p w:rsidR="00C51753" w:rsidRDefault="00C51753" w:rsidP="00C51753">
      <w:pPr>
        <w:tabs>
          <w:tab w:val="left" w:pos="426"/>
        </w:tabs>
        <w:spacing w:after="0" w:line="480" w:lineRule="auto"/>
        <w:ind w:left="425"/>
        <w:jc w:val="center"/>
        <w:rPr>
          <w:rFonts w:ascii="Times New Roman" w:hAnsi="Times New Roman"/>
          <w:b/>
        </w:rPr>
      </w:pPr>
    </w:p>
    <w:p w:rsidR="00CD448C" w:rsidRPr="001E6D0D" w:rsidRDefault="00CD448C" w:rsidP="001E6D0D">
      <w:pPr>
        <w:spacing w:line="480" w:lineRule="auto"/>
        <w:ind w:firstLine="426"/>
        <w:jc w:val="both"/>
        <w:rPr>
          <w:rFonts w:ascii="Times New Roman" w:hAnsi="Times New Roman"/>
          <w:sz w:val="24"/>
          <w:szCs w:val="24"/>
        </w:rPr>
      </w:pPr>
      <w:r>
        <w:rPr>
          <w:rFonts w:ascii="Times New Roman" w:hAnsi="Times New Roman"/>
          <w:sz w:val="24"/>
          <w:szCs w:val="24"/>
        </w:rPr>
        <w:t xml:space="preserve"> P</w:t>
      </w:r>
      <w:r w:rsidRPr="00D02641">
        <w:rPr>
          <w:rFonts w:ascii="Times New Roman" w:hAnsi="Times New Roman"/>
          <w:sz w:val="24"/>
          <w:szCs w:val="24"/>
        </w:rPr>
        <w:t>ati ubi kayu terfe</w:t>
      </w:r>
      <w:r>
        <w:rPr>
          <w:rFonts w:ascii="Times New Roman" w:hAnsi="Times New Roman"/>
          <w:sz w:val="24"/>
          <w:szCs w:val="24"/>
        </w:rPr>
        <w:t>rmentasi me</w:t>
      </w:r>
      <w:r w:rsidR="001E6D0D">
        <w:rPr>
          <w:rFonts w:ascii="Times New Roman" w:hAnsi="Times New Roman"/>
          <w:sz w:val="24"/>
          <w:szCs w:val="24"/>
        </w:rPr>
        <w:t>nunjukkan peningkatan persentase</w:t>
      </w:r>
      <w:r>
        <w:rPr>
          <w:rFonts w:ascii="Times New Roman" w:hAnsi="Times New Roman"/>
          <w:sz w:val="24"/>
          <w:szCs w:val="24"/>
        </w:rPr>
        <w:t xml:space="preserve"> nilai To dan Tp</w:t>
      </w:r>
      <w:r w:rsidR="005616AF">
        <w:rPr>
          <w:rFonts w:ascii="Times New Roman" w:hAnsi="Times New Roman"/>
          <w:sz w:val="24"/>
          <w:szCs w:val="24"/>
        </w:rPr>
        <w:t xml:space="preserve"> dibanding pati ubi kayu kontrol</w:t>
      </w:r>
      <w:r>
        <w:rPr>
          <w:rFonts w:ascii="Times New Roman" w:hAnsi="Times New Roman"/>
          <w:sz w:val="24"/>
          <w:szCs w:val="24"/>
        </w:rPr>
        <w:t xml:space="preserve">, </w:t>
      </w:r>
      <w:r w:rsidRPr="00D02641">
        <w:rPr>
          <w:rFonts w:ascii="Times New Roman" w:hAnsi="Times New Roman"/>
          <w:sz w:val="24"/>
          <w:szCs w:val="24"/>
        </w:rPr>
        <w:t>berurutan yaitu 1.57%-5.18% dan 0.43%-2.45%</w:t>
      </w:r>
      <w:r w:rsidR="005616AF">
        <w:rPr>
          <w:rFonts w:ascii="Times New Roman" w:hAnsi="Times New Roman"/>
          <w:sz w:val="24"/>
          <w:szCs w:val="24"/>
        </w:rPr>
        <w:t>. P</w:t>
      </w:r>
      <w:r>
        <w:rPr>
          <w:rFonts w:ascii="Times New Roman" w:hAnsi="Times New Roman"/>
          <w:sz w:val="24"/>
          <w:szCs w:val="24"/>
        </w:rPr>
        <w:t>ati</w:t>
      </w:r>
      <w:r w:rsidR="005616AF">
        <w:rPr>
          <w:rFonts w:ascii="Times New Roman" w:hAnsi="Times New Roman"/>
          <w:sz w:val="24"/>
          <w:szCs w:val="24"/>
        </w:rPr>
        <w:t xml:space="preserve"> ubi kayu</w:t>
      </w:r>
      <w:r>
        <w:rPr>
          <w:rFonts w:ascii="Times New Roman" w:hAnsi="Times New Roman"/>
          <w:sz w:val="24"/>
          <w:szCs w:val="24"/>
        </w:rPr>
        <w:t xml:space="preserve"> terfermentasi isolat khamir nilai To dan Tp berkisar berurutan yaitu 64.7-67</w:t>
      </w:r>
      <w:r w:rsidRPr="009B64D5">
        <w:rPr>
          <w:rFonts w:ascii="Times New Roman" w:hAnsi="Times New Roman"/>
          <w:sz w:val="24"/>
          <w:szCs w:val="24"/>
          <w:vertAlign w:val="superscript"/>
        </w:rPr>
        <w:t>o</w:t>
      </w:r>
      <w:r w:rsidR="005616AF">
        <w:rPr>
          <w:rFonts w:ascii="Times New Roman" w:hAnsi="Times New Roman"/>
          <w:sz w:val="24"/>
          <w:szCs w:val="24"/>
        </w:rPr>
        <w:t xml:space="preserve">C dan </w:t>
      </w:r>
      <w:r>
        <w:rPr>
          <w:rFonts w:ascii="Times New Roman" w:hAnsi="Times New Roman"/>
          <w:sz w:val="24"/>
          <w:szCs w:val="24"/>
        </w:rPr>
        <w:t>69.1-71.2</w:t>
      </w:r>
      <w:r w:rsidRPr="009B64D5">
        <w:rPr>
          <w:rFonts w:ascii="Times New Roman" w:hAnsi="Times New Roman"/>
          <w:sz w:val="24"/>
          <w:szCs w:val="24"/>
          <w:vertAlign w:val="superscript"/>
        </w:rPr>
        <w:t>o</w:t>
      </w:r>
      <w:r>
        <w:rPr>
          <w:rFonts w:ascii="Times New Roman" w:hAnsi="Times New Roman"/>
          <w:sz w:val="24"/>
          <w:szCs w:val="24"/>
        </w:rPr>
        <w:t>C, dibandingkan dengan To dan Tp</w:t>
      </w:r>
      <w:r w:rsidR="00714060">
        <w:rPr>
          <w:rFonts w:ascii="Times New Roman" w:hAnsi="Times New Roman"/>
          <w:sz w:val="24"/>
          <w:szCs w:val="24"/>
        </w:rPr>
        <w:t xml:space="preserve"> pati ubi kayu </w:t>
      </w:r>
      <w:r>
        <w:rPr>
          <w:rFonts w:ascii="Times New Roman" w:hAnsi="Times New Roman"/>
          <w:sz w:val="24"/>
          <w:szCs w:val="24"/>
        </w:rPr>
        <w:t>kontrolyaitu 64.2</w:t>
      </w:r>
      <w:r w:rsidRPr="009B64D5">
        <w:rPr>
          <w:rFonts w:ascii="Times New Roman" w:hAnsi="Times New Roman"/>
          <w:sz w:val="24"/>
          <w:szCs w:val="24"/>
          <w:vertAlign w:val="superscript"/>
        </w:rPr>
        <w:t>o</w:t>
      </w:r>
      <w:r>
        <w:rPr>
          <w:rFonts w:ascii="Times New Roman" w:hAnsi="Times New Roman"/>
          <w:sz w:val="24"/>
          <w:szCs w:val="24"/>
        </w:rPr>
        <w:t>C dan 69.3</w:t>
      </w:r>
      <w:r w:rsidRPr="009B64D5">
        <w:rPr>
          <w:rFonts w:ascii="Times New Roman" w:hAnsi="Times New Roman"/>
          <w:sz w:val="24"/>
          <w:szCs w:val="24"/>
          <w:vertAlign w:val="superscript"/>
        </w:rPr>
        <w:t>o</w:t>
      </w:r>
      <w:r>
        <w:rPr>
          <w:rFonts w:ascii="Times New Roman" w:hAnsi="Times New Roman"/>
          <w:sz w:val="24"/>
          <w:szCs w:val="24"/>
        </w:rPr>
        <w:t>C</w:t>
      </w:r>
      <w:r w:rsidRPr="00D02641">
        <w:rPr>
          <w:rFonts w:ascii="Times New Roman" w:hAnsi="Times New Roman"/>
          <w:sz w:val="24"/>
          <w:szCs w:val="24"/>
        </w:rPr>
        <w:t xml:space="preserve">.Sifat termal yang diperoleh pada penelitian ini konsisten dengan pati asam </w:t>
      </w:r>
      <w:r w:rsidR="00110D19">
        <w:rPr>
          <w:rFonts w:ascii="Times New Roman" w:hAnsi="Times New Roman"/>
          <w:sz w:val="24"/>
          <w:szCs w:val="24"/>
        </w:rPr>
        <w:t>ubi kayu</w:t>
      </w:r>
      <w:r w:rsidRPr="00D02641">
        <w:rPr>
          <w:rFonts w:ascii="Times New Roman" w:hAnsi="Times New Roman"/>
          <w:sz w:val="24"/>
          <w:szCs w:val="24"/>
        </w:rPr>
        <w:t xml:space="preserve"> di Columbia yang menunjukkan fermentasi meningkatkan </w:t>
      </w:r>
      <w:r>
        <w:rPr>
          <w:rFonts w:ascii="Times New Roman" w:hAnsi="Times New Roman"/>
          <w:sz w:val="24"/>
          <w:szCs w:val="24"/>
        </w:rPr>
        <w:t xml:space="preserve">nilai </w:t>
      </w:r>
      <w:r w:rsidRPr="00D02641">
        <w:rPr>
          <w:rFonts w:ascii="Times New Roman" w:hAnsi="Times New Roman"/>
          <w:sz w:val="24"/>
          <w:szCs w:val="24"/>
        </w:rPr>
        <w:t xml:space="preserve">To dan Tp </w:t>
      </w:r>
      <w:r>
        <w:rPr>
          <w:rFonts w:ascii="Times New Roman" w:hAnsi="Times New Roman"/>
          <w:sz w:val="24"/>
          <w:szCs w:val="24"/>
        </w:rPr>
        <w:t>yaitu berurutan berkisar antara 58.59-60.67</w:t>
      </w:r>
      <w:r w:rsidRPr="003F4EF2">
        <w:rPr>
          <w:rFonts w:ascii="Times New Roman" w:hAnsi="Times New Roman"/>
          <w:sz w:val="24"/>
          <w:szCs w:val="24"/>
          <w:vertAlign w:val="superscript"/>
        </w:rPr>
        <w:t>o</w:t>
      </w:r>
      <w:r w:rsidR="001E6D0D">
        <w:rPr>
          <w:rFonts w:ascii="Times New Roman" w:hAnsi="Times New Roman"/>
          <w:sz w:val="24"/>
          <w:szCs w:val="24"/>
        </w:rPr>
        <w:t xml:space="preserve">C dan </w:t>
      </w:r>
      <w:r>
        <w:rPr>
          <w:rFonts w:ascii="Times New Roman" w:hAnsi="Times New Roman"/>
          <w:sz w:val="24"/>
          <w:szCs w:val="24"/>
        </w:rPr>
        <w:t>64.88-67.03</w:t>
      </w:r>
      <w:r w:rsidRPr="003F4EF2">
        <w:rPr>
          <w:rFonts w:ascii="Times New Roman" w:hAnsi="Times New Roman"/>
          <w:sz w:val="24"/>
          <w:szCs w:val="24"/>
          <w:vertAlign w:val="superscript"/>
        </w:rPr>
        <w:t>o</w:t>
      </w:r>
      <w:r>
        <w:rPr>
          <w:rFonts w:ascii="Times New Roman" w:hAnsi="Times New Roman"/>
          <w:sz w:val="24"/>
          <w:szCs w:val="24"/>
        </w:rPr>
        <w:t xml:space="preserve">C </w:t>
      </w:r>
      <w:r w:rsidRPr="00D02641">
        <w:rPr>
          <w:rFonts w:ascii="Times New Roman" w:hAnsi="Times New Roman"/>
          <w:sz w:val="24"/>
          <w:szCs w:val="24"/>
        </w:rPr>
        <w:t>bila dibandingkan dengan</w:t>
      </w:r>
      <w:r>
        <w:rPr>
          <w:rFonts w:ascii="Times New Roman" w:hAnsi="Times New Roman"/>
          <w:sz w:val="24"/>
          <w:szCs w:val="24"/>
        </w:rPr>
        <w:t xml:space="preserve"> To dan Tp</w:t>
      </w:r>
      <w:r w:rsidR="00714060" w:rsidRPr="00D02641">
        <w:rPr>
          <w:rFonts w:ascii="Times New Roman" w:hAnsi="Times New Roman"/>
          <w:sz w:val="24"/>
          <w:szCs w:val="24"/>
        </w:rPr>
        <w:t xml:space="preserve">pati </w:t>
      </w:r>
      <w:r w:rsidR="00714060">
        <w:rPr>
          <w:rFonts w:ascii="Times New Roman" w:hAnsi="Times New Roman"/>
          <w:sz w:val="24"/>
          <w:szCs w:val="24"/>
        </w:rPr>
        <w:t xml:space="preserve">ubi kayu </w:t>
      </w:r>
      <w:r>
        <w:rPr>
          <w:rFonts w:ascii="Times New Roman" w:hAnsi="Times New Roman"/>
          <w:sz w:val="24"/>
          <w:szCs w:val="24"/>
        </w:rPr>
        <w:t>kontrolyaitu 57.94</w:t>
      </w:r>
      <w:r w:rsidRPr="003F4EF2">
        <w:rPr>
          <w:rFonts w:ascii="Times New Roman" w:hAnsi="Times New Roman"/>
          <w:sz w:val="24"/>
          <w:szCs w:val="24"/>
          <w:vertAlign w:val="superscript"/>
        </w:rPr>
        <w:t>o</w:t>
      </w:r>
      <w:r>
        <w:rPr>
          <w:rFonts w:ascii="Times New Roman" w:hAnsi="Times New Roman"/>
          <w:sz w:val="24"/>
          <w:szCs w:val="24"/>
        </w:rPr>
        <w:t>C dan 63.48</w:t>
      </w:r>
      <w:r w:rsidRPr="003F4EF2">
        <w:rPr>
          <w:rFonts w:ascii="Times New Roman" w:hAnsi="Times New Roman"/>
          <w:sz w:val="24"/>
          <w:szCs w:val="24"/>
          <w:vertAlign w:val="superscript"/>
        </w:rPr>
        <w:t>o</w:t>
      </w:r>
      <w:r>
        <w:rPr>
          <w:rFonts w:ascii="Times New Roman" w:hAnsi="Times New Roman"/>
          <w:sz w:val="24"/>
          <w:szCs w:val="24"/>
        </w:rPr>
        <w:t xml:space="preserve">C </w:t>
      </w:r>
      <w:r w:rsidR="0003133F" w:rsidRPr="00D02641">
        <w:rPr>
          <w:rFonts w:ascii="Times New Roman" w:hAnsi="Times New Roman"/>
          <w:sz w:val="24"/>
          <w:szCs w:val="24"/>
        </w:rPr>
        <w:fldChar w:fldCharType="begin" w:fldLock="1"/>
      </w:r>
      <w:r w:rsidR="001B1E9D">
        <w:rPr>
          <w:rFonts w:ascii="Times New Roman" w:hAnsi="Times New Roman"/>
          <w:sz w:val="24"/>
          <w:szCs w:val="24"/>
        </w:rPr>
        <w:instrText>ADDIN CSL_CITATION { "citationItems" : [ { "id" : "ITEM-1", "itemData" : { "DOI" : "10.1002/star.201600059", "ISSN" : "00389056", "abstract" : "This work focused on the study of the physicochemical changes that take place during the\\nfermentation of cassava starch for stepping times of 15\u201390 days. SEM studies on starch showed\\nspecial attack while X-ray diffraction analysis showed that cassava starch is mainly formed by\\namylopectin and that the acidification process produce significant structural changes in amylose\\nand amylopectin as a function of the steeping time. Module Differential Scanning Calorimetry\\nanalysis showed that the acidification process produces an increase in the peak gelatinization for\\nparticular steeping times that are directly associated with changes in the acid condition of the\\nsamples and re-crystallization process. Thermogravimetric analysis showed the non-intentional\\ncontamination of the tanks due to the increase in the residue for long steeping times. The\\nperiodic reproduction of bacteria in the reservoir govern the changes in the pasting properties of\\nthe acid starch.", "author" : [ { "dropping-particle" : "", "family" : "Alonso-Gomez", "given" : "Leonardo", "non-dropping-particle" : "", "parse-names" : false, "suffix" : "" }, { "dropping-particle" : "", "family" : "Ni\u00f1o-L\u00f3pez", "given" : "Ana Mar\u00eda", "non-dropping-particle" : "", "parse-names" : false, "suffix" : "" }, { "dropping-particle" : "", "family" : "Romero-Garz\u00f3n", "given" : "Ana Maria", "non-dropping-particle" : "", "parse-names" : false, "suffix" : "" }, { "dropping-particle" : "", "family" : "Pineda-Gomez", "given" : "Posidia", "non-dropping-particle" : "", "parse-names" : false, "suffix" : "" }, { "dropping-particle" : "", "family" : "Real-Lopez", "given" : "Alicia", "non-dropping-particle" : "del", "parse-names" : false, "suffix" : "" }, { "dropping-particle" : "", "family" : "Rodriguez-Garcia", "given" : "Mario E.", "non-dropping-particle" : "", "parse-names" : false, "suffix" : "" } ], "container-title" : "Starch - St\u00e4rke", "id" : "ITEM-1", "issue" : "11-12", "issued" : { "date-parts" : [ [ "2016", "11" ] ] }, "page" : "1139-1147", "title" : "Physicochemical transformation of cassava starch during fermentation for production of sour starch in Colombia", "type" : "article-journal", "volume" : "68" }, "uris" : [ "http://www.mendeley.com/documents/?uuid=68329d05-0cbf-4686-85d4-40d1fc66fa36" ] } ], "mendeley" : { "formattedCitation" : "(Alonso-Gomez et al., 2016)", "manualFormatting" : "(Alonso dkk., 2016)", "plainTextFormattedCitation" : "(Alonso-Gomez et al., 2016)", "previouslyFormattedCitation" : "(Alonso-Gomez et al., 2016)" }, "properties" : { "noteIndex" : 0 }, "schema" : "https://github.com/citation-style-language/schema/raw/master/csl-citation.json" }</w:instrText>
      </w:r>
      <w:r w:rsidR="0003133F" w:rsidRPr="00D02641">
        <w:rPr>
          <w:rFonts w:ascii="Times New Roman" w:hAnsi="Times New Roman"/>
          <w:sz w:val="24"/>
          <w:szCs w:val="24"/>
        </w:rPr>
        <w:fldChar w:fldCharType="separate"/>
      </w:r>
      <w:r>
        <w:rPr>
          <w:rFonts w:ascii="Times New Roman" w:hAnsi="Times New Roman"/>
          <w:noProof/>
          <w:sz w:val="24"/>
          <w:szCs w:val="24"/>
        </w:rPr>
        <w:t>(Alonso</w:t>
      </w:r>
      <w:r w:rsidR="001B1E9D">
        <w:rPr>
          <w:rFonts w:ascii="Times New Roman" w:hAnsi="Times New Roman"/>
          <w:noProof/>
          <w:sz w:val="24"/>
          <w:szCs w:val="24"/>
        </w:rPr>
        <w:t xml:space="preserve"> dkk</w:t>
      </w:r>
      <w:r w:rsidRPr="00D02641">
        <w:rPr>
          <w:rFonts w:ascii="Times New Roman" w:hAnsi="Times New Roman"/>
          <w:noProof/>
          <w:sz w:val="24"/>
          <w:szCs w:val="24"/>
        </w:rPr>
        <w:t>.</w:t>
      </w:r>
      <w:r w:rsidR="001B1E9D">
        <w:rPr>
          <w:rFonts w:ascii="Times New Roman" w:hAnsi="Times New Roman"/>
          <w:noProof/>
          <w:sz w:val="24"/>
          <w:szCs w:val="24"/>
        </w:rPr>
        <w:t>,</w:t>
      </w:r>
      <w:r w:rsidRPr="00D02641">
        <w:rPr>
          <w:rFonts w:ascii="Times New Roman" w:hAnsi="Times New Roman"/>
          <w:noProof/>
          <w:sz w:val="24"/>
          <w:szCs w:val="24"/>
        </w:rPr>
        <w:t xml:space="preserve"> 2016)</w:t>
      </w:r>
      <w:r w:rsidR="0003133F" w:rsidRPr="00D02641">
        <w:rPr>
          <w:rFonts w:ascii="Times New Roman" w:hAnsi="Times New Roman"/>
          <w:sz w:val="24"/>
          <w:szCs w:val="24"/>
        </w:rPr>
        <w:fldChar w:fldCharType="end"/>
      </w:r>
      <w:r w:rsidRPr="00D02641">
        <w:rPr>
          <w:rFonts w:ascii="Times New Roman" w:hAnsi="Times New Roman"/>
          <w:sz w:val="24"/>
          <w:szCs w:val="24"/>
        </w:rPr>
        <w:t xml:space="preserve">. Jadi, meningkatnya Tp </w:t>
      </w:r>
      <w:r>
        <w:rPr>
          <w:rFonts w:ascii="Times New Roman" w:hAnsi="Times New Roman"/>
          <w:sz w:val="24"/>
          <w:szCs w:val="24"/>
        </w:rPr>
        <w:t>karena</w:t>
      </w:r>
      <w:r w:rsidRPr="00D02641">
        <w:rPr>
          <w:rFonts w:ascii="Times New Roman" w:hAnsi="Times New Roman"/>
          <w:sz w:val="24"/>
          <w:szCs w:val="24"/>
        </w:rPr>
        <w:t xml:space="preserve"> keasaman mengindi</w:t>
      </w:r>
      <w:r>
        <w:rPr>
          <w:rFonts w:ascii="Times New Roman" w:hAnsi="Times New Roman"/>
          <w:sz w:val="24"/>
          <w:szCs w:val="24"/>
        </w:rPr>
        <w:t>kasikan mayoritas daerah k</w:t>
      </w:r>
      <w:r w:rsidRPr="00D02641">
        <w:rPr>
          <w:rFonts w:ascii="Times New Roman" w:hAnsi="Times New Roman"/>
          <w:sz w:val="24"/>
          <w:szCs w:val="24"/>
        </w:rPr>
        <w:t xml:space="preserve">ristalin. Penurunan pada ∆T akan membentuk struktur kristalis yang sempurna </w:t>
      </w:r>
      <w:r w:rsidR="0003133F" w:rsidRPr="00D02641">
        <w:rPr>
          <w:rFonts w:ascii="Times New Roman" w:hAnsi="Times New Roman"/>
          <w:sz w:val="24"/>
          <w:szCs w:val="24"/>
        </w:rPr>
        <w:fldChar w:fldCharType="begin" w:fldLock="1"/>
      </w:r>
      <w:r w:rsidR="00015BD2">
        <w:rPr>
          <w:rFonts w:ascii="Times New Roman" w:hAnsi="Times New Roman"/>
          <w:sz w:val="24"/>
          <w:szCs w:val="24"/>
        </w:rPr>
        <w:instrText>ADDIN CSL_CITATION { "citationItems" : [ { "id" : "ITEM-1", "itemData" : { "DOI" : "10.1016/j.carbpol.2013.07.012", "ISBN" : "0144-8617", "ISSN" : "01448617", "PMID" : "23987455", "abstract" : "The influence of genotype and post-harvest treatments on expansion ability of sour cassava starch was investigated using 13 cassava genotypes from Colombia. Starches from cassava grown at 1000 m and 1700 m.a.s.l (3 lowland and 10 highland clones respectively) were modified by fermentation (0 or 30 days) and drying (oven or sun) treatments. RVA average peak viscosity decreased regularly from 952 cP in native starch to 699 cP in fermented and sun-dried starch. Granule size analysis revealed that fermentation hydrolysed lowland and highland granules by exocorrosion and endocorrosion respectively. This result was corroborated by significantly higher RVA breakdown and lower intrinsic viscosity in highland clones, reflecting different sensitivity to fermentation. For the first time, amylose contents ranging from 15.7 to 21.7% were correlated with expansion ability (3.0-8.6 mL/g) of sour cassava starch. Therefore the combination of cassava genotypes (mainly amylose content) and post-harvest treatments is key for expansion ability. Supra-molecular granule structure influenced sensitivity to fermentation. ?? 2013 Elsevier Ltd. All rights reserved.", "author" : [ { "dropping-particle" : "", "family" : "Alvarado", "given" : "Pedro Maldonado", "non-dropping-particle" : "", "parse-names" : false, "suffix" : "" }, { "dropping-particle" : "", "family" : "Grosmaire", "given" : "Lidwine", "non-dropping-particle" : "", "parse-names" : false, "suffix" : "" }, { "dropping-particle" : "", "family" : "Dufour", "given" : "Dominique", "non-dropping-particle" : "", "parse-names" : false, "suffix" : "" }, { "dropping-particle" : "", "family" : "Toro", "given" : "Andres Giraldo", "non-dropping-particle" : "", "parse-names" : false, "suffix" : "" }, { "dropping-particle" : "", "family" : "Sanchez", "given" : "Teresa", "non-dropping-particle" : "", "parse-names" : false, "suffix" : "" }, { "dropping-particle" : "", "family" : "Calle", "given" : "Fernando", "non-dropping-particle" : "", "parse-names" : false, "suffix" : "" }, { "dropping-particle" : "", "family" : "Santander", "given" : "Martin Alonso Moreno", "non-dropping-particle" : "", "parse-names" : false, "suffix" : "" }, { "dropping-particle" : "", "family" : "Ceballos", "given" : "Hernan", "non-dropping-particle" : "", "parse-names" : false, "suffix" : "" }, { "dropping-particle" : "", "family" : "Delarbre", "given" : "Jean Louis", "non-dropping-particle" : "", "parse-names" : false, "suffix" : "" }, { "dropping-particle" : "", "family" : "Tran", "given" : "Thierry", "non-dropping-particle" : "", "parse-names" : false, "suffix" : "" } ], "container-title" : "Carbohydrate Polymers", "id" : "ITEM-1", "issue" : "1", "issued" : { "date-parts" : [ [ "2013" ] ] }, "note" : "NULL", "page" : "1137-1146", "publisher" : "Elsevier Ltd.", "title" : "Combined effect of fermentation, sun-drying and genotype on breadmaking ability of sour cassava starch", "type" : "article-journal", "volume" : "98" }, "uris" : [ "http://www.mendeley.com/documents/?uuid=93952340-c294-4d43-a233-a5e8caffa8e8" ] } ], "mendeley" : { "formattedCitation" : "(Alvarado et al., 2013)", "manualFormatting" : "(", "plainTextFormattedCitation" : "(Alvarado et al., 2013)", "previouslyFormattedCitation" : "(Alvarado et al., 2013)" }, "properties" : { "noteIndex" : 0 }, "schema" : "https://github.com/citation-style-language/schema/raw/master/csl-citation.json" }</w:instrText>
      </w:r>
      <w:r w:rsidR="0003133F" w:rsidRPr="00D02641">
        <w:rPr>
          <w:rFonts w:ascii="Times New Roman" w:hAnsi="Times New Roman"/>
          <w:sz w:val="24"/>
          <w:szCs w:val="24"/>
        </w:rPr>
        <w:fldChar w:fldCharType="separate"/>
      </w:r>
      <w:r w:rsidR="001B1E9D">
        <w:rPr>
          <w:rFonts w:ascii="Times New Roman" w:hAnsi="Times New Roman"/>
          <w:noProof/>
          <w:sz w:val="24"/>
          <w:szCs w:val="24"/>
        </w:rPr>
        <w:t>(</w:t>
      </w:r>
      <w:r w:rsidR="0003133F" w:rsidRPr="00D02641">
        <w:rPr>
          <w:rFonts w:ascii="Times New Roman" w:hAnsi="Times New Roman"/>
          <w:sz w:val="24"/>
          <w:szCs w:val="24"/>
        </w:rPr>
        <w:fldChar w:fldCharType="end"/>
      </w:r>
      <w:r w:rsidR="0003133F">
        <w:rPr>
          <w:rFonts w:ascii="Times New Roman" w:hAnsi="Times New Roman"/>
          <w:sz w:val="24"/>
          <w:szCs w:val="24"/>
        </w:rPr>
        <w:fldChar w:fldCharType="begin" w:fldLock="1"/>
      </w:r>
      <w:r w:rsidR="000F7D7C">
        <w:rPr>
          <w:rFonts w:ascii="Times New Roman" w:hAnsi="Times New Roman"/>
          <w:sz w:val="24"/>
          <w:szCs w:val="24"/>
        </w:rPr>
        <w:instrText>ADDIN CSL_CITATION { "citationItems" : [ { "id" : "ITEM-1", "itemData" : { "DOI" : "10.1016/j.carbpol.2013.07.012", "ISBN" : "0144-8617", "ISSN" : "01448617", "PMID" : "23987455", "abstract" : "The influence of genotype and post-harvest treatments on expansion ability of sour cassava starch was investigated using 13 cassava genotypes from Colombia. Starches from cassava grown at 1000 m and 1700 m.a.s.l (3 lowland and 10 highland clones respectively) were modified by fermentation (0 or 30 days) and drying (oven or sun) treatments. RVA average peak viscosity decreased regularly from 952 cP in native starch to 699 cP in fermented and sun-dried starch. Granule size analysis revealed that fermentation hydrolysed lowland and highland granules by exocorrosion and endocorrosion respectively. This result was corroborated by significantly higher RVA breakdown and lower intrinsic viscosity in highland clones, reflecting different sensitivity to fermentation. For the first time, amylose contents ranging from 15.7 to 21.7% were correlated with expansion ability (3.0-8.6 mL/g) of sour cassava starch. Therefore the combination of cassava genotypes (mainly amylose content) and post-harvest treatments is key for expansion ability. Supra-molecular granule structure influenced sensitivity to fermentation. ?? 2013 Elsevier Ltd. All rights reserved.", "author" : [ { "dropping-particle" : "", "family" : "Alvarado", "given" : "Pedro Maldonado", "non-dropping-particle" : "", "parse-names" : false, "suffix" : "" }, { "dropping-particle" : "", "family" : "Grosmaire", "given" : "Lidwine", "non-dropping-particle" : "", "parse-names" : false, "suffix" : "" }, { "dropping-particle" : "", "family" : "Dufour", "given" : "Dominique", "non-dropping-particle" : "", "parse-names" : false, "suffix" : "" }, { "dropping-particle" : "", "family" : "Toro", "given" : "Andres Giraldo", "non-dropping-particle" : "", "parse-names" : false, "suffix" : "" }, { "dropping-particle" : "", "family" : "Sanchez", "given" : "Teresa", "non-dropping-particle" : "", "parse-names" : false, "suffix" : "" }, { "dropping-particle" : "", "family" : "Calle", "given" : "Fernando", "non-dropping-particle" : "", "parse-names" : false, "suffix" : "" }, { "dropping-particle" : "", "family" : "Santander", "given" : "Martin Alonso Moreno", "non-dropping-particle" : "", "parse-names" : false, "suffix" : "" }, { "dropping-particle" : "", "family" : "Ceballos", "given" : "Hernan", "non-dropping-particle" : "", "parse-names" : false, "suffix" : "" }, { "dropping-particle" : "", "family" : "Delarbre", "given" : "Jean Louis", "non-dropping-particle" : "", "parse-names" : false, "suffix" : "" }, { "dropping-particle" : "", "family" : "Tran", "given" : "Thierry", "non-dropping-particle" : "", "parse-names" : false, "suffix" : "" } ], "container-title" : "Carbohydrate Polymers", "id" : "ITEM-1", "issue" : "1", "issued" : { "date-parts" : [ [ "2013" ] ] }, "note" : "NULL", "page" : "1137-1146", "publisher" : "Elsevier Ltd.", "title" : "Combined effect of fermentation, sun-drying and genotype on breadmaking ability of sour cassava starch", "type" : "article-journal", "volume" : "98" }, "uris" : [ "http://www.mendeley.com/documents/?uuid=93952340-c294-4d43-a233-a5e8caffa8e8" ] } ], "mendeley" : { "formattedCitation" : "(Alvarado et al., 2013)", "manualFormatting" : "Alvarado dkk., 2013", "plainTextFormattedCitation" : "(Alvarado et al., 2013)", "previouslyFormattedCitation" : "(Alvarado et al., 2013)" }, "properties" : { "noteIndex" : 0 }, "schema" : "https://github.com/citation-style-language/schema/raw/master/csl-citation.json" }</w:instrText>
      </w:r>
      <w:r w:rsidR="0003133F">
        <w:rPr>
          <w:rFonts w:ascii="Times New Roman" w:hAnsi="Times New Roman"/>
          <w:sz w:val="24"/>
          <w:szCs w:val="24"/>
        </w:rPr>
        <w:fldChar w:fldCharType="separate"/>
      </w:r>
      <w:r w:rsidR="00015BD2">
        <w:rPr>
          <w:rFonts w:ascii="Times New Roman" w:hAnsi="Times New Roman"/>
          <w:noProof/>
          <w:sz w:val="24"/>
          <w:szCs w:val="24"/>
        </w:rPr>
        <w:t>Alvarado dkk</w:t>
      </w:r>
      <w:r w:rsidR="00015BD2" w:rsidRPr="00015BD2">
        <w:rPr>
          <w:rFonts w:ascii="Times New Roman" w:hAnsi="Times New Roman"/>
          <w:noProof/>
          <w:sz w:val="24"/>
          <w:szCs w:val="24"/>
        </w:rPr>
        <w:t>., 2013</w:t>
      </w:r>
      <w:r w:rsidR="0003133F">
        <w:rPr>
          <w:rFonts w:ascii="Times New Roman" w:hAnsi="Times New Roman"/>
          <w:sz w:val="24"/>
          <w:szCs w:val="24"/>
        </w:rPr>
        <w:fldChar w:fldCharType="end"/>
      </w:r>
      <w:r w:rsidR="0003133F" w:rsidRPr="00D02641">
        <w:rPr>
          <w:rFonts w:ascii="Times New Roman" w:hAnsi="Times New Roman"/>
          <w:sz w:val="24"/>
          <w:szCs w:val="24"/>
        </w:rPr>
        <w:fldChar w:fldCharType="begin" w:fldLock="1"/>
      </w:r>
      <w:r w:rsidR="0006163B">
        <w:rPr>
          <w:rFonts w:ascii="Times New Roman" w:hAnsi="Times New Roman"/>
          <w:sz w:val="24"/>
          <w:szCs w:val="24"/>
        </w:rPr>
        <w:instrText>ADDIN CSL_CITATION { "citationItems" : [ { "id" : "ITEM-1", "itemData" : { "DOI" : "10.1016/j.foodchem.2014.09.020", "ISSN" : "03088146", "author" : [ { "dropping-particle" : "", "family" : "Zeng", "given" : "Feng", "non-dropping-particle" : "", "parse-names" : false, "suffix" : "" }, { "dropping-particle" : "", "family" : "Ma", "given" : "Fei", "non-dropping-particle" : "", "parse-names" : false, "suffix" : "" }, { "dropping-particle" : "", "family" : "Kong", "given" : "Fansheng", "non-dropping-particle" : "", "parse-names" : false, "suffix" : "" }, { "dropping-particle" : "", "family" : "Gao", "given" : "Qunyu", "non-dropping-particle" : "", "parse-names" : false, "suffix" : "" }, { "dropping-particle" : "", "family" : "Yu", "given" : "Shujuan", "non-dropping-particle" : "", "parse-names" : false, "suffix" : "" } ], "container-title" : "Food Chemistry", "id" : "ITEM-1", "issue" : "1", "issued" : { "date-parts" : [ [ "2015", "4" ] ] }, "note" : "NULL", "page" : "92-98", "publisher" : "Elsevier Ltd", "title" : "Physicochemical properties and digestibility of hydrothermally treated waxy rice starch", "type" : "article-journal", "volume" : "172" }, "uris" : [ "http://www.mendeley.com/documents/?uuid=7ce899fc-b84b-4c2a-9dc1-fc5ffa074a0e" ] } ], "mendeley" : { "formattedCitation" : "(Zeng, Ma, Kong, Gao, &amp; Yu, 2015)", "manualFormatting" : "; dan Zeng dkk., 2015)", "plainTextFormattedCitation" : "(Zeng, Ma, Kong, Gao, &amp; Yu, 2015)", "previouslyFormattedCitation" : "(Zeng, Ma, Kong, Gao, &amp; Yu, 2015)" }, "properties" : { "noteIndex" : 0 }, "schema" : "https://github.com/citation-style-language/schema/raw/master/csl-citation.json" }</w:instrText>
      </w:r>
      <w:r w:rsidR="0003133F" w:rsidRPr="00D02641">
        <w:rPr>
          <w:rFonts w:ascii="Times New Roman" w:hAnsi="Times New Roman"/>
          <w:sz w:val="24"/>
          <w:szCs w:val="24"/>
        </w:rPr>
        <w:fldChar w:fldCharType="separate"/>
      </w:r>
      <w:r>
        <w:rPr>
          <w:rFonts w:ascii="Times New Roman" w:hAnsi="Times New Roman"/>
          <w:noProof/>
          <w:sz w:val="24"/>
          <w:szCs w:val="24"/>
        </w:rPr>
        <w:t xml:space="preserve">; </w:t>
      </w:r>
      <w:r w:rsidR="00927103">
        <w:rPr>
          <w:rFonts w:ascii="Times New Roman" w:hAnsi="Times New Roman"/>
          <w:noProof/>
          <w:sz w:val="24"/>
          <w:szCs w:val="24"/>
        </w:rPr>
        <w:t xml:space="preserve">dan </w:t>
      </w:r>
      <w:r w:rsidRPr="00D02641">
        <w:rPr>
          <w:rFonts w:ascii="Times New Roman" w:hAnsi="Times New Roman"/>
          <w:noProof/>
          <w:sz w:val="24"/>
          <w:szCs w:val="24"/>
        </w:rPr>
        <w:t>Z</w:t>
      </w:r>
      <w:r w:rsidR="001B1E9D">
        <w:rPr>
          <w:rFonts w:ascii="Times New Roman" w:hAnsi="Times New Roman"/>
          <w:noProof/>
          <w:sz w:val="24"/>
          <w:szCs w:val="24"/>
        </w:rPr>
        <w:t>eng dkk</w:t>
      </w:r>
      <w:r w:rsidRPr="00D02641">
        <w:rPr>
          <w:rFonts w:ascii="Times New Roman" w:hAnsi="Times New Roman"/>
          <w:noProof/>
          <w:sz w:val="24"/>
          <w:szCs w:val="24"/>
        </w:rPr>
        <w:t>.</w:t>
      </w:r>
      <w:r w:rsidR="001B1E9D">
        <w:rPr>
          <w:rFonts w:ascii="Times New Roman" w:hAnsi="Times New Roman"/>
          <w:noProof/>
          <w:sz w:val="24"/>
          <w:szCs w:val="24"/>
        </w:rPr>
        <w:t>,</w:t>
      </w:r>
      <w:r w:rsidRPr="00D02641">
        <w:rPr>
          <w:rFonts w:ascii="Times New Roman" w:hAnsi="Times New Roman"/>
          <w:noProof/>
          <w:sz w:val="24"/>
          <w:szCs w:val="24"/>
        </w:rPr>
        <w:t xml:space="preserve"> 2015)</w:t>
      </w:r>
      <w:r w:rsidR="0003133F" w:rsidRPr="00D02641">
        <w:rPr>
          <w:rFonts w:ascii="Times New Roman" w:hAnsi="Times New Roman"/>
          <w:sz w:val="24"/>
          <w:szCs w:val="24"/>
        </w:rPr>
        <w:fldChar w:fldCharType="end"/>
      </w:r>
      <w:r w:rsidRPr="00D02641">
        <w:rPr>
          <w:rFonts w:ascii="Times New Roman" w:hAnsi="Times New Roman"/>
          <w:sz w:val="24"/>
          <w:szCs w:val="24"/>
        </w:rPr>
        <w:t>.</w:t>
      </w:r>
    </w:p>
    <w:p w:rsidR="00CD448C" w:rsidRPr="00DE2050" w:rsidRDefault="001E6D0D" w:rsidP="00DE2050">
      <w:pPr>
        <w:spacing w:before="240" w:after="0" w:line="240" w:lineRule="auto"/>
        <w:ind w:firstLine="426"/>
        <w:jc w:val="center"/>
        <w:rPr>
          <w:rFonts w:ascii="Times New Roman" w:hAnsi="Times New Roman"/>
          <w:sz w:val="24"/>
          <w:szCs w:val="24"/>
        </w:rPr>
      </w:pPr>
      <w:r w:rsidRPr="00DE2050">
        <w:rPr>
          <w:rFonts w:ascii="Times New Roman" w:hAnsi="Times New Roman"/>
          <w:sz w:val="24"/>
          <w:szCs w:val="24"/>
        </w:rPr>
        <w:lastRenderedPageBreak/>
        <w:t>Tabel 2</w:t>
      </w:r>
      <w:r w:rsidR="008E0A29">
        <w:rPr>
          <w:rFonts w:ascii="Times New Roman" w:hAnsi="Times New Roman"/>
          <w:sz w:val="24"/>
          <w:szCs w:val="24"/>
        </w:rPr>
        <w:t xml:space="preserve"> Sifat termal p</w:t>
      </w:r>
      <w:r w:rsidR="00CD448C" w:rsidRPr="00DE2050">
        <w:rPr>
          <w:rFonts w:ascii="Times New Roman" w:hAnsi="Times New Roman"/>
          <w:sz w:val="24"/>
          <w:szCs w:val="24"/>
        </w:rPr>
        <w:t xml:space="preserve">ati </w:t>
      </w:r>
      <w:r w:rsidR="008E0A29">
        <w:rPr>
          <w:rFonts w:ascii="Times New Roman" w:hAnsi="Times New Roman"/>
          <w:sz w:val="24"/>
          <w:szCs w:val="24"/>
        </w:rPr>
        <w:t>u</w:t>
      </w:r>
      <w:r w:rsidR="00110D19" w:rsidRPr="00DE2050">
        <w:rPr>
          <w:rFonts w:ascii="Times New Roman" w:hAnsi="Times New Roman"/>
          <w:sz w:val="24"/>
          <w:szCs w:val="24"/>
        </w:rPr>
        <w:t>bi kayu</w:t>
      </w:r>
      <w:r w:rsidR="008E0A29">
        <w:rPr>
          <w:rFonts w:ascii="Times New Roman" w:hAnsi="Times New Roman"/>
          <w:sz w:val="24"/>
          <w:szCs w:val="24"/>
        </w:rPr>
        <w:t xml:space="preserve"> terfermentasi oleh starter khamir, suhu awal (To), suhu p</w:t>
      </w:r>
      <w:r w:rsidR="00CD448C" w:rsidRPr="00DE2050">
        <w:rPr>
          <w:rFonts w:ascii="Times New Roman" w:hAnsi="Times New Roman"/>
          <w:sz w:val="24"/>
          <w:szCs w:val="24"/>
        </w:rPr>
        <w:t>un</w:t>
      </w:r>
      <w:r w:rsidR="008E0A29">
        <w:rPr>
          <w:rFonts w:ascii="Times New Roman" w:hAnsi="Times New Roman"/>
          <w:sz w:val="24"/>
          <w:szCs w:val="24"/>
        </w:rPr>
        <w:t>cak (Tp), suhu akhir (Tc) dan e</w:t>
      </w:r>
      <w:r w:rsidR="0024248B">
        <w:rPr>
          <w:rFonts w:ascii="Times New Roman" w:hAnsi="Times New Roman"/>
          <w:sz w:val="24"/>
          <w:szCs w:val="24"/>
        </w:rPr>
        <w:t>nt</w:t>
      </w:r>
      <w:r w:rsidR="00CD448C" w:rsidRPr="00DE2050">
        <w:rPr>
          <w:rFonts w:ascii="Times New Roman" w:hAnsi="Times New Roman"/>
          <w:sz w:val="24"/>
          <w:szCs w:val="24"/>
        </w:rPr>
        <w:t>alp</w:t>
      </w:r>
      <w:r w:rsidR="0024248B">
        <w:rPr>
          <w:rFonts w:ascii="Times New Roman" w:hAnsi="Times New Roman"/>
          <w:sz w:val="24"/>
          <w:szCs w:val="24"/>
        </w:rPr>
        <w:t>i</w:t>
      </w:r>
      <w:r w:rsidR="008E0A29">
        <w:rPr>
          <w:rFonts w:ascii="Times New Roman" w:hAnsi="Times New Roman"/>
          <w:sz w:val="24"/>
          <w:szCs w:val="24"/>
        </w:rPr>
        <w:t>g</w:t>
      </w:r>
      <w:r w:rsidR="008E0A29" w:rsidRPr="00DE2050">
        <w:rPr>
          <w:rFonts w:ascii="Times New Roman" w:hAnsi="Times New Roman"/>
          <w:sz w:val="24"/>
          <w:szCs w:val="24"/>
        </w:rPr>
        <w:t xml:space="preserve">elatinisasi </w:t>
      </w:r>
      <w:r w:rsidR="00CD448C" w:rsidRPr="00DE2050">
        <w:rPr>
          <w:rFonts w:ascii="Times New Roman" w:hAnsi="Times New Roman"/>
          <w:sz w:val="24"/>
          <w:szCs w:val="24"/>
        </w:rPr>
        <w:t>(</w:t>
      </w:r>
      <w:r w:rsidR="00CD448C" w:rsidRPr="00DE2050">
        <w:rPr>
          <w:rFonts w:ascii="Times New Roman" w:hAnsi="Times New Roman"/>
          <w:i/>
          <w:sz w:val="24"/>
          <w:szCs w:val="24"/>
        </w:rPr>
        <w:t>∆H</w:t>
      </w:r>
      <w:r w:rsidR="008E0A29">
        <w:rPr>
          <w:rFonts w:ascii="Times New Roman" w:hAnsi="Times New Roman"/>
          <w:sz w:val="24"/>
          <w:szCs w:val="24"/>
        </w:rPr>
        <w:t>)</w:t>
      </w:r>
    </w:p>
    <w:tbl>
      <w:tblPr>
        <w:tblW w:w="9318" w:type="dxa"/>
        <w:jc w:val="center"/>
        <w:tblInd w:w="93" w:type="dxa"/>
        <w:tblLook w:val="04A0"/>
      </w:tblPr>
      <w:tblGrid>
        <w:gridCol w:w="1482"/>
        <w:gridCol w:w="1145"/>
        <w:gridCol w:w="531"/>
        <w:gridCol w:w="531"/>
        <w:gridCol w:w="531"/>
        <w:gridCol w:w="788"/>
        <w:gridCol w:w="546"/>
        <w:gridCol w:w="1266"/>
        <w:gridCol w:w="1296"/>
        <w:gridCol w:w="1286"/>
      </w:tblGrid>
      <w:tr w:rsidR="00D558DB" w:rsidRPr="00E620DA" w:rsidTr="00D558DB">
        <w:trPr>
          <w:trHeight w:val="581"/>
          <w:jc w:val="center"/>
        </w:trPr>
        <w:tc>
          <w:tcPr>
            <w:tcW w:w="1788" w:type="dxa"/>
            <w:tcBorders>
              <w:top w:val="single" w:sz="4" w:space="0" w:color="auto"/>
              <w:left w:val="nil"/>
              <w:bottom w:val="single" w:sz="4" w:space="0" w:color="auto"/>
              <w:right w:val="nil"/>
            </w:tcBorders>
            <w:vAlign w:val="center"/>
            <w:hideMark/>
          </w:tcPr>
          <w:p w:rsidR="00D558DB" w:rsidRPr="006069B9" w:rsidRDefault="00D558DB" w:rsidP="00D558DB">
            <w:pPr>
              <w:tabs>
                <w:tab w:val="center" w:pos="1047"/>
                <w:tab w:val="right" w:pos="2094"/>
                <w:tab w:val="left" w:pos="2525"/>
              </w:tabs>
              <w:spacing w:after="0" w:line="240" w:lineRule="auto"/>
              <w:jc w:val="center"/>
              <w:rPr>
                <w:rFonts w:ascii="Times New Roman" w:hAnsi="Times New Roman"/>
              </w:rPr>
            </w:pPr>
            <w:r w:rsidRPr="006069B9">
              <w:rPr>
                <w:rFonts w:ascii="Times New Roman" w:hAnsi="Times New Roman"/>
              </w:rPr>
              <w:t>Sampel</w:t>
            </w:r>
            <w:r>
              <w:rPr>
                <w:rFonts w:ascii="Times New Roman" w:hAnsi="Times New Roman"/>
              </w:rPr>
              <w:t xml:space="preserve"> Terfermentasi oleh </w:t>
            </w:r>
          </w:p>
        </w:tc>
        <w:tc>
          <w:tcPr>
            <w:tcW w:w="1145" w:type="dxa"/>
            <w:tcBorders>
              <w:top w:val="single" w:sz="4" w:space="0" w:color="auto"/>
              <w:left w:val="nil"/>
              <w:bottom w:val="single" w:sz="4" w:space="0" w:color="auto"/>
              <w:right w:val="nil"/>
            </w:tcBorders>
          </w:tcPr>
          <w:p w:rsidR="00D558DB" w:rsidRPr="006069B9" w:rsidRDefault="00D558DB" w:rsidP="00D558DB">
            <w:pPr>
              <w:tabs>
                <w:tab w:val="left" w:pos="2525"/>
              </w:tabs>
              <w:spacing w:after="0" w:line="240" w:lineRule="auto"/>
              <w:jc w:val="center"/>
              <w:rPr>
                <w:rFonts w:ascii="Times New Roman" w:hAnsi="Times New Roman"/>
              </w:rPr>
            </w:pPr>
            <w:r>
              <w:rPr>
                <w:rFonts w:ascii="Times New Roman" w:hAnsi="Times New Roman"/>
              </w:rPr>
              <w:t>Lama fermentasi (jam)</w:t>
            </w:r>
          </w:p>
        </w:tc>
        <w:tc>
          <w:tcPr>
            <w:tcW w:w="531" w:type="dxa"/>
            <w:tcBorders>
              <w:top w:val="single" w:sz="4" w:space="0" w:color="auto"/>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T</w:t>
            </w:r>
            <w:r w:rsidRPr="00E620DA">
              <w:rPr>
                <w:rFonts w:ascii="Times New Roman" w:eastAsia="Times New Roman" w:hAnsi="Times New Roman"/>
                <w:sz w:val="18"/>
                <w:szCs w:val="18"/>
                <w:vertAlign w:val="subscript"/>
              </w:rPr>
              <w:t>o</w:t>
            </w:r>
            <w:r w:rsidRPr="00E620DA">
              <w:rPr>
                <w:rFonts w:ascii="Times New Roman" w:eastAsia="Times New Roman" w:hAnsi="Times New Roman"/>
                <w:sz w:val="18"/>
                <w:szCs w:val="18"/>
              </w:rPr>
              <w:t xml:space="preserve"> (</w:t>
            </w:r>
            <w:r w:rsidRPr="00E620DA">
              <w:rPr>
                <w:rFonts w:ascii="Times New Roman" w:eastAsia="Times New Roman" w:hAnsi="Times New Roman"/>
                <w:sz w:val="18"/>
                <w:szCs w:val="18"/>
                <w:vertAlign w:val="superscript"/>
              </w:rPr>
              <w:t>o</w:t>
            </w:r>
            <w:r w:rsidRPr="00E620DA">
              <w:rPr>
                <w:rFonts w:ascii="Times New Roman" w:eastAsia="Times New Roman" w:hAnsi="Times New Roman"/>
                <w:sz w:val="18"/>
                <w:szCs w:val="18"/>
              </w:rPr>
              <w:t>C)</w:t>
            </w:r>
          </w:p>
        </w:tc>
        <w:tc>
          <w:tcPr>
            <w:tcW w:w="531" w:type="dxa"/>
            <w:tcBorders>
              <w:top w:val="single" w:sz="4" w:space="0" w:color="auto"/>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Tp (</w:t>
            </w:r>
            <w:r w:rsidRPr="00E620DA">
              <w:rPr>
                <w:rFonts w:ascii="Times New Roman" w:eastAsia="Times New Roman" w:hAnsi="Times New Roman"/>
                <w:sz w:val="18"/>
                <w:szCs w:val="18"/>
                <w:vertAlign w:val="superscript"/>
              </w:rPr>
              <w:t>o</w:t>
            </w:r>
            <w:r w:rsidRPr="00E620DA">
              <w:rPr>
                <w:rFonts w:ascii="Times New Roman" w:eastAsia="Times New Roman" w:hAnsi="Times New Roman"/>
                <w:sz w:val="18"/>
                <w:szCs w:val="18"/>
              </w:rPr>
              <w:t>C)</w:t>
            </w:r>
          </w:p>
        </w:tc>
        <w:tc>
          <w:tcPr>
            <w:tcW w:w="531" w:type="dxa"/>
            <w:tcBorders>
              <w:top w:val="single" w:sz="4" w:space="0" w:color="auto"/>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Tc (</w:t>
            </w:r>
            <w:r w:rsidRPr="00E620DA">
              <w:rPr>
                <w:rFonts w:ascii="Times New Roman" w:eastAsia="Times New Roman" w:hAnsi="Times New Roman"/>
                <w:sz w:val="18"/>
                <w:szCs w:val="18"/>
                <w:vertAlign w:val="superscript"/>
              </w:rPr>
              <w:t>o</w:t>
            </w:r>
            <w:r w:rsidRPr="00E620DA">
              <w:rPr>
                <w:rFonts w:ascii="Times New Roman" w:eastAsia="Times New Roman" w:hAnsi="Times New Roman"/>
                <w:sz w:val="18"/>
                <w:szCs w:val="18"/>
              </w:rPr>
              <w:t>C)</w:t>
            </w:r>
          </w:p>
        </w:tc>
        <w:tc>
          <w:tcPr>
            <w:tcW w:w="788" w:type="dxa"/>
            <w:tcBorders>
              <w:top w:val="single" w:sz="4" w:space="0" w:color="auto"/>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∆T=Tc-T</w:t>
            </w:r>
            <w:r w:rsidRPr="00E620DA">
              <w:rPr>
                <w:rFonts w:ascii="Times New Roman" w:eastAsia="Times New Roman" w:hAnsi="Times New Roman"/>
                <w:sz w:val="18"/>
                <w:szCs w:val="18"/>
                <w:vertAlign w:val="subscript"/>
              </w:rPr>
              <w:t>o</w:t>
            </w:r>
            <w:r w:rsidRPr="00E620DA">
              <w:rPr>
                <w:rFonts w:ascii="Times New Roman" w:eastAsia="Times New Roman" w:hAnsi="Times New Roman"/>
                <w:sz w:val="18"/>
                <w:szCs w:val="18"/>
              </w:rPr>
              <w:t xml:space="preserve"> (</w:t>
            </w:r>
            <w:r w:rsidRPr="00E620DA">
              <w:rPr>
                <w:rFonts w:ascii="Times New Roman" w:eastAsia="Times New Roman" w:hAnsi="Times New Roman"/>
                <w:sz w:val="18"/>
                <w:szCs w:val="18"/>
                <w:vertAlign w:val="superscript"/>
              </w:rPr>
              <w:t>o</w:t>
            </w:r>
            <w:r w:rsidRPr="00E620DA">
              <w:rPr>
                <w:rFonts w:ascii="Times New Roman" w:eastAsia="Times New Roman" w:hAnsi="Times New Roman"/>
                <w:sz w:val="18"/>
                <w:szCs w:val="18"/>
              </w:rPr>
              <w:t>C)</w:t>
            </w:r>
          </w:p>
        </w:tc>
        <w:tc>
          <w:tcPr>
            <w:tcW w:w="546" w:type="dxa"/>
            <w:tcBorders>
              <w:top w:val="single" w:sz="4" w:space="0" w:color="auto"/>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∆H (J/g)</w:t>
            </w:r>
          </w:p>
        </w:tc>
        <w:tc>
          <w:tcPr>
            <w:tcW w:w="1266" w:type="dxa"/>
            <w:tcBorders>
              <w:top w:val="single" w:sz="4" w:space="0" w:color="auto"/>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 peningkatanT</w:t>
            </w:r>
            <w:r w:rsidRPr="00E620DA">
              <w:rPr>
                <w:rFonts w:ascii="Times New Roman" w:eastAsia="Times New Roman" w:hAnsi="Times New Roman"/>
                <w:sz w:val="18"/>
                <w:szCs w:val="18"/>
                <w:vertAlign w:val="subscript"/>
              </w:rPr>
              <w:t>o</w:t>
            </w:r>
          </w:p>
        </w:tc>
        <w:tc>
          <w:tcPr>
            <w:tcW w:w="1096" w:type="dxa"/>
            <w:tcBorders>
              <w:top w:val="single" w:sz="4" w:space="0" w:color="auto"/>
              <w:left w:val="nil"/>
              <w:bottom w:val="single" w:sz="4" w:space="0" w:color="auto"/>
              <w:right w:val="nil"/>
            </w:tcBorders>
            <w:vAlign w:val="center"/>
            <w:hideMark/>
          </w:tcPr>
          <w:p w:rsidR="00D558DB" w:rsidRPr="00E620DA" w:rsidRDefault="00D558DB" w:rsidP="00EA3A5A">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 peningkatanTp</w:t>
            </w:r>
          </w:p>
        </w:tc>
        <w:tc>
          <w:tcPr>
            <w:tcW w:w="1096" w:type="dxa"/>
            <w:tcBorders>
              <w:top w:val="single" w:sz="4" w:space="0" w:color="auto"/>
              <w:left w:val="nil"/>
              <w:bottom w:val="single" w:sz="4" w:space="0" w:color="auto"/>
              <w:right w:val="nil"/>
            </w:tcBorders>
            <w:vAlign w:val="center"/>
            <w:hideMark/>
          </w:tcPr>
          <w:p w:rsidR="00D558DB" w:rsidRPr="00E620DA" w:rsidRDefault="00D558DB" w:rsidP="00EA3A5A">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 peningkatanTc</w:t>
            </w:r>
          </w:p>
        </w:tc>
      </w:tr>
      <w:tr w:rsidR="00D558DB" w:rsidRPr="00E620DA" w:rsidTr="00D558DB">
        <w:trPr>
          <w:trHeight w:val="290"/>
          <w:jc w:val="center"/>
        </w:trPr>
        <w:tc>
          <w:tcPr>
            <w:tcW w:w="1788" w:type="dxa"/>
            <w:tcBorders>
              <w:top w:val="single" w:sz="4" w:space="0" w:color="auto"/>
              <w:left w:val="nil"/>
              <w:bottom w:val="nil"/>
              <w:right w:val="nil"/>
            </w:tcBorders>
            <w:hideMark/>
          </w:tcPr>
          <w:p w:rsidR="00D558DB" w:rsidRPr="006069B9" w:rsidRDefault="00D558DB" w:rsidP="00D558DB">
            <w:pPr>
              <w:tabs>
                <w:tab w:val="center" w:pos="1047"/>
                <w:tab w:val="right" w:pos="2094"/>
                <w:tab w:val="left" w:pos="2525"/>
              </w:tabs>
              <w:spacing w:after="0" w:line="240" w:lineRule="auto"/>
              <w:rPr>
                <w:rFonts w:ascii="Times New Roman" w:hAnsi="Times New Roman"/>
              </w:rPr>
            </w:pPr>
            <w:r>
              <w:rPr>
                <w:rFonts w:ascii="Times New Roman" w:hAnsi="Times New Roman"/>
              </w:rPr>
              <w:t>Kontrol</w:t>
            </w:r>
          </w:p>
        </w:tc>
        <w:tc>
          <w:tcPr>
            <w:tcW w:w="1145" w:type="dxa"/>
            <w:tcBorders>
              <w:top w:val="single" w:sz="4" w:space="0" w:color="auto"/>
              <w:left w:val="nil"/>
              <w:bottom w:val="nil"/>
              <w:right w:val="nil"/>
            </w:tcBorders>
          </w:tcPr>
          <w:p w:rsidR="00D558DB" w:rsidRPr="006069B9" w:rsidRDefault="00D558DB" w:rsidP="00D558DB">
            <w:pPr>
              <w:tabs>
                <w:tab w:val="left" w:pos="2525"/>
              </w:tabs>
              <w:spacing w:after="0" w:line="240" w:lineRule="auto"/>
              <w:jc w:val="center"/>
              <w:rPr>
                <w:rFonts w:ascii="Times New Roman" w:hAnsi="Times New Roman"/>
              </w:rPr>
            </w:pPr>
            <w:r>
              <w:rPr>
                <w:rFonts w:ascii="Times New Roman" w:hAnsi="Times New Roman"/>
              </w:rPr>
              <w:t>-</w:t>
            </w:r>
          </w:p>
        </w:tc>
        <w:tc>
          <w:tcPr>
            <w:tcW w:w="531" w:type="dxa"/>
            <w:tcBorders>
              <w:top w:val="single" w:sz="4" w:space="0" w:color="auto"/>
              <w:left w:val="nil"/>
              <w:bottom w:val="nil"/>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64.2</w:t>
            </w:r>
          </w:p>
        </w:tc>
        <w:tc>
          <w:tcPr>
            <w:tcW w:w="531" w:type="dxa"/>
            <w:tcBorders>
              <w:top w:val="single" w:sz="4" w:space="0" w:color="auto"/>
              <w:left w:val="nil"/>
              <w:bottom w:val="nil"/>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69.3</w:t>
            </w:r>
          </w:p>
        </w:tc>
        <w:tc>
          <w:tcPr>
            <w:tcW w:w="531" w:type="dxa"/>
            <w:tcBorders>
              <w:top w:val="single" w:sz="4" w:space="0" w:color="auto"/>
              <w:left w:val="nil"/>
              <w:bottom w:val="nil"/>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75.4</w:t>
            </w:r>
          </w:p>
        </w:tc>
        <w:tc>
          <w:tcPr>
            <w:tcW w:w="788" w:type="dxa"/>
            <w:tcBorders>
              <w:top w:val="single" w:sz="4" w:space="0" w:color="auto"/>
              <w:left w:val="nil"/>
              <w:bottom w:val="nil"/>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11.2</w:t>
            </w:r>
          </w:p>
        </w:tc>
        <w:tc>
          <w:tcPr>
            <w:tcW w:w="546" w:type="dxa"/>
            <w:tcBorders>
              <w:top w:val="single" w:sz="4" w:space="0" w:color="auto"/>
              <w:left w:val="nil"/>
              <w:bottom w:val="nil"/>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9.15</w:t>
            </w:r>
          </w:p>
        </w:tc>
        <w:tc>
          <w:tcPr>
            <w:tcW w:w="1266" w:type="dxa"/>
            <w:tcBorders>
              <w:top w:val="single" w:sz="4" w:space="0" w:color="auto"/>
              <w:left w:val="nil"/>
              <w:bottom w:val="nil"/>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w:t>
            </w:r>
          </w:p>
        </w:tc>
        <w:tc>
          <w:tcPr>
            <w:tcW w:w="1096" w:type="dxa"/>
            <w:tcBorders>
              <w:top w:val="single" w:sz="4" w:space="0" w:color="auto"/>
              <w:left w:val="nil"/>
              <w:bottom w:val="nil"/>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w:t>
            </w:r>
          </w:p>
        </w:tc>
        <w:tc>
          <w:tcPr>
            <w:tcW w:w="1096" w:type="dxa"/>
            <w:tcBorders>
              <w:top w:val="single" w:sz="4" w:space="0" w:color="auto"/>
              <w:left w:val="nil"/>
              <w:bottom w:val="nil"/>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w:t>
            </w:r>
          </w:p>
        </w:tc>
      </w:tr>
      <w:tr w:rsidR="00D558DB" w:rsidRPr="00E620DA" w:rsidTr="00D558DB">
        <w:trPr>
          <w:trHeight w:val="290"/>
          <w:jc w:val="center"/>
        </w:trPr>
        <w:tc>
          <w:tcPr>
            <w:tcW w:w="1788" w:type="dxa"/>
            <w:vAlign w:val="center"/>
            <w:hideMark/>
          </w:tcPr>
          <w:p w:rsidR="00D558DB" w:rsidRPr="00D558DB" w:rsidRDefault="00D558DB" w:rsidP="00D558DB">
            <w:pPr>
              <w:tabs>
                <w:tab w:val="left" w:pos="7"/>
              </w:tabs>
              <w:spacing w:after="0" w:line="240" w:lineRule="auto"/>
              <w:ind w:left="7"/>
              <w:rPr>
                <w:rFonts w:ascii="Times New Roman" w:hAnsi="Times New Roman"/>
                <w:color w:val="000000"/>
              </w:rPr>
            </w:pPr>
            <w:r w:rsidRPr="00794237">
              <w:rPr>
                <w:rFonts w:ascii="Times New Roman" w:hAnsi="Times New Roman"/>
                <w:i/>
                <w:color w:val="000000"/>
              </w:rPr>
              <w:t>C. guilliermondii</w:t>
            </w: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24</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64.7</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69.1</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74.4</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9.7</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5.28</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1.57</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-0.58</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w:t>
            </w:r>
          </w:p>
        </w:tc>
      </w:tr>
      <w:tr w:rsidR="00D558DB" w:rsidRPr="00E620DA" w:rsidTr="00D558DB">
        <w:trPr>
          <w:trHeight w:val="290"/>
          <w:jc w:val="center"/>
        </w:trPr>
        <w:tc>
          <w:tcPr>
            <w:tcW w:w="1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48</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66.2</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70.2</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74.4</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8.2</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5.3</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3.92</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1.01</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w:t>
            </w:r>
          </w:p>
        </w:tc>
      </w:tr>
      <w:tr w:rsidR="00D558DB" w:rsidRPr="00E620DA" w:rsidTr="00D558DB">
        <w:trPr>
          <w:trHeight w:val="290"/>
          <w:jc w:val="center"/>
        </w:trPr>
        <w:tc>
          <w:tcPr>
            <w:tcW w:w="1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72</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66.5</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70.5</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74.9</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8.4</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6.38</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4.40</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1.44</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-3.4</w:t>
            </w:r>
          </w:p>
        </w:tc>
      </w:tr>
      <w:tr w:rsidR="00D558DB" w:rsidRPr="00E620DA" w:rsidTr="00D558DB">
        <w:trPr>
          <w:trHeight w:val="290"/>
          <w:jc w:val="center"/>
        </w:trPr>
        <w:tc>
          <w:tcPr>
            <w:tcW w:w="1788" w:type="dxa"/>
            <w:vAlign w:val="center"/>
            <w:hideMark/>
          </w:tcPr>
          <w:p w:rsidR="00D558DB" w:rsidRPr="00D558DB" w:rsidRDefault="00D558DB" w:rsidP="00D558DB">
            <w:pPr>
              <w:tabs>
                <w:tab w:val="left" w:pos="7"/>
              </w:tabs>
              <w:spacing w:after="0" w:line="240" w:lineRule="auto"/>
              <w:ind w:left="7"/>
              <w:rPr>
                <w:rFonts w:ascii="Times New Roman" w:hAnsi="Times New Roman"/>
                <w:i/>
                <w:color w:val="000000"/>
              </w:rPr>
            </w:pPr>
            <w:r w:rsidRPr="00794237">
              <w:rPr>
                <w:rFonts w:ascii="Times New Roman" w:hAnsi="Times New Roman"/>
                <w:i/>
                <w:color w:val="000000"/>
              </w:rPr>
              <w:t>T. mucoides</w:t>
            </w: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24</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66.4</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70.4</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74.2</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7.8</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5.38</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4.24</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1.29</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-4.3</w:t>
            </w:r>
          </w:p>
        </w:tc>
      </w:tr>
      <w:tr w:rsidR="00D558DB" w:rsidRPr="00E620DA" w:rsidTr="00D558DB">
        <w:trPr>
          <w:trHeight w:val="290"/>
          <w:jc w:val="center"/>
        </w:trPr>
        <w:tc>
          <w:tcPr>
            <w:tcW w:w="1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48</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66.1</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70.2</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73.9</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7.8</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5.34</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3.77</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1.01</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-4.6</w:t>
            </w:r>
          </w:p>
        </w:tc>
      </w:tr>
      <w:tr w:rsidR="00D558DB" w:rsidRPr="00E620DA" w:rsidTr="00D558DB">
        <w:trPr>
          <w:trHeight w:val="290"/>
          <w:jc w:val="center"/>
        </w:trPr>
        <w:tc>
          <w:tcPr>
            <w:tcW w:w="1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72</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66</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70.3</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74.4</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8.4</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5.1</w:t>
            </w:r>
            <w:r>
              <w:rPr>
                <w:rFonts w:ascii="Times New Roman" w:eastAsia="Times New Roman" w:hAnsi="Times New Roman"/>
                <w:sz w:val="18"/>
                <w:szCs w:val="18"/>
              </w:rPr>
              <w:t>1</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3.61</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1.15</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w:t>
            </w:r>
          </w:p>
        </w:tc>
      </w:tr>
      <w:tr w:rsidR="00D558DB" w:rsidRPr="00E620DA" w:rsidTr="00D558DB">
        <w:trPr>
          <w:trHeight w:val="290"/>
          <w:jc w:val="center"/>
        </w:trPr>
        <w:tc>
          <w:tcPr>
            <w:tcW w:w="1788" w:type="dxa"/>
            <w:vAlign w:val="center"/>
            <w:hideMark/>
          </w:tcPr>
          <w:p w:rsidR="00D558DB" w:rsidRPr="00D558DB" w:rsidRDefault="00D558DB" w:rsidP="00D558DB">
            <w:pPr>
              <w:tabs>
                <w:tab w:val="left" w:pos="7"/>
              </w:tabs>
              <w:spacing w:after="0" w:line="240" w:lineRule="auto"/>
              <w:ind w:left="7"/>
              <w:rPr>
                <w:rFonts w:ascii="Times New Roman" w:hAnsi="Times New Roman"/>
                <w:i/>
                <w:color w:val="000000"/>
              </w:rPr>
            </w:pPr>
            <w:r w:rsidRPr="00794237">
              <w:rPr>
                <w:rFonts w:ascii="Times New Roman" w:hAnsi="Times New Roman"/>
                <w:i/>
                <w:color w:val="000000"/>
              </w:rPr>
              <w:t>S. fibuligera</w:t>
            </w: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24</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65.3</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69.8</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8.7</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5.78</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2.51</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0.43</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-4.5</w:t>
            </w:r>
          </w:p>
        </w:tc>
      </w:tr>
      <w:tr w:rsidR="00D558DB" w:rsidRPr="00E620DA" w:rsidTr="00D558DB">
        <w:trPr>
          <w:trHeight w:val="290"/>
          <w:jc w:val="center"/>
        </w:trPr>
        <w:tc>
          <w:tcPr>
            <w:tcW w:w="1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48</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65.3</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70.3</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8.7</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5.51</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2.51</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1.15</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-4.5</w:t>
            </w:r>
          </w:p>
        </w:tc>
      </w:tr>
      <w:tr w:rsidR="00D558DB" w:rsidRPr="00E620DA" w:rsidTr="00D558DB">
        <w:trPr>
          <w:trHeight w:val="290"/>
          <w:jc w:val="center"/>
        </w:trPr>
        <w:tc>
          <w:tcPr>
            <w:tcW w:w="1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72</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66.4</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70.4</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74.1</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7.7</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4.84</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4.24</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1.29</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-4.4</w:t>
            </w:r>
          </w:p>
        </w:tc>
      </w:tr>
      <w:tr w:rsidR="00D558DB" w:rsidRPr="00E620DA" w:rsidTr="00D558DB">
        <w:trPr>
          <w:trHeight w:val="290"/>
          <w:jc w:val="center"/>
        </w:trPr>
        <w:tc>
          <w:tcPr>
            <w:tcW w:w="1788" w:type="dxa"/>
            <w:vAlign w:val="center"/>
            <w:hideMark/>
          </w:tcPr>
          <w:p w:rsidR="00D558DB" w:rsidRPr="00D558DB" w:rsidRDefault="00D558DB" w:rsidP="00D558DB">
            <w:pPr>
              <w:tabs>
                <w:tab w:val="left" w:pos="2525"/>
              </w:tabs>
              <w:spacing w:after="0" w:line="240" w:lineRule="auto"/>
              <w:rPr>
                <w:rFonts w:ascii="Times New Roman" w:hAnsi="Times New Roman"/>
              </w:rPr>
            </w:pPr>
            <w:r w:rsidRPr="00794237">
              <w:rPr>
                <w:rFonts w:ascii="Times New Roman" w:hAnsi="Times New Roman"/>
                <w:i/>
                <w:color w:val="000000"/>
              </w:rPr>
              <w:t>C. tropicalis</w:t>
            </w: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24</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65.1</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69.7</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74.1</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9</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5.92</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2.20</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0.29</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-4.4</w:t>
            </w:r>
          </w:p>
        </w:tc>
      </w:tr>
      <w:tr w:rsidR="00D558DB" w:rsidRPr="00E620DA" w:rsidTr="00D558DB">
        <w:trPr>
          <w:trHeight w:val="290"/>
          <w:jc w:val="center"/>
        </w:trPr>
        <w:tc>
          <w:tcPr>
            <w:tcW w:w="1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p>
        </w:tc>
        <w:tc>
          <w:tcPr>
            <w:tcW w:w="1145" w:type="dxa"/>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48</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66.6</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71.2</w:t>
            </w:r>
          </w:p>
        </w:tc>
        <w:tc>
          <w:tcPr>
            <w:tcW w:w="531"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75.6</w:t>
            </w:r>
          </w:p>
        </w:tc>
        <w:tc>
          <w:tcPr>
            <w:tcW w:w="788"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9</w:t>
            </w:r>
          </w:p>
        </w:tc>
        <w:tc>
          <w:tcPr>
            <w:tcW w:w="54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5.70</w:t>
            </w:r>
          </w:p>
        </w:tc>
        <w:tc>
          <w:tcPr>
            <w:tcW w:w="126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4.55</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2.45</w:t>
            </w:r>
          </w:p>
        </w:tc>
        <w:tc>
          <w:tcPr>
            <w:tcW w:w="1096" w:type="dxa"/>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-2.5</w:t>
            </w:r>
          </w:p>
        </w:tc>
      </w:tr>
      <w:tr w:rsidR="00D558DB" w:rsidRPr="00E620DA" w:rsidTr="00D558DB">
        <w:trPr>
          <w:trHeight w:val="290"/>
          <w:jc w:val="center"/>
        </w:trPr>
        <w:tc>
          <w:tcPr>
            <w:tcW w:w="1788" w:type="dxa"/>
            <w:tcBorders>
              <w:top w:val="nil"/>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p>
        </w:tc>
        <w:tc>
          <w:tcPr>
            <w:tcW w:w="1145" w:type="dxa"/>
            <w:tcBorders>
              <w:top w:val="nil"/>
              <w:left w:val="nil"/>
              <w:bottom w:val="single" w:sz="4" w:space="0" w:color="auto"/>
              <w:right w:val="nil"/>
            </w:tcBorders>
          </w:tcPr>
          <w:p w:rsidR="00D558DB" w:rsidRPr="00E620DA" w:rsidRDefault="00D558DB" w:rsidP="00D558D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72</w:t>
            </w:r>
          </w:p>
        </w:tc>
        <w:tc>
          <w:tcPr>
            <w:tcW w:w="531" w:type="dxa"/>
            <w:tcBorders>
              <w:top w:val="nil"/>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67</w:t>
            </w:r>
          </w:p>
        </w:tc>
        <w:tc>
          <w:tcPr>
            <w:tcW w:w="531" w:type="dxa"/>
            <w:tcBorders>
              <w:top w:val="nil"/>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70.6</w:t>
            </w:r>
          </w:p>
        </w:tc>
        <w:tc>
          <w:tcPr>
            <w:tcW w:w="531" w:type="dxa"/>
            <w:tcBorders>
              <w:top w:val="nil"/>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74.1</w:t>
            </w:r>
          </w:p>
        </w:tc>
        <w:tc>
          <w:tcPr>
            <w:tcW w:w="788" w:type="dxa"/>
            <w:tcBorders>
              <w:top w:val="nil"/>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7.1</w:t>
            </w:r>
          </w:p>
        </w:tc>
        <w:tc>
          <w:tcPr>
            <w:tcW w:w="546" w:type="dxa"/>
            <w:tcBorders>
              <w:top w:val="nil"/>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5.06</w:t>
            </w:r>
          </w:p>
        </w:tc>
        <w:tc>
          <w:tcPr>
            <w:tcW w:w="1266" w:type="dxa"/>
            <w:tcBorders>
              <w:top w:val="nil"/>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5.18</w:t>
            </w:r>
          </w:p>
        </w:tc>
        <w:tc>
          <w:tcPr>
            <w:tcW w:w="1096" w:type="dxa"/>
            <w:tcBorders>
              <w:top w:val="nil"/>
              <w:left w:val="nil"/>
              <w:bottom w:val="single" w:sz="4" w:space="0" w:color="auto"/>
              <w:right w:val="nil"/>
            </w:tcBorders>
            <w:vAlign w:val="center"/>
            <w:hideMark/>
          </w:tcPr>
          <w:p w:rsidR="00D558DB" w:rsidRPr="00E620DA" w:rsidRDefault="00D558DB" w:rsidP="00D558DB">
            <w:pPr>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1.58</w:t>
            </w:r>
          </w:p>
        </w:tc>
        <w:tc>
          <w:tcPr>
            <w:tcW w:w="1096" w:type="dxa"/>
            <w:tcBorders>
              <w:top w:val="nil"/>
              <w:left w:val="nil"/>
              <w:bottom w:val="single" w:sz="4" w:space="0" w:color="auto"/>
              <w:right w:val="nil"/>
            </w:tcBorders>
            <w:vAlign w:val="center"/>
            <w:hideMark/>
          </w:tcPr>
          <w:p w:rsidR="00D558DB" w:rsidRPr="00E620DA" w:rsidRDefault="00D558DB" w:rsidP="00D558DB">
            <w:pPr>
              <w:keepNext/>
              <w:spacing w:after="0" w:line="240" w:lineRule="auto"/>
              <w:jc w:val="center"/>
              <w:rPr>
                <w:rFonts w:ascii="Times New Roman" w:eastAsia="Times New Roman" w:hAnsi="Times New Roman"/>
                <w:sz w:val="18"/>
                <w:szCs w:val="18"/>
              </w:rPr>
            </w:pPr>
            <w:r w:rsidRPr="00E620DA">
              <w:rPr>
                <w:rFonts w:ascii="Times New Roman" w:eastAsia="Times New Roman" w:hAnsi="Times New Roman"/>
                <w:sz w:val="18"/>
                <w:szCs w:val="18"/>
              </w:rPr>
              <w:t>-4.4</w:t>
            </w:r>
          </w:p>
        </w:tc>
      </w:tr>
    </w:tbl>
    <w:p w:rsidR="00C51753" w:rsidRDefault="00C51753" w:rsidP="00926040">
      <w:pPr>
        <w:tabs>
          <w:tab w:val="left" w:pos="0"/>
        </w:tabs>
        <w:spacing w:after="0" w:line="480" w:lineRule="auto"/>
        <w:ind w:firstLine="426"/>
        <w:jc w:val="both"/>
        <w:rPr>
          <w:rFonts w:ascii="Times New Roman" w:hAnsi="Times New Roman"/>
          <w:sz w:val="24"/>
          <w:szCs w:val="24"/>
        </w:rPr>
      </w:pPr>
    </w:p>
    <w:p w:rsidR="00CD448C" w:rsidRPr="00A70AB4" w:rsidRDefault="00C51753" w:rsidP="00C51753">
      <w:pPr>
        <w:tabs>
          <w:tab w:val="left" w:pos="0"/>
        </w:tabs>
        <w:spacing w:after="0" w:line="480" w:lineRule="auto"/>
        <w:ind w:firstLine="567"/>
        <w:jc w:val="both"/>
        <w:rPr>
          <w:rFonts w:ascii="Times New Roman" w:hAnsi="Times New Roman"/>
          <w:sz w:val="24"/>
          <w:szCs w:val="24"/>
        </w:rPr>
      </w:pPr>
      <w:r>
        <w:rPr>
          <w:rFonts w:ascii="Times New Roman" w:hAnsi="Times New Roman"/>
          <w:sz w:val="24"/>
          <w:szCs w:val="24"/>
        </w:rPr>
        <w:t>P</w:t>
      </w:r>
      <w:r w:rsidR="00CD448C">
        <w:rPr>
          <w:rFonts w:ascii="Times New Roman" w:hAnsi="Times New Roman"/>
          <w:sz w:val="24"/>
          <w:szCs w:val="24"/>
        </w:rPr>
        <w:t xml:space="preserve">ati </w:t>
      </w:r>
      <w:r w:rsidR="00110D19">
        <w:rPr>
          <w:rFonts w:ascii="Times New Roman" w:hAnsi="Times New Roman"/>
          <w:sz w:val="24"/>
          <w:szCs w:val="24"/>
        </w:rPr>
        <w:t>ubi kayu</w:t>
      </w:r>
      <w:r w:rsidR="00CD448C">
        <w:rPr>
          <w:rFonts w:ascii="Times New Roman" w:hAnsi="Times New Roman"/>
          <w:sz w:val="24"/>
          <w:szCs w:val="24"/>
        </w:rPr>
        <w:t xml:space="preserve"> terfermentasi khamir menunjukkan p</w:t>
      </w:r>
      <w:r w:rsidR="00CD448C" w:rsidRPr="00D02641">
        <w:rPr>
          <w:rFonts w:ascii="Times New Roman" w:hAnsi="Times New Roman"/>
          <w:sz w:val="24"/>
          <w:szCs w:val="24"/>
        </w:rPr>
        <w:t>enurun</w:t>
      </w:r>
      <w:r w:rsidR="00CD448C">
        <w:rPr>
          <w:rFonts w:ascii="Times New Roman" w:hAnsi="Times New Roman"/>
          <w:sz w:val="24"/>
          <w:szCs w:val="24"/>
        </w:rPr>
        <w:t>an</w:t>
      </w:r>
      <w:r w:rsidR="00CD448C" w:rsidRPr="00D02641">
        <w:rPr>
          <w:rFonts w:ascii="Times New Roman" w:hAnsi="Times New Roman"/>
          <w:sz w:val="24"/>
          <w:szCs w:val="24"/>
        </w:rPr>
        <w:t xml:space="preserve"> pada </w:t>
      </w:r>
      <w:r w:rsidR="00CD448C">
        <w:rPr>
          <w:rFonts w:ascii="Times New Roman" w:hAnsi="Times New Roman"/>
          <w:sz w:val="24"/>
          <w:szCs w:val="24"/>
        </w:rPr>
        <w:t xml:space="preserve">nilai </w:t>
      </w:r>
      <w:r w:rsidR="00CD448C" w:rsidRPr="00D02641">
        <w:rPr>
          <w:rFonts w:ascii="Times New Roman" w:hAnsi="Times New Roman"/>
          <w:sz w:val="24"/>
          <w:szCs w:val="24"/>
        </w:rPr>
        <w:t xml:space="preserve">Tc, ∆T, dan ∆H dibandingkan </w:t>
      </w:r>
      <w:r w:rsidR="00CD448C">
        <w:rPr>
          <w:rFonts w:ascii="Times New Roman" w:hAnsi="Times New Roman"/>
          <w:sz w:val="24"/>
          <w:szCs w:val="24"/>
        </w:rPr>
        <w:t xml:space="preserve">kontrol pati </w:t>
      </w:r>
      <w:r w:rsidR="00110D19">
        <w:rPr>
          <w:rFonts w:ascii="Times New Roman" w:hAnsi="Times New Roman"/>
          <w:sz w:val="24"/>
          <w:szCs w:val="24"/>
        </w:rPr>
        <w:t>ubi kayu</w:t>
      </w:r>
      <w:r>
        <w:rPr>
          <w:rFonts w:ascii="Times New Roman" w:hAnsi="Times New Roman"/>
          <w:sz w:val="24"/>
          <w:szCs w:val="24"/>
        </w:rPr>
        <w:t xml:space="preserve"> (Tabel 2)</w:t>
      </w:r>
      <w:r w:rsidR="00CD448C">
        <w:rPr>
          <w:rFonts w:ascii="Times New Roman" w:hAnsi="Times New Roman"/>
          <w:sz w:val="24"/>
          <w:szCs w:val="24"/>
        </w:rPr>
        <w:t>. Pati terfermentasi</w:t>
      </w:r>
      <w:r>
        <w:rPr>
          <w:rFonts w:ascii="Times New Roman" w:hAnsi="Times New Roman"/>
          <w:sz w:val="24"/>
          <w:szCs w:val="24"/>
        </w:rPr>
        <w:t xml:space="preserve"> mengalami </w:t>
      </w:r>
      <w:r w:rsidR="00CD448C">
        <w:rPr>
          <w:rFonts w:ascii="Times New Roman" w:hAnsi="Times New Roman"/>
          <w:sz w:val="24"/>
          <w:szCs w:val="24"/>
        </w:rPr>
        <w:t xml:space="preserve">penurunan nilai </w:t>
      </w:r>
      <w:r w:rsidR="00CD448C" w:rsidRPr="00D02641">
        <w:rPr>
          <w:rFonts w:ascii="Times New Roman" w:hAnsi="Times New Roman"/>
          <w:sz w:val="24"/>
          <w:szCs w:val="24"/>
        </w:rPr>
        <w:t>∆T, ∆H</w:t>
      </w:r>
      <w:r w:rsidR="00CD448C">
        <w:rPr>
          <w:rFonts w:ascii="Times New Roman" w:hAnsi="Times New Roman"/>
          <w:sz w:val="24"/>
          <w:szCs w:val="24"/>
        </w:rPr>
        <w:t>,</w:t>
      </w:r>
      <w:r w:rsidR="00CD448C" w:rsidRPr="00D02641">
        <w:rPr>
          <w:rFonts w:ascii="Times New Roman" w:hAnsi="Times New Roman"/>
          <w:sz w:val="24"/>
          <w:szCs w:val="24"/>
        </w:rPr>
        <w:t xml:space="preserve"> dan </w:t>
      </w:r>
      <w:r w:rsidR="00CD448C">
        <w:rPr>
          <w:rFonts w:ascii="Times New Roman" w:hAnsi="Times New Roman"/>
          <w:sz w:val="24"/>
          <w:szCs w:val="24"/>
        </w:rPr>
        <w:t>Tc, berurutan yaitu berkisar antara 7.1</w:t>
      </w:r>
      <w:r w:rsidR="00CD448C" w:rsidRPr="00F807BA">
        <w:rPr>
          <w:rFonts w:ascii="Times New Roman" w:hAnsi="Times New Roman"/>
          <w:sz w:val="24"/>
          <w:szCs w:val="24"/>
          <w:vertAlign w:val="superscript"/>
        </w:rPr>
        <w:t>o</w:t>
      </w:r>
      <w:r w:rsidR="00CD448C">
        <w:rPr>
          <w:rFonts w:ascii="Times New Roman" w:hAnsi="Times New Roman"/>
          <w:sz w:val="24"/>
          <w:szCs w:val="24"/>
        </w:rPr>
        <w:t>C-9.7</w:t>
      </w:r>
      <w:r w:rsidR="00CD448C" w:rsidRPr="00F807BA">
        <w:rPr>
          <w:rFonts w:ascii="Times New Roman" w:hAnsi="Times New Roman"/>
          <w:sz w:val="24"/>
          <w:szCs w:val="24"/>
          <w:vertAlign w:val="superscript"/>
        </w:rPr>
        <w:t>o</w:t>
      </w:r>
      <w:r w:rsidR="00CD448C">
        <w:rPr>
          <w:rFonts w:ascii="Times New Roman" w:hAnsi="Times New Roman"/>
          <w:sz w:val="24"/>
          <w:szCs w:val="24"/>
        </w:rPr>
        <w:t>C, 4.84-6.38 J/g, dan 73.9-75</w:t>
      </w:r>
      <w:r w:rsidR="00CD448C" w:rsidRPr="00F807BA">
        <w:rPr>
          <w:rFonts w:ascii="Times New Roman" w:hAnsi="Times New Roman"/>
          <w:sz w:val="24"/>
          <w:szCs w:val="24"/>
          <w:vertAlign w:val="superscript"/>
        </w:rPr>
        <w:t>o</w:t>
      </w:r>
      <w:r w:rsidR="00CD448C">
        <w:rPr>
          <w:rFonts w:ascii="Times New Roman" w:hAnsi="Times New Roman"/>
          <w:sz w:val="24"/>
          <w:szCs w:val="24"/>
        </w:rPr>
        <w:t xml:space="preserve">C, sedangkan pati </w:t>
      </w:r>
      <w:r w:rsidR="00110D19">
        <w:rPr>
          <w:rFonts w:ascii="Times New Roman" w:hAnsi="Times New Roman"/>
          <w:sz w:val="24"/>
          <w:szCs w:val="24"/>
        </w:rPr>
        <w:t>ubi kayu</w:t>
      </w:r>
      <w:r>
        <w:rPr>
          <w:rFonts w:ascii="Times New Roman" w:hAnsi="Times New Roman"/>
          <w:sz w:val="24"/>
          <w:szCs w:val="24"/>
        </w:rPr>
        <w:t xml:space="preserve">tanpa terfermentasi (control) memiliki </w:t>
      </w:r>
      <w:r w:rsidR="00CD448C">
        <w:rPr>
          <w:rFonts w:ascii="Times New Roman" w:hAnsi="Times New Roman"/>
          <w:sz w:val="24"/>
          <w:szCs w:val="24"/>
        </w:rPr>
        <w:t xml:space="preserve">nilai </w:t>
      </w:r>
      <w:r w:rsidR="00CD448C" w:rsidRPr="00D02641">
        <w:rPr>
          <w:rFonts w:ascii="Times New Roman" w:hAnsi="Times New Roman"/>
          <w:sz w:val="24"/>
          <w:szCs w:val="24"/>
        </w:rPr>
        <w:t>∆T, ∆H</w:t>
      </w:r>
      <w:r w:rsidR="00CD448C">
        <w:rPr>
          <w:rFonts w:ascii="Times New Roman" w:hAnsi="Times New Roman"/>
          <w:sz w:val="24"/>
          <w:szCs w:val="24"/>
        </w:rPr>
        <w:t>,</w:t>
      </w:r>
      <w:r w:rsidR="00CD448C" w:rsidRPr="00D02641">
        <w:rPr>
          <w:rFonts w:ascii="Times New Roman" w:hAnsi="Times New Roman"/>
          <w:sz w:val="24"/>
          <w:szCs w:val="24"/>
        </w:rPr>
        <w:t xml:space="preserve"> dan </w:t>
      </w:r>
      <w:r w:rsidR="00CD448C">
        <w:rPr>
          <w:rFonts w:ascii="Times New Roman" w:hAnsi="Times New Roman"/>
          <w:sz w:val="24"/>
          <w:szCs w:val="24"/>
        </w:rPr>
        <w:t>Tcberurutan yaitu 11.2</w:t>
      </w:r>
      <w:r w:rsidR="00CD448C" w:rsidRPr="00C7179B">
        <w:rPr>
          <w:rFonts w:ascii="Times New Roman" w:hAnsi="Times New Roman"/>
          <w:sz w:val="24"/>
          <w:szCs w:val="24"/>
          <w:vertAlign w:val="superscript"/>
        </w:rPr>
        <w:t>o</w:t>
      </w:r>
      <w:r w:rsidR="00CD448C">
        <w:rPr>
          <w:rFonts w:ascii="Times New Roman" w:hAnsi="Times New Roman"/>
          <w:sz w:val="24"/>
          <w:szCs w:val="24"/>
        </w:rPr>
        <w:t>C, 9.15 J/g, dan 75.4</w:t>
      </w:r>
      <w:r w:rsidR="00CD448C" w:rsidRPr="007964DF">
        <w:rPr>
          <w:rFonts w:ascii="Times New Roman" w:hAnsi="Times New Roman"/>
          <w:sz w:val="24"/>
          <w:szCs w:val="24"/>
          <w:vertAlign w:val="superscript"/>
        </w:rPr>
        <w:t>o</w:t>
      </w:r>
      <w:r w:rsidR="00CD448C">
        <w:rPr>
          <w:rFonts w:ascii="Times New Roman" w:hAnsi="Times New Roman"/>
          <w:sz w:val="24"/>
          <w:szCs w:val="24"/>
        </w:rPr>
        <w:t xml:space="preserve">C. </w:t>
      </w:r>
      <w:r w:rsidR="00CD448C" w:rsidRPr="00D02641">
        <w:rPr>
          <w:rFonts w:ascii="Times New Roman" w:hAnsi="Times New Roman"/>
          <w:sz w:val="24"/>
          <w:szCs w:val="24"/>
        </w:rPr>
        <w:t xml:space="preserve">Entalpi gelatinisasi </w:t>
      </w:r>
      <w:r w:rsidR="00CD448C">
        <w:rPr>
          <w:rFonts w:ascii="Times New Roman" w:hAnsi="Times New Roman"/>
          <w:sz w:val="24"/>
          <w:szCs w:val="24"/>
        </w:rPr>
        <w:t>(</w:t>
      </w:r>
      <w:r w:rsidR="00CD448C" w:rsidRPr="00D02641">
        <w:rPr>
          <w:rFonts w:ascii="Times New Roman" w:hAnsi="Times New Roman"/>
          <w:sz w:val="24"/>
          <w:szCs w:val="24"/>
        </w:rPr>
        <w:t>∆H</w:t>
      </w:r>
      <w:r w:rsidR="00CD448C">
        <w:rPr>
          <w:rFonts w:ascii="Times New Roman" w:hAnsi="Times New Roman"/>
          <w:sz w:val="24"/>
          <w:szCs w:val="24"/>
        </w:rPr>
        <w:t>)</w:t>
      </w:r>
      <w:r w:rsidR="00CD448C" w:rsidRPr="00D02641">
        <w:rPr>
          <w:rFonts w:ascii="Times New Roman" w:hAnsi="Times New Roman"/>
          <w:sz w:val="24"/>
          <w:szCs w:val="24"/>
        </w:rPr>
        <w:t xml:space="preserve"> granula pati yaitu energi yang diperlukan untuk memotong ikatan dobel helik. </w:t>
      </w:r>
      <w:r>
        <w:rPr>
          <w:rFonts w:ascii="Times New Roman" w:hAnsi="Times New Roman"/>
          <w:sz w:val="24"/>
          <w:szCs w:val="24"/>
        </w:rPr>
        <w:t>Penelitian lainnya melaporkan bahwa p</w:t>
      </w:r>
      <w:r w:rsidR="00CD448C" w:rsidRPr="00D02641">
        <w:rPr>
          <w:rFonts w:ascii="Times New Roman" w:hAnsi="Times New Roman"/>
          <w:sz w:val="24"/>
          <w:szCs w:val="24"/>
        </w:rPr>
        <w:t xml:space="preserve">ati </w:t>
      </w:r>
      <w:r w:rsidR="00110D19">
        <w:rPr>
          <w:rFonts w:ascii="Times New Roman" w:hAnsi="Times New Roman"/>
          <w:sz w:val="24"/>
          <w:szCs w:val="24"/>
        </w:rPr>
        <w:t>ubi kayu</w:t>
      </w:r>
      <w:r w:rsidR="00CD448C" w:rsidRPr="00D02641">
        <w:rPr>
          <w:rFonts w:ascii="Times New Roman" w:hAnsi="Times New Roman"/>
          <w:sz w:val="24"/>
          <w:szCs w:val="24"/>
        </w:rPr>
        <w:t xml:space="preserve"> yang </w:t>
      </w:r>
      <w:r>
        <w:rPr>
          <w:rFonts w:ascii="Times New Roman" w:hAnsi="Times New Roman"/>
          <w:sz w:val="24"/>
          <w:szCs w:val="24"/>
        </w:rPr>
        <w:t>memiliki tingkat keasaman</w:t>
      </w:r>
      <w:r w:rsidR="00CD448C" w:rsidRPr="00D02641">
        <w:rPr>
          <w:rFonts w:ascii="Times New Roman" w:hAnsi="Times New Roman"/>
          <w:sz w:val="24"/>
          <w:szCs w:val="24"/>
        </w:rPr>
        <w:t xml:space="preserve"> tinggi menunjukkan </w:t>
      </w:r>
      <w:r>
        <w:rPr>
          <w:rFonts w:ascii="Times New Roman" w:hAnsi="Times New Roman"/>
          <w:sz w:val="24"/>
          <w:szCs w:val="24"/>
        </w:rPr>
        <w:t xml:space="preserve">penurunan nilai </w:t>
      </w:r>
      <w:r w:rsidR="00CD448C" w:rsidRPr="00D02641">
        <w:rPr>
          <w:rFonts w:ascii="Times New Roman" w:hAnsi="Times New Roman"/>
          <w:sz w:val="24"/>
          <w:szCs w:val="24"/>
        </w:rPr>
        <w:t xml:space="preserve">∆H </w:t>
      </w:r>
      <w:r w:rsidR="0003133F" w:rsidRPr="00D02641">
        <w:rPr>
          <w:rFonts w:ascii="Times New Roman" w:hAnsi="Times New Roman"/>
          <w:sz w:val="24"/>
          <w:szCs w:val="24"/>
        </w:rPr>
        <w:fldChar w:fldCharType="begin" w:fldLock="1"/>
      </w:r>
      <w:r w:rsidR="003C3EAC">
        <w:rPr>
          <w:rFonts w:ascii="Times New Roman" w:hAnsi="Times New Roman"/>
          <w:sz w:val="24"/>
          <w:szCs w:val="24"/>
        </w:rPr>
        <w:instrText>ADDIN CSL_CITATION { "citationItems" : [ { "id" : "ITEM-1", "itemData" : { "DOI" : "10.1007/s10973-015-4990-5", "ISSN" : "1388-6150", "abstract" : "Sour cassava starch is considered a modified starch used in many countries in several food products. Understanding modified starch granule structure is important in the knowledge of its physicochemical properties. Differential scanning calorimetry has been used to evaluate the effect of modifications on gelatinization of several starches. The aim of this work was to evaluate the structural characteristics and the gelatinization properties of commercial sour cassava starches with different total titratable acidity values, and to propose a new sour cassava starch classification by principal component analysis. Total titratable acidity of cassava starches varied from 2.16 to 6.74 %, which classified almost all samples as sour cassava starch. The sour cassava starches of classes from 1 to 4 showed low in iodine affinity and consequentially in apparent amylose content. Cassava starches with acidity ranging from 2.64 to 4.92 % (classes 1--4) displayed erosions on granule surface, high relative crystallinity, and high temperature and enthalpy gelatinization. Cassava starches with acidity above 4.99 % (classes 5 and 6) showed deeper erosions on granules, lower relative crystallinity and enthalpy, which indicated the beginning of degradation of the granule crystalline areas. Principal component analysis allowed verifying that the number of total titratable acidity classes could be reduced from 6 to 3, represented by groups with similar samples in relation to the structural and physicochemical behavior.", "author" : [ { "dropping-particle" : "", "family" : "Garcia", "given" : "Marina Costa", "non-dropping-particle" : "", "parse-names" : false, "suffix" : "" }, { "dropping-particle" : "", "family" : "Franco", "given" : "Culia Maria Landi", "non-dropping-particle" : "", "parse-names" : false, "suffix" : "" }, { "dropping-particle" : "", "family" : "Junior", "given" : "Manoel Soares Soares", "non-dropping-particle" : "", "parse-names" : false, "suffix" : "" }, { "dropping-particle" : "", "family" : "Caliari", "given" : "M?rcio", "non-dropping-particle" : "", "parse-names" : false, "suffix" : "" } ], "container-title" : "Journal of Thermal Analysis and Calorimetry", "id" : "ITEM-1", "issue" : "2", "issued" : { "date-parts" : [ [ "2016", "2", "2" ] ] }, "note" : "NULL", "page" : "919-926", "title" : "Structural characteristics and gelatinization properties of sour cassava starch", "type" : "article-journal", "volume" : "123" }, "uris" : [ "http://www.mendeley.com/documents/?uuid=adbdeabb-5f7a-4e67-9361-867e809a4474" ] } ], "mendeley" : { "formattedCitation" : "(Garcia, Franco, Junior, &amp; Caliari, 2016)", "manualFormatting" : "(Garcia dkk., 2016)", "plainTextFormattedCitation" : "(Garcia, Franco, Junior, &amp; Caliari, 2016)", "previouslyFormattedCitation" : "(Garcia, Franco, Junior, &amp; Caliari, 2016)" }, "properties" : { "noteIndex" : 0 }, "schema" : "https://github.com/citation-style-language/schema/raw/master/csl-citation.json" }</w:instrText>
      </w:r>
      <w:r w:rsidR="0003133F" w:rsidRPr="00D02641">
        <w:rPr>
          <w:rFonts w:ascii="Times New Roman" w:hAnsi="Times New Roman"/>
          <w:sz w:val="24"/>
          <w:szCs w:val="24"/>
        </w:rPr>
        <w:fldChar w:fldCharType="separate"/>
      </w:r>
      <w:r w:rsidR="00A90144">
        <w:rPr>
          <w:rFonts w:ascii="Times New Roman" w:hAnsi="Times New Roman"/>
          <w:noProof/>
          <w:sz w:val="24"/>
          <w:szCs w:val="24"/>
        </w:rPr>
        <w:t>(Garcia</w:t>
      </w:r>
      <w:r w:rsidR="001B1E9D">
        <w:rPr>
          <w:rFonts w:ascii="Times New Roman" w:hAnsi="Times New Roman"/>
          <w:noProof/>
          <w:sz w:val="24"/>
          <w:szCs w:val="24"/>
        </w:rPr>
        <w:t xml:space="preserve"> dkk</w:t>
      </w:r>
      <w:r w:rsidR="00CD448C">
        <w:rPr>
          <w:rFonts w:ascii="Times New Roman" w:hAnsi="Times New Roman"/>
          <w:noProof/>
          <w:sz w:val="24"/>
          <w:szCs w:val="24"/>
        </w:rPr>
        <w:t>.</w:t>
      </w:r>
      <w:r w:rsidR="001B1E9D">
        <w:rPr>
          <w:rFonts w:ascii="Times New Roman" w:hAnsi="Times New Roman"/>
          <w:noProof/>
          <w:sz w:val="24"/>
          <w:szCs w:val="24"/>
        </w:rPr>
        <w:t>,</w:t>
      </w:r>
      <w:r w:rsidR="00CD448C" w:rsidRPr="00D02641">
        <w:rPr>
          <w:rFonts w:ascii="Times New Roman" w:hAnsi="Times New Roman"/>
          <w:noProof/>
          <w:sz w:val="24"/>
          <w:szCs w:val="24"/>
        </w:rPr>
        <w:t>2016)</w:t>
      </w:r>
      <w:r w:rsidR="0003133F" w:rsidRPr="00D02641">
        <w:rPr>
          <w:rFonts w:ascii="Times New Roman" w:hAnsi="Times New Roman"/>
          <w:sz w:val="24"/>
          <w:szCs w:val="24"/>
        </w:rPr>
        <w:fldChar w:fldCharType="end"/>
      </w:r>
      <w:r w:rsidR="00CD448C" w:rsidRPr="00D02641">
        <w:rPr>
          <w:rFonts w:ascii="Times New Roman" w:hAnsi="Times New Roman"/>
          <w:sz w:val="24"/>
          <w:szCs w:val="24"/>
        </w:rPr>
        <w:t>. Penurunan dalam ∆H terjadi karena asam menyerang bagian primer amorphous dalam granula dan bagian ini berperan penting d</w:t>
      </w:r>
      <w:r w:rsidR="002307E7">
        <w:rPr>
          <w:rFonts w:ascii="Times New Roman" w:hAnsi="Times New Roman"/>
          <w:sz w:val="24"/>
          <w:szCs w:val="24"/>
        </w:rPr>
        <w:t xml:space="preserve">alam thermodynamis gelatinisas ( </w:t>
      </w:r>
      <w:r w:rsidR="0003133F">
        <w:rPr>
          <w:rFonts w:ascii="Times New Roman" w:hAnsi="Times New Roman"/>
          <w:sz w:val="24"/>
          <w:szCs w:val="24"/>
        </w:rPr>
        <w:fldChar w:fldCharType="begin" w:fldLock="1"/>
      </w:r>
      <w:r w:rsidR="002307E7">
        <w:rPr>
          <w:rFonts w:ascii="Times New Roman" w:hAnsi="Times New Roman"/>
          <w:sz w:val="24"/>
          <w:szCs w:val="24"/>
        </w:rPr>
        <w:instrText>ADDIN CSL_CITATION { "citationItems" : [ { "id" : "ITEM-1", "itemData" : { "DOI" : "10.4172/2155-9600.1000263", "ISSN" : "21559600", "author" : [ { "dropping-particle" : "", "family" : "Maribel Ovando Martinez, Senay Simsek, Orhan Daglioglu, Kadir G Guner", "given" : "Umit Gecgel", "non-dropping-particle" : "", "parse-names" : false, "suffix" : "" } ], "container-title" : "Journal of Nutrition &amp; Food Sciences", "id" : "ITEM-1", "issue" : "03", "issued" : { "date-parts" : [ [ "2014" ] ] }, "page" : "2-7", "title" : "Physicochemical Properties of Starch from a Cereal-Based Fermented Food (Tarhana)", "type" : "article-journal", "volume" : "4" }, "uris" : [ "http://www.mendeley.com/documents/?uuid=7fb41e61-f372-424a-bad9-68b42b5f852a" ] } ], "mendeley" : { "formattedCitation" : "(Maribel Ovando Martinez, Senay Simsek, Orhan Daglioglu, Kadir G Guner, 2014)", "manualFormatting" : "(Maribel dkk., 2014", "plainTextFormattedCitation" : "(Maribel Ovando Martinez, Senay Simsek, Orhan Daglioglu, Kadir G Guner, 2014)", "previouslyFormattedCitation" : "(Maribel Ovando Martinez, Senay Simsek, Orhan Daglioglu, Kadir G Guner, 2014)" }, "properties" : { "noteIndex" : 0 }, "schema" : "https://github.com/citation-style-language/schema/raw/master/csl-citation.json" }</w:instrText>
      </w:r>
      <w:r w:rsidR="0003133F">
        <w:rPr>
          <w:rFonts w:ascii="Times New Roman" w:hAnsi="Times New Roman"/>
          <w:sz w:val="24"/>
          <w:szCs w:val="24"/>
        </w:rPr>
        <w:fldChar w:fldCharType="separate"/>
      </w:r>
      <w:r w:rsidR="002307E7" w:rsidRPr="002307E7">
        <w:rPr>
          <w:rFonts w:ascii="Times New Roman" w:hAnsi="Times New Roman"/>
          <w:noProof/>
          <w:sz w:val="24"/>
          <w:szCs w:val="24"/>
        </w:rPr>
        <w:t xml:space="preserve">(Maribel </w:t>
      </w:r>
      <w:r w:rsidR="002307E7">
        <w:rPr>
          <w:rFonts w:ascii="Times New Roman" w:hAnsi="Times New Roman"/>
          <w:noProof/>
          <w:sz w:val="24"/>
          <w:szCs w:val="24"/>
        </w:rPr>
        <w:t>dkk.</w:t>
      </w:r>
      <w:r w:rsidR="002307E7" w:rsidRPr="002307E7">
        <w:rPr>
          <w:rFonts w:ascii="Times New Roman" w:hAnsi="Times New Roman"/>
          <w:noProof/>
          <w:sz w:val="24"/>
          <w:szCs w:val="24"/>
        </w:rPr>
        <w:t>, 2014</w:t>
      </w:r>
      <w:r w:rsidR="0003133F">
        <w:rPr>
          <w:rFonts w:ascii="Times New Roman" w:hAnsi="Times New Roman"/>
          <w:sz w:val="24"/>
          <w:szCs w:val="24"/>
        </w:rPr>
        <w:fldChar w:fldCharType="end"/>
      </w:r>
      <w:r w:rsidR="0003133F" w:rsidRPr="00D02641">
        <w:rPr>
          <w:rFonts w:ascii="Times New Roman" w:hAnsi="Times New Roman"/>
          <w:sz w:val="24"/>
          <w:szCs w:val="24"/>
        </w:rPr>
        <w:fldChar w:fldCharType="begin" w:fldLock="1"/>
      </w:r>
      <w:r w:rsidR="00714060">
        <w:rPr>
          <w:rFonts w:ascii="Times New Roman" w:hAnsi="Times New Roman"/>
          <w:sz w:val="24"/>
          <w:szCs w:val="24"/>
        </w:rPr>
        <w:instrText>ADDIN CSL_CITATION { "citationItems" : [ { "id" : "ITEM-1", "itemData" : { "DOI" : "10.1007/s11947-008-0153-z", "ISBN" : "1935-5130", "ISSN" : "1935-5130", "abstract" : "Comparative studies on acid hydrolysis of jicama and maize starch were carried out using concentrations of hydrochloric acid of 1.5%, 3.0%, and 4.5% (w/v), for 3 and 6 h, at 40\u00b0C. Native maize and jicama starches showed important morphological, thermal, and structural differences from those of tubers and cereals which potentially offer diverse industrial applications. Jicama starch showed low amylose content (12%) and small size of starch granules. Due to these characteristics, jicama starch was more susceptible to degradation during hydrolysis processthan maize starch. Under the experimental conditions employed, the acid degradation was not particularly severe, as shown by scanning electronic microscopy analysis which showed small degraded zones and similar X-ray patterns in both starches. However, jicama starch was more susceptible to acid hydrolysis than maize starch, as revealed by the considerable increase in water solubility index, damaged starch, and crystallinity values. Also, the higher susceptibility of jicama starch than maize starch to the hydrolysis conditions was reflected in the sugar content release during hydrolysis. The relative crystallinity of hydrolyzed maize starches decreased during hydrolysis, while those of hydrolyzed jicama starches increased attributable to the lower amylose content of jicama starch in relation to maize starch.Maize and jicama hydrolyzed starches showed low viscosity values with relation to their native starch counterparts. However, nativejicama starch showed lower viscosity values than maize starch, suggesting a lower internal stability of the starch granules during hydrolysis. Both native and hydrolyzed maize starches showed higher enthalpy, To, Tp, and Tc values than jicama starch and the broadening of the endotherms decreased during the hydrolysis of both starches.", "author" : [ { "dropping-particle" : "", "family" : "Amaya-Llano", "given" : "Silvia Lorena", "non-dropping-particle" : "", "parse-names" : false, "suffix" : "" }, { "dropping-particle" : "", "family" : "Mart\u00ednez-Bustos", "given" : "Fernando", "non-dropping-particle" : "", "parse-names" : false, "suffix" : "" }, { "dropping-particle" : "", "family" : "Mart\u00ednez Alegr\u00eda", "given" : "Ana Laura", "non-dropping-particle" : "", "parse-names" : false, "suffix" : "" }, { "dropping-particle" : "", "family" : "Jes\u00fas Zazueta-Morales", "given" : "Jos\u00e9", "non-dropping-particle" : "de", "parse-names" : false, "suffix" : "" } ], "container-title" : "Food and Bioprocess Technology", "id" : "ITEM-1", "issue" : "1", "issued" : { "date-parts" : [ [ "2011", "1", "19" ] ] }, "note" : "NULL", "page" : "48-60", "title" : "Comparative Studies on Some Physico-chemical, Thermal, Morphological, and Pasting Properties of Acid-thinned Jicama and Maize Starches", "type" : "article-journal", "volume" : "4" }, "uris" : [ "http://www.mendeley.com/documents/?uuid=040e4c55-4e3b-4b9d-80fa-1bee433f25ec" ] } ], "mendeley" : { "formattedCitation" : "(Amaya-Llano, Mart\u00ednez-Bustos, Mart\u00ednez Alegr\u00eda, &amp; de Jes\u00fas Zazueta-Morales, 2011)", "manualFormatting" : "; dan Amaya dkk., 2011)", "plainTextFormattedCitation" : "(Amaya-Llano, Mart\u00ednez-Bustos, Mart\u00ednez Alegr\u00eda, &amp; de Jes\u00fas Zazueta-Morales, 2011)", "previouslyFormattedCitation" : "(Amaya-Llano, Mart\u00ednez-Bustos, Mart\u00ednez Alegr\u00eda, &amp; de Jes\u00fas Zazueta-Morales, 2011)" }, "properties" : { "noteIndex" : 0 }, "schema" : "https://github.com/citation-style-language/schema/raw/master/csl-citation.json" }</w:instrText>
      </w:r>
      <w:r w:rsidR="0003133F" w:rsidRPr="00D02641">
        <w:rPr>
          <w:rFonts w:ascii="Times New Roman" w:hAnsi="Times New Roman"/>
          <w:sz w:val="24"/>
          <w:szCs w:val="24"/>
        </w:rPr>
        <w:fldChar w:fldCharType="separate"/>
      </w:r>
      <w:r w:rsidR="00CD448C">
        <w:rPr>
          <w:rFonts w:ascii="Times New Roman" w:hAnsi="Times New Roman"/>
          <w:noProof/>
          <w:sz w:val="24"/>
          <w:szCs w:val="24"/>
        </w:rPr>
        <w:t xml:space="preserve">; </w:t>
      </w:r>
      <w:r w:rsidR="00927103">
        <w:rPr>
          <w:rFonts w:ascii="Times New Roman" w:hAnsi="Times New Roman"/>
          <w:noProof/>
          <w:sz w:val="24"/>
          <w:szCs w:val="24"/>
        </w:rPr>
        <w:t xml:space="preserve">dan </w:t>
      </w:r>
      <w:r w:rsidR="00CD448C" w:rsidRPr="00D02641">
        <w:rPr>
          <w:rFonts w:ascii="Times New Roman" w:hAnsi="Times New Roman"/>
          <w:noProof/>
          <w:sz w:val="24"/>
          <w:szCs w:val="24"/>
        </w:rPr>
        <w:t>Amaya</w:t>
      </w:r>
      <w:r w:rsidR="001B1E9D">
        <w:rPr>
          <w:rFonts w:ascii="Times New Roman" w:hAnsi="Times New Roman"/>
          <w:noProof/>
          <w:sz w:val="24"/>
          <w:szCs w:val="24"/>
        </w:rPr>
        <w:t>dkk</w:t>
      </w:r>
      <w:r w:rsidR="00CD448C" w:rsidRPr="00D02641">
        <w:rPr>
          <w:rFonts w:ascii="Times New Roman" w:hAnsi="Times New Roman"/>
          <w:noProof/>
          <w:sz w:val="24"/>
          <w:szCs w:val="24"/>
        </w:rPr>
        <w:t>.</w:t>
      </w:r>
      <w:r w:rsidR="001B1E9D">
        <w:rPr>
          <w:rFonts w:ascii="Times New Roman" w:hAnsi="Times New Roman"/>
          <w:noProof/>
          <w:sz w:val="24"/>
          <w:szCs w:val="24"/>
        </w:rPr>
        <w:t>,</w:t>
      </w:r>
      <w:r w:rsidR="00CD448C" w:rsidRPr="00D02641">
        <w:rPr>
          <w:rFonts w:ascii="Times New Roman" w:hAnsi="Times New Roman"/>
          <w:noProof/>
          <w:sz w:val="24"/>
          <w:szCs w:val="24"/>
        </w:rPr>
        <w:t xml:space="preserve"> 2011)</w:t>
      </w:r>
      <w:r w:rsidR="0003133F" w:rsidRPr="00D02641">
        <w:rPr>
          <w:rFonts w:ascii="Times New Roman" w:hAnsi="Times New Roman"/>
          <w:sz w:val="24"/>
          <w:szCs w:val="24"/>
        </w:rPr>
        <w:fldChar w:fldCharType="end"/>
      </w:r>
      <w:r w:rsidR="00CD448C" w:rsidRPr="00D02641">
        <w:rPr>
          <w:rFonts w:ascii="Times New Roman" w:hAnsi="Times New Roman"/>
          <w:sz w:val="24"/>
          <w:szCs w:val="24"/>
        </w:rPr>
        <w:t>. Deteksi perubahan entalpi selama scan DSC</w:t>
      </w:r>
      <w:r w:rsidR="00CD448C">
        <w:rPr>
          <w:rFonts w:ascii="Times New Roman" w:hAnsi="Times New Roman"/>
          <w:sz w:val="24"/>
          <w:szCs w:val="24"/>
        </w:rPr>
        <w:t xml:space="preserve"> berlangsung dipengaruhi </w:t>
      </w:r>
      <w:r w:rsidR="00CD448C" w:rsidRPr="00D02641">
        <w:rPr>
          <w:rFonts w:ascii="Times New Roman" w:hAnsi="Times New Roman"/>
          <w:sz w:val="24"/>
          <w:szCs w:val="24"/>
        </w:rPr>
        <w:t xml:space="preserve">banyak faktor, termasuk kecepatan scan, kadar air (jumlah dan tipe pelarut), derajat granula pati terhidrasi, sumber botani, dan kondisi fisik granula pati dan sensitifitas alat </w:t>
      </w:r>
      <w:r w:rsidR="0003133F" w:rsidRPr="00D02641">
        <w:rPr>
          <w:rFonts w:ascii="Times New Roman" w:hAnsi="Times New Roman"/>
          <w:sz w:val="24"/>
          <w:szCs w:val="24"/>
        </w:rPr>
        <w:fldChar w:fldCharType="begin" w:fldLock="1"/>
      </w:r>
      <w:r w:rsidR="00505EBB">
        <w:rPr>
          <w:rFonts w:ascii="Times New Roman" w:hAnsi="Times New Roman"/>
          <w:sz w:val="24"/>
          <w:szCs w:val="24"/>
        </w:rPr>
        <w:instrText>ADDIN CSL_CITATION { "citationItems" : [ { "id" : "ITEM-1", "itemData" : { "DOI" : "10.1002/star.201600059", "ISSN" : "00389056", "abstract" : "This work focused on the study of the physicochemical changes that take place during the\\nfermentation of cassava starch for stepping times of 15\u201390 days. SEM studies on starch showed\\nspecial attack while X-ray diffraction analysis showed that cassava starch is mainly formed by\\namylopectin and that the acidification process produce significant structural changes in amylose\\nand amylopectin as a function of the steeping time. Module Differential Scanning Calorimetry\\nanalysis showed that the acidification process produces an increase in the peak gelatinization for\\nparticular steeping times that are directly associated with changes in the acid condition of the\\nsamples and re-crystallization process. Thermogravimetric analysis showed the non-intentional\\ncontamination of the tanks due to the increase in the residue for long steeping times. The\\nperiodic reproduction of bacteria in the reservoir govern the changes in the pasting properties of\\nthe acid starch.", "author" : [ { "dropping-particle" : "", "family" : "Alonso-Gomez", "given" : "Leonardo", "non-dropping-particle" : "", "parse-names" : false, "suffix" : "" }, { "dropping-particle" : "", "family" : "Ni\u00f1o-L\u00f3pez", "given" : "Ana Mar\u00eda", "non-dropping-particle" : "", "parse-names" : false, "suffix" : "" }, { "dropping-particle" : "", "family" : "Romero-Garz\u00f3n", "given" : "Ana Maria", "non-dropping-particle" : "", "parse-names" : false, "suffix" : "" }, { "dropping-particle" : "", "family" : "Pineda-Gomez", "given" : "Posidia", "non-dropping-particle" : "", "parse-names" : false, "suffix" : "" }, { "dropping-particle" : "", "family" : "Real-Lopez", "given" : "Alicia", "non-dropping-particle" : "del", "parse-names" : false, "suffix" : "" }, { "dropping-particle" : "", "family" : "Rodriguez-Garcia", "given" : "Mario E.", "non-dropping-particle" : "", "parse-names" : false, "suffix" : "" } ], "container-title" : "Starch - St\u00e4rke", "id" : "ITEM-1", "issue" : "11-12", "issued" : { "date-parts" : [ [ "2016", "11" ] ] }, "page" : "1139-1147", "title" : "Physicochemical transformation of cassava starch during fermentation for production of sour starch in Colombia", "type" : "article-journal", "volume" : "68" }, "uris" : [ "http://www.mendeley.com/documents/?uuid=68329d05-0cbf-4686-85d4-40d1fc66fa36" ] } ], "mendeley" : { "formattedCitation" : "(Alonso-Gomez et al., 2016)", "manualFormatting" : "(Alonso dkk., 2016)", "plainTextFormattedCitation" : "(Alonso-Gomez et al., 2016)", "previouslyFormattedCitation" : "(Alonso-Gomez et al., 2016)" }, "properties" : { "noteIndex" : 0 }, "schema" : "https://github.com/citation-style-language/schema/raw/master/csl-citation.json" }</w:instrText>
      </w:r>
      <w:r w:rsidR="0003133F" w:rsidRPr="00D02641">
        <w:rPr>
          <w:rFonts w:ascii="Times New Roman" w:hAnsi="Times New Roman"/>
          <w:sz w:val="24"/>
          <w:szCs w:val="24"/>
        </w:rPr>
        <w:fldChar w:fldCharType="separate"/>
      </w:r>
      <w:r w:rsidR="00505EBB">
        <w:rPr>
          <w:rFonts w:ascii="Times New Roman" w:hAnsi="Times New Roman"/>
          <w:noProof/>
          <w:sz w:val="24"/>
          <w:szCs w:val="24"/>
        </w:rPr>
        <w:t>(Alonso dkk</w:t>
      </w:r>
      <w:r w:rsidR="00980FB5" w:rsidRPr="00980FB5">
        <w:rPr>
          <w:rFonts w:ascii="Times New Roman" w:hAnsi="Times New Roman"/>
          <w:noProof/>
          <w:sz w:val="24"/>
          <w:szCs w:val="24"/>
        </w:rPr>
        <w:t>., 2016)</w:t>
      </w:r>
      <w:r w:rsidR="0003133F" w:rsidRPr="00D02641">
        <w:rPr>
          <w:rFonts w:ascii="Times New Roman" w:hAnsi="Times New Roman"/>
          <w:sz w:val="24"/>
          <w:szCs w:val="24"/>
        </w:rPr>
        <w:fldChar w:fldCharType="end"/>
      </w:r>
      <w:r w:rsidR="00CD448C" w:rsidRPr="00D02641">
        <w:rPr>
          <w:rFonts w:ascii="Times New Roman" w:hAnsi="Times New Roman"/>
          <w:sz w:val="24"/>
          <w:szCs w:val="24"/>
        </w:rPr>
        <w:t xml:space="preserve">. </w:t>
      </w:r>
      <w:r w:rsidR="00CD448C">
        <w:rPr>
          <w:rFonts w:ascii="Times New Roman" w:hAnsi="Times New Roman"/>
          <w:sz w:val="24"/>
          <w:szCs w:val="24"/>
        </w:rPr>
        <w:t xml:space="preserve">Pada pati </w:t>
      </w:r>
      <w:r w:rsidR="00110D19">
        <w:rPr>
          <w:rFonts w:ascii="Times New Roman" w:hAnsi="Times New Roman"/>
          <w:sz w:val="24"/>
          <w:szCs w:val="24"/>
        </w:rPr>
        <w:t>ubi kayu</w:t>
      </w:r>
      <w:r w:rsidR="00CD448C">
        <w:rPr>
          <w:rFonts w:ascii="Times New Roman" w:hAnsi="Times New Roman"/>
          <w:sz w:val="24"/>
          <w:szCs w:val="24"/>
        </w:rPr>
        <w:t xml:space="preserve"> asam diperoleh nilai </w:t>
      </w:r>
      <w:r w:rsidR="00CD448C" w:rsidRPr="00A70AB4">
        <w:rPr>
          <w:rFonts w:ascii="Times New Roman" w:hAnsi="Times New Roman"/>
          <w:sz w:val="24"/>
          <w:szCs w:val="24"/>
        </w:rPr>
        <w:t>To</w:t>
      </w:r>
      <w:r w:rsidR="00CD448C">
        <w:rPr>
          <w:rFonts w:ascii="Times New Roman" w:hAnsi="Times New Roman"/>
          <w:sz w:val="24"/>
          <w:szCs w:val="24"/>
        </w:rPr>
        <w:t xml:space="preserve"> yaitu 61.7</w:t>
      </w:r>
      <w:r w:rsidR="00CD448C" w:rsidRPr="00A70AB4">
        <w:rPr>
          <w:rFonts w:ascii="Times New Roman" w:hAnsi="Times New Roman"/>
          <w:sz w:val="24"/>
          <w:szCs w:val="24"/>
          <w:vertAlign w:val="superscript"/>
        </w:rPr>
        <w:t>o</w:t>
      </w:r>
      <w:r w:rsidR="00CD448C">
        <w:rPr>
          <w:rFonts w:ascii="Times New Roman" w:hAnsi="Times New Roman"/>
          <w:sz w:val="24"/>
          <w:szCs w:val="24"/>
        </w:rPr>
        <w:t>C, Tp 69.4</w:t>
      </w:r>
      <w:r w:rsidR="00CD448C" w:rsidRPr="00A70AB4">
        <w:rPr>
          <w:rFonts w:ascii="Times New Roman" w:hAnsi="Times New Roman"/>
          <w:sz w:val="24"/>
          <w:szCs w:val="24"/>
          <w:vertAlign w:val="superscript"/>
        </w:rPr>
        <w:t>o</w:t>
      </w:r>
      <w:r w:rsidR="00CD448C">
        <w:rPr>
          <w:rFonts w:ascii="Times New Roman" w:hAnsi="Times New Roman"/>
          <w:sz w:val="24"/>
          <w:szCs w:val="24"/>
        </w:rPr>
        <w:t>C, Tc 71.9</w:t>
      </w:r>
      <w:r w:rsidR="00CD448C" w:rsidRPr="00A70AB4">
        <w:rPr>
          <w:rFonts w:ascii="Times New Roman" w:hAnsi="Times New Roman"/>
          <w:sz w:val="24"/>
          <w:szCs w:val="24"/>
          <w:vertAlign w:val="superscript"/>
        </w:rPr>
        <w:t>o</w:t>
      </w:r>
      <w:r w:rsidR="00CD448C">
        <w:rPr>
          <w:rFonts w:ascii="Times New Roman" w:hAnsi="Times New Roman"/>
          <w:sz w:val="24"/>
          <w:szCs w:val="24"/>
        </w:rPr>
        <w:t xml:space="preserve">C dan ∆H 3.3 J/g </w:t>
      </w:r>
      <w:r w:rsidR="0003133F">
        <w:rPr>
          <w:rFonts w:ascii="Times New Roman" w:hAnsi="Times New Roman"/>
          <w:sz w:val="24"/>
          <w:szCs w:val="24"/>
        </w:rPr>
        <w:fldChar w:fldCharType="begin" w:fldLock="1"/>
      </w:r>
      <w:r w:rsidR="00505EBB">
        <w:rPr>
          <w:rFonts w:ascii="Times New Roman" w:hAnsi="Times New Roman"/>
          <w:sz w:val="24"/>
          <w:szCs w:val="24"/>
        </w:rPr>
        <w:instrText>ADDIN CSL_CITATION { "citationItems" : [ { "id" : "ITEM-1", "itemData" : { "DOI" : "10.1002/star.200900132", "ISBN" : "1521-379X", "ISSN" : "00389056", "abstract" : "Sour cassava starch (polvilho azedo) is a chemically and enzymatically modified starch with the specific property of expansion in bakery products without the use of any chemical or biological leavening agents. In this work, the cumulative knowledge about sour cassava starch is presented in relation to its physicochemical characteristics, with the purpose of establishing a relation between the application properties and some structural and chemical characteristics in order to design a model of the modified structure of starch and the most important technical variables. Such approach will help to provide some quality standards for future adequate valorization of sour cassava starch, especially with respect to potential use in gluten-free products. This work showed that a good sour cassava starch is significantly different from low expansion cassava starches with respect to pH, acid factor, swelling power, specific volume, and polymerization degree (intrinsic viscosity). These variables could be related to the maximization of sour cassava starch expansion for a future predictive decision analysis about a high quality sour cassava starch to the baking use.", "author" : [ { "dropping-particle" : "", "family" : "Angeloni Marcon", "given" : "Maria Janete", "non-dropping-particle" : "", "parse-names" : false, "suffix" : "" }, { "dropping-particle" : "", "family" : "Kurtz", "given" : "Diego Jacob", "non-dropping-particle" : "", "parse-names" : false, "suffix" : "" }, { "dropping-particle" : "", "family" : "Raguzzoni", "given" : "Josiane Callegaro", "non-dropping-particle" : "", "parse-names" : false, "suffix" : "" }, { "dropping-particle" : "", "family" : "Delgadillo", "given" : "Ivonne", "non-dropping-particle" : "", "parse-names" : false, "suffix" : "" }, { "dropping-particle" : "", "family" : "Maraschin", "given" : "Marcelo", "non-dropping-particle" : "", "parse-names" : false, "suffix" : "" }, { "dropping-particle" : "", "family" : "Soldi", "given" : "Valdir", "non-dropping-particle" : "", "parse-names" : false, "suffix" : "" }, { "dropping-particle" : "", "family" : "Reginatto", "given" : "Val??ria", "non-dropping-particle" : "", "parse-names" : false, "suffix" : "" }, { "dropping-particle" : "", "family" : "Amante", "given" : "Edna Regina", "non-dropping-particle" : "", "parse-names" : false, "suffix" : "" } ], "container-title" : "Starch/Staerke", "id" : "ITEM-1", "issue" : "12", "issued" : { "date-parts" : [ [ "2009" ] ] }, "page" : "716-726", "title" : "Expansion properties of sour cassava starch (Polvilho Azedo): Variables related to its practical application in bakery", "type" : "article-journal", "volume" : "61" }, "uris" : [ "http://www.mendeley.com/documents/?uuid=bb20db70-efe6-4588-b983-1b9bd72f4016" ] } ], "mendeley" : { "formattedCitation" : "(Angeloni Marcon et al., 2009)", "manualFormatting" : "(Angeloni dkk., 2009)", "plainTextFormattedCitation" : "(Angeloni Marcon et al., 2009)", "previouslyFormattedCitation" : "(Angeloni Marcon et al., 2009)" }, "properties" : { "noteIndex" : 0 }, "schema" : "https://github.com/citation-style-language/schema/raw/master/csl-citation.json" }</w:instrText>
      </w:r>
      <w:r w:rsidR="0003133F">
        <w:rPr>
          <w:rFonts w:ascii="Times New Roman" w:hAnsi="Times New Roman"/>
          <w:sz w:val="24"/>
          <w:szCs w:val="24"/>
        </w:rPr>
        <w:fldChar w:fldCharType="separate"/>
      </w:r>
      <w:r w:rsidR="00980FB5" w:rsidRPr="00980FB5">
        <w:rPr>
          <w:rFonts w:ascii="Times New Roman" w:hAnsi="Times New Roman"/>
          <w:noProof/>
          <w:sz w:val="24"/>
          <w:szCs w:val="24"/>
        </w:rPr>
        <w:t xml:space="preserve">(Angeloni </w:t>
      </w:r>
      <w:r w:rsidR="00505EBB">
        <w:rPr>
          <w:rFonts w:ascii="Times New Roman" w:hAnsi="Times New Roman"/>
          <w:noProof/>
          <w:sz w:val="24"/>
          <w:szCs w:val="24"/>
        </w:rPr>
        <w:t>dkk</w:t>
      </w:r>
      <w:r w:rsidR="00980FB5" w:rsidRPr="00980FB5">
        <w:rPr>
          <w:rFonts w:ascii="Times New Roman" w:hAnsi="Times New Roman"/>
          <w:noProof/>
          <w:sz w:val="24"/>
          <w:szCs w:val="24"/>
        </w:rPr>
        <w:t>., 2009)</w:t>
      </w:r>
      <w:r w:rsidR="0003133F">
        <w:rPr>
          <w:rFonts w:ascii="Times New Roman" w:hAnsi="Times New Roman"/>
          <w:sz w:val="24"/>
          <w:szCs w:val="24"/>
        </w:rPr>
        <w:fldChar w:fldCharType="end"/>
      </w:r>
      <w:r w:rsidR="00CD448C">
        <w:rPr>
          <w:rFonts w:ascii="Times New Roman" w:hAnsi="Times New Roman"/>
          <w:sz w:val="24"/>
          <w:szCs w:val="24"/>
        </w:rPr>
        <w:t xml:space="preserve">. </w:t>
      </w:r>
    </w:p>
    <w:p w:rsidR="00CD448C" w:rsidRPr="00D02641" w:rsidRDefault="00CD448C" w:rsidP="00926040">
      <w:pPr>
        <w:tabs>
          <w:tab w:val="left" w:pos="0"/>
        </w:tabs>
        <w:spacing w:after="0" w:line="480" w:lineRule="auto"/>
        <w:ind w:firstLine="426"/>
        <w:jc w:val="both"/>
        <w:rPr>
          <w:rFonts w:ascii="Times New Roman" w:hAnsi="Times New Roman"/>
          <w:sz w:val="24"/>
          <w:szCs w:val="24"/>
        </w:rPr>
      </w:pPr>
      <w:r>
        <w:rPr>
          <w:rFonts w:ascii="Times New Roman" w:hAnsi="Times New Roman"/>
          <w:sz w:val="24"/>
          <w:szCs w:val="24"/>
        </w:rPr>
        <w:lastRenderedPageBreak/>
        <w:t xml:space="preserve">Pati </w:t>
      </w:r>
      <w:r w:rsidR="00110D19">
        <w:rPr>
          <w:rFonts w:ascii="Times New Roman" w:hAnsi="Times New Roman"/>
          <w:sz w:val="24"/>
          <w:szCs w:val="24"/>
        </w:rPr>
        <w:t>ubi kayu</w:t>
      </w:r>
      <w:r>
        <w:rPr>
          <w:rFonts w:ascii="Times New Roman" w:hAnsi="Times New Roman"/>
          <w:sz w:val="24"/>
          <w:szCs w:val="24"/>
        </w:rPr>
        <w:t xml:space="preserve"> asam meningkat signifikan (p&lt;0.05%) pada To (dari 58.56 ke 60.79</w:t>
      </w:r>
      <w:r w:rsidRPr="00E201BF">
        <w:rPr>
          <w:rFonts w:ascii="Times New Roman" w:hAnsi="Times New Roman"/>
          <w:sz w:val="24"/>
          <w:szCs w:val="24"/>
          <w:vertAlign w:val="superscript"/>
        </w:rPr>
        <w:t>o</w:t>
      </w:r>
      <w:r>
        <w:rPr>
          <w:rFonts w:ascii="Times New Roman" w:hAnsi="Times New Roman"/>
          <w:sz w:val="24"/>
          <w:szCs w:val="24"/>
        </w:rPr>
        <w:t>C) dengan beragam kelas keasaman dari 1 sampai 6 (nilai kelas keasaman dari 2.64 sampai 4.92%), nilai Tp meningkat dari 63.37 ke 64.80</w:t>
      </w:r>
      <w:r w:rsidRPr="00E201BF">
        <w:rPr>
          <w:rFonts w:ascii="Times New Roman" w:hAnsi="Times New Roman"/>
          <w:sz w:val="24"/>
          <w:szCs w:val="24"/>
          <w:vertAlign w:val="superscript"/>
        </w:rPr>
        <w:t>o</w:t>
      </w:r>
      <w:r>
        <w:rPr>
          <w:rFonts w:ascii="Times New Roman" w:hAnsi="Times New Roman"/>
          <w:sz w:val="24"/>
          <w:szCs w:val="24"/>
        </w:rPr>
        <w:t xml:space="preserve">C, menunjukkan dengan meningkatnya kelas keasamaan dari 1-6 sebagian besar kristal diserang asam dengan sempurna, struktur stabil, kristalin menjadi lebih resisten untuk diserang di rantai karboksil asam organik, oleh karena itu peleburan terjadi pada temperatur tinggi </w:t>
      </w:r>
      <w:r w:rsidR="0003133F">
        <w:rPr>
          <w:rFonts w:ascii="Times New Roman" w:hAnsi="Times New Roman"/>
          <w:sz w:val="24"/>
          <w:szCs w:val="24"/>
        </w:rPr>
        <w:fldChar w:fldCharType="begin" w:fldLock="1"/>
      </w:r>
      <w:r w:rsidR="00505EBB">
        <w:rPr>
          <w:rFonts w:ascii="Times New Roman" w:hAnsi="Times New Roman"/>
          <w:sz w:val="24"/>
          <w:szCs w:val="24"/>
        </w:rPr>
        <w:instrText>ADDIN CSL_CITATION { "citationItems" : [ { "id" : "ITEM-1", "itemData" : { "DOI" : "10.1007/s10973-015-4990-5", "ISSN" : "1388-6150", "abstract" : "Sour cassava starch is considered a modified starch used in many countries in several food products. Understanding modified starch granule structure is important in the knowledge of its physicochemical properties. Differential scanning calorimetry has been used to evaluate the effect of modifications on gelatinization of several starches. The aim of this work was to evaluate the structural characteristics and the gelatinization properties of commercial sour cassava starches with different total titratable acidity values, and to propose a new sour cassava starch classification by principal component analysis. Total titratable acidity of cassava starches varied from 2.16 to 6.74 %, which classified almost all samples as sour cassava starch. The sour cassava starches of classes from 1 to 4 showed low in iodine affinity and consequentially in apparent amylose content. Cassava starches with acidity ranging from 2.64 to 4.92 % (classes 1--4) displayed erosions on granule surface, high relative crystallinity, and high temperature and enthalpy gelatinization. Cassava starches with acidity above 4.99 % (classes 5 and 6) showed deeper erosions on granules, lower relative crystallinity and enthalpy, which indicated the beginning of degradation of the granule crystalline areas. Principal component analysis allowed verifying that the number of total titratable acidity classes could be reduced from 6 to 3, represented by groups with similar samples in relation to the structural and physicochemical behavior.", "author" : [ { "dropping-particle" : "", "family" : "Garcia", "given" : "Marina Costa", "non-dropping-particle" : "", "parse-names" : false, "suffix" : "" }, { "dropping-particle" : "", "family" : "Franco", "given" : "Culia Maria Landi", "non-dropping-particle" : "", "parse-names" : false, "suffix" : "" }, { "dropping-particle" : "", "family" : "Junior", "given" : "Manoel Soares Soares", "non-dropping-particle" : "", "parse-names" : false, "suffix" : "" }, { "dropping-particle" : "", "family" : "Caliari", "given" : "M?rcio", "non-dropping-particle" : "", "parse-names" : false, "suffix" : "" } ], "container-title" : "Journal of Thermal Analysis and Calorimetry", "id" : "ITEM-1", "issue" : "2", "issued" : { "date-parts" : [ [ "2016", "2", "2" ] ] }, "note" : "NULL", "page" : "919-926", "title" : "Structural characteristics and gelatinization properties of sour cassava starch", "type" : "article-journal", "volume" : "123" }, "uris" : [ "http://www.mendeley.com/documents/?uuid=adbdeabb-5f7a-4e67-9361-867e809a4474" ] } ], "mendeley" : { "formattedCitation" : "(Garcia et al., 2016)", "manualFormatting" : "(Garcia dkk., 2016)", "plainTextFormattedCitation" : "(Garcia et al., 2016)", "previouslyFormattedCitation" : "(Garcia et al., 2016)" }, "properties" : { "noteIndex" : 0 }, "schema" : "https://github.com/citation-style-language/schema/raw/master/csl-citation.json" }</w:instrText>
      </w:r>
      <w:r w:rsidR="0003133F">
        <w:rPr>
          <w:rFonts w:ascii="Times New Roman" w:hAnsi="Times New Roman"/>
          <w:sz w:val="24"/>
          <w:szCs w:val="24"/>
        </w:rPr>
        <w:fldChar w:fldCharType="separate"/>
      </w:r>
      <w:r w:rsidR="00505EBB">
        <w:rPr>
          <w:rFonts w:ascii="Times New Roman" w:hAnsi="Times New Roman"/>
          <w:noProof/>
          <w:sz w:val="24"/>
          <w:szCs w:val="24"/>
        </w:rPr>
        <w:t>(Garcia dkk</w:t>
      </w:r>
      <w:r w:rsidR="00980FB5" w:rsidRPr="00980FB5">
        <w:rPr>
          <w:rFonts w:ascii="Times New Roman" w:hAnsi="Times New Roman"/>
          <w:noProof/>
          <w:sz w:val="24"/>
          <w:szCs w:val="24"/>
        </w:rPr>
        <w:t>., 2016)</w:t>
      </w:r>
      <w:r w:rsidR="0003133F">
        <w:rPr>
          <w:rFonts w:ascii="Times New Roman" w:hAnsi="Times New Roman"/>
          <w:sz w:val="24"/>
          <w:szCs w:val="24"/>
        </w:rPr>
        <w:fldChar w:fldCharType="end"/>
      </w:r>
      <w:r>
        <w:rPr>
          <w:rFonts w:ascii="Times New Roman" w:hAnsi="Times New Roman"/>
          <w:sz w:val="24"/>
          <w:szCs w:val="24"/>
        </w:rPr>
        <w:t xml:space="preserve">. </w:t>
      </w:r>
    </w:p>
    <w:p w:rsidR="00CD448C" w:rsidRPr="00D558DB" w:rsidRDefault="00CD448C" w:rsidP="00926040">
      <w:pPr>
        <w:tabs>
          <w:tab w:val="left" w:pos="0"/>
        </w:tabs>
        <w:spacing w:after="0" w:line="480" w:lineRule="auto"/>
        <w:jc w:val="both"/>
        <w:rPr>
          <w:rFonts w:ascii="Times New Roman" w:hAnsi="Times New Roman"/>
          <w:b/>
          <w:i/>
          <w:sz w:val="24"/>
          <w:szCs w:val="24"/>
        </w:rPr>
      </w:pPr>
      <w:r w:rsidRPr="00D558DB">
        <w:rPr>
          <w:rFonts w:ascii="Times New Roman" w:hAnsi="Times New Roman"/>
          <w:b/>
          <w:i/>
          <w:sz w:val="24"/>
          <w:szCs w:val="24"/>
        </w:rPr>
        <w:t>Daya Kembang Pati Ubi</w:t>
      </w:r>
      <w:r w:rsidR="001E6D0D" w:rsidRPr="00D558DB">
        <w:rPr>
          <w:rFonts w:ascii="Times New Roman" w:hAnsi="Times New Roman"/>
          <w:b/>
          <w:i/>
          <w:sz w:val="24"/>
          <w:szCs w:val="24"/>
        </w:rPr>
        <w:t xml:space="preserve"> K</w:t>
      </w:r>
      <w:r w:rsidRPr="00D558DB">
        <w:rPr>
          <w:rFonts w:ascii="Times New Roman" w:hAnsi="Times New Roman"/>
          <w:b/>
          <w:i/>
          <w:sz w:val="24"/>
          <w:szCs w:val="24"/>
        </w:rPr>
        <w:t xml:space="preserve">ayu </w:t>
      </w:r>
      <w:r w:rsidR="00B51EA6">
        <w:rPr>
          <w:rFonts w:ascii="Times New Roman" w:hAnsi="Times New Roman"/>
          <w:b/>
          <w:i/>
          <w:sz w:val="24"/>
          <w:szCs w:val="24"/>
        </w:rPr>
        <w:t>Terfermentasi</w:t>
      </w:r>
    </w:p>
    <w:p w:rsidR="000770C2" w:rsidRDefault="00CD448C" w:rsidP="00505EBB">
      <w:pPr>
        <w:tabs>
          <w:tab w:val="left" w:pos="0"/>
        </w:tabs>
        <w:spacing w:after="0" w:line="480" w:lineRule="auto"/>
        <w:ind w:firstLine="426"/>
        <w:jc w:val="both"/>
        <w:rPr>
          <w:rFonts w:ascii="Times New Roman" w:hAnsi="Times New Roman"/>
          <w:sz w:val="24"/>
          <w:szCs w:val="24"/>
        </w:rPr>
      </w:pPr>
      <w:r>
        <w:rPr>
          <w:rFonts w:ascii="Times New Roman" w:hAnsi="Times New Roman"/>
          <w:sz w:val="24"/>
          <w:szCs w:val="24"/>
        </w:rPr>
        <w:t xml:space="preserve">Kemampuan menyerap air pada fase pati dalam bentuk suspensi cairan tergelatinisasi dan kapasitas menahan air tersentrifugasi dibawah kondisi terkendali dapat merefleksikan sifat daya kembang yaitu dapat menjelaskan sifat pati tergelatinisasi. </w:t>
      </w:r>
      <w:r w:rsidRPr="00D02641">
        <w:rPr>
          <w:rFonts w:ascii="Times New Roman" w:hAnsi="Times New Roman"/>
          <w:sz w:val="24"/>
          <w:szCs w:val="24"/>
        </w:rPr>
        <w:t xml:space="preserve">Daya kembang </w:t>
      </w:r>
      <w:r w:rsidR="00387E45" w:rsidRPr="00D02641">
        <w:rPr>
          <w:rFonts w:ascii="Times New Roman" w:hAnsi="Times New Roman"/>
          <w:sz w:val="24"/>
          <w:szCs w:val="24"/>
        </w:rPr>
        <w:t xml:space="preserve">pati </w:t>
      </w:r>
      <w:r w:rsidR="00387E45">
        <w:rPr>
          <w:rFonts w:ascii="Times New Roman" w:hAnsi="Times New Roman"/>
          <w:sz w:val="24"/>
          <w:szCs w:val="24"/>
        </w:rPr>
        <w:t>ubi kayu</w:t>
      </w:r>
      <w:r>
        <w:rPr>
          <w:rFonts w:ascii="Times New Roman" w:hAnsi="Times New Roman"/>
          <w:sz w:val="24"/>
          <w:szCs w:val="24"/>
        </w:rPr>
        <w:t>kontrol</w:t>
      </w:r>
      <w:r w:rsidRPr="00D02641">
        <w:rPr>
          <w:rFonts w:ascii="Times New Roman" w:hAnsi="Times New Roman"/>
          <w:sz w:val="24"/>
          <w:szCs w:val="24"/>
        </w:rPr>
        <w:t xml:space="preserve"> dan pati </w:t>
      </w:r>
      <w:r w:rsidR="00110D19">
        <w:rPr>
          <w:rFonts w:ascii="Times New Roman" w:hAnsi="Times New Roman"/>
          <w:sz w:val="24"/>
          <w:szCs w:val="24"/>
        </w:rPr>
        <w:t>ubi kayu</w:t>
      </w:r>
      <w:r w:rsidRPr="00D02641">
        <w:rPr>
          <w:rFonts w:ascii="Times New Roman" w:hAnsi="Times New Roman"/>
          <w:sz w:val="24"/>
          <w:szCs w:val="24"/>
        </w:rPr>
        <w:t xml:space="preserve"> terfermen</w:t>
      </w:r>
      <w:r w:rsidR="00D0516A">
        <w:rPr>
          <w:rFonts w:ascii="Times New Roman" w:hAnsi="Times New Roman"/>
          <w:sz w:val="24"/>
          <w:szCs w:val="24"/>
        </w:rPr>
        <w:t>tasi ditampilkan pada Tabel 3</w:t>
      </w:r>
      <w:r w:rsidRPr="00D02641">
        <w:rPr>
          <w:rFonts w:ascii="Times New Roman" w:hAnsi="Times New Roman"/>
          <w:sz w:val="24"/>
          <w:szCs w:val="24"/>
        </w:rPr>
        <w:t>. Daya kembang semua pati meningkat dengan meningkatnya suhu perlakuan</w:t>
      </w:r>
      <w:r>
        <w:rPr>
          <w:rFonts w:ascii="Times New Roman" w:hAnsi="Times New Roman"/>
          <w:sz w:val="24"/>
          <w:szCs w:val="24"/>
        </w:rPr>
        <w:t xml:space="preserve">. Semua pati </w:t>
      </w:r>
      <w:r w:rsidR="00110D19">
        <w:rPr>
          <w:rFonts w:ascii="Times New Roman" w:hAnsi="Times New Roman"/>
          <w:sz w:val="24"/>
          <w:szCs w:val="24"/>
        </w:rPr>
        <w:t>ubi kayu</w:t>
      </w:r>
      <w:r>
        <w:rPr>
          <w:rFonts w:ascii="Times New Roman" w:hAnsi="Times New Roman"/>
          <w:sz w:val="24"/>
          <w:szCs w:val="24"/>
        </w:rPr>
        <w:t xml:space="preserve"> terfermentasi juga </w:t>
      </w:r>
      <w:r w:rsidRPr="00D02641">
        <w:rPr>
          <w:rFonts w:ascii="Times New Roman" w:hAnsi="Times New Roman"/>
          <w:sz w:val="24"/>
          <w:szCs w:val="24"/>
        </w:rPr>
        <w:t>meningkat nilai daya kembang selama waktu fermentasi.</w:t>
      </w:r>
    </w:p>
    <w:p w:rsidR="00CD448C" w:rsidRPr="00A20E75" w:rsidRDefault="00CD448C" w:rsidP="008E0A29">
      <w:pPr>
        <w:spacing w:after="0" w:line="240" w:lineRule="auto"/>
        <w:ind w:firstLine="425"/>
        <w:jc w:val="center"/>
        <w:rPr>
          <w:rFonts w:ascii="Times New Roman" w:hAnsi="Times New Roman"/>
          <w:i/>
        </w:rPr>
      </w:pPr>
      <w:r w:rsidRPr="008E0A29">
        <w:rPr>
          <w:rFonts w:ascii="Times New Roman" w:hAnsi="Times New Roman"/>
          <w:sz w:val="24"/>
          <w:szCs w:val="24"/>
        </w:rPr>
        <w:t>Tabel</w:t>
      </w:r>
      <w:r w:rsidR="00D0516A" w:rsidRPr="008E0A29">
        <w:rPr>
          <w:rFonts w:ascii="Times New Roman" w:hAnsi="Times New Roman"/>
          <w:sz w:val="24"/>
          <w:szCs w:val="24"/>
        </w:rPr>
        <w:t>3.</w:t>
      </w:r>
      <w:r w:rsidRPr="008E0A29">
        <w:rPr>
          <w:rFonts w:ascii="Times New Roman" w:hAnsi="Times New Roman"/>
          <w:sz w:val="24"/>
          <w:szCs w:val="24"/>
        </w:rPr>
        <w:t>Profil</w:t>
      </w:r>
      <w:r w:rsidR="008E0A29">
        <w:rPr>
          <w:rFonts w:ascii="Times New Roman" w:hAnsi="Times New Roman"/>
          <w:sz w:val="24"/>
          <w:szCs w:val="24"/>
        </w:rPr>
        <w:t xml:space="preserve"> daya k</w:t>
      </w:r>
      <w:r w:rsidRPr="008E0A29">
        <w:rPr>
          <w:rFonts w:ascii="Times New Roman" w:hAnsi="Times New Roman"/>
          <w:sz w:val="24"/>
          <w:szCs w:val="24"/>
        </w:rPr>
        <w:t xml:space="preserve">embang </w:t>
      </w:r>
      <w:r w:rsidR="008E0A29">
        <w:rPr>
          <w:rFonts w:ascii="Times New Roman" w:hAnsi="Times New Roman"/>
          <w:sz w:val="24"/>
          <w:szCs w:val="24"/>
        </w:rPr>
        <w:t>p</w:t>
      </w:r>
      <w:r w:rsidRPr="008E0A29">
        <w:rPr>
          <w:rFonts w:ascii="Times New Roman" w:hAnsi="Times New Roman"/>
          <w:sz w:val="24"/>
          <w:szCs w:val="24"/>
        </w:rPr>
        <w:t xml:space="preserve">ati </w:t>
      </w:r>
      <w:r w:rsidR="008E0A29">
        <w:rPr>
          <w:rFonts w:ascii="Times New Roman" w:hAnsi="Times New Roman"/>
          <w:sz w:val="24"/>
          <w:szCs w:val="24"/>
        </w:rPr>
        <w:t>u</w:t>
      </w:r>
      <w:r w:rsidRPr="008E0A29">
        <w:rPr>
          <w:rFonts w:ascii="Times New Roman" w:hAnsi="Times New Roman"/>
          <w:sz w:val="24"/>
          <w:szCs w:val="24"/>
        </w:rPr>
        <w:t>bi</w:t>
      </w:r>
      <w:r w:rsidR="008E0A29">
        <w:rPr>
          <w:rFonts w:ascii="Times New Roman" w:hAnsi="Times New Roman"/>
          <w:sz w:val="24"/>
          <w:szCs w:val="24"/>
        </w:rPr>
        <w:t xml:space="preserve"> kayu t</w:t>
      </w:r>
      <w:r w:rsidRPr="008E0A29">
        <w:rPr>
          <w:rFonts w:ascii="Times New Roman" w:hAnsi="Times New Roman"/>
          <w:sz w:val="24"/>
          <w:szCs w:val="24"/>
        </w:rPr>
        <w:t>erfermentasi</w:t>
      </w: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1"/>
        <w:gridCol w:w="1850"/>
        <w:gridCol w:w="1014"/>
        <w:gridCol w:w="184"/>
        <w:gridCol w:w="1077"/>
        <w:gridCol w:w="7"/>
        <w:gridCol w:w="760"/>
        <w:gridCol w:w="26"/>
      </w:tblGrid>
      <w:tr w:rsidR="00C51753" w:rsidRPr="00A20E75" w:rsidTr="00D558DB">
        <w:trPr>
          <w:trHeight w:val="351"/>
          <w:jc w:val="center"/>
        </w:trPr>
        <w:tc>
          <w:tcPr>
            <w:tcW w:w="2241" w:type="dxa"/>
            <w:vMerge w:val="restart"/>
            <w:tcBorders>
              <w:top w:val="single" w:sz="4" w:space="0" w:color="auto"/>
              <w:left w:val="nil"/>
              <w:bottom w:val="single" w:sz="4" w:space="0" w:color="auto"/>
              <w:right w:val="nil"/>
            </w:tcBorders>
            <w:shd w:val="clear" w:color="auto" w:fill="auto"/>
            <w:vAlign w:val="center"/>
          </w:tcPr>
          <w:p w:rsidR="00C51753" w:rsidRPr="006069B9" w:rsidRDefault="00C51753" w:rsidP="00C51753">
            <w:pPr>
              <w:tabs>
                <w:tab w:val="center" w:pos="1047"/>
                <w:tab w:val="right" w:pos="2094"/>
                <w:tab w:val="left" w:pos="2525"/>
              </w:tabs>
              <w:spacing w:after="0" w:line="240" w:lineRule="auto"/>
              <w:jc w:val="center"/>
              <w:rPr>
                <w:rFonts w:ascii="Times New Roman" w:hAnsi="Times New Roman"/>
              </w:rPr>
            </w:pPr>
            <w:r w:rsidRPr="006069B9">
              <w:rPr>
                <w:rFonts w:ascii="Times New Roman" w:hAnsi="Times New Roman"/>
              </w:rPr>
              <w:t>Sampel</w:t>
            </w:r>
            <w:r>
              <w:rPr>
                <w:rFonts w:ascii="Times New Roman" w:hAnsi="Times New Roman"/>
              </w:rPr>
              <w:t xml:space="preserve"> Terfermentasi oleh </w:t>
            </w:r>
          </w:p>
        </w:tc>
        <w:tc>
          <w:tcPr>
            <w:tcW w:w="1850" w:type="dxa"/>
            <w:vMerge w:val="restart"/>
            <w:tcBorders>
              <w:top w:val="single" w:sz="4" w:space="0" w:color="auto"/>
              <w:left w:val="nil"/>
              <w:right w:val="nil"/>
            </w:tcBorders>
          </w:tcPr>
          <w:p w:rsidR="00C51753" w:rsidRPr="006069B9" w:rsidRDefault="00C51753" w:rsidP="001E70E1">
            <w:pPr>
              <w:tabs>
                <w:tab w:val="left" w:pos="2525"/>
              </w:tabs>
              <w:spacing w:after="0" w:line="240" w:lineRule="auto"/>
              <w:jc w:val="center"/>
              <w:rPr>
                <w:rFonts w:ascii="Times New Roman" w:hAnsi="Times New Roman"/>
              </w:rPr>
            </w:pPr>
            <w:r>
              <w:rPr>
                <w:rFonts w:ascii="Times New Roman" w:hAnsi="Times New Roman"/>
              </w:rPr>
              <w:t>Lama fermentasi (jam)</w:t>
            </w:r>
          </w:p>
        </w:tc>
        <w:tc>
          <w:tcPr>
            <w:tcW w:w="3066" w:type="dxa"/>
            <w:gridSpan w:val="6"/>
            <w:tcBorders>
              <w:top w:val="single" w:sz="4" w:space="0" w:color="auto"/>
              <w:left w:val="nil"/>
              <w:bottom w:val="single" w:sz="4" w:space="0" w:color="auto"/>
              <w:right w:val="nil"/>
            </w:tcBorders>
            <w:shd w:val="clear" w:color="auto" w:fill="auto"/>
            <w:vAlign w:val="center"/>
          </w:tcPr>
          <w:p w:rsidR="00C51753" w:rsidRPr="006069B9" w:rsidRDefault="00C51753" w:rsidP="001E70E1">
            <w:pPr>
              <w:tabs>
                <w:tab w:val="left" w:pos="2525"/>
              </w:tabs>
              <w:spacing w:after="0" w:line="240" w:lineRule="auto"/>
              <w:jc w:val="center"/>
              <w:rPr>
                <w:rFonts w:ascii="Times New Roman" w:hAnsi="Times New Roman"/>
              </w:rPr>
            </w:pPr>
            <w:r>
              <w:rPr>
                <w:rFonts w:ascii="Times New Roman" w:hAnsi="Times New Roman"/>
              </w:rPr>
              <w:t xml:space="preserve"> Daya kembang (g/g) pada </w:t>
            </w:r>
            <w:r w:rsidRPr="006069B9">
              <w:rPr>
                <w:rFonts w:ascii="Times New Roman" w:hAnsi="Times New Roman"/>
              </w:rPr>
              <w:t>suhu (</w:t>
            </w:r>
            <w:r w:rsidRPr="006069B9">
              <w:rPr>
                <w:rFonts w:ascii="Times New Roman" w:hAnsi="Times New Roman"/>
                <w:vertAlign w:val="superscript"/>
              </w:rPr>
              <w:t>o</w:t>
            </w:r>
            <w:r w:rsidRPr="006069B9">
              <w:rPr>
                <w:rFonts w:ascii="Times New Roman" w:hAnsi="Times New Roman"/>
              </w:rPr>
              <w:t>C)</w:t>
            </w:r>
          </w:p>
        </w:tc>
      </w:tr>
      <w:tr w:rsidR="00C51753" w:rsidRPr="00A20E75" w:rsidTr="00D558DB">
        <w:trPr>
          <w:gridAfter w:val="1"/>
          <w:wAfter w:w="24" w:type="dxa"/>
          <w:trHeight w:val="122"/>
          <w:jc w:val="center"/>
        </w:trPr>
        <w:tc>
          <w:tcPr>
            <w:tcW w:w="2241" w:type="dxa"/>
            <w:vMerge/>
            <w:tcBorders>
              <w:top w:val="nil"/>
              <w:left w:val="nil"/>
              <w:bottom w:val="single" w:sz="4" w:space="0" w:color="auto"/>
              <w:right w:val="nil"/>
            </w:tcBorders>
            <w:shd w:val="clear" w:color="auto" w:fill="auto"/>
          </w:tcPr>
          <w:p w:rsidR="00C51753" w:rsidRPr="006069B9" w:rsidRDefault="00C51753" w:rsidP="001E70E1">
            <w:pPr>
              <w:tabs>
                <w:tab w:val="center" w:pos="1047"/>
                <w:tab w:val="right" w:pos="2094"/>
                <w:tab w:val="left" w:pos="2525"/>
              </w:tabs>
              <w:spacing w:after="0" w:line="240" w:lineRule="auto"/>
              <w:rPr>
                <w:rFonts w:ascii="Times New Roman" w:hAnsi="Times New Roman"/>
              </w:rPr>
            </w:pPr>
          </w:p>
        </w:tc>
        <w:tc>
          <w:tcPr>
            <w:tcW w:w="1850" w:type="dxa"/>
            <w:vMerge/>
            <w:tcBorders>
              <w:left w:val="nil"/>
              <w:bottom w:val="single" w:sz="4" w:space="0" w:color="auto"/>
              <w:right w:val="nil"/>
            </w:tcBorders>
          </w:tcPr>
          <w:p w:rsidR="00C51753" w:rsidRPr="006069B9" w:rsidRDefault="00C51753" w:rsidP="001E70E1">
            <w:pPr>
              <w:tabs>
                <w:tab w:val="left" w:pos="2525"/>
              </w:tabs>
              <w:spacing w:after="0" w:line="240" w:lineRule="auto"/>
              <w:jc w:val="center"/>
              <w:rPr>
                <w:rFonts w:ascii="Times New Roman" w:hAnsi="Times New Roman"/>
              </w:rPr>
            </w:pPr>
          </w:p>
        </w:tc>
        <w:tc>
          <w:tcPr>
            <w:tcW w:w="1198" w:type="dxa"/>
            <w:gridSpan w:val="2"/>
            <w:tcBorders>
              <w:top w:val="single" w:sz="4" w:space="0" w:color="auto"/>
              <w:left w:val="nil"/>
              <w:bottom w:val="single" w:sz="4" w:space="0" w:color="auto"/>
              <w:right w:val="nil"/>
            </w:tcBorders>
            <w:shd w:val="clear" w:color="auto" w:fill="auto"/>
            <w:vAlign w:val="bottom"/>
          </w:tcPr>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65</w:t>
            </w:r>
          </w:p>
        </w:tc>
        <w:tc>
          <w:tcPr>
            <w:tcW w:w="1084" w:type="dxa"/>
            <w:gridSpan w:val="2"/>
            <w:tcBorders>
              <w:top w:val="single" w:sz="4" w:space="0" w:color="auto"/>
              <w:left w:val="nil"/>
              <w:bottom w:val="single" w:sz="4" w:space="0" w:color="auto"/>
              <w:right w:val="nil"/>
            </w:tcBorders>
            <w:shd w:val="clear" w:color="auto" w:fill="auto"/>
            <w:vAlign w:val="bottom"/>
          </w:tcPr>
          <w:p w:rsidR="00C51753" w:rsidRPr="006069B9" w:rsidRDefault="00C51753" w:rsidP="00D558DB">
            <w:pPr>
              <w:tabs>
                <w:tab w:val="left" w:pos="1721"/>
                <w:tab w:val="left" w:pos="2525"/>
              </w:tabs>
              <w:spacing w:after="0" w:line="240" w:lineRule="auto"/>
              <w:ind w:left="-108" w:firstLine="42"/>
              <w:jc w:val="center"/>
              <w:rPr>
                <w:rFonts w:ascii="Times New Roman" w:hAnsi="Times New Roman"/>
              </w:rPr>
            </w:pPr>
            <w:r w:rsidRPr="006069B9">
              <w:rPr>
                <w:rFonts w:ascii="Times New Roman" w:hAnsi="Times New Roman"/>
              </w:rPr>
              <w:t>75</w:t>
            </w:r>
          </w:p>
        </w:tc>
        <w:tc>
          <w:tcPr>
            <w:tcW w:w="760" w:type="dxa"/>
            <w:tcBorders>
              <w:top w:val="single" w:sz="4" w:space="0" w:color="auto"/>
              <w:left w:val="nil"/>
              <w:bottom w:val="single" w:sz="4" w:space="0" w:color="auto"/>
              <w:right w:val="nil"/>
            </w:tcBorders>
            <w:shd w:val="clear" w:color="auto" w:fill="auto"/>
            <w:vAlign w:val="bottom"/>
          </w:tcPr>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85</w:t>
            </w:r>
          </w:p>
        </w:tc>
      </w:tr>
      <w:tr w:rsidR="00C51753" w:rsidRPr="00A20E75" w:rsidTr="00D558DB">
        <w:trPr>
          <w:gridAfter w:val="1"/>
          <w:wAfter w:w="24" w:type="dxa"/>
          <w:trHeight w:val="61"/>
          <w:jc w:val="center"/>
        </w:trPr>
        <w:tc>
          <w:tcPr>
            <w:tcW w:w="2241" w:type="dxa"/>
            <w:tcBorders>
              <w:top w:val="single" w:sz="4" w:space="0" w:color="auto"/>
              <w:left w:val="nil"/>
              <w:bottom w:val="nil"/>
              <w:right w:val="nil"/>
            </w:tcBorders>
            <w:shd w:val="clear" w:color="auto" w:fill="auto"/>
          </w:tcPr>
          <w:p w:rsidR="00C51753" w:rsidRPr="006069B9" w:rsidRDefault="00C51753" w:rsidP="00C51753">
            <w:pPr>
              <w:tabs>
                <w:tab w:val="left" w:pos="2525"/>
              </w:tabs>
              <w:spacing w:after="0" w:line="240" w:lineRule="auto"/>
              <w:rPr>
                <w:rFonts w:ascii="Times New Roman" w:hAnsi="Times New Roman"/>
              </w:rPr>
            </w:pPr>
            <w:r>
              <w:rPr>
                <w:rFonts w:ascii="Times New Roman" w:hAnsi="Times New Roman"/>
              </w:rPr>
              <w:t>Kontrol</w:t>
            </w:r>
          </w:p>
        </w:tc>
        <w:tc>
          <w:tcPr>
            <w:tcW w:w="1850" w:type="dxa"/>
            <w:tcBorders>
              <w:top w:val="single" w:sz="4" w:space="0" w:color="auto"/>
              <w:left w:val="nil"/>
              <w:bottom w:val="nil"/>
              <w:right w:val="nil"/>
            </w:tcBorders>
          </w:tcPr>
          <w:p w:rsidR="00C51753" w:rsidRPr="006069B9" w:rsidRDefault="00C51753" w:rsidP="001E70E1">
            <w:pPr>
              <w:tabs>
                <w:tab w:val="left" w:pos="2525"/>
              </w:tabs>
              <w:spacing w:after="0" w:line="240" w:lineRule="auto"/>
              <w:jc w:val="center"/>
              <w:rPr>
                <w:rFonts w:ascii="Times New Roman" w:hAnsi="Times New Roman"/>
              </w:rPr>
            </w:pPr>
            <w:r>
              <w:rPr>
                <w:rFonts w:ascii="Times New Roman" w:hAnsi="Times New Roman"/>
              </w:rPr>
              <w:t>-</w:t>
            </w:r>
          </w:p>
        </w:tc>
        <w:tc>
          <w:tcPr>
            <w:tcW w:w="1198" w:type="dxa"/>
            <w:gridSpan w:val="2"/>
            <w:tcBorders>
              <w:top w:val="single" w:sz="4" w:space="0" w:color="auto"/>
              <w:left w:val="nil"/>
              <w:bottom w:val="nil"/>
              <w:right w:val="nil"/>
            </w:tcBorders>
            <w:shd w:val="clear" w:color="auto" w:fill="auto"/>
            <w:vAlign w:val="center"/>
          </w:tcPr>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7.3</w:t>
            </w:r>
          </w:p>
        </w:tc>
        <w:tc>
          <w:tcPr>
            <w:tcW w:w="1084" w:type="dxa"/>
            <w:gridSpan w:val="2"/>
            <w:tcBorders>
              <w:top w:val="single" w:sz="4" w:space="0" w:color="auto"/>
              <w:left w:val="nil"/>
              <w:bottom w:val="nil"/>
              <w:right w:val="nil"/>
            </w:tcBorders>
            <w:shd w:val="clear" w:color="auto" w:fill="auto"/>
            <w:vAlign w:val="center"/>
          </w:tcPr>
          <w:p w:rsidR="00C51753" w:rsidRPr="006069B9" w:rsidRDefault="00C51753" w:rsidP="00D558DB">
            <w:pPr>
              <w:tabs>
                <w:tab w:val="left" w:pos="1478"/>
              </w:tabs>
              <w:spacing w:after="0" w:line="240" w:lineRule="auto"/>
              <w:ind w:left="-108" w:firstLine="42"/>
              <w:jc w:val="center"/>
              <w:rPr>
                <w:rFonts w:ascii="Times New Roman" w:eastAsia="Times New Roman" w:hAnsi="Times New Roman"/>
              </w:rPr>
            </w:pPr>
            <w:r w:rsidRPr="006069B9">
              <w:rPr>
                <w:rFonts w:ascii="Times New Roman" w:hAnsi="Times New Roman"/>
              </w:rPr>
              <w:t>7.8</w:t>
            </w:r>
          </w:p>
        </w:tc>
        <w:tc>
          <w:tcPr>
            <w:tcW w:w="760" w:type="dxa"/>
            <w:tcBorders>
              <w:top w:val="single" w:sz="4" w:space="0" w:color="auto"/>
              <w:left w:val="nil"/>
              <w:bottom w:val="nil"/>
              <w:right w:val="nil"/>
            </w:tcBorders>
            <w:shd w:val="clear" w:color="auto" w:fill="auto"/>
            <w:vAlign w:val="center"/>
          </w:tcPr>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6.8</w:t>
            </w:r>
          </w:p>
        </w:tc>
      </w:tr>
      <w:tr w:rsidR="00C51753" w:rsidRPr="00A20E75" w:rsidTr="00D558DB">
        <w:trPr>
          <w:gridAfter w:val="1"/>
          <w:wAfter w:w="26" w:type="dxa"/>
          <w:trHeight w:val="2895"/>
          <w:jc w:val="center"/>
        </w:trPr>
        <w:tc>
          <w:tcPr>
            <w:tcW w:w="2241" w:type="dxa"/>
            <w:tcBorders>
              <w:top w:val="nil"/>
              <w:left w:val="nil"/>
              <w:bottom w:val="single" w:sz="4" w:space="0" w:color="auto"/>
              <w:right w:val="nil"/>
            </w:tcBorders>
            <w:shd w:val="clear" w:color="auto" w:fill="auto"/>
          </w:tcPr>
          <w:p w:rsidR="00C51753" w:rsidRDefault="00C51753" w:rsidP="00C51753">
            <w:pPr>
              <w:tabs>
                <w:tab w:val="left" w:pos="7"/>
              </w:tabs>
              <w:spacing w:after="0" w:line="240" w:lineRule="auto"/>
              <w:ind w:left="7"/>
              <w:rPr>
                <w:rFonts w:ascii="Times New Roman" w:hAnsi="Times New Roman"/>
                <w:color w:val="000000"/>
              </w:rPr>
            </w:pPr>
            <w:r w:rsidRPr="00794237">
              <w:rPr>
                <w:rFonts w:ascii="Times New Roman" w:hAnsi="Times New Roman"/>
                <w:i/>
                <w:color w:val="000000"/>
              </w:rPr>
              <w:t>C. guilliermondii</w:t>
            </w:r>
          </w:p>
          <w:p w:rsidR="00C51753" w:rsidRDefault="00C51753" w:rsidP="00C51753">
            <w:pPr>
              <w:tabs>
                <w:tab w:val="left" w:pos="7"/>
                <w:tab w:val="left" w:pos="2525"/>
              </w:tabs>
              <w:spacing w:after="0" w:line="240" w:lineRule="auto"/>
              <w:ind w:left="7"/>
              <w:rPr>
                <w:rFonts w:ascii="Times New Roman" w:hAnsi="Times New Roman"/>
              </w:rPr>
            </w:pPr>
          </w:p>
          <w:p w:rsidR="00C51753" w:rsidRDefault="00C51753" w:rsidP="00C51753">
            <w:pPr>
              <w:tabs>
                <w:tab w:val="left" w:pos="7"/>
                <w:tab w:val="left" w:pos="2525"/>
              </w:tabs>
              <w:spacing w:after="0" w:line="240" w:lineRule="auto"/>
              <w:ind w:left="7"/>
              <w:rPr>
                <w:rFonts w:ascii="Times New Roman" w:hAnsi="Times New Roman"/>
              </w:rPr>
            </w:pPr>
          </w:p>
          <w:p w:rsidR="00C51753" w:rsidRDefault="00C51753" w:rsidP="00C51753">
            <w:pPr>
              <w:tabs>
                <w:tab w:val="left" w:pos="7"/>
              </w:tabs>
              <w:spacing w:after="0" w:line="240" w:lineRule="auto"/>
              <w:ind w:left="7"/>
              <w:rPr>
                <w:rFonts w:ascii="Times New Roman" w:hAnsi="Times New Roman"/>
                <w:i/>
                <w:color w:val="000000"/>
              </w:rPr>
            </w:pPr>
            <w:r w:rsidRPr="00794237">
              <w:rPr>
                <w:rFonts w:ascii="Times New Roman" w:hAnsi="Times New Roman"/>
                <w:i/>
                <w:color w:val="000000"/>
              </w:rPr>
              <w:t>T. mucoides</w:t>
            </w:r>
          </w:p>
          <w:p w:rsidR="00C51753" w:rsidRDefault="00C51753" w:rsidP="00C51753">
            <w:pPr>
              <w:tabs>
                <w:tab w:val="left" w:pos="7"/>
              </w:tabs>
              <w:spacing w:after="0" w:line="240" w:lineRule="auto"/>
              <w:ind w:left="7"/>
              <w:rPr>
                <w:rFonts w:ascii="Times New Roman" w:hAnsi="Times New Roman"/>
                <w:i/>
                <w:color w:val="000000"/>
              </w:rPr>
            </w:pPr>
          </w:p>
          <w:p w:rsidR="00C51753" w:rsidRDefault="00C51753" w:rsidP="00C51753">
            <w:pPr>
              <w:tabs>
                <w:tab w:val="left" w:pos="7"/>
              </w:tabs>
              <w:spacing w:after="0" w:line="240" w:lineRule="auto"/>
              <w:ind w:left="7"/>
              <w:rPr>
                <w:rFonts w:ascii="Times New Roman" w:hAnsi="Times New Roman"/>
                <w:i/>
                <w:color w:val="000000"/>
              </w:rPr>
            </w:pPr>
          </w:p>
          <w:p w:rsidR="00C51753" w:rsidRDefault="00C51753" w:rsidP="00C51753">
            <w:pPr>
              <w:tabs>
                <w:tab w:val="left" w:pos="7"/>
              </w:tabs>
              <w:spacing w:after="0" w:line="240" w:lineRule="auto"/>
              <w:ind w:left="7"/>
              <w:rPr>
                <w:rFonts w:ascii="Times New Roman" w:hAnsi="Times New Roman"/>
                <w:i/>
                <w:color w:val="000000"/>
              </w:rPr>
            </w:pPr>
            <w:r w:rsidRPr="00794237">
              <w:rPr>
                <w:rFonts w:ascii="Times New Roman" w:hAnsi="Times New Roman"/>
                <w:i/>
                <w:color w:val="000000"/>
              </w:rPr>
              <w:t>S. fibuligera</w:t>
            </w:r>
          </w:p>
          <w:p w:rsidR="00C51753" w:rsidRDefault="00C51753" w:rsidP="00C51753">
            <w:pPr>
              <w:tabs>
                <w:tab w:val="left" w:pos="7"/>
              </w:tabs>
              <w:spacing w:after="0" w:line="240" w:lineRule="auto"/>
              <w:ind w:left="7"/>
              <w:rPr>
                <w:rFonts w:ascii="Times New Roman" w:hAnsi="Times New Roman"/>
                <w:i/>
                <w:color w:val="000000"/>
              </w:rPr>
            </w:pPr>
          </w:p>
          <w:p w:rsidR="00C51753" w:rsidRDefault="00C51753" w:rsidP="00C51753">
            <w:pPr>
              <w:tabs>
                <w:tab w:val="left" w:pos="7"/>
              </w:tabs>
              <w:spacing w:after="0" w:line="240" w:lineRule="auto"/>
              <w:ind w:left="7"/>
              <w:rPr>
                <w:rFonts w:ascii="Times New Roman" w:hAnsi="Times New Roman"/>
                <w:i/>
                <w:color w:val="000000"/>
              </w:rPr>
            </w:pPr>
          </w:p>
          <w:p w:rsidR="00C51753" w:rsidRPr="006069B9" w:rsidRDefault="00C51753" w:rsidP="00C51753">
            <w:pPr>
              <w:tabs>
                <w:tab w:val="left" w:pos="2525"/>
              </w:tabs>
              <w:spacing w:after="0" w:line="240" w:lineRule="auto"/>
              <w:rPr>
                <w:rFonts w:ascii="Times New Roman" w:hAnsi="Times New Roman"/>
              </w:rPr>
            </w:pPr>
            <w:r w:rsidRPr="00794237">
              <w:rPr>
                <w:rFonts w:ascii="Times New Roman" w:hAnsi="Times New Roman"/>
                <w:i/>
                <w:color w:val="000000"/>
              </w:rPr>
              <w:t>C. tropicalis</w:t>
            </w:r>
          </w:p>
          <w:p w:rsidR="00C51753" w:rsidRPr="006069B9" w:rsidRDefault="00C51753" w:rsidP="00C51753">
            <w:pPr>
              <w:tabs>
                <w:tab w:val="left" w:pos="2525"/>
              </w:tabs>
              <w:spacing w:after="0" w:line="240" w:lineRule="auto"/>
              <w:rPr>
                <w:rFonts w:ascii="Times New Roman" w:hAnsi="Times New Roman"/>
              </w:rPr>
            </w:pPr>
          </w:p>
        </w:tc>
        <w:tc>
          <w:tcPr>
            <w:tcW w:w="1850" w:type="dxa"/>
            <w:tcBorders>
              <w:top w:val="nil"/>
              <w:left w:val="nil"/>
              <w:bottom w:val="single" w:sz="4" w:space="0" w:color="auto"/>
              <w:right w:val="nil"/>
            </w:tcBorders>
          </w:tcPr>
          <w:p w:rsidR="00C51753" w:rsidRDefault="00C51753" w:rsidP="001E70E1">
            <w:pPr>
              <w:tabs>
                <w:tab w:val="left" w:pos="2525"/>
              </w:tabs>
              <w:spacing w:after="0" w:line="240" w:lineRule="auto"/>
              <w:jc w:val="center"/>
              <w:rPr>
                <w:rFonts w:ascii="Times New Roman" w:hAnsi="Times New Roman"/>
              </w:rPr>
            </w:pPr>
            <w:r>
              <w:rPr>
                <w:rFonts w:ascii="Times New Roman" w:hAnsi="Times New Roman"/>
              </w:rPr>
              <w:t>24</w:t>
            </w:r>
          </w:p>
          <w:p w:rsidR="00C51753" w:rsidRDefault="00C51753" w:rsidP="001E70E1">
            <w:pPr>
              <w:tabs>
                <w:tab w:val="left" w:pos="2525"/>
              </w:tabs>
              <w:spacing w:after="0" w:line="240" w:lineRule="auto"/>
              <w:jc w:val="center"/>
              <w:rPr>
                <w:rFonts w:ascii="Times New Roman" w:hAnsi="Times New Roman"/>
              </w:rPr>
            </w:pPr>
            <w:r>
              <w:rPr>
                <w:rFonts w:ascii="Times New Roman" w:hAnsi="Times New Roman"/>
              </w:rPr>
              <w:t>48</w:t>
            </w:r>
          </w:p>
          <w:p w:rsidR="00C51753" w:rsidRDefault="00C51753" w:rsidP="001E70E1">
            <w:pPr>
              <w:tabs>
                <w:tab w:val="left" w:pos="2525"/>
              </w:tabs>
              <w:spacing w:after="0" w:line="240" w:lineRule="auto"/>
              <w:jc w:val="center"/>
              <w:rPr>
                <w:rFonts w:ascii="Times New Roman" w:hAnsi="Times New Roman"/>
              </w:rPr>
            </w:pPr>
            <w:r>
              <w:rPr>
                <w:rFonts w:ascii="Times New Roman" w:hAnsi="Times New Roman"/>
              </w:rPr>
              <w:t>72</w:t>
            </w:r>
          </w:p>
          <w:p w:rsidR="00C51753" w:rsidRDefault="00C51753" w:rsidP="00C51753">
            <w:pPr>
              <w:tabs>
                <w:tab w:val="left" w:pos="2525"/>
              </w:tabs>
              <w:spacing w:after="0" w:line="240" w:lineRule="auto"/>
              <w:jc w:val="center"/>
              <w:rPr>
                <w:rFonts w:ascii="Times New Roman" w:hAnsi="Times New Roman"/>
              </w:rPr>
            </w:pPr>
            <w:r>
              <w:rPr>
                <w:rFonts w:ascii="Times New Roman" w:hAnsi="Times New Roman"/>
              </w:rPr>
              <w:t>24</w:t>
            </w:r>
          </w:p>
          <w:p w:rsidR="00C51753" w:rsidRDefault="00C51753" w:rsidP="00C51753">
            <w:pPr>
              <w:tabs>
                <w:tab w:val="left" w:pos="2525"/>
              </w:tabs>
              <w:spacing w:after="0" w:line="240" w:lineRule="auto"/>
              <w:jc w:val="center"/>
              <w:rPr>
                <w:rFonts w:ascii="Times New Roman" w:hAnsi="Times New Roman"/>
              </w:rPr>
            </w:pPr>
            <w:r>
              <w:rPr>
                <w:rFonts w:ascii="Times New Roman" w:hAnsi="Times New Roman"/>
              </w:rPr>
              <w:t>48</w:t>
            </w:r>
          </w:p>
          <w:p w:rsidR="00C51753" w:rsidRDefault="00C51753" w:rsidP="00C51753">
            <w:pPr>
              <w:tabs>
                <w:tab w:val="left" w:pos="2525"/>
              </w:tabs>
              <w:spacing w:after="0" w:line="240" w:lineRule="auto"/>
              <w:jc w:val="center"/>
              <w:rPr>
                <w:rFonts w:ascii="Times New Roman" w:hAnsi="Times New Roman"/>
              </w:rPr>
            </w:pPr>
            <w:r>
              <w:rPr>
                <w:rFonts w:ascii="Times New Roman" w:hAnsi="Times New Roman"/>
              </w:rPr>
              <w:t>72</w:t>
            </w:r>
          </w:p>
          <w:p w:rsidR="00C51753" w:rsidRDefault="00C51753" w:rsidP="00C51753">
            <w:pPr>
              <w:tabs>
                <w:tab w:val="left" w:pos="2525"/>
              </w:tabs>
              <w:spacing w:after="0" w:line="240" w:lineRule="auto"/>
              <w:jc w:val="center"/>
              <w:rPr>
                <w:rFonts w:ascii="Times New Roman" w:hAnsi="Times New Roman"/>
              </w:rPr>
            </w:pPr>
            <w:r>
              <w:rPr>
                <w:rFonts w:ascii="Times New Roman" w:hAnsi="Times New Roman"/>
              </w:rPr>
              <w:t>24</w:t>
            </w:r>
          </w:p>
          <w:p w:rsidR="00C51753" w:rsidRDefault="00C51753" w:rsidP="00C51753">
            <w:pPr>
              <w:tabs>
                <w:tab w:val="left" w:pos="2525"/>
              </w:tabs>
              <w:spacing w:after="0" w:line="240" w:lineRule="auto"/>
              <w:jc w:val="center"/>
              <w:rPr>
                <w:rFonts w:ascii="Times New Roman" w:hAnsi="Times New Roman"/>
              </w:rPr>
            </w:pPr>
            <w:r>
              <w:rPr>
                <w:rFonts w:ascii="Times New Roman" w:hAnsi="Times New Roman"/>
              </w:rPr>
              <w:t>48</w:t>
            </w:r>
          </w:p>
          <w:p w:rsidR="00C51753" w:rsidRDefault="00C51753" w:rsidP="00C51753">
            <w:pPr>
              <w:tabs>
                <w:tab w:val="left" w:pos="2525"/>
              </w:tabs>
              <w:spacing w:after="0" w:line="240" w:lineRule="auto"/>
              <w:jc w:val="center"/>
              <w:rPr>
                <w:rFonts w:ascii="Times New Roman" w:hAnsi="Times New Roman"/>
              </w:rPr>
            </w:pPr>
            <w:r>
              <w:rPr>
                <w:rFonts w:ascii="Times New Roman" w:hAnsi="Times New Roman"/>
              </w:rPr>
              <w:t>72</w:t>
            </w:r>
          </w:p>
          <w:p w:rsidR="00C51753" w:rsidRDefault="00C51753" w:rsidP="00C51753">
            <w:pPr>
              <w:tabs>
                <w:tab w:val="left" w:pos="2525"/>
              </w:tabs>
              <w:spacing w:after="0" w:line="240" w:lineRule="auto"/>
              <w:jc w:val="center"/>
              <w:rPr>
                <w:rFonts w:ascii="Times New Roman" w:hAnsi="Times New Roman"/>
              </w:rPr>
            </w:pPr>
            <w:r>
              <w:rPr>
                <w:rFonts w:ascii="Times New Roman" w:hAnsi="Times New Roman"/>
              </w:rPr>
              <w:t>24</w:t>
            </w:r>
          </w:p>
          <w:p w:rsidR="00C51753" w:rsidRDefault="00C51753" w:rsidP="00C51753">
            <w:pPr>
              <w:tabs>
                <w:tab w:val="left" w:pos="2525"/>
              </w:tabs>
              <w:spacing w:after="0" w:line="240" w:lineRule="auto"/>
              <w:jc w:val="center"/>
              <w:rPr>
                <w:rFonts w:ascii="Times New Roman" w:hAnsi="Times New Roman"/>
              </w:rPr>
            </w:pPr>
            <w:r>
              <w:rPr>
                <w:rFonts w:ascii="Times New Roman" w:hAnsi="Times New Roman"/>
              </w:rPr>
              <w:t>48</w:t>
            </w:r>
          </w:p>
          <w:p w:rsidR="00C51753" w:rsidRPr="006069B9" w:rsidRDefault="00C51753" w:rsidP="00C51753">
            <w:pPr>
              <w:tabs>
                <w:tab w:val="left" w:pos="2525"/>
              </w:tabs>
              <w:spacing w:after="0" w:line="240" w:lineRule="auto"/>
              <w:jc w:val="center"/>
              <w:rPr>
                <w:rFonts w:ascii="Times New Roman" w:hAnsi="Times New Roman"/>
              </w:rPr>
            </w:pPr>
            <w:r>
              <w:rPr>
                <w:rFonts w:ascii="Times New Roman" w:hAnsi="Times New Roman"/>
              </w:rPr>
              <w:t>72</w:t>
            </w:r>
          </w:p>
        </w:tc>
        <w:tc>
          <w:tcPr>
            <w:tcW w:w="1014" w:type="dxa"/>
            <w:tcBorders>
              <w:top w:val="nil"/>
              <w:left w:val="nil"/>
              <w:bottom w:val="single" w:sz="4" w:space="0" w:color="auto"/>
              <w:right w:val="nil"/>
            </w:tcBorders>
            <w:shd w:val="clear" w:color="auto" w:fill="auto"/>
          </w:tcPr>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8.7</w:t>
            </w:r>
          </w:p>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9.4</w:t>
            </w:r>
          </w:p>
          <w:p w:rsidR="00C51753" w:rsidRPr="006069B9" w:rsidRDefault="00C51753" w:rsidP="00D558DB">
            <w:pPr>
              <w:tabs>
                <w:tab w:val="left" w:pos="2464"/>
              </w:tabs>
              <w:spacing w:after="0" w:line="240" w:lineRule="auto"/>
              <w:ind w:left="-108"/>
              <w:jc w:val="center"/>
              <w:rPr>
                <w:rFonts w:ascii="Times New Roman" w:hAnsi="Times New Roman"/>
              </w:rPr>
            </w:pPr>
            <w:r w:rsidRPr="006069B9">
              <w:rPr>
                <w:rFonts w:ascii="Times New Roman" w:hAnsi="Times New Roman"/>
              </w:rPr>
              <w:t>8.6</w:t>
            </w:r>
          </w:p>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9.3</w:t>
            </w:r>
          </w:p>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9.0</w:t>
            </w:r>
          </w:p>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9.4</w:t>
            </w:r>
          </w:p>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9.2</w:t>
            </w:r>
          </w:p>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9.6</w:t>
            </w:r>
          </w:p>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8.8</w:t>
            </w:r>
          </w:p>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9.8</w:t>
            </w:r>
          </w:p>
          <w:p w:rsidR="00C51753" w:rsidRPr="006069B9" w:rsidRDefault="00C51753" w:rsidP="00D558DB">
            <w:pPr>
              <w:tabs>
                <w:tab w:val="left" w:pos="2525"/>
              </w:tabs>
              <w:spacing w:after="0" w:line="240" w:lineRule="auto"/>
              <w:ind w:left="-108"/>
              <w:jc w:val="center"/>
              <w:rPr>
                <w:rFonts w:ascii="Times New Roman" w:hAnsi="Times New Roman"/>
              </w:rPr>
            </w:pPr>
            <w:r w:rsidRPr="006069B9">
              <w:rPr>
                <w:rFonts w:ascii="Times New Roman" w:hAnsi="Times New Roman"/>
              </w:rPr>
              <w:t>9.4</w:t>
            </w:r>
          </w:p>
          <w:p w:rsidR="00C51753" w:rsidRPr="006069B9" w:rsidRDefault="00C51753" w:rsidP="00D558DB">
            <w:pPr>
              <w:tabs>
                <w:tab w:val="center" w:pos="905"/>
                <w:tab w:val="right" w:pos="1810"/>
                <w:tab w:val="left" w:pos="2525"/>
              </w:tabs>
              <w:spacing w:after="0" w:line="240" w:lineRule="auto"/>
              <w:ind w:left="-108"/>
              <w:jc w:val="center"/>
              <w:rPr>
                <w:rFonts w:ascii="Times New Roman" w:hAnsi="Times New Roman"/>
              </w:rPr>
            </w:pPr>
            <w:r w:rsidRPr="006069B9">
              <w:rPr>
                <w:rFonts w:ascii="Times New Roman" w:hAnsi="Times New Roman"/>
              </w:rPr>
              <w:t>8.7</w:t>
            </w:r>
          </w:p>
        </w:tc>
        <w:tc>
          <w:tcPr>
            <w:tcW w:w="1261" w:type="dxa"/>
            <w:gridSpan w:val="2"/>
            <w:tcBorders>
              <w:top w:val="nil"/>
              <w:left w:val="nil"/>
              <w:bottom w:val="single" w:sz="4" w:space="0" w:color="auto"/>
              <w:right w:val="nil"/>
            </w:tcBorders>
            <w:shd w:val="clear" w:color="auto" w:fill="auto"/>
            <w:vAlign w:val="center"/>
          </w:tcPr>
          <w:tbl>
            <w:tblPr>
              <w:tblW w:w="0" w:type="auto"/>
              <w:tblInd w:w="2" w:type="dxa"/>
              <w:tblLayout w:type="fixed"/>
              <w:tblLook w:val="04A0"/>
            </w:tblPr>
            <w:tblGrid>
              <w:gridCol w:w="1443"/>
            </w:tblGrid>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8.7</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8.8</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8.4</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9.0</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8.4</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9.5</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9.4</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10.3</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8.9</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10.4</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9.8</w:t>
                  </w:r>
                </w:p>
              </w:tc>
            </w:tr>
            <w:tr w:rsidR="00C51753" w:rsidRPr="006069B9" w:rsidTr="00C51753">
              <w:trPr>
                <w:trHeight w:val="75"/>
              </w:trPr>
              <w:tc>
                <w:tcPr>
                  <w:tcW w:w="1443" w:type="dxa"/>
                  <w:tcBorders>
                    <w:top w:val="nil"/>
                    <w:left w:val="nil"/>
                    <w:bottom w:val="nil"/>
                    <w:right w:val="nil"/>
                  </w:tcBorders>
                  <w:shd w:val="clear" w:color="auto" w:fill="auto"/>
                  <w:noWrap/>
                  <w:hideMark/>
                </w:tcPr>
                <w:p w:rsidR="00C51753" w:rsidRPr="006069B9" w:rsidRDefault="00C51753" w:rsidP="00D558DB">
                  <w:pPr>
                    <w:tabs>
                      <w:tab w:val="left" w:pos="1721"/>
                    </w:tabs>
                    <w:spacing w:after="0" w:line="240" w:lineRule="auto"/>
                    <w:ind w:left="-108" w:firstLine="42"/>
                    <w:jc w:val="center"/>
                    <w:rPr>
                      <w:rFonts w:ascii="Times New Roman" w:eastAsia="Times New Roman" w:hAnsi="Times New Roman"/>
                    </w:rPr>
                  </w:pPr>
                  <w:r w:rsidRPr="006069B9">
                    <w:rPr>
                      <w:rFonts w:ascii="Times New Roman" w:eastAsia="Times New Roman" w:hAnsi="Times New Roman"/>
                    </w:rPr>
                    <w:t>8.9</w:t>
                  </w:r>
                </w:p>
              </w:tc>
            </w:tr>
          </w:tbl>
          <w:p w:rsidR="00C51753" w:rsidRPr="006069B9" w:rsidRDefault="00C51753" w:rsidP="00D558DB">
            <w:pPr>
              <w:tabs>
                <w:tab w:val="left" w:pos="1721"/>
              </w:tabs>
              <w:spacing w:after="0" w:line="240" w:lineRule="auto"/>
              <w:ind w:left="-108" w:firstLine="42"/>
              <w:jc w:val="center"/>
              <w:rPr>
                <w:rFonts w:ascii="Times New Roman" w:hAnsi="Times New Roman"/>
              </w:rPr>
            </w:pPr>
          </w:p>
        </w:tc>
        <w:tc>
          <w:tcPr>
            <w:tcW w:w="765" w:type="dxa"/>
            <w:gridSpan w:val="2"/>
            <w:tcBorders>
              <w:top w:val="nil"/>
              <w:left w:val="nil"/>
              <w:bottom w:val="single" w:sz="4" w:space="0" w:color="auto"/>
              <w:right w:val="nil"/>
            </w:tcBorders>
            <w:shd w:val="clear" w:color="auto" w:fill="auto"/>
            <w:vAlign w:val="center"/>
          </w:tcPr>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8.5</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8.6</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8.4</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8.4</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8.2</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8.9</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9.1</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9.8</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8.4</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9.0</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8.9</w:t>
            </w:r>
          </w:p>
          <w:p w:rsidR="00C51753" w:rsidRPr="006069B9" w:rsidRDefault="00C51753" w:rsidP="001E70E1">
            <w:pPr>
              <w:tabs>
                <w:tab w:val="left" w:pos="2525"/>
              </w:tabs>
              <w:spacing w:after="0" w:line="240" w:lineRule="auto"/>
              <w:jc w:val="center"/>
              <w:rPr>
                <w:rFonts w:ascii="Times New Roman" w:hAnsi="Times New Roman"/>
              </w:rPr>
            </w:pPr>
            <w:r w:rsidRPr="006069B9">
              <w:rPr>
                <w:rFonts w:ascii="Times New Roman" w:hAnsi="Times New Roman"/>
              </w:rPr>
              <w:t>8.3</w:t>
            </w:r>
          </w:p>
        </w:tc>
      </w:tr>
    </w:tbl>
    <w:p w:rsidR="00CD448C" w:rsidRDefault="00CD448C" w:rsidP="00926040">
      <w:pPr>
        <w:tabs>
          <w:tab w:val="left" w:pos="0"/>
          <w:tab w:val="left" w:pos="567"/>
        </w:tabs>
        <w:spacing w:after="0" w:line="480" w:lineRule="auto"/>
        <w:jc w:val="both"/>
        <w:rPr>
          <w:rFonts w:ascii="Times New Roman" w:hAnsi="Times New Roman"/>
        </w:rPr>
      </w:pPr>
    </w:p>
    <w:p w:rsidR="00CD448C" w:rsidRDefault="00CD448C" w:rsidP="00D0516A">
      <w:pPr>
        <w:tabs>
          <w:tab w:val="left" w:pos="0"/>
          <w:tab w:val="left" w:pos="567"/>
        </w:tabs>
        <w:spacing w:after="0" w:line="480" w:lineRule="auto"/>
        <w:jc w:val="both"/>
        <w:rPr>
          <w:rFonts w:ascii="Times New Roman" w:hAnsi="Times New Roman"/>
          <w:sz w:val="24"/>
          <w:szCs w:val="24"/>
        </w:rPr>
      </w:pPr>
      <w:r w:rsidRPr="00406D20">
        <w:rPr>
          <w:rFonts w:ascii="Times New Roman" w:hAnsi="Times New Roman"/>
          <w:b/>
          <w:sz w:val="24"/>
          <w:szCs w:val="24"/>
        </w:rPr>
        <w:tab/>
      </w:r>
      <w:r w:rsidRPr="003B3476">
        <w:rPr>
          <w:rFonts w:ascii="Times New Roman" w:hAnsi="Times New Roman"/>
          <w:sz w:val="24"/>
          <w:szCs w:val="24"/>
        </w:rPr>
        <w:t xml:space="preserve">Tabel </w:t>
      </w:r>
      <w:r w:rsidR="00D0516A">
        <w:rPr>
          <w:rFonts w:ascii="Times New Roman" w:hAnsi="Times New Roman"/>
          <w:sz w:val="24"/>
          <w:szCs w:val="24"/>
        </w:rPr>
        <w:t>3</w:t>
      </w:r>
      <w:r>
        <w:rPr>
          <w:rFonts w:ascii="Times New Roman" w:hAnsi="Times New Roman"/>
          <w:sz w:val="24"/>
          <w:szCs w:val="24"/>
        </w:rPr>
        <w:t xml:space="preserve"> menunjukkan </w:t>
      </w:r>
      <w:r w:rsidR="001E70E1">
        <w:rPr>
          <w:rFonts w:ascii="Times New Roman" w:hAnsi="Times New Roman"/>
          <w:sz w:val="24"/>
          <w:szCs w:val="24"/>
        </w:rPr>
        <w:t xml:space="preserve">fermentasi meningkatkan daya kembang </w:t>
      </w:r>
      <w:r>
        <w:rPr>
          <w:rFonts w:ascii="Times New Roman" w:hAnsi="Times New Roman"/>
          <w:sz w:val="24"/>
          <w:szCs w:val="24"/>
        </w:rPr>
        <w:t xml:space="preserve">pati </w:t>
      </w:r>
      <w:r w:rsidR="00110D19">
        <w:rPr>
          <w:rFonts w:ascii="Times New Roman" w:hAnsi="Times New Roman"/>
          <w:sz w:val="24"/>
          <w:szCs w:val="24"/>
        </w:rPr>
        <w:t>ubi kayu</w:t>
      </w:r>
      <w:r w:rsidR="001E70E1">
        <w:rPr>
          <w:rFonts w:ascii="Times New Roman" w:hAnsi="Times New Roman"/>
          <w:sz w:val="24"/>
          <w:szCs w:val="24"/>
        </w:rPr>
        <w:t>.F</w:t>
      </w:r>
      <w:r>
        <w:rPr>
          <w:rFonts w:ascii="Times New Roman" w:hAnsi="Times New Roman"/>
          <w:sz w:val="24"/>
          <w:szCs w:val="24"/>
        </w:rPr>
        <w:t xml:space="preserve">ermentasi </w:t>
      </w:r>
      <w:r w:rsidR="00491525">
        <w:rPr>
          <w:rFonts w:ascii="Times New Roman" w:hAnsi="Times New Roman"/>
          <w:sz w:val="24"/>
          <w:szCs w:val="24"/>
        </w:rPr>
        <w:t xml:space="preserve">pati ubi kayu selama </w:t>
      </w:r>
      <w:bookmarkStart w:id="0" w:name="_GoBack"/>
      <w:bookmarkEnd w:id="0"/>
      <w:r>
        <w:rPr>
          <w:rFonts w:ascii="Times New Roman" w:hAnsi="Times New Roman"/>
          <w:sz w:val="24"/>
          <w:szCs w:val="24"/>
        </w:rPr>
        <w:t>24, 48, dan 72 jam, memiliki daya kembang yaitu antara 8.4</w:t>
      </w:r>
      <w:r w:rsidR="00E03D75">
        <w:rPr>
          <w:rFonts w:ascii="Times New Roman" w:hAnsi="Times New Roman"/>
          <w:sz w:val="24"/>
          <w:szCs w:val="24"/>
        </w:rPr>
        <w:t>g/g</w:t>
      </w:r>
      <w:r w:rsidR="00D0516A">
        <w:rPr>
          <w:rFonts w:ascii="Times New Roman" w:hAnsi="Times New Roman"/>
          <w:sz w:val="24"/>
          <w:szCs w:val="24"/>
        </w:rPr>
        <w:t>-</w:t>
      </w:r>
      <w:r>
        <w:rPr>
          <w:rFonts w:ascii="Times New Roman" w:hAnsi="Times New Roman"/>
          <w:sz w:val="24"/>
          <w:szCs w:val="24"/>
        </w:rPr>
        <w:t>10.4 g/g pada suhu 75</w:t>
      </w:r>
      <w:r w:rsidRPr="007C3EEE">
        <w:rPr>
          <w:rFonts w:ascii="Times New Roman" w:hAnsi="Times New Roman"/>
          <w:sz w:val="24"/>
          <w:szCs w:val="24"/>
          <w:vertAlign w:val="superscript"/>
        </w:rPr>
        <w:t>o</w:t>
      </w:r>
      <w:r>
        <w:rPr>
          <w:rFonts w:ascii="Times New Roman" w:hAnsi="Times New Roman"/>
          <w:sz w:val="24"/>
          <w:szCs w:val="24"/>
        </w:rPr>
        <w:t xml:space="preserve">C. </w:t>
      </w:r>
      <w:r>
        <w:rPr>
          <w:rFonts w:ascii="Times New Roman" w:hAnsi="Times New Roman"/>
          <w:sz w:val="24"/>
          <w:szCs w:val="24"/>
        </w:rPr>
        <w:lastRenderedPageBreak/>
        <w:t xml:space="preserve">Pati </w:t>
      </w:r>
      <w:r w:rsidR="00110D19">
        <w:rPr>
          <w:rFonts w:ascii="Times New Roman" w:hAnsi="Times New Roman"/>
          <w:sz w:val="24"/>
          <w:szCs w:val="24"/>
        </w:rPr>
        <w:t>ubi kayu</w:t>
      </w:r>
      <w:r>
        <w:rPr>
          <w:rFonts w:ascii="Times New Roman" w:hAnsi="Times New Roman"/>
          <w:sz w:val="24"/>
          <w:szCs w:val="24"/>
        </w:rPr>
        <w:t xml:space="preserve"> terfermentasi memiliki da</w:t>
      </w:r>
      <w:r w:rsidR="00387E45">
        <w:rPr>
          <w:rFonts w:ascii="Times New Roman" w:hAnsi="Times New Roman"/>
          <w:sz w:val="24"/>
          <w:szCs w:val="24"/>
        </w:rPr>
        <w:t>ya</w:t>
      </w:r>
      <w:r w:rsidR="00E03D75">
        <w:rPr>
          <w:rFonts w:ascii="Times New Roman" w:hAnsi="Times New Roman"/>
          <w:sz w:val="24"/>
          <w:szCs w:val="24"/>
        </w:rPr>
        <w:t xml:space="preserve"> kembang yaitu antara 8.7 g/g-</w:t>
      </w:r>
      <w:r>
        <w:rPr>
          <w:rFonts w:ascii="Times New Roman" w:hAnsi="Times New Roman"/>
          <w:sz w:val="24"/>
          <w:szCs w:val="24"/>
        </w:rPr>
        <w:t>9.6 g/g pada suhu 65</w:t>
      </w:r>
      <w:r w:rsidRPr="007C3EEE">
        <w:rPr>
          <w:rFonts w:ascii="Times New Roman" w:hAnsi="Times New Roman"/>
          <w:sz w:val="24"/>
          <w:szCs w:val="24"/>
          <w:vertAlign w:val="superscript"/>
        </w:rPr>
        <w:t>o</w:t>
      </w:r>
      <w:r>
        <w:rPr>
          <w:rFonts w:ascii="Times New Roman" w:hAnsi="Times New Roman"/>
          <w:sz w:val="24"/>
          <w:szCs w:val="24"/>
        </w:rPr>
        <w:t xml:space="preserve">C. Pati </w:t>
      </w:r>
      <w:r w:rsidR="006B0E26">
        <w:rPr>
          <w:rFonts w:ascii="Times New Roman" w:hAnsi="Times New Roman"/>
          <w:sz w:val="24"/>
          <w:szCs w:val="24"/>
        </w:rPr>
        <w:t>ubi kayu</w:t>
      </w:r>
      <w:r>
        <w:rPr>
          <w:rFonts w:ascii="Times New Roman" w:hAnsi="Times New Roman"/>
          <w:sz w:val="24"/>
          <w:szCs w:val="24"/>
        </w:rPr>
        <w:t xml:space="preserve"> terfermentasi memiliki daya kembang yaitu antara 8.2 g/g-9.8 g/g pada suhu 85</w:t>
      </w:r>
      <w:r w:rsidRPr="007C3EEE">
        <w:rPr>
          <w:rFonts w:ascii="Times New Roman" w:hAnsi="Times New Roman"/>
          <w:sz w:val="24"/>
          <w:szCs w:val="24"/>
          <w:vertAlign w:val="superscript"/>
        </w:rPr>
        <w:t>o</w:t>
      </w:r>
      <w:r>
        <w:rPr>
          <w:rFonts w:ascii="Times New Roman" w:hAnsi="Times New Roman"/>
          <w:sz w:val="24"/>
          <w:szCs w:val="24"/>
        </w:rPr>
        <w:t xml:space="preserve">C. </w:t>
      </w:r>
      <w:r w:rsidR="005E5A86">
        <w:rPr>
          <w:rFonts w:ascii="Times New Roman" w:hAnsi="Times New Roman"/>
          <w:sz w:val="24"/>
          <w:szCs w:val="24"/>
        </w:rPr>
        <w:t>Pada pati ubi kayu kontrol tanpa fermentasi nilai daya kembang pada suhu 65, 75, dan 85</w:t>
      </w:r>
      <w:r w:rsidR="005E5A86" w:rsidRPr="005E5A86">
        <w:rPr>
          <w:rFonts w:ascii="Times New Roman" w:hAnsi="Times New Roman"/>
          <w:sz w:val="24"/>
          <w:szCs w:val="24"/>
          <w:vertAlign w:val="superscript"/>
        </w:rPr>
        <w:t>o</w:t>
      </w:r>
      <w:r w:rsidR="005E5A86">
        <w:rPr>
          <w:rFonts w:ascii="Times New Roman" w:hAnsi="Times New Roman"/>
          <w:sz w:val="24"/>
          <w:szCs w:val="24"/>
        </w:rPr>
        <w:t xml:space="preserve">C berurutan yaitu 7.3, 7.8, dan 6.8 g/g. </w:t>
      </w:r>
      <w:r w:rsidR="00150CB3">
        <w:rPr>
          <w:rFonts w:ascii="Times New Roman" w:hAnsi="Times New Roman"/>
          <w:sz w:val="24"/>
          <w:szCs w:val="24"/>
        </w:rPr>
        <w:t>Fermentasi tepung ubi kayu Wikau Maombo memiliki daya kembang 8.39 g/g</w:t>
      </w:r>
      <w:r w:rsidR="003A1608">
        <w:rPr>
          <w:rFonts w:ascii="Times New Roman" w:hAnsi="Times New Roman"/>
          <w:sz w:val="24"/>
          <w:szCs w:val="24"/>
        </w:rPr>
        <w:t xml:space="preserve"> pada suhu 90</w:t>
      </w:r>
      <w:r w:rsidR="003A1608" w:rsidRPr="003A1608">
        <w:rPr>
          <w:rFonts w:ascii="Times New Roman" w:hAnsi="Times New Roman"/>
          <w:sz w:val="24"/>
          <w:szCs w:val="24"/>
          <w:vertAlign w:val="superscript"/>
        </w:rPr>
        <w:t>o</w:t>
      </w:r>
      <w:r w:rsidR="003A1608">
        <w:rPr>
          <w:rFonts w:ascii="Times New Roman" w:hAnsi="Times New Roman"/>
          <w:sz w:val="24"/>
          <w:szCs w:val="24"/>
        </w:rPr>
        <w:t>C</w:t>
      </w:r>
      <w:r w:rsidR="0003133F">
        <w:rPr>
          <w:rFonts w:ascii="Times New Roman" w:hAnsi="Times New Roman"/>
          <w:sz w:val="24"/>
          <w:szCs w:val="24"/>
        </w:rPr>
        <w:fldChar w:fldCharType="begin" w:fldLock="1"/>
      </w:r>
      <w:r w:rsidR="00A82323">
        <w:rPr>
          <w:rFonts w:ascii="Times New Roman" w:hAnsi="Times New Roman"/>
          <w:sz w:val="24"/>
          <w:szCs w:val="24"/>
        </w:rPr>
        <w:instrText>ADDIN CSL_CITATION { "citationItems" : [ { "id" : "ITEM-1", "itemData" : { "DOI" : "10.1007/s11694-016-9401-5", "ISBN" : "1169401694", "ISSN" : "2193-4126", "author" : [ { "dropping-particle" : "", "family" : "Wahyuni", "given" : "Sri", "non-dropping-particle" : "", "parse-names" : false, "suffix" : "" }, { "dropping-particle" : "", "family" : "Ansharullah", "given" : "", "non-dropping-particle" : "", "parse-names" : false, "suffix" : "" }, { "dropping-particle" : "", "family" : "Saefuddin", "given" : "", "non-dropping-particle" : "", "parse-names" : false, "suffix" : "" }, { "dropping-particle" : "", "family" : "Holilah", "given" : "", "non-dropping-particle" : "", "parse-names" : false, "suffix" : "" }, { "dropping-particle" : "", "family" : "Asranudin", "given" : "", "non-dropping-particle" : "", "parse-names" : false, "suffix" : "" } ], "container-title" : "Journal of Food Measurement and Characterization", "id" : "ITEM-1", "issue" : "1", "issued" : { "date-parts" : [ [ "2017", "3", "29" ] ] }, "note" : "NULL", "page" : "329-336", "publisher" : "Springer US", "title" : "Physico-chemical properties of Wikau maombo flour from cassava (Manihot esculenta Crantz)", "type" : "article-journal", "volume" : "11" }, "uris" : [ "http://www.mendeley.com/documents/?uuid=20f2bafa-633a-494a-864f-827f9007283c" ] } ], "mendeley" : { "formattedCitation" : "(Wahyuni et al., 2017)", "manualFormatting" : "(Wahyuni dkk., 2017)", "plainTextFormattedCitation" : "(Wahyuni et al., 2017)", "previouslyFormattedCitation" : "(Wahyuni et al., 2017)" }, "properties" : { "noteIndex" : 0 }, "schema" : "https://github.com/citation-style-language/schema/raw/master/csl-citation.json" }</w:instrText>
      </w:r>
      <w:r w:rsidR="0003133F">
        <w:rPr>
          <w:rFonts w:ascii="Times New Roman" w:hAnsi="Times New Roman"/>
          <w:sz w:val="24"/>
          <w:szCs w:val="24"/>
        </w:rPr>
        <w:fldChar w:fldCharType="separate"/>
      </w:r>
      <w:r w:rsidR="00A82323">
        <w:rPr>
          <w:rFonts w:ascii="Times New Roman" w:hAnsi="Times New Roman"/>
          <w:noProof/>
          <w:sz w:val="24"/>
          <w:szCs w:val="24"/>
        </w:rPr>
        <w:t>(Wahyuni dkk</w:t>
      </w:r>
      <w:r w:rsidR="00A82323" w:rsidRPr="00A82323">
        <w:rPr>
          <w:rFonts w:ascii="Times New Roman" w:hAnsi="Times New Roman"/>
          <w:noProof/>
          <w:sz w:val="24"/>
          <w:szCs w:val="24"/>
        </w:rPr>
        <w:t>., 2017)</w:t>
      </w:r>
      <w:r w:rsidR="0003133F">
        <w:rPr>
          <w:rFonts w:ascii="Times New Roman" w:hAnsi="Times New Roman"/>
          <w:sz w:val="24"/>
          <w:szCs w:val="24"/>
        </w:rPr>
        <w:fldChar w:fldCharType="end"/>
      </w:r>
      <w:r w:rsidR="00150CB3">
        <w:rPr>
          <w:rFonts w:ascii="Times New Roman" w:hAnsi="Times New Roman"/>
          <w:sz w:val="24"/>
          <w:szCs w:val="24"/>
        </w:rPr>
        <w:t xml:space="preserve">. </w:t>
      </w:r>
      <w:r>
        <w:rPr>
          <w:rFonts w:ascii="Times New Roman" w:hAnsi="Times New Roman"/>
          <w:sz w:val="24"/>
          <w:szCs w:val="24"/>
        </w:rPr>
        <w:t>Pada penelitian di pati beras diperoleh daya kembang maksimum yaitu berkisar 9g/g-23g/g pada 70</w:t>
      </w:r>
      <w:r w:rsidRPr="007C3EEE">
        <w:rPr>
          <w:rFonts w:ascii="Times New Roman" w:hAnsi="Times New Roman"/>
          <w:sz w:val="24"/>
          <w:szCs w:val="24"/>
          <w:vertAlign w:val="superscript"/>
        </w:rPr>
        <w:t>o</w:t>
      </w:r>
      <w:r>
        <w:rPr>
          <w:rFonts w:ascii="Times New Roman" w:hAnsi="Times New Roman"/>
          <w:sz w:val="24"/>
          <w:szCs w:val="24"/>
        </w:rPr>
        <w:t>C, dan diatas 70</w:t>
      </w:r>
      <w:r w:rsidRPr="003D2B23">
        <w:rPr>
          <w:rFonts w:ascii="Times New Roman" w:hAnsi="Times New Roman"/>
          <w:sz w:val="24"/>
          <w:szCs w:val="24"/>
          <w:vertAlign w:val="superscript"/>
        </w:rPr>
        <w:t>o</w:t>
      </w:r>
      <w:r w:rsidR="00023F7A">
        <w:rPr>
          <w:rFonts w:ascii="Times New Roman" w:hAnsi="Times New Roman"/>
          <w:sz w:val="24"/>
          <w:szCs w:val="24"/>
        </w:rPr>
        <w:t xml:space="preserve">C hanya </w:t>
      </w:r>
      <w:r>
        <w:rPr>
          <w:rFonts w:ascii="Times New Roman" w:hAnsi="Times New Roman"/>
          <w:sz w:val="24"/>
          <w:szCs w:val="24"/>
        </w:rPr>
        <w:t xml:space="preserve">meningkatkan fraksi terlarut </w:t>
      </w:r>
      <w:r w:rsidR="0003133F">
        <w:rPr>
          <w:rFonts w:ascii="Times New Roman" w:hAnsi="Times New Roman"/>
          <w:sz w:val="24"/>
          <w:szCs w:val="24"/>
        </w:rPr>
        <w:fldChar w:fldCharType="begin" w:fldLock="1"/>
      </w:r>
      <w:r w:rsidR="00505EBB">
        <w:rPr>
          <w:rFonts w:ascii="Times New Roman" w:hAnsi="Times New Roman"/>
          <w:sz w:val="24"/>
          <w:szCs w:val="24"/>
        </w:rPr>
        <w:instrText>ADDIN CSL_CITATION { "citationItems" : [ { "id" : "ITEM-1", "itemData" : { "DOI" : "10.1016/j.foodchem.2009.12.036", "ISBN" : "0308-8146", "ISSN" : "03088146", "abstract" : "The effect of heat-moisture treatment (HMT) on the properties of rice starches with high-, medium- and low-amylose content was investigated. The starches were adjusted to 15%, 20% and 25% moisture levels, and heated at 110 ??C for 1 h. The swelling power, solubility, pasting properties, morphology, enzymatic susceptibility and X-ray crystallinity of the starches were evaluated. HMT reduced the swelling power and solubility of the starches. The strongest effect of HMT occurred on the high-amylose starch; the pasting temperature was increased and the peak viscosity, breakdown, final viscosity and the setback were reduced. HMT increased the starch's susceptibility to ??-amylase and promoted a reduction in the starch relative crystallinity. ?? 2009 Elsevier Ltd. All rights reserved.", "author" : [ { "dropping-particle" : "", "family" : "Zavareze", "given" : "Elessandra da Rosa", "non-dropping-particle" : "", "parse-names" : false, "suffix" : "" }, { "dropping-particle" : "", "family" : "Storck", "given" : "C??tia Regina", "non-dropping-particle" : "", "parse-names" : false, "suffix" : "" }, { "dropping-particle" : "", "family" : "Castro", "given" : "Luis Antonio Suita", "non-dropping-particle" : "de", "parse-names" : false, "suffix" : "" }, { "dropping-particle" : "", "family" : "Schirmer", "given" : "Manoel Artigas", "non-dropping-particle" : "", "parse-names" : false, "suffix" : "" }, { "dropping-particle" : "", "family" : "Dias", "given" : "Alvaro Renato Guerra", "non-dropping-particle" : "", "parse-names" : false, "suffix" : "" } ], "container-title" : "Food Chemistry", "id" : "ITEM-1", "issue" : "2", "issued" : { "date-parts" : [ [ "2010" ] ] }, "page" : "358-365", "publisher" : "Elsevier Ltd", "title" : "Effect of heat-moisture treatment on rice starch of varying amylose content", "type" : "article-journal", "volume" : "121" }, "uris" : [ "http://www.mendeley.com/documents/?uuid=6da51c29-7748-4dea-8fde-a5366cfc838e" ] } ], "mendeley" : { "formattedCitation" : "(Zavareze, Storck, de Castro, Schirmer, &amp; Dias, 2010)", "manualFormatting" : "(Zavareze dkk., 2010)", "plainTextFormattedCitation" : "(Zavareze, Storck, de Castro, Schirmer, &amp; Dias, 2010)", "previouslyFormattedCitation" : "(Zavareze, Storck, de Castro, Schirmer, &amp; Dias, 2010)" }, "properties" : { "noteIndex" : 0 }, "schema" : "https://github.com/citation-style-language/schema/raw/master/csl-citation.json" }</w:instrText>
      </w:r>
      <w:r w:rsidR="0003133F">
        <w:rPr>
          <w:rFonts w:ascii="Times New Roman" w:hAnsi="Times New Roman"/>
          <w:sz w:val="24"/>
          <w:szCs w:val="24"/>
        </w:rPr>
        <w:fldChar w:fldCharType="separate"/>
      </w:r>
      <w:r w:rsidR="00980FB5" w:rsidRPr="00980FB5">
        <w:rPr>
          <w:rFonts w:ascii="Times New Roman" w:hAnsi="Times New Roman"/>
          <w:noProof/>
          <w:sz w:val="24"/>
          <w:szCs w:val="24"/>
        </w:rPr>
        <w:t>(Zavareze</w:t>
      </w:r>
      <w:r w:rsidR="00505EBB">
        <w:rPr>
          <w:rFonts w:ascii="Times New Roman" w:hAnsi="Times New Roman"/>
          <w:noProof/>
          <w:sz w:val="24"/>
          <w:szCs w:val="24"/>
        </w:rPr>
        <w:t xml:space="preserve"> dkk.</w:t>
      </w:r>
      <w:r w:rsidR="00980FB5" w:rsidRPr="00980FB5">
        <w:rPr>
          <w:rFonts w:ascii="Times New Roman" w:hAnsi="Times New Roman"/>
          <w:noProof/>
          <w:sz w:val="24"/>
          <w:szCs w:val="24"/>
        </w:rPr>
        <w:t>, 2010)</w:t>
      </w:r>
      <w:r w:rsidR="0003133F">
        <w:rPr>
          <w:rFonts w:ascii="Times New Roman" w:hAnsi="Times New Roman"/>
          <w:sz w:val="24"/>
          <w:szCs w:val="24"/>
        </w:rPr>
        <w:fldChar w:fldCharType="end"/>
      </w:r>
      <w:r>
        <w:rPr>
          <w:rFonts w:ascii="Times New Roman" w:hAnsi="Times New Roman"/>
          <w:sz w:val="24"/>
          <w:szCs w:val="24"/>
        </w:rPr>
        <w:t>. Pada beras ketan dan tepung gandum kaya amilopektin, nilai daya kembang berkisar antara 5-24 g.g</w:t>
      </w:r>
      <w:r w:rsidRPr="006666F2">
        <w:rPr>
          <w:rFonts w:ascii="Times New Roman" w:hAnsi="Times New Roman"/>
          <w:sz w:val="24"/>
          <w:szCs w:val="24"/>
          <w:vertAlign w:val="superscript"/>
        </w:rPr>
        <w:t>-1</w:t>
      </w:r>
      <w:r>
        <w:rPr>
          <w:rFonts w:ascii="Times New Roman" w:hAnsi="Times New Roman"/>
          <w:sz w:val="24"/>
          <w:szCs w:val="24"/>
        </w:rPr>
        <w:t>, dengan variasi suhu 50, 60, 70, 80, 90</w:t>
      </w:r>
      <w:r w:rsidRPr="006666F2">
        <w:rPr>
          <w:rFonts w:ascii="Times New Roman" w:hAnsi="Times New Roman"/>
          <w:sz w:val="24"/>
          <w:szCs w:val="24"/>
          <w:vertAlign w:val="superscript"/>
        </w:rPr>
        <w:t>o</w:t>
      </w:r>
      <w:r>
        <w:rPr>
          <w:rFonts w:ascii="Times New Roman" w:hAnsi="Times New Roman"/>
          <w:sz w:val="24"/>
          <w:szCs w:val="24"/>
        </w:rPr>
        <w:t xml:space="preserve">C. Semakin meningkat suhu, maka semakin besar nilai daya kembang </w:t>
      </w:r>
      <w:r w:rsidR="0003133F">
        <w:rPr>
          <w:rFonts w:ascii="Times New Roman" w:hAnsi="Times New Roman"/>
          <w:sz w:val="24"/>
          <w:szCs w:val="24"/>
        </w:rPr>
        <w:fldChar w:fldCharType="begin" w:fldLock="1"/>
      </w:r>
      <w:r w:rsidR="00505EBB">
        <w:rPr>
          <w:rFonts w:ascii="Times New Roman" w:hAnsi="Times New Roman"/>
          <w:sz w:val="24"/>
          <w:szCs w:val="24"/>
        </w:rPr>
        <w:instrText>ADDIN CSL_CITATION { "citationItems" : [ { "id" : "ITEM-1", "itemData" : { "DOI" : "10.4236/oalib.1101633", "ISSN" : "2333-9721", "abstract" : "Physicochemical properties of white waxy wheat flour and glutinous rice flour were studied comparatively in this work. The swelling power, rapid viscosity analyzer (RVA), water-retaining capacity, paste transparency, freezing and thawing stability, digestibility and paste retrogradation characteristics of white waxy wheat flour and glutinous rice flour were measured. The results showed that there were great differences of physicochemical properties between white waxy wheat flour and glutinous rice flour. White waxy wheat flour displayed higher swelling power in high temperature and pasting temperature, lower water-retaining capacity peak viscosity, trough viscosity, breakdown, final viscosity, setback and peak time and transparency than glutinous rice flour. While white waxy wheat flour had good freezing and thawing stability, digestibility and anti-retrogradation ability.", "author" : [ { "dropping-particle" : "", "family" : "Qi", "given" : "Yanran", "non-dropping-particle" : "", "parse-names" : false, "suffix" : "" }, { "dropping-particle" : "", "family" : "Cui", "given" : "Tingting", "non-dropping-particle" : "", "parse-names" : false, "suffix" : "" }, { "dropping-particle" : "", "family" : "Jing", "given" : "Yuexin", "non-dropping-particle" : "", "parse-names" : false, "suffix" : "" }, { "dropping-particle" : "", "family" : "Shan", "given" : "Changsong", "non-dropping-particle" : "", "parse-names" : false, "suffix" : "" }, { "dropping-particle" : "", "family" : "Zhao", "given" : "Zitong", "non-dropping-particle" : "", "parse-names" : false, "suffix" : "" }, { "dropping-particle" : "", "family" : "Wu", "given" : "Peng", "non-dropping-particle" : "", "parse-names" : false, "suffix" : "" }, { "dropping-particle" : "", "family" : "Zhang", "given" : "Xiansheng", "non-dropping-particle" : "", "parse-names" : false, "suffix" : "" } ], "container-title" : "OALib", "id" : "ITEM-1", "issue" : "06", "issued" : { "date-parts" : [ [ "2015" ] ] }, "note" : "NULL", "page" : "1-8", "title" : "Comparative Studies between Physicochemical Properties of White Waxy Wheat Flour and Glutinous Rice Flour", "type" : "article-journal", "volume" : "02" }, "uris" : [ "http://www.mendeley.com/documents/?uuid=86f98b07-bb5f-4db1-b86e-82324ac5ef43" ] } ], "mendeley" : { "formattedCitation" : "(Qi et al., 2015)", "manualFormatting" : "(Qi dkk., 2015)", "plainTextFormattedCitation" : "(Qi et al., 2015)", "previouslyFormattedCitation" : "(Qi et al., 2015)" }, "properties" : { "noteIndex" : 0 }, "schema" : "https://github.com/citation-style-language/schema/raw/master/csl-citation.json" }</w:instrText>
      </w:r>
      <w:r w:rsidR="0003133F">
        <w:rPr>
          <w:rFonts w:ascii="Times New Roman" w:hAnsi="Times New Roman"/>
          <w:sz w:val="24"/>
          <w:szCs w:val="24"/>
        </w:rPr>
        <w:fldChar w:fldCharType="separate"/>
      </w:r>
      <w:r w:rsidR="00505EBB">
        <w:rPr>
          <w:rFonts w:ascii="Times New Roman" w:hAnsi="Times New Roman"/>
          <w:noProof/>
          <w:sz w:val="24"/>
          <w:szCs w:val="24"/>
        </w:rPr>
        <w:t>(Qi dkk</w:t>
      </w:r>
      <w:r w:rsidR="00980FB5" w:rsidRPr="00980FB5">
        <w:rPr>
          <w:rFonts w:ascii="Times New Roman" w:hAnsi="Times New Roman"/>
          <w:noProof/>
          <w:sz w:val="24"/>
          <w:szCs w:val="24"/>
        </w:rPr>
        <w:t>., 2015)</w:t>
      </w:r>
      <w:r w:rsidR="0003133F">
        <w:rPr>
          <w:rFonts w:ascii="Times New Roman" w:hAnsi="Times New Roman"/>
          <w:sz w:val="24"/>
          <w:szCs w:val="24"/>
        </w:rPr>
        <w:fldChar w:fldCharType="end"/>
      </w:r>
      <w:r w:rsidR="00D0516A">
        <w:rPr>
          <w:rFonts w:ascii="Times New Roman" w:hAnsi="Times New Roman"/>
          <w:sz w:val="24"/>
          <w:szCs w:val="24"/>
        </w:rPr>
        <w:t xml:space="preserve">. </w:t>
      </w:r>
    </w:p>
    <w:p w:rsidR="00CD448C" w:rsidRPr="00D558DB" w:rsidRDefault="00CD448C" w:rsidP="00926040">
      <w:pPr>
        <w:tabs>
          <w:tab w:val="left" w:pos="0"/>
        </w:tabs>
        <w:spacing w:after="0" w:line="480" w:lineRule="auto"/>
        <w:jc w:val="both"/>
        <w:rPr>
          <w:rFonts w:ascii="Times New Roman" w:hAnsi="Times New Roman"/>
          <w:b/>
          <w:i/>
          <w:sz w:val="24"/>
          <w:szCs w:val="24"/>
        </w:rPr>
      </w:pPr>
      <w:r w:rsidRPr="00D558DB">
        <w:rPr>
          <w:rFonts w:ascii="Times New Roman" w:hAnsi="Times New Roman"/>
          <w:b/>
          <w:i/>
          <w:sz w:val="24"/>
          <w:szCs w:val="24"/>
        </w:rPr>
        <w:t xml:space="preserve">Gugus Fungsi Pati </w:t>
      </w:r>
      <w:r w:rsidR="006B0E26" w:rsidRPr="00D558DB">
        <w:rPr>
          <w:rFonts w:ascii="Times New Roman" w:hAnsi="Times New Roman"/>
          <w:b/>
          <w:i/>
          <w:sz w:val="24"/>
          <w:szCs w:val="24"/>
        </w:rPr>
        <w:t>Ubi Kayu</w:t>
      </w:r>
      <w:r w:rsidRPr="00D558DB">
        <w:rPr>
          <w:rFonts w:ascii="Times New Roman" w:hAnsi="Times New Roman"/>
          <w:b/>
          <w:i/>
          <w:sz w:val="24"/>
          <w:szCs w:val="24"/>
        </w:rPr>
        <w:t xml:space="preserve"> Terfermentasi</w:t>
      </w:r>
    </w:p>
    <w:p w:rsidR="00CD448C" w:rsidRPr="0008314E" w:rsidRDefault="00D0516A" w:rsidP="00926040">
      <w:pPr>
        <w:tabs>
          <w:tab w:val="left" w:pos="0"/>
          <w:tab w:val="left" w:pos="567"/>
        </w:tabs>
        <w:spacing w:after="0" w:line="480" w:lineRule="auto"/>
        <w:jc w:val="both"/>
        <w:rPr>
          <w:rFonts w:ascii="Times New Roman" w:hAnsi="Times New Roman"/>
          <w:sz w:val="24"/>
          <w:szCs w:val="24"/>
        </w:rPr>
      </w:pPr>
      <w:r>
        <w:rPr>
          <w:rFonts w:ascii="Times New Roman" w:hAnsi="Times New Roman"/>
          <w:sz w:val="24"/>
          <w:szCs w:val="24"/>
        </w:rPr>
        <w:tab/>
        <w:t>Gambar 5.</w:t>
      </w:r>
      <w:r w:rsidR="00CD448C" w:rsidRPr="00083D6D">
        <w:rPr>
          <w:rFonts w:ascii="Times New Roman" w:hAnsi="Times New Roman"/>
          <w:sz w:val="24"/>
          <w:szCs w:val="24"/>
        </w:rPr>
        <w:t xml:space="preserve"> menunjukkan spektra FTIR pati </w:t>
      </w:r>
      <w:r w:rsidR="006B0E26">
        <w:rPr>
          <w:rFonts w:ascii="Times New Roman" w:hAnsi="Times New Roman"/>
          <w:sz w:val="24"/>
          <w:szCs w:val="24"/>
        </w:rPr>
        <w:t>ubi kayu</w:t>
      </w:r>
      <w:r w:rsidR="00CD448C" w:rsidRPr="00083D6D">
        <w:rPr>
          <w:rFonts w:ascii="Times New Roman" w:hAnsi="Times New Roman"/>
          <w:sz w:val="24"/>
          <w:szCs w:val="24"/>
        </w:rPr>
        <w:t xml:space="preserve"> terfermentasi 72 jam. </w:t>
      </w:r>
      <w:r w:rsidR="00B25F8E">
        <w:rPr>
          <w:rFonts w:ascii="Times New Roman" w:hAnsi="Times New Roman"/>
          <w:sz w:val="24"/>
          <w:szCs w:val="24"/>
        </w:rPr>
        <w:t>Fermetasi pati ubi kayu memiliki s</w:t>
      </w:r>
      <w:r w:rsidR="00CD448C">
        <w:rPr>
          <w:rFonts w:ascii="Times New Roman" w:hAnsi="Times New Roman"/>
          <w:sz w:val="24"/>
          <w:szCs w:val="24"/>
        </w:rPr>
        <w:t>pektra p</w:t>
      </w:r>
      <w:r w:rsidR="00CD448C" w:rsidRPr="00083D6D">
        <w:rPr>
          <w:rFonts w:ascii="Times New Roman" w:hAnsi="Times New Roman"/>
          <w:sz w:val="24"/>
          <w:szCs w:val="24"/>
        </w:rPr>
        <w:t xml:space="preserve">enyerapan </w:t>
      </w:r>
      <w:r w:rsidR="00CD448C">
        <w:rPr>
          <w:rFonts w:ascii="Times New Roman" w:hAnsi="Times New Roman"/>
          <w:sz w:val="24"/>
          <w:szCs w:val="24"/>
        </w:rPr>
        <w:t xml:space="preserve">pada puncak </w:t>
      </w:r>
      <w:r w:rsidR="00CD448C" w:rsidRPr="00083D6D">
        <w:rPr>
          <w:rFonts w:ascii="Times New Roman" w:hAnsi="Times New Roman"/>
          <w:sz w:val="24"/>
          <w:szCs w:val="24"/>
        </w:rPr>
        <w:t>3291.2 cm</w:t>
      </w:r>
      <w:r w:rsidR="00CD448C" w:rsidRPr="00083D6D">
        <w:rPr>
          <w:rFonts w:ascii="Times New Roman" w:hAnsi="Times New Roman"/>
          <w:sz w:val="24"/>
          <w:szCs w:val="24"/>
          <w:vertAlign w:val="superscript"/>
        </w:rPr>
        <w:t xml:space="preserve">-1 </w:t>
      </w:r>
      <w:r w:rsidR="00CD448C">
        <w:rPr>
          <w:rFonts w:ascii="Times New Roman" w:hAnsi="Times New Roman"/>
          <w:sz w:val="24"/>
          <w:szCs w:val="24"/>
        </w:rPr>
        <w:t>melebar</w:t>
      </w:r>
      <w:r w:rsidR="00CD448C" w:rsidRPr="00083D6D">
        <w:rPr>
          <w:rFonts w:ascii="Times New Roman" w:hAnsi="Times New Roman"/>
          <w:sz w:val="24"/>
          <w:szCs w:val="24"/>
        </w:rPr>
        <w:t xml:space="preserve"> mengindikasika</w:t>
      </w:r>
      <w:r w:rsidR="00B25F8E">
        <w:rPr>
          <w:rFonts w:ascii="Times New Roman" w:hAnsi="Times New Roman"/>
          <w:sz w:val="24"/>
          <w:szCs w:val="24"/>
        </w:rPr>
        <w:t xml:space="preserve">n getaran gugus ikatan O-H, </w:t>
      </w:r>
      <w:r w:rsidR="00CD448C">
        <w:rPr>
          <w:rFonts w:ascii="Times New Roman" w:hAnsi="Times New Roman"/>
          <w:sz w:val="24"/>
          <w:szCs w:val="24"/>
        </w:rPr>
        <w:t>puncak 2920</w:t>
      </w:r>
      <w:r w:rsidR="00CD448C" w:rsidRPr="00083D6D">
        <w:rPr>
          <w:rFonts w:ascii="Times New Roman" w:hAnsi="Times New Roman"/>
          <w:sz w:val="24"/>
          <w:szCs w:val="24"/>
        </w:rPr>
        <w:t>cm</w:t>
      </w:r>
      <w:r w:rsidR="00CD448C">
        <w:rPr>
          <w:rFonts w:ascii="Times New Roman" w:hAnsi="Times New Roman"/>
          <w:sz w:val="24"/>
          <w:szCs w:val="24"/>
          <w:vertAlign w:val="superscript"/>
        </w:rPr>
        <w:t>-1</w:t>
      </w:r>
      <w:r w:rsidR="00CD448C">
        <w:rPr>
          <w:rFonts w:ascii="Times New Roman" w:hAnsi="Times New Roman"/>
          <w:sz w:val="24"/>
          <w:szCs w:val="24"/>
        </w:rPr>
        <w:t xml:space="preserve"> mengindikasikan getaran gugus C-H streching. Spektra penyerapan puncak 1630</w:t>
      </w:r>
      <w:r w:rsidR="00CD448C" w:rsidRPr="00083D6D">
        <w:rPr>
          <w:rFonts w:ascii="Times New Roman" w:hAnsi="Times New Roman"/>
          <w:sz w:val="24"/>
          <w:szCs w:val="24"/>
        </w:rPr>
        <w:t>cm</w:t>
      </w:r>
      <w:r w:rsidR="00CD448C" w:rsidRPr="00083D6D">
        <w:rPr>
          <w:rFonts w:ascii="Times New Roman" w:hAnsi="Times New Roman"/>
          <w:sz w:val="24"/>
          <w:szCs w:val="24"/>
          <w:vertAlign w:val="superscript"/>
        </w:rPr>
        <w:t xml:space="preserve">-1 </w:t>
      </w:r>
      <w:r w:rsidR="00CD448C">
        <w:rPr>
          <w:rFonts w:ascii="Times New Roman" w:hAnsi="Times New Roman"/>
          <w:sz w:val="24"/>
          <w:szCs w:val="24"/>
        </w:rPr>
        <w:t>mengindikasikan adanya air dan 1149</w:t>
      </w:r>
      <w:r w:rsidR="00CD448C" w:rsidRPr="00083D6D">
        <w:rPr>
          <w:rFonts w:ascii="Times New Roman" w:hAnsi="Times New Roman"/>
          <w:sz w:val="24"/>
          <w:szCs w:val="24"/>
        </w:rPr>
        <w:t>cm</w:t>
      </w:r>
      <w:r w:rsidR="00CD448C" w:rsidRPr="00083D6D">
        <w:rPr>
          <w:rFonts w:ascii="Times New Roman" w:hAnsi="Times New Roman"/>
          <w:sz w:val="24"/>
          <w:szCs w:val="24"/>
          <w:vertAlign w:val="superscript"/>
        </w:rPr>
        <w:t>-1</w:t>
      </w:r>
      <w:r w:rsidR="00CD448C">
        <w:rPr>
          <w:rFonts w:ascii="Times New Roman" w:hAnsi="Times New Roman"/>
          <w:sz w:val="24"/>
          <w:szCs w:val="24"/>
        </w:rPr>
        <w:t>ditandai sebagai C-O-</w:t>
      </w:r>
      <w:r w:rsidR="00CD448C" w:rsidRPr="00083D6D">
        <w:rPr>
          <w:rFonts w:ascii="Times New Roman" w:hAnsi="Times New Roman"/>
          <w:sz w:val="24"/>
          <w:szCs w:val="24"/>
        </w:rPr>
        <w:t>C</w:t>
      </w:r>
      <w:r w:rsidR="00CD448C">
        <w:rPr>
          <w:rFonts w:ascii="Times New Roman" w:hAnsi="Times New Roman"/>
          <w:sz w:val="24"/>
          <w:szCs w:val="24"/>
        </w:rPr>
        <w:t xml:space="preserve"> jembatan ulur asimetrik </w:t>
      </w:r>
      <w:r w:rsidR="00B25F8E">
        <w:rPr>
          <w:rFonts w:ascii="Times New Roman" w:hAnsi="Times New Roman"/>
          <w:sz w:val="24"/>
          <w:szCs w:val="24"/>
        </w:rPr>
        <w:t>spektra penyerapan 1016</w:t>
      </w:r>
      <w:r w:rsidR="00B25F8E" w:rsidRPr="00083D6D">
        <w:rPr>
          <w:rFonts w:ascii="Times New Roman" w:hAnsi="Times New Roman"/>
          <w:sz w:val="24"/>
          <w:szCs w:val="24"/>
        </w:rPr>
        <w:t xml:space="preserve"> cm</w:t>
      </w:r>
      <w:r w:rsidR="00B25F8E" w:rsidRPr="00083D6D">
        <w:rPr>
          <w:rFonts w:ascii="Times New Roman" w:hAnsi="Times New Roman"/>
          <w:sz w:val="24"/>
          <w:szCs w:val="24"/>
          <w:vertAlign w:val="superscript"/>
        </w:rPr>
        <w:t>-</w:t>
      </w:r>
      <w:r w:rsidR="00B25F8E">
        <w:rPr>
          <w:rFonts w:ascii="Times New Roman" w:hAnsi="Times New Roman"/>
          <w:sz w:val="24"/>
          <w:szCs w:val="24"/>
          <w:vertAlign w:val="superscript"/>
        </w:rPr>
        <w:t>1</w:t>
      </w:r>
      <w:r w:rsidR="00B25F8E">
        <w:rPr>
          <w:rFonts w:ascii="Times New Roman" w:hAnsi="Times New Roman"/>
          <w:sz w:val="24"/>
          <w:szCs w:val="24"/>
        </w:rPr>
        <w:t>ditandai sebagai sifat struktrur relatif amorphous gel pati</w:t>
      </w:r>
      <w:r w:rsidR="0003133F" w:rsidRPr="00083D6D">
        <w:rPr>
          <w:rFonts w:ascii="Times New Roman" w:hAnsi="Times New Roman"/>
          <w:sz w:val="24"/>
          <w:szCs w:val="24"/>
        </w:rPr>
        <w:fldChar w:fldCharType="begin" w:fldLock="1"/>
      </w:r>
      <w:r w:rsidR="00505EBB">
        <w:rPr>
          <w:rFonts w:ascii="Times New Roman" w:hAnsi="Times New Roman"/>
          <w:sz w:val="24"/>
          <w:szCs w:val="24"/>
        </w:rPr>
        <w:instrText>ADDIN CSL_CITATION { "citationItems" : [ { "id" : "ITEM-1", "itemData" : { "DOI" : "10.1016/j.foodchem.2016.09.128", "ISSN" : "18737072", "abstract" : "Kudzu starch was cross-linked with sodium trimetaphosphate (STMP) at different temperatures, time and of STMP concentrations in this work. The cross-linked starches (CLSs) were fractionated further into cross-linked amylose and amylopectin in order to compare the effect of cross-linking on the microstructure. According to scanning electron microscope (SEM), CLSs displayed the resemble appearance of spherical and polygonal shapes like NS. X-ray diffraction (XRD) revealed that amylose of native starch (A), NS and CLS displayed a combination of A-type and B-type structure, while that was not found in amylose of cross-linked starch (CLA). The deconvoluted fourier transform infrared (FT-IR) indicated that crystal structure of kudzu starch was losing with the proceeding of cross-linking reaction. The CLSs exhibited a higher retrogradation and freeze-thaw stability than NS. This was accompanied by a significant decrease in sedimentation, transparency, swelling power and solubility.", "author" : [ { "dropping-particle" : "", "family" : "Chen", "given" : "Boru", "non-dropping-particle" : "", "parse-names" : false, "suffix" : "" }, { "dropping-particle" : "", "family" : "Dang", "given" : "Leping", "non-dropping-particle" : "", "parse-names" : false, "suffix" : "" }, { "dropping-particle" : "", "family" : "Zhang", "given" : "Xiao", "non-dropping-particle" : "", "parse-names" : false, "suffix" : "" }, { "dropping-particle" : "", "family" : "Fang", "given" : "Wenzhi", "non-dropping-particle" : "", "parse-names" : false, "suffix" : "" }, { "dropping-particle" : "", "family" : "Hou", "given" : "Mengna", "non-dropping-particle" : "", "parse-names" : false, "suffix" : "" }, { "dropping-particle" : "", "family" : "Liu", "given" : "Tiankuo", "non-dropping-particle" : "", "parse-names" : false, "suffix" : "" }, { "dropping-particle" : "", "family" : "Wang", "given" : "Zhanzhong", "non-dropping-particle" : "", "parse-names" : false, "suffix" : "" } ], "container-title" : "Food Chemistry", "id" : "ITEM-1", "issue" : "1", "issued" : { "date-parts" : [ [ "2017" ] ] }, "note" : "NULL", "page" : "93-101", "publisher" : "Elsevier Ltd", "title" : "Physicochemical properties and micro-structural characteristics in starch from kudzu root as affected by cross-linking", "type" : "article-journal", "volume" : "219" }, "uris" : [ "http://www.mendeley.com/documents/?uuid=801b9b87-814c-489f-a3d8-add913fd056a" ] } ], "mendeley" : { "formattedCitation" : "(Chen et al., 2017)", "manualFormatting" : "(Chen dkk., 2017", "plainTextFormattedCitation" : "(Chen et al., 2017)", "previouslyFormattedCitation" : "(Chen et al., 2017)" }, "properties" : { "noteIndex" : 0 }, "schema" : "https://github.com/citation-style-language/schema/raw/master/csl-citation.json" }</w:instrText>
      </w:r>
      <w:r w:rsidR="0003133F" w:rsidRPr="00083D6D">
        <w:rPr>
          <w:rFonts w:ascii="Times New Roman" w:hAnsi="Times New Roman"/>
          <w:sz w:val="24"/>
          <w:szCs w:val="24"/>
        </w:rPr>
        <w:fldChar w:fldCharType="separate"/>
      </w:r>
      <w:r w:rsidR="00505EBB">
        <w:rPr>
          <w:rFonts w:ascii="Times New Roman" w:hAnsi="Times New Roman"/>
          <w:noProof/>
          <w:sz w:val="24"/>
          <w:szCs w:val="24"/>
        </w:rPr>
        <w:t>(Chen dkk</w:t>
      </w:r>
      <w:r w:rsidR="00B25F8E" w:rsidRPr="00980FB5">
        <w:rPr>
          <w:rFonts w:ascii="Times New Roman" w:hAnsi="Times New Roman"/>
          <w:noProof/>
          <w:sz w:val="24"/>
          <w:szCs w:val="24"/>
        </w:rPr>
        <w:t>., 2017</w:t>
      </w:r>
      <w:r w:rsidR="0003133F" w:rsidRPr="00083D6D">
        <w:rPr>
          <w:rFonts w:ascii="Times New Roman" w:hAnsi="Times New Roman"/>
          <w:sz w:val="24"/>
          <w:szCs w:val="24"/>
        </w:rPr>
        <w:fldChar w:fldCharType="end"/>
      </w:r>
      <w:r w:rsidR="0003133F" w:rsidRPr="00083D6D">
        <w:rPr>
          <w:rFonts w:ascii="Times New Roman" w:hAnsi="Times New Roman"/>
          <w:sz w:val="24"/>
          <w:szCs w:val="24"/>
        </w:rPr>
        <w:fldChar w:fldCharType="begin" w:fldLock="1"/>
      </w:r>
      <w:r w:rsidR="002307E7">
        <w:rPr>
          <w:rFonts w:ascii="Times New Roman" w:hAnsi="Times New Roman"/>
          <w:sz w:val="24"/>
          <w:szCs w:val="24"/>
        </w:rPr>
        <w:instrText>ADDIN CSL_CITATION { "citationItems" : [ { "id" : "ITEM-1", "itemData" : { "DOI" : "10.1007/s11694-016-9401-5", "ISBN" : "1169401694", "ISSN" : "2193-4126", "author" : [ { "dropping-particle" : "", "family" : "Wahyuni", "given" : "Sri", "non-dropping-particle" : "", "parse-names" : false, "suffix" : "" }, { "dropping-particle" : "", "family" : "Ansharullah", "given" : "", "non-dropping-particle" : "", "parse-names" : false, "suffix" : "" }, { "dropping-particle" : "", "family" : "Saefuddin", "given" : "", "non-dropping-particle" : "", "parse-names" : false, "suffix" : "" }, { "dropping-particle" : "", "family" : "Holilah", "given" : "", "non-dropping-particle" : "", "parse-names" : false, "suffix" : "" }, { "dropping-particle" : "", "family" : "Asranudin", "given" : "", "non-dropping-particle" : "", "parse-names" : false, "suffix" : "" } ], "container-title" : "Journal of Food Measurement and Characterization", "id" : "ITEM-1", "issue" : "1", "issued" : { "date-parts" : [ [ "2017", "3", "29" ] ] }, "note" : "NULL", "page" : "329-336", "publisher" : "Springer US", "title" : "Physico-chemical properties of Wikau maombo flour from cassava (Manihot esculenta Crantz)", "type" : "article-journal", "volume" : "11" }, "uris" : [ "http://www.mendeley.com/documents/?uuid=20f2bafa-633a-494a-864f-827f9007283c" ] } ], "mendeley" : { "formattedCitation" : "(Wahyuni et al., 2017)", "manualFormatting" : ";", "plainTextFormattedCitation" : "(Wahyuni et al., 2017)", "previouslyFormattedCitation" : "(Wahyuni et al., 2017)" }, "properties" : { "noteIndex" : 0 }, "schema" : "https://github.com/citation-style-language/schema/raw/master/csl-citation.json" }</w:instrText>
      </w:r>
      <w:r w:rsidR="0003133F" w:rsidRPr="00083D6D">
        <w:rPr>
          <w:rFonts w:ascii="Times New Roman" w:hAnsi="Times New Roman"/>
          <w:sz w:val="24"/>
          <w:szCs w:val="24"/>
        </w:rPr>
        <w:fldChar w:fldCharType="separate"/>
      </w:r>
      <w:r w:rsidR="00B25F8E">
        <w:rPr>
          <w:rFonts w:ascii="Times New Roman" w:hAnsi="Times New Roman"/>
          <w:noProof/>
          <w:sz w:val="24"/>
          <w:szCs w:val="24"/>
        </w:rPr>
        <w:t>;</w:t>
      </w:r>
      <w:r w:rsidR="0003133F" w:rsidRPr="00083D6D">
        <w:rPr>
          <w:rFonts w:ascii="Times New Roman" w:hAnsi="Times New Roman"/>
          <w:sz w:val="24"/>
          <w:szCs w:val="24"/>
        </w:rPr>
        <w:fldChar w:fldCharType="end"/>
      </w:r>
      <w:r w:rsidR="0003133F">
        <w:rPr>
          <w:rFonts w:ascii="Times New Roman" w:hAnsi="Times New Roman"/>
          <w:sz w:val="24"/>
          <w:szCs w:val="24"/>
        </w:rPr>
        <w:fldChar w:fldCharType="begin" w:fldLock="1"/>
      </w:r>
      <w:r w:rsidR="00A82323">
        <w:rPr>
          <w:rFonts w:ascii="Times New Roman" w:hAnsi="Times New Roman"/>
          <w:sz w:val="24"/>
          <w:szCs w:val="24"/>
        </w:rPr>
        <w:instrText>ADDIN CSL_CITATION { "citationItems" : [ { "id" : "ITEM-1", "itemData" : { "DOI" : "10.1007/s11694-016-9401-5", "ISBN" : "1169401694", "ISSN" : "2193-4126", "author" : [ { "dropping-particle" : "", "family" : "Wahyuni", "given" : "Sri", "non-dropping-particle" : "", "parse-names" : false, "suffix" : "" }, { "dropping-particle" : "", "family" : "Ansharullah", "given" : "", "non-dropping-particle" : "", "parse-names" : false, "suffix" : "" }, { "dropping-particle" : "", "family" : "Saefuddin", "given" : "", "non-dropping-particle" : "", "parse-names" : false, "suffix" : "" }, { "dropping-particle" : "", "family" : "Holilah", "given" : "", "non-dropping-particle" : "", "parse-names" : false, "suffix" : "" }, { "dropping-particle" : "", "family" : "Asranudin", "given" : "", "non-dropping-particle" : "", "parse-names" : false, "suffix" : "" } ], "container-title" : "Journal of Food Measurement and Characterization", "id" : "ITEM-1", "issue" : "1", "issued" : { "date-parts" : [ [ "2017", "3", "29" ] ] }, "note" : "NULL", "page" : "329-336", "publisher" : "Springer US", "title" : "Physico-chemical properties of Wikau maombo flour from cassava (Manihot esculenta Crantz)", "type" : "article-journal", "volume" : "11" }, "uris" : [ "http://www.mendeley.com/documents/?uuid=20f2bafa-633a-494a-864f-827f9007283c" ] } ], "mendeley" : { "formattedCitation" : "(Wahyuni et al., 2017)", "manualFormatting" : "Wahyuni dkk., 2017", "plainTextFormattedCitation" : "(Wahyuni et al., 2017)", "previouslyFormattedCitation" : "(Wahyuni et al., 2017)" }, "properties" : { "noteIndex" : 0 }, "schema" : "https://github.com/citation-style-language/schema/raw/master/csl-citation.json" }</w:instrText>
      </w:r>
      <w:r w:rsidR="0003133F">
        <w:rPr>
          <w:rFonts w:ascii="Times New Roman" w:hAnsi="Times New Roman"/>
          <w:sz w:val="24"/>
          <w:szCs w:val="24"/>
        </w:rPr>
        <w:fldChar w:fldCharType="separate"/>
      </w:r>
      <w:r w:rsidR="00A82323">
        <w:rPr>
          <w:rFonts w:ascii="Times New Roman" w:hAnsi="Times New Roman"/>
          <w:noProof/>
          <w:sz w:val="24"/>
          <w:szCs w:val="24"/>
        </w:rPr>
        <w:t>Wahyuni dkk</w:t>
      </w:r>
      <w:r w:rsidR="00A82323" w:rsidRPr="00A82323">
        <w:rPr>
          <w:rFonts w:ascii="Times New Roman" w:hAnsi="Times New Roman"/>
          <w:noProof/>
          <w:sz w:val="24"/>
          <w:szCs w:val="24"/>
        </w:rPr>
        <w:t>., 2017</w:t>
      </w:r>
      <w:r w:rsidR="0003133F">
        <w:rPr>
          <w:rFonts w:ascii="Times New Roman" w:hAnsi="Times New Roman"/>
          <w:sz w:val="24"/>
          <w:szCs w:val="24"/>
        </w:rPr>
        <w:fldChar w:fldCharType="end"/>
      </w:r>
      <w:r w:rsidR="00A82323">
        <w:rPr>
          <w:rFonts w:ascii="Times New Roman" w:hAnsi="Times New Roman"/>
          <w:sz w:val="24"/>
          <w:szCs w:val="24"/>
        </w:rPr>
        <w:t>,</w:t>
      </w:r>
      <w:r w:rsidR="00927103">
        <w:rPr>
          <w:rFonts w:ascii="Times New Roman" w:hAnsi="Times New Roman"/>
          <w:sz w:val="24"/>
          <w:szCs w:val="24"/>
        </w:rPr>
        <w:t xml:space="preserve">dan </w:t>
      </w:r>
      <w:r w:rsidR="0003133F" w:rsidRPr="00083D6D">
        <w:rPr>
          <w:rFonts w:ascii="Times New Roman" w:hAnsi="Times New Roman"/>
          <w:sz w:val="24"/>
          <w:szCs w:val="24"/>
        </w:rPr>
        <w:fldChar w:fldCharType="begin" w:fldLock="1"/>
      </w:r>
      <w:r w:rsidR="0006163B">
        <w:rPr>
          <w:rFonts w:ascii="Times New Roman" w:hAnsi="Times New Roman"/>
          <w:sz w:val="24"/>
          <w:szCs w:val="24"/>
        </w:rPr>
        <w:instrText>ADDIN CSL_CITATION { "citationItems" : [ { "id" : "ITEM-1", "itemData" : { "DOI" : "10.3390/polym8100354", "ISSN" : "2073-4360", "author" : [ { "dropping-particle" : "", "family" : "Monteiro", "given" : "Sandra", "non-dropping-particle" : "", "parse-names" : false, "suffix" : "" }, { "dropping-particle" : "", "family" : "Martins", "given" : "Jorge", "non-dropping-particle" : "", "parse-names" : false, "suffix" : "" }, { "dropping-particle" : "", "family" : "Magalh\u00e3es", "given" : "Fern\u00e3o", "non-dropping-particle" : "", "parse-names" : false, "suffix" : "" }, { "dropping-particle" : "", "family" : "Carvalho", "given" : "Lu\u00edsa", "non-dropping-particle" : "", "parse-names" : false, "suffix" : "" } ], "container-title" : "Polymers", "id" : "ITEM-1", "issue" : "10", "issued" : { "date-parts" : [ [ "2016" ] ] }, "note" : "NULL", "page" : "354", "title" : "Low Density Wood-Based Particleboards Bonded with Foamable Sour Cassava Starch: Preliminary Studies", "type" : "article-journal", "volume" : "8" }, "uris" : [ "http://www.mendeley.com/documents/?uuid=34a2b5b1-4b56-4b60-a7c2-31adbca0d952" ] } ], "mendeley" : { "formattedCitation" : "(Monteiro, Martins, Magalh\u00e3es, &amp; Carvalho, 2016)", "manualFormatting" : "Monteiro dkk., 2016)", "plainTextFormattedCitation" : "(Monteiro, Martins, Magalh\u00e3es, &amp; Carvalho, 2016)", "previouslyFormattedCitation" : "(Monteiro, Martins, Magalh\u00e3es, &amp; Carvalho, 2016)" }, "properties" : { "noteIndex" : 0 }, "schema" : "https://github.com/citation-style-language/schema/raw/master/csl-citation.json" }</w:instrText>
      </w:r>
      <w:r w:rsidR="0003133F" w:rsidRPr="00083D6D">
        <w:rPr>
          <w:rFonts w:ascii="Times New Roman" w:hAnsi="Times New Roman"/>
          <w:sz w:val="24"/>
          <w:szCs w:val="24"/>
        </w:rPr>
        <w:fldChar w:fldCharType="separate"/>
      </w:r>
      <w:r w:rsidR="00505EBB">
        <w:rPr>
          <w:rFonts w:ascii="Times New Roman" w:hAnsi="Times New Roman"/>
          <w:noProof/>
          <w:sz w:val="24"/>
          <w:szCs w:val="24"/>
        </w:rPr>
        <w:t>Monteiro dkk</w:t>
      </w:r>
      <w:r w:rsidR="00CD448C" w:rsidRPr="00083D6D">
        <w:rPr>
          <w:rFonts w:ascii="Times New Roman" w:hAnsi="Times New Roman"/>
          <w:noProof/>
          <w:sz w:val="24"/>
          <w:szCs w:val="24"/>
        </w:rPr>
        <w:t>.</w:t>
      </w:r>
      <w:r w:rsidR="00927103">
        <w:rPr>
          <w:rFonts w:ascii="Times New Roman" w:hAnsi="Times New Roman"/>
          <w:noProof/>
          <w:sz w:val="24"/>
          <w:szCs w:val="24"/>
        </w:rPr>
        <w:t>,</w:t>
      </w:r>
      <w:r w:rsidR="00CD448C" w:rsidRPr="00083D6D">
        <w:rPr>
          <w:rFonts w:ascii="Times New Roman" w:hAnsi="Times New Roman"/>
          <w:noProof/>
          <w:sz w:val="24"/>
          <w:szCs w:val="24"/>
        </w:rPr>
        <w:t xml:space="preserve"> 2016)</w:t>
      </w:r>
      <w:r w:rsidR="0003133F" w:rsidRPr="00083D6D">
        <w:rPr>
          <w:rFonts w:ascii="Times New Roman" w:hAnsi="Times New Roman"/>
          <w:sz w:val="24"/>
          <w:szCs w:val="24"/>
        </w:rPr>
        <w:fldChar w:fldCharType="end"/>
      </w:r>
      <w:r w:rsidR="00CD448C" w:rsidRPr="00083D6D">
        <w:rPr>
          <w:rFonts w:ascii="Times New Roman" w:hAnsi="Times New Roman"/>
          <w:sz w:val="24"/>
          <w:szCs w:val="24"/>
        </w:rPr>
        <w:t xml:space="preserve">. </w:t>
      </w:r>
      <w:r w:rsidR="00CD448C">
        <w:rPr>
          <w:rFonts w:ascii="Times New Roman" w:hAnsi="Times New Roman"/>
          <w:sz w:val="24"/>
          <w:szCs w:val="24"/>
        </w:rPr>
        <w:t>Pada pati ikatan silang spektra penyerapan sekitar 1300-1500</w:t>
      </w:r>
      <w:r w:rsidR="00CD448C" w:rsidRPr="00083D6D">
        <w:rPr>
          <w:rFonts w:ascii="Times New Roman" w:hAnsi="Times New Roman"/>
          <w:sz w:val="24"/>
          <w:szCs w:val="24"/>
        </w:rPr>
        <w:t>cm</w:t>
      </w:r>
      <w:r w:rsidR="00CD448C" w:rsidRPr="00083D6D">
        <w:rPr>
          <w:rFonts w:ascii="Times New Roman" w:hAnsi="Times New Roman"/>
          <w:sz w:val="24"/>
          <w:szCs w:val="24"/>
          <w:vertAlign w:val="superscript"/>
        </w:rPr>
        <w:t>-1</w:t>
      </w:r>
      <w:r w:rsidR="00CD448C">
        <w:rPr>
          <w:rFonts w:ascii="Times New Roman" w:hAnsi="Times New Roman"/>
          <w:sz w:val="24"/>
          <w:szCs w:val="24"/>
          <w:vertAlign w:val="superscript"/>
        </w:rPr>
        <w:t xml:space="preserve">, </w:t>
      </w:r>
      <w:r w:rsidR="00CD448C">
        <w:rPr>
          <w:rFonts w:ascii="Times New Roman" w:hAnsi="Times New Roman"/>
          <w:sz w:val="24"/>
          <w:szCs w:val="24"/>
        </w:rPr>
        <w:t>karakteristik yang diyakini membentuk ikatan phosporur oksegen (P=O), sedangkan karakteristik tiga serapan lainnya 1157</w:t>
      </w:r>
      <w:r w:rsidR="00CD448C" w:rsidRPr="00083D6D">
        <w:rPr>
          <w:rFonts w:ascii="Times New Roman" w:hAnsi="Times New Roman"/>
          <w:sz w:val="24"/>
          <w:szCs w:val="24"/>
        </w:rPr>
        <w:t>cm</w:t>
      </w:r>
      <w:r w:rsidR="00CD448C" w:rsidRPr="00083D6D">
        <w:rPr>
          <w:rFonts w:ascii="Times New Roman" w:hAnsi="Times New Roman"/>
          <w:sz w:val="24"/>
          <w:szCs w:val="24"/>
          <w:vertAlign w:val="superscript"/>
        </w:rPr>
        <w:t>-1</w:t>
      </w:r>
      <w:r w:rsidR="00CD448C">
        <w:rPr>
          <w:rFonts w:ascii="Times New Roman" w:hAnsi="Times New Roman"/>
          <w:sz w:val="24"/>
          <w:szCs w:val="24"/>
        </w:rPr>
        <w:t xml:space="preserve">, 1082 </w:t>
      </w:r>
      <w:r w:rsidR="00CD448C" w:rsidRPr="00083D6D">
        <w:rPr>
          <w:rFonts w:ascii="Times New Roman" w:hAnsi="Times New Roman"/>
          <w:sz w:val="24"/>
          <w:szCs w:val="24"/>
        </w:rPr>
        <w:t>cm</w:t>
      </w:r>
      <w:r w:rsidR="00CD448C" w:rsidRPr="00083D6D">
        <w:rPr>
          <w:rFonts w:ascii="Times New Roman" w:hAnsi="Times New Roman"/>
          <w:sz w:val="24"/>
          <w:szCs w:val="24"/>
          <w:vertAlign w:val="superscript"/>
        </w:rPr>
        <w:t>-1</w:t>
      </w:r>
      <w:r w:rsidR="00CD448C">
        <w:rPr>
          <w:rFonts w:ascii="Times New Roman" w:hAnsi="Times New Roman"/>
          <w:sz w:val="24"/>
          <w:szCs w:val="24"/>
          <w:vertAlign w:val="superscript"/>
        </w:rPr>
        <w:t xml:space="preserve">, </w:t>
      </w:r>
      <w:r w:rsidR="00CD448C">
        <w:rPr>
          <w:rFonts w:ascii="Times New Roman" w:hAnsi="Times New Roman"/>
          <w:sz w:val="24"/>
          <w:szCs w:val="24"/>
        </w:rPr>
        <w:t xml:space="preserve">dan 1016 </w:t>
      </w:r>
      <w:r w:rsidR="00023F7A" w:rsidRPr="00083D6D">
        <w:rPr>
          <w:rFonts w:ascii="Times New Roman" w:hAnsi="Times New Roman"/>
          <w:sz w:val="24"/>
          <w:szCs w:val="24"/>
        </w:rPr>
        <w:t>cm</w:t>
      </w:r>
      <w:r w:rsidR="00023F7A" w:rsidRPr="00083D6D">
        <w:rPr>
          <w:rFonts w:ascii="Times New Roman" w:hAnsi="Times New Roman"/>
          <w:sz w:val="24"/>
          <w:szCs w:val="24"/>
          <w:vertAlign w:val="superscript"/>
        </w:rPr>
        <w:t>-1</w:t>
      </w:r>
      <w:r w:rsidR="00CD448C">
        <w:rPr>
          <w:rFonts w:ascii="Times New Roman" w:hAnsi="Times New Roman"/>
          <w:sz w:val="24"/>
          <w:szCs w:val="24"/>
        </w:rPr>
        <w:t xml:space="preserve">menunjukkan adanya ikatan karbon oksigen (-CO) di ikatan silang pati. </w:t>
      </w:r>
    </w:p>
    <w:p w:rsidR="00CD448C" w:rsidRDefault="0003133F" w:rsidP="00926040">
      <w:pPr>
        <w:keepNext/>
        <w:tabs>
          <w:tab w:val="left" w:pos="0"/>
        </w:tabs>
        <w:spacing w:after="12" w:line="480" w:lineRule="auto"/>
        <w:jc w:val="center"/>
      </w:pPr>
      <w:r>
        <w:rPr>
          <w:noProof/>
        </w:rPr>
        <w:lastRenderedPageBreak/>
        <w:pict>
          <v:group id="Group 42" o:spid="_x0000_s1042" style="position:absolute;left:0;text-align:left;margin-left:423.25pt;margin-top:30.65pt;width:27.1pt;height:186.4pt;z-index:251662336" coordorigin="9760,2881" coordsize="542,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">
            <v:shape id="Text Box 30" o:spid="_x0000_s1043" type="#_x0000_t202" style="position:absolute;left:9760;top:2881;width:542;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style="mso-next-textbox:#Text Box 30">
                <w:txbxContent>
                  <w:p w:rsidR="00307C30" w:rsidRPr="00DB14DA" w:rsidRDefault="00095B74" w:rsidP="00CD448C">
                    <w:pPr>
                      <w:rPr>
                        <w:rFonts w:ascii="Times New Roman" w:hAnsi="Times New Roman"/>
                      </w:rPr>
                    </w:pPr>
                    <w:r>
                      <w:rPr>
                        <w:rFonts w:ascii="Times New Roman" w:hAnsi="Times New Roman"/>
                      </w:rPr>
                      <w:t>K</w:t>
                    </w:r>
                  </w:p>
                </w:txbxContent>
              </v:textbox>
            </v:shape>
            <v:shape id="Text Box 31" o:spid="_x0000_s1044" type="#_x0000_t202" style="position:absolute;left:9760;top:4468;width:542;height: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style="mso-next-textbox:#Text Box 31">
                <w:txbxContent>
                  <w:p w:rsidR="00307C30" w:rsidRPr="00DB14DA" w:rsidRDefault="00307C30" w:rsidP="00CD448C">
                    <w:pPr>
                      <w:rPr>
                        <w:rFonts w:ascii="Times New Roman" w:hAnsi="Times New Roman"/>
                      </w:rPr>
                    </w:pPr>
                    <w:r>
                      <w:rPr>
                        <w:rFonts w:ascii="Times New Roman" w:hAnsi="Times New Roman"/>
                      </w:rPr>
                      <w:t>B</w:t>
                    </w:r>
                  </w:p>
                </w:txbxContent>
              </v:textbox>
            </v:shape>
            <v:shape id="Text Box 32" o:spid="_x0000_s1045" type="#_x0000_t202" style="position:absolute;left:9760;top:5320;width:542;height: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style="mso-next-textbox:#Text Box 32">
                <w:txbxContent>
                  <w:p w:rsidR="00307C30" w:rsidRPr="00DB14DA" w:rsidRDefault="00307C30" w:rsidP="00CD448C">
                    <w:pPr>
                      <w:rPr>
                        <w:rFonts w:ascii="Times New Roman" w:hAnsi="Times New Roman"/>
                      </w:rPr>
                    </w:pPr>
                    <w:r>
                      <w:rPr>
                        <w:rFonts w:ascii="Times New Roman" w:hAnsi="Times New Roman"/>
                      </w:rPr>
                      <w:t>C</w:t>
                    </w:r>
                  </w:p>
                </w:txbxContent>
              </v:textbox>
            </v:shape>
            <v:shape id="Text Box 33" o:spid="_x0000_s1046" type="#_x0000_t202" style="position:absolute;left:9760;top:6129;width:542;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style="mso-next-textbox:#Text Box 33">
                <w:txbxContent>
                  <w:p w:rsidR="00307C30" w:rsidRPr="00DB14DA" w:rsidRDefault="00307C30" w:rsidP="00CD448C">
                    <w:pPr>
                      <w:rPr>
                        <w:rFonts w:ascii="Times New Roman" w:hAnsi="Times New Roman"/>
                      </w:rPr>
                    </w:pPr>
                    <w:r>
                      <w:rPr>
                        <w:rFonts w:ascii="Times New Roman" w:hAnsi="Times New Roman"/>
                      </w:rPr>
                      <w:t>D</w:t>
                    </w:r>
                  </w:p>
                </w:txbxContent>
              </v:textbox>
            </v:shape>
            <v:shape id="Text Box 34" o:spid="_x0000_s1047" type="#_x0000_t202" style="position:absolute;left:9760;top:3680;width:542;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style="mso-next-textbox:#Text Box 34">
                <w:txbxContent>
                  <w:p w:rsidR="00307C30" w:rsidRPr="00DB14DA" w:rsidRDefault="00307C30" w:rsidP="00CD448C">
                    <w:pPr>
                      <w:rPr>
                        <w:rFonts w:ascii="Times New Roman" w:hAnsi="Times New Roman"/>
                      </w:rPr>
                    </w:pPr>
                    <w:r>
                      <w:rPr>
                        <w:rFonts w:ascii="Times New Roman" w:hAnsi="Times New Roman"/>
                      </w:rPr>
                      <w:t>A</w:t>
                    </w:r>
                  </w:p>
                </w:txbxContent>
              </v:textbox>
            </v:shape>
          </v:group>
        </w:pict>
      </w:r>
      <w:r w:rsidR="00CD448C">
        <w:rPr>
          <w:noProof/>
        </w:rPr>
        <w:drawing>
          <wp:inline distT="0" distB="0" distL="0" distR="0">
            <wp:extent cx="5091430" cy="31965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 r="-17" b="19144"/>
                    <a:stretch>
                      <a:fillRect/>
                    </a:stretch>
                  </pic:blipFill>
                  <pic:spPr bwMode="auto">
                    <a:xfrm>
                      <a:off x="0" y="0"/>
                      <a:ext cx="5091430" cy="3196590"/>
                    </a:xfrm>
                    <a:prstGeom prst="rect">
                      <a:avLst/>
                    </a:prstGeom>
                    <a:noFill/>
                    <a:ln>
                      <a:noFill/>
                    </a:ln>
                  </pic:spPr>
                </pic:pic>
              </a:graphicData>
            </a:graphic>
          </wp:inline>
        </w:drawing>
      </w:r>
    </w:p>
    <w:p w:rsidR="005728A1" w:rsidRDefault="00D0516A" w:rsidP="00E55E00">
      <w:pPr>
        <w:pStyle w:val="Caption"/>
        <w:spacing w:after="0"/>
        <w:jc w:val="both"/>
        <w:rPr>
          <w:rFonts w:ascii="Times New Roman" w:hAnsi="Times New Roman"/>
          <w:b w:val="0"/>
          <w:color w:val="000000"/>
          <w:sz w:val="24"/>
          <w:szCs w:val="24"/>
        </w:rPr>
      </w:pPr>
      <w:r w:rsidRPr="00E55E00">
        <w:rPr>
          <w:rFonts w:ascii="Times New Roman" w:hAnsi="Times New Roman"/>
          <w:b w:val="0"/>
          <w:color w:val="000000"/>
          <w:sz w:val="24"/>
          <w:szCs w:val="24"/>
        </w:rPr>
        <w:t>Gambar 5</w:t>
      </w:r>
      <w:r w:rsidR="00CD448C" w:rsidRPr="00E55E00">
        <w:rPr>
          <w:rFonts w:ascii="Times New Roman" w:hAnsi="Times New Roman"/>
          <w:b w:val="0"/>
          <w:color w:val="000000"/>
          <w:sz w:val="24"/>
          <w:szCs w:val="24"/>
        </w:rPr>
        <w:t xml:space="preserve"> Spektra pati </w:t>
      </w:r>
      <w:r w:rsidR="006B0E26" w:rsidRPr="00E55E00">
        <w:rPr>
          <w:rFonts w:ascii="Times New Roman" w:hAnsi="Times New Roman"/>
          <w:b w:val="0"/>
          <w:color w:val="000000"/>
          <w:sz w:val="24"/>
          <w:szCs w:val="24"/>
        </w:rPr>
        <w:t>ubi kayu</w:t>
      </w:r>
      <w:r w:rsidR="00CD448C" w:rsidRPr="00E55E00">
        <w:rPr>
          <w:rFonts w:ascii="Times New Roman" w:hAnsi="Times New Roman"/>
          <w:b w:val="0"/>
          <w:color w:val="000000"/>
          <w:sz w:val="24"/>
          <w:szCs w:val="24"/>
        </w:rPr>
        <w:t>alami/</w:t>
      </w:r>
      <w:r w:rsidR="00095B74">
        <w:rPr>
          <w:rFonts w:ascii="Times New Roman" w:hAnsi="Times New Roman"/>
          <w:b w:val="0"/>
          <w:color w:val="000000"/>
          <w:sz w:val="24"/>
          <w:szCs w:val="24"/>
        </w:rPr>
        <w:t>kontrol (K</w:t>
      </w:r>
      <w:r w:rsidRPr="00E55E00">
        <w:rPr>
          <w:rFonts w:ascii="Times New Roman" w:hAnsi="Times New Roman"/>
          <w:b w:val="0"/>
          <w:color w:val="000000"/>
          <w:sz w:val="24"/>
          <w:szCs w:val="24"/>
        </w:rPr>
        <w:t>)</w:t>
      </w:r>
      <w:r w:rsidR="00CD448C" w:rsidRPr="00E55E00">
        <w:rPr>
          <w:rFonts w:ascii="Times New Roman" w:hAnsi="Times New Roman"/>
          <w:b w:val="0"/>
          <w:color w:val="000000"/>
          <w:sz w:val="24"/>
          <w:szCs w:val="24"/>
        </w:rPr>
        <w:t xml:space="preserve"> dan pati </w:t>
      </w:r>
      <w:r w:rsidR="006B0E26" w:rsidRPr="00E55E00">
        <w:rPr>
          <w:rFonts w:ascii="Times New Roman" w:hAnsi="Times New Roman"/>
          <w:b w:val="0"/>
          <w:color w:val="000000"/>
          <w:sz w:val="24"/>
          <w:szCs w:val="24"/>
        </w:rPr>
        <w:t>ubi kayu</w:t>
      </w:r>
      <w:r w:rsidR="00CD448C" w:rsidRPr="00E55E00">
        <w:rPr>
          <w:rFonts w:ascii="Times New Roman" w:hAnsi="Times New Roman"/>
          <w:b w:val="0"/>
          <w:color w:val="000000"/>
          <w:sz w:val="24"/>
          <w:szCs w:val="24"/>
        </w:rPr>
        <w:t xml:space="preserve"> terfermentasi selama 72 jam oleh (A) </w:t>
      </w:r>
      <w:r w:rsidR="00CD448C" w:rsidRPr="00E55E00">
        <w:rPr>
          <w:rFonts w:ascii="Times New Roman" w:hAnsi="Times New Roman"/>
          <w:b w:val="0"/>
          <w:i/>
          <w:color w:val="000000"/>
          <w:sz w:val="24"/>
          <w:szCs w:val="24"/>
        </w:rPr>
        <w:t>C. guilliermondii,</w:t>
      </w:r>
      <w:r w:rsidR="00CD448C" w:rsidRPr="00E55E00">
        <w:rPr>
          <w:rFonts w:ascii="Times New Roman" w:hAnsi="Times New Roman"/>
          <w:b w:val="0"/>
          <w:color w:val="000000"/>
          <w:sz w:val="24"/>
          <w:szCs w:val="24"/>
        </w:rPr>
        <w:t xml:space="preserve"> (B</w:t>
      </w:r>
      <w:r w:rsidRPr="00E55E00">
        <w:rPr>
          <w:rFonts w:ascii="Times New Roman" w:hAnsi="Times New Roman"/>
          <w:b w:val="0"/>
          <w:color w:val="000000"/>
          <w:sz w:val="24"/>
          <w:szCs w:val="24"/>
        </w:rPr>
        <w:t xml:space="preserve">) </w:t>
      </w:r>
      <w:r w:rsidR="00CD448C" w:rsidRPr="00E55E00">
        <w:rPr>
          <w:rFonts w:ascii="Times New Roman" w:hAnsi="Times New Roman"/>
          <w:b w:val="0"/>
          <w:i/>
          <w:color w:val="000000"/>
          <w:sz w:val="24"/>
          <w:szCs w:val="24"/>
        </w:rPr>
        <w:t>T. mucoides</w:t>
      </w:r>
      <w:r w:rsidR="00CD448C" w:rsidRPr="00E55E00">
        <w:rPr>
          <w:rFonts w:ascii="Times New Roman" w:hAnsi="Times New Roman"/>
          <w:b w:val="0"/>
          <w:color w:val="000000"/>
          <w:sz w:val="24"/>
          <w:szCs w:val="24"/>
        </w:rPr>
        <w:t>, (C)</w:t>
      </w:r>
      <w:r w:rsidR="00CD448C" w:rsidRPr="00E55E00">
        <w:rPr>
          <w:rFonts w:ascii="Times New Roman" w:hAnsi="Times New Roman"/>
          <w:b w:val="0"/>
          <w:i/>
          <w:color w:val="000000"/>
          <w:sz w:val="24"/>
          <w:szCs w:val="24"/>
        </w:rPr>
        <w:t xml:space="preserve"> S. </w:t>
      </w:r>
      <w:r w:rsidR="00CD448C" w:rsidRPr="00E55E00">
        <w:rPr>
          <w:rFonts w:ascii="Times New Roman" w:hAnsi="Times New Roman"/>
          <w:b w:val="0"/>
          <w:i/>
          <w:color w:val="auto"/>
          <w:sz w:val="24"/>
          <w:szCs w:val="24"/>
        </w:rPr>
        <w:t>fibuligera</w:t>
      </w:r>
      <w:r w:rsidR="00CD448C" w:rsidRPr="00E55E00">
        <w:rPr>
          <w:rFonts w:ascii="Times New Roman" w:hAnsi="Times New Roman"/>
          <w:b w:val="0"/>
          <w:color w:val="auto"/>
          <w:sz w:val="24"/>
          <w:szCs w:val="24"/>
        </w:rPr>
        <w:t xml:space="preserve">and (D) </w:t>
      </w:r>
      <w:r w:rsidR="00CD448C" w:rsidRPr="00E55E00">
        <w:rPr>
          <w:rFonts w:ascii="Times New Roman" w:hAnsi="Times New Roman"/>
          <w:b w:val="0"/>
          <w:i/>
          <w:color w:val="auto"/>
          <w:sz w:val="24"/>
          <w:szCs w:val="24"/>
        </w:rPr>
        <w:t>C. tropicalis</w:t>
      </w:r>
      <w:r w:rsidR="00110D19" w:rsidRPr="00E55E00">
        <w:rPr>
          <w:rFonts w:ascii="Times New Roman" w:hAnsi="Times New Roman"/>
          <w:b w:val="0"/>
          <w:color w:val="000000"/>
          <w:sz w:val="24"/>
          <w:szCs w:val="24"/>
        </w:rPr>
        <w:t>.</w:t>
      </w:r>
    </w:p>
    <w:p w:rsidR="00E55E00" w:rsidRPr="00E55E00" w:rsidRDefault="00E55E00" w:rsidP="00E55E00"/>
    <w:p w:rsidR="00CD448C" w:rsidRPr="00D558DB" w:rsidRDefault="006B0E26" w:rsidP="00926040">
      <w:pPr>
        <w:spacing w:after="0" w:line="480" w:lineRule="auto"/>
        <w:rPr>
          <w:rFonts w:ascii="Times New Roman" w:hAnsi="Times New Roman"/>
          <w:b/>
          <w:i/>
          <w:sz w:val="24"/>
          <w:szCs w:val="24"/>
        </w:rPr>
      </w:pPr>
      <w:r w:rsidRPr="00D558DB">
        <w:rPr>
          <w:rFonts w:ascii="Times New Roman" w:hAnsi="Times New Roman"/>
          <w:b/>
          <w:i/>
          <w:sz w:val="24"/>
          <w:szCs w:val="24"/>
        </w:rPr>
        <w:t>Makrostruktur Granula Pati Ubi K</w:t>
      </w:r>
      <w:r w:rsidR="00CD448C" w:rsidRPr="00D558DB">
        <w:rPr>
          <w:rFonts w:ascii="Times New Roman" w:hAnsi="Times New Roman"/>
          <w:b/>
          <w:i/>
          <w:sz w:val="24"/>
          <w:szCs w:val="24"/>
        </w:rPr>
        <w:t>ayu Terfermentasi</w:t>
      </w:r>
    </w:p>
    <w:p w:rsidR="00CD448C" w:rsidRPr="00083D6D" w:rsidRDefault="00110D19" w:rsidP="00926040">
      <w:pPr>
        <w:spacing w:after="0" w:line="480" w:lineRule="auto"/>
        <w:ind w:firstLine="426"/>
        <w:jc w:val="both"/>
        <w:rPr>
          <w:rFonts w:ascii="Times New Roman" w:hAnsi="Times New Roman"/>
          <w:sz w:val="24"/>
          <w:szCs w:val="24"/>
        </w:rPr>
      </w:pPr>
      <w:r>
        <w:rPr>
          <w:rFonts w:ascii="Times New Roman" w:hAnsi="Times New Roman"/>
          <w:sz w:val="24"/>
          <w:szCs w:val="24"/>
        </w:rPr>
        <w:t>Gambar 6</w:t>
      </w:r>
      <w:r w:rsidR="00CD448C" w:rsidRPr="00083D6D">
        <w:rPr>
          <w:rFonts w:ascii="Times New Roman" w:hAnsi="Times New Roman"/>
          <w:sz w:val="24"/>
          <w:szCs w:val="24"/>
        </w:rPr>
        <w:t xml:space="preserve"> menunjukkan morfologi granula pati </w:t>
      </w:r>
      <w:r w:rsidR="006B0E26">
        <w:rPr>
          <w:rFonts w:ascii="Times New Roman" w:hAnsi="Times New Roman"/>
          <w:sz w:val="24"/>
          <w:szCs w:val="24"/>
        </w:rPr>
        <w:t>ubi kayu</w:t>
      </w:r>
      <w:r w:rsidR="00CD448C" w:rsidRPr="00083D6D">
        <w:rPr>
          <w:rFonts w:ascii="Times New Roman" w:hAnsi="Times New Roman"/>
          <w:sz w:val="24"/>
          <w:szCs w:val="24"/>
        </w:rPr>
        <w:t xml:space="preserve"> terfermentasi 72 jam memiliki kemiripan yaitu tidak beraturan. Ukuran granula pati berkisar sekitar 2-25 µ</w:t>
      </w:r>
      <w:r w:rsidR="00CD448C">
        <w:rPr>
          <w:rFonts w:ascii="Times New Roman" w:hAnsi="Times New Roman"/>
          <w:sz w:val="24"/>
          <w:szCs w:val="24"/>
        </w:rPr>
        <w:t>m</w:t>
      </w:r>
      <w:r w:rsidR="00CD448C" w:rsidRPr="00083D6D">
        <w:rPr>
          <w:rFonts w:ascii="Times New Roman" w:hAnsi="Times New Roman"/>
          <w:sz w:val="24"/>
          <w:szCs w:val="24"/>
        </w:rPr>
        <w:t xml:space="preserve">. </w:t>
      </w:r>
      <w:r w:rsidR="00CD448C">
        <w:rPr>
          <w:rFonts w:ascii="Times New Roman" w:hAnsi="Times New Roman"/>
          <w:sz w:val="24"/>
          <w:szCs w:val="24"/>
        </w:rPr>
        <w:t>P</w:t>
      </w:r>
      <w:r w:rsidR="00CD448C" w:rsidRPr="00083D6D">
        <w:rPr>
          <w:rFonts w:ascii="Times New Roman" w:hAnsi="Times New Roman"/>
          <w:sz w:val="24"/>
          <w:szCs w:val="24"/>
        </w:rPr>
        <w:t xml:space="preserve">ati </w:t>
      </w:r>
      <w:r w:rsidR="006B0E26">
        <w:rPr>
          <w:rFonts w:ascii="Times New Roman" w:hAnsi="Times New Roman"/>
          <w:sz w:val="24"/>
          <w:szCs w:val="24"/>
        </w:rPr>
        <w:t>ubi kayu</w:t>
      </w:r>
      <w:r w:rsidR="00CD448C" w:rsidRPr="00083D6D">
        <w:rPr>
          <w:rFonts w:ascii="Times New Roman" w:hAnsi="Times New Roman"/>
          <w:sz w:val="24"/>
          <w:szCs w:val="24"/>
        </w:rPr>
        <w:t xml:space="preserve"> terfermentasi </w:t>
      </w:r>
      <w:r w:rsidR="00CD448C">
        <w:rPr>
          <w:rFonts w:ascii="Times New Roman" w:hAnsi="Times New Roman"/>
          <w:sz w:val="24"/>
          <w:szCs w:val="24"/>
        </w:rPr>
        <w:t xml:space="preserve">saat diamati menggunakan </w:t>
      </w:r>
      <w:r w:rsidR="00CD448C" w:rsidRPr="0012287E">
        <w:rPr>
          <w:rFonts w:ascii="Times New Roman" w:hAnsi="Times New Roman"/>
          <w:i/>
          <w:sz w:val="24"/>
          <w:szCs w:val="24"/>
        </w:rPr>
        <w:t xml:space="preserve">scanning elektron mikroskop </w:t>
      </w:r>
      <w:r w:rsidR="00CD448C" w:rsidRPr="00083D6D">
        <w:rPr>
          <w:rFonts w:ascii="Times New Roman" w:hAnsi="Times New Roman"/>
          <w:sz w:val="24"/>
          <w:szCs w:val="24"/>
        </w:rPr>
        <w:t xml:space="preserve">pada perbesaran1000x mengindikasikan </w:t>
      </w:r>
      <w:r w:rsidR="00CD448C">
        <w:rPr>
          <w:rFonts w:ascii="Times New Roman" w:hAnsi="Times New Roman"/>
          <w:sz w:val="24"/>
          <w:szCs w:val="24"/>
        </w:rPr>
        <w:t>permukaan granula</w:t>
      </w:r>
      <w:r w:rsidR="00CD448C" w:rsidRPr="00083D6D">
        <w:rPr>
          <w:rFonts w:ascii="Times New Roman" w:hAnsi="Times New Roman"/>
          <w:sz w:val="24"/>
          <w:szCs w:val="24"/>
        </w:rPr>
        <w:t xml:space="preserve"> pati </w:t>
      </w:r>
      <w:r w:rsidR="00CD448C">
        <w:rPr>
          <w:rFonts w:ascii="Times New Roman" w:hAnsi="Times New Roman"/>
          <w:sz w:val="24"/>
          <w:szCs w:val="24"/>
        </w:rPr>
        <w:t xml:space="preserve">terfermentasi </w:t>
      </w:r>
      <w:r w:rsidR="00CD448C" w:rsidRPr="00083D6D">
        <w:rPr>
          <w:rFonts w:ascii="Times New Roman" w:hAnsi="Times New Roman"/>
          <w:sz w:val="24"/>
          <w:szCs w:val="24"/>
        </w:rPr>
        <w:t>tidak halu</w:t>
      </w:r>
      <w:r w:rsidR="00CD448C">
        <w:rPr>
          <w:rFonts w:ascii="Times New Roman" w:hAnsi="Times New Roman"/>
          <w:sz w:val="24"/>
          <w:szCs w:val="24"/>
        </w:rPr>
        <w:t xml:space="preserve">s dan bentuknya tidak beraturan. </w:t>
      </w:r>
    </w:p>
    <w:p w:rsidR="00D558DB" w:rsidRDefault="0003133F" w:rsidP="00D558DB">
      <w:pPr>
        <w:keepNext/>
        <w:tabs>
          <w:tab w:val="left" w:pos="142"/>
        </w:tabs>
        <w:spacing w:after="0" w:line="480" w:lineRule="auto"/>
        <w:jc w:val="center"/>
        <w:rPr>
          <w:sz w:val="18"/>
          <w:szCs w:val="18"/>
        </w:rPr>
      </w:pPr>
      <w:r w:rsidRPr="0003133F">
        <w:rPr>
          <w:noProof/>
        </w:rPr>
        <w:lastRenderedPageBreak/>
        <w:pict>
          <v:group id="_x0000_s1101" style="position:absolute;left:0;text-align:left;margin-left:141.25pt;margin-top:12.75pt;width:288.9pt;height:128.2pt;z-index:251682816" coordorigin="3959,1956" coordsize="5778,2564">
            <v:shape id="Text Box 25" o:spid="_x0000_s1093" type="#_x0000_t202" style="position:absolute;left:6668;top:1984;width:411;height:33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" stroked="f" strokeweight=".5pt">
              <v:textbox style="mso-next-textbox:#Text Box 25">
                <w:txbxContent>
                  <w:p w:rsidR="00307C30" w:rsidRPr="000C675C" w:rsidRDefault="00307C30" w:rsidP="00D558DB">
                    <w:pPr>
                      <w:jc w:val="center"/>
                      <w:rPr>
                        <w:rFonts w:ascii="Times New Roman" w:hAnsi="Times New Roman"/>
                        <w:b/>
                        <w:sz w:val="20"/>
                        <w:szCs w:val="20"/>
                      </w:rPr>
                    </w:pPr>
                    <w:r>
                      <w:rPr>
                        <w:rFonts w:ascii="Times New Roman" w:hAnsi="Times New Roman"/>
                        <w:b/>
                        <w:sz w:val="20"/>
                        <w:szCs w:val="20"/>
                      </w:rPr>
                      <w:t>A</w:t>
                    </w:r>
                  </w:p>
                </w:txbxContent>
              </v:textbox>
            </v:shape>
            <v:shape id="Text Box 25" o:spid="_x0000_s1097" type="#_x0000_t202" style="position:absolute;left:9326;top:1956;width:411;height:33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" stroked="f" strokeweight=".5pt">
              <v:textbox>
                <w:txbxContent>
                  <w:p w:rsidR="00307C30" w:rsidRPr="000C675C" w:rsidRDefault="00307C30" w:rsidP="00D558DB">
                    <w:pPr>
                      <w:jc w:val="center"/>
                      <w:rPr>
                        <w:rFonts w:ascii="Times New Roman" w:hAnsi="Times New Roman"/>
                        <w:b/>
                        <w:sz w:val="20"/>
                        <w:szCs w:val="20"/>
                      </w:rPr>
                    </w:pPr>
                    <w:r>
                      <w:rPr>
                        <w:rFonts w:ascii="Times New Roman" w:hAnsi="Times New Roman"/>
                        <w:b/>
                        <w:sz w:val="20"/>
                        <w:szCs w:val="20"/>
                      </w:rPr>
                      <w:t>B</w:t>
                    </w:r>
                  </w:p>
                </w:txbxContent>
              </v:textbox>
            </v:shape>
            <v:shape id="Text Box 25" o:spid="_x0000_s1098" type="#_x0000_t202" style="position:absolute;left:5320;top:4184;width:411;height:33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" stroked="f" strokeweight=".5pt">
              <v:textbox>
                <w:txbxContent>
                  <w:p w:rsidR="00307C30" w:rsidRPr="000C675C" w:rsidRDefault="00307C30" w:rsidP="00D558DB">
                    <w:pPr>
                      <w:jc w:val="center"/>
                      <w:rPr>
                        <w:rFonts w:ascii="Times New Roman" w:hAnsi="Times New Roman"/>
                        <w:b/>
                        <w:sz w:val="20"/>
                        <w:szCs w:val="20"/>
                      </w:rPr>
                    </w:pPr>
                    <w:r>
                      <w:rPr>
                        <w:rFonts w:ascii="Times New Roman" w:hAnsi="Times New Roman"/>
                        <w:b/>
                        <w:sz w:val="20"/>
                        <w:szCs w:val="20"/>
                      </w:rPr>
                      <w:t>C</w:t>
                    </w:r>
                  </w:p>
                </w:txbxContent>
              </v:textbox>
            </v:shape>
            <v:shape id="Text Box 25" o:spid="_x0000_s1099" type="#_x0000_t202" style="position:absolute;left:8153;top:4186;width:411;height:33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" stroked="f" strokeweight=".5pt">
              <v:textbox>
                <w:txbxContent>
                  <w:p w:rsidR="00307C30" w:rsidRPr="000C675C" w:rsidRDefault="00307C30" w:rsidP="00D558DB">
                    <w:pPr>
                      <w:jc w:val="center"/>
                      <w:rPr>
                        <w:rFonts w:ascii="Times New Roman" w:hAnsi="Times New Roman"/>
                        <w:b/>
                        <w:sz w:val="20"/>
                        <w:szCs w:val="20"/>
                      </w:rPr>
                    </w:pPr>
                    <w:r>
                      <w:rPr>
                        <w:rFonts w:ascii="Times New Roman" w:hAnsi="Times New Roman"/>
                        <w:b/>
                        <w:sz w:val="20"/>
                        <w:szCs w:val="20"/>
                      </w:rPr>
                      <w:t>D</w:t>
                    </w:r>
                  </w:p>
                </w:txbxContent>
              </v:textbox>
            </v:shape>
            <v:shape id="Text Box 25" o:spid="_x0000_s1100" type="#_x0000_t202" style="position:absolute;left:3959;top:1984;width:411;height:33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" stroked="f" strokeweight=".5pt">
              <v:textbox>
                <w:txbxContent>
                  <w:p w:rsidR="00307C30" w:rsidRPr="000C675C" w:rsidRDefault="00307C30" w:rsidP="00D558DB">
                    <w:pPr>
                      <w:jc w:val="center"/>
                      <w:rPr>
                        <w:rFonts w:ascii="Times New Roman" w:hAnsi="Times New Roman"/>
                        <w:b/>
                        <w:sz w:val="20"/>
                        <w:szCs w:val="20"/>
                      </w:rPr>
                    </w:pPr>
                    <w:r>
                      <w:rPr>
                        <w:rFonts w:ascii="Times New Roman" w:hAnsi="Times New Roman"/>
                        <w:b/>
                        <w:sz w:val="20"/>
                        <w:szCs w:val="20"/>
                      </w:rPr>
                      <w:t>K</w:t>
                    </w:r>
                  </w:p>
                </w:txbxContent>
              </v:textbox>
            </v:shape>
          </v:group>
        </w:pict>
      </w:r>
      <w:r w:rsidR="00D558DB">
        <w:rPr>
          <w:noProof/>
        </w:rPr>
        <w:drawing>
          <wp:anchor distT="0" distB="0" distL="114300" distR="114300" simplePos="0" relativeHeight="251671552" behindDoc="0" locked="0" layoutInCell="1" allowOverlap="1">
            <wp:simplePos x="0" y="0"/>
            <wp:positionH relativeFrom="column">
              <wp:posOffset>3853180</wp:posOffset>
            </wp:positionH>
            <wp:positionV relativeFrom="paragraph">
              <wp:posOffset>144780</wp:posOffset>
            </wp:positionV>
            <wp:extent cx="1630045" cy="1336675"/>
            <wp:effectExtent l="1905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0045" cy="1336675"/>
                    </a:xfrm>
                    <a:prstGeom prst="rect">
                      <a:avLst/>
                    </a:prstGeom>
                    <a:noFill/>
                    <a:ln>
                      <a:noFill/>
                    </a:ln>
                  </pic:spPr>
                </pic:pic>
              </a:graphicData>
            </a:graphic>
          </wp:anchor>
        </w:drawing>
      </w:r>
      <w:r w:rsidR="00D558DB">
        <w:rPr>
          <w:noProof/>
        </w:rPr>
        <w:drawing>
          <wp:anchor distT="0" distB="0" distL="114300" distR="114300" simplePos="0" relativeHeight="251670528" behindDoc="0" locked="0" layoutInCell="1" allowOverlap="1">
            <wp:simplePos x="0" y="0"/>
            <wp:positionH relativeFrom="column">
              <wp:posOffset>2171065</wp:posOffset>
            </wp:positionH>
            <wp:positionV relativeFrom="paragraph">
              <wp:posOffset>153035</wp:posOffset>
            </wp:positionV>
            <wp:extent cx="1637030" cy="1302385"/>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7030" cy="1302385"/>
                    </a:xfrm>
                    <a:prstGeom prst="rect">
                      <a:avLst/>
                    </a:prstGeom>
                    <a:noFill/>
                    <a:ln>
                      <a:noFill/>
                    </a:ln>
                  </pic:spPr>
                </pic:pic>
              </a:graphicData>
            </a:graphic>
          </wp:anchor>
        </w:drawing>
      </w:r>
      <w:r w:rsidR="00D558DB">
        <w:rPr>
          <w:noProof/>
        </w:rPr>
        <w:drawing>
          <wp:anchor distT="0" distB="0" distL="114300" distR="114300" simplePos="0" relativeHeight="251669504" behindDoc="0" locked="0" layoutInCell="1" allowOverlap="1">
            <wp:simplePos x="0" y="0"/>
            <wp:positionH relativeFrom="column">
              <wp:posOffset>462915</wp:posOffset>
            </wp:positionH>
            <wp:positionV relativeFrom="paragraph">
              <wp:posOffset>153035</wp:posOffset>
            </wp:positionV>
            <wp:extent cx="1637030" cy="1336675"/>
            <wp:effectExtent l="1905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7030" cy="1336675"/>
                    </a:xfrm>
                    <a:prstGeom prst="rect">
                      <a:avLst/>
                    </a:prstGeom>
                    <a:noFill/>
                    <a:ln>
                      <a:noFill/>
                    </a:ln>
                  </pic:spPr>
                </pic:pic>
              </a:graphicData>
            </a:graphic>
          </wp:anchor>
        </w:drawing>
      </w:r>
    </w:p>
    <w:p w:rsidR="00D558DB" w:rsidRDefault="00D558DB" w:rsidP="00D558DB">
      <w:pPr>
        <w:keepNext/>
        <w:tabs>
          <w:tab w:val="left" w:pos="142"/>
        </w:tabs>
        <w:spacing w:after="0" w:line="480" w:lineRule="auto"/>
        <w:jc w:val="center"/>
        <w:rPr>
          <w:sz w:val="18"/>
          <w:szCs w:val="18"/>
        </w:rPr>
      </w:pPr>
    </w:p>
    <w:p w:rsidR="00CD448C" w:rsidRDefault="00CD448C" w:rsidP="00D558DB">
      <w:pPr>
        <w:keepNext/>
        <w:tabs>
          <w:tab w:val="left" w:pos="142"/>
        </w:tabs>
        <w:spacing w:after="0" w:line="480" w:lineRule="auto"/>
        <w:jc w:val="center"/>
        <w:rPr>
          <w:sz w:val="18"/>
          <w:szCs w:val="18"/>
        </w:rPr>
      </w:pPr>
    </w:p>
    <w:p w:rsidR="00D558DB" w:rsidRDefault="00D558DB" w:rsidP="00D558DB">
      <w:pPr>
        <w:keepNext/>
        <w:spacing w:after="0" w:line="480" w:lineRule="auto"/>
        <w:jc w:val="center"/>
      </w:pPr>
    </w:p>
    <w:p w:rsidR="00D558DB" w:rsidRDefault="00D558DB" w:rsidP="00D558DB">
      <w:pPr>
        <w:keepNext/>
        <w:spacing w:after="0" w:line="480" w:lineRule="auto"/>
        <w:jc w:val="center"/>
      </w:pPr>
    </w:p>
    <w:p w:rsidR="00D558DB" w:rsidRDefault="00D558DB" w:rsidP="00D558DB">
      <w:pPr>
        <w:keepNext/>
        <w:spacing w:after="0" w:line="480" w:lineRule="auto"/>
        <w:jc w:val="center"/>
      </w:pPr>
      <w:r>
        <w:rPr>
          <w:noProof/>
          <w:sz w:val="18"/>
          <w:szCs w:val="18"/>
        </w:rPr>
        <w:drawing>
          <wp:anchor distT="0" distB="0" distL="114300" distR="114300" simplePos="0" relativeHeight="251673600" behindDoc="0" locked="0" layoutInCell="1" allowOverlap="1">
            <wp:simplePos x="0" y="0"/>
            <wp:positionH relativeFrom="column">
              <wp:posOffset>2991066</wp:posOffset>
            </wp:positionH>
            <wp:positionV relativeFrom="paragraph">
              <wp:posOffset>31367</wp:posOffset>
            </wp:positionV>
            <wp:extent cx="1757992" cy="1440611"/>
            <wp:effectExtent l="19050" t="0" r="0" b="0"/>
            <wp:wrapNone/>
            <wp:docPr id="1" name="Picture 1" descr="Description: D:\s2\thesis\SEM Heru FTP\Heru FTP\Pati E\2000x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D:\s2\thesis\SEM Heru FTP\Heru FTP\Pati E\2000x a.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7992" cy="1440611"/>
                    </a:xfrm>
                    <a:prstGeom prst="rect">
                      <a:avLst/>
                    </a:prstGeom>
                    <a:noFill/>
                    <a:ln>
                      <a:noFill/>
                    </a:ln>
                  </pic:spPr>
                </pic:pic>
              </a:graphicData>
            </a:graphic>
          </wp:anchor>
        </w:drawing>
      </w:r>
      <w:r>
        <w:rPr>
          <w:noProof/>
          <w:sz w:val="18"/>
          <w:szCs w:val="18"/>
        </w:rPr>
        <w:drawing>
          <wp:anchor distT="0" distB="0" distL="114300" distR="114300" simplePos="0" relativeHeight="251672576" behindDoc="0" locked="0" layoutInCell="1" allowOverlap="1">
            <wp:simplePos x="0" y="0"/>
            <wp:positionH relativeFrom="column">
              <wp:posOffset>1205398</wp:posOffset>
            </wp:positionH>
            <wp:positionV relativeFrom="paragraph">
              <wp:posOffset>31367</wp:posOffset>
            </wp:positionV>
            <wp:extent cx="1740739" cy="141473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0739" cy="1414732"/>
                    </a:xfrm>
                    <a:prstGeom prst="rect">
                      <a:avLst/>
                    </a:prstGeom>
                    <a:noFill/>
                    <a:ln>
                      <a:noFill/>
                    </a:ln>
                  </pic:spPr>
                </pic:pic>
              </a:graphicData>
            </a:graphic>
          </wp:anchor>
        </w:drawing>
      </w:r>
    </w:p>
    <w:p w:rsidR="00D558DB" w:rsidRDefault="00D558DB" w:rsidP="00D558DB">
      <w:pPr>
        <w:keepNext/>
        <w:spacing w:after="0" w:line="480" w:lineRule="auto"/>
        <w:jc w:val="center"/>
      </w:pPr>
    </w:p>
    <w:p w:rsidR="00D558DB" w:rsidRDefault="00D558DB" w:rsidP="00D558DB">
      <w:pPr>
        <w:keepNext/>
        <w:spacing w:after="0" w:line="480" w:lineRule="auto"/>
        <w:jc w:val="center"/>
      </w:pPr>
    </w:p>
    <w:p w:rsidR="00CD448C" w:rsidRDefault="00CD448C" w:rsidP="00D558DB">
      <w:pPr>
        <w:keepNext/>
        <w:spacing w:after="0" w:line="480" w:lineRule="auto"/>
        <w:jc w:val="center"/>
      </w:pPr>
    </w:p>
    <w:p w:rsidR="00D558DB" w:rsidRDefault="00D558DB" w:rsidP="00D558DB">
      <w:pPr>
        <w:keepNext/>
        <w:spacing w:after="0" w:line="480" w:lineRule="auto"/>
        <w:jc w:val="center"/>
      </w:pPr>
    </w:p>
    <w:p w:rsidR="00CD448C" w:rsidRPr="00E55E00" w:rsidRDefault="001A02C6" w:rsidP="00E55E00">
      <w:pPr>
        <w:pStyle w:val="Caption"/>
        <w:spacing w:after="0"/>
        <w:jc w:val="center"/>
        <w:rPr>
          <w:rFonts w:ascii="Times New Roman" w:hAnsi="Times New Roman"/>
          <w:i/>
          <w:color w:val="auto"/>
          <w:sz w:val="24"/>
          <w:szCs w:val="24"/>
        </w:rPr>
      </w:pPr>
      <w:r w:rsidRPr="00E55E00">
        <w:rPr>
          <w:rFonts w:ascii="Times New Roman" w:hAnsi="Times New Roman"/>
          <w:b w:val="0"/>
          <w:color w:val="000000"/>
          <w:sz w:val="24"/>
          <w:szCs w:val="24"/>
        </w:rPr>
        <w:t>Gambar 6</w:t>
      </w:r>
      <w:r w:rsidR="00CD448C" w:rsidRPr="00E55E00">
        <w:rPr>
          <w:rFonts w:ascii="Times New Roman" w:hAnsi="Times New Roman"/>
          <w:b w:val="0"/>
          <w:color w:val="000000"/>
          <w:sz w:val="24"/>
          <w:szCs w:val="24"/>
        </w:rPr>
        <w:t>. Makrostruktur pati ubikayu</w:t>
      </w:r>
      <w:r w:rsidR="00D558DB" w:rsidRPr="00E55E00">
        <w:rPr>
          <w:rFonts w:ascii="Times New Roman" w:hAnsi="Times New Roman"/>
          <w:b w:val="0"/>
          <w:color w:val="000000"/>
          <w:sz w:val="24"/>
          <w:szCs w:val="24"/>
        </w:rPr>
        <w:t>alami/</w:t>
      </w:r>
      <w:r w:rsidR="00D558DB" w:rsidRPr="00E55E00">
        <w:rPr>
          <w:rFonts w:ascii="Times New Roman" w:hAnsi="Times New Roman"/>
          <w:b w:val="0"/>
          <w:i/>
          <w:color w:val="000000"/>
          <w:sz w:val="24"/>
          <w:szCs w:val="24"/>
        </w:rPr>
        <w:t xml:space="preserve">native </w:t>
      </w:r>
      <w:r w:rsidR="00110D19" w:rsidRPr="00E55E00">
        <w:rPr>
          <w:rFonts w:ascii="Times New Roman" w:hAnsi="Times New Roman"/>
          <w:b w:val="0"/>
          <w:color w:val="000000"/>
          <w:sz w:val="24"/>
          <w:szCs w:val="24"/>
        </w:rPr>
        <w:t>(</w:t>
      </w:r>
      <w:r w:rsidR="00D558DB" w:rsidRPr="00E55E00">
        <w:rPr>
          <w:rFonts w:ascii="Times New Roman" w:hAnsi="Times New Roman"/>
          <w:b w:val="0"/>
          <w:color w:val="000000"/>
          <w:sz w:val="24"/>
          <w:szCs w:val="24"/>
        </w:rPr>
        <w:t>K</w:t>
      </w:r>
      <w:r w:rsidR="00110D19" w:rsidRPr="00E55E00">
        <w:rPr>
          <w:rFonts w:ascii="Times New Roman" w:hAnsi="Times New Roman"/>
          <w:b w:val="0"/>
          <w:color w:val="000000"/>
          <w:sz w:val="24"/>
          <w:szCs w:val="24"/>
        </w:rPr>
        <w:t>)</w:t>
      </w:r>
      <w:r w:rsidR="00CD448C" w:rsidRPr="00E55E00">
        <w:rPr>
          <w:rFonts w:ascii="Times New Roman" w:hAnsi="Times New Roman"/>
          <w:b w:val="0"/>
          <w:color w:val="000000"/>
          <w:sz w:val="24"/>
          <w:szCs w:val="24"/>
        </w:rPr>
        <w:t xml:space="preserve"> dan pati </w:t>
      </w:r>
      <w:r w:rsidR="006B0E26" w:rsidRPr="00E55E00">
        <w:rPr>
          <w:rFonts w:ascii="Times New Roman" w:hAnsi="Times New Roman"/>
          <w:b w:val="0"/>
          <w:color w:val="000000"/>
          <w:sz w:val="24"/>
          <w:szCs w:val="24"/>
        </w:rPr>
        <w:t>ubi kayu</w:t>
      </w:r>
      <w:r w:rsidR="00CD448C" w:rsidRPr="00E55E00">
        <w:rPr>
          <w:rFonts w:ascii="Times New Roman" w:hAnsi="Times New Roman"/>
          <w:b w:val="0"/>
          <w:color w:val="000000"/>
          <w:sz w:val="24"/>
          <w:szCs w:val="24"/>
        </w:rPr>
        <w:t xml:space="preserve"> terfermentasi selama 72 jamoleh</w:t>
      </w:r>
      <w:r w:rsidR="00D558DB" w:rsidRPr="00E55E00">
        <w:rPr>
          <w:rFonts w:ascii="Times New Roman" w:hAnsi="Times New Roman"/>
          <w:b w:val="0"/>
          <w:color w:val="000000"/>
          <w:sz w:val="24"/>
          <w:szCs w:val="24"/>
        </w:rPr>
        <w:t>:</w:t>
      </w:r>
      <w:r w:rsidR="00CD448C" w:rsidRPr="00E55E00">
        <w:rPr>
          <w:rFonts w:ascii="Times New Roman" w:hAnsi="Times New Roman"/>
          <w:b w:val="0"/>
          <w:i/>
          <w:color w:val="000000"/>
          <w:sz w:val="24"/>
          <w:szCs w:val="24"/>
        </w:rPr>
        <w:t>C. guilliermondi</w:t>
      </w:r>
      <w:r w:rsidR="00D558DB" w:rsidRPr="00E55E00">
        <w:rPr>
          <w:rFonts w:ascii="Times New Roman" w:hAnsi="Times New Roman"/>
          <w:b w:val="0"/>
          <w:i/>
          <w:color w:val="000000"/>
          <w:sz w:val="24"/>
          <w:szCs w:val="24"/>
        </w:rPr>
        <w:t xml:space="preserve">i </w:t>
      </w:r>
      <w:r w:rsidR="00D558DB" w:rsidRPr="00E55E00">
        <w:rPr>
          <w:rFonts w:ascii="Times New Roman" w:hAnsi="Times New Roman"/>
          <w:b w:val="0"/>
          <w:color w:val="000000"/>
          <w:sz w:val="24"/>
          <w:szCs w:val="24"/>
        </w:rPr>
        <w:t>(A)</w:t>
      </w:r>
      <w:r w:rsidR="00CD448C" w:rsidRPr="00E55E00">
        <w:rPr>
          <w:rFonts w:ascii="Times New Roman" w:hAnsi="Times New Roman"/>
          <w:b w:val="0"/>
          <w:i/>
          <w:color w:val="000000"/>
          <w:sz w:val="24"/>
          <w:szCs w:val="24"/>
        </w:rPr>
        <w:t>,T. mucoides</w:t>
      </w:r>
      <w:r w:rsidR="00D558DB" w:rsidRPr="00E55E00">
        <w:rPr>
          <w:rFonts w:ascii="Times New Roman" w:hAnsi="Times New Roman"/>
          <w:b w:val="0"/>
          <w:color w:val="000000"/>
          <w:sz w:val="24"/>
          <w:szCs w:val="24"/>
        </w:rPr>
        <w:t>(B)</w:t>
      </w:r>
      <w:r w:rsidR="00CD448C" w:rsidRPr="00E55E00">
        <w:rPr>
          <w:rFonts w:ascii="Times New Roman" w:hAnsi="Times New Roman"/>
          <w:b w:val="0"/>
          <w:color w:val="000000"/>
          <w:sz w:val="24"/>
          <w:szCs w:val="24"/>
        </w:rPr>
        <w:t xml:space="preserve">, </w:t>
      </w:r>
      <w:r w:rsidR="00CD448C" w:rsidRPr="00E55E00">
        <w:rPr>
          <w:rFonts w:ascii="Times New Roman" w:hAnsi="Times New Roman"/>
          <w:b w:val="0"/>
          <w:i/>
          <w:color w:val="000000"/>
          <w:sz w:val="24"/>
          <w:szCs w:val="24"/>
        </w:rPr>
        <w:t xml:space="preserve">S. </w:t>
      </w:r>
      <w:r w:rsidR="00CD448C" w:rsidRPr="00E55E00">
        <w:rPr>
          <w:rFonts w:ascii="Times New Roman" w:hAnsi="Times New Roman"/>
          <w:b w:val="0"/>
          <w:i/>
          <w:color w:val="auto"/>
          <w:sz w:val="24"/>
          <w:szCs w:val="24"/>
        </w:rPr>
        <w:t>fibuligera</w:t>
      </w:r>
      <w:r w:rsidR="00D558DB" w:rsidRPr="00E55E00">
        <w:rPr>
          <w:rFonts w:ascii="Times New Roman" w:hAnsi="Times New Roman"/>
          <w:b w:val="0"/>
          <w:color w:val="000000"/>
          <w:sz w:val="24"/>
          <w:szCs w:val="24"/>
        </w:rPr>
        <w:t>(C)</w:t>
      </w:r>
      <w:r w:rsidR="00D558DB" w:rsidRPr="00E55E00">
        <w:rPr>
          <w:rFonts w:ascii="Times New Roman" w:hAnsi="Times New Roman"/>
          <w:b w:val="0"/>
          <w:i/>
          <w:color w:val="000000"/>
          <w:sz w:val="24"/>
          <w:szCs w:val="24"/>
        </w:rPr>
        <w:t xml:space="preserve">, </w:t>
      </w:r>
      <w:r w:rsidR="00CD448C" w:rsidRPr="00E55E00">
        <w:rPr>
          <w:rFonts w:ascii="Times New Roman" w:hAnsi="Times New Roman"/>
          <w:b w:val="0"/>
          <w:i/>
          <w:color w:val="auto"/>
          <w:sz w:val="24"/>
          <w:szCs w:val="24"/>
        </w:rPr>
        <w:t>C. tropicalis</w:t>
      </w:r>
      <w:r w:rsidR="00D558DB" w:rsidRPr="00E55E00">
        <w:rPr>
          <w:rFonts w:ascii="Times New Roman" w:hAnsi="Times New Roman"/>
          <w:b w:val="0"/>
          <w:color w:val="000000"/>
          <w:sz w:val="24"/>
          <w:szCs w:val="24"/>
        </w:rPr>
        <w:t>(D)</w:t>
      </w:r>
    </w:p>
    <w:p w:rsidR="00CD448C" w:rsidRPr="00675D45" w:rsidRDefault="00CD448C" w:rsidP="00926040">
      <w:pPr>
        <w:spacing w:after="0" w:line="480" w:lineRule="auto"/>
      </w:pPr>
    </w:p>
    <w:p w:rsidR="00CD448C" w:rsidRPr="00505EBB" w:rsidRDefault="00CD448C" w:rsidP="00D558DB">
      <w:pPr>
        <w:spacing w:after="0" w:line="480" w:lineRule="auto"/>
        <w:ind w:firstLine="567"/>
        <w:jc w:val="both"/>
        <w:rPr>
          <w:rFonts w:ascii="Times New Roman" w:hAnsi="Times New Roman"/>
          <w:sz w:val="24"/>
          <w:szCs w:val="24"/>
        </w:rPr>
      </w:pPr>
      <w:r w:rsidRPr="001F25FF">
        <w:rPr>
          <w:rFonts w:ascii="Times New Roman" w:hAnsi="Times New Roman"/>
          <w:sz w:val="24"/>
          <w:szCs w:val="24"/>
        </w:rPr>
        <w:t xml:space="preserve">Granula pati </w:t>
      </w:r>
      <w:r w:rsidR="006B0E26">
        <w:rPr>
          <w:rFonts w:ascii="Times New Roman" w:hAnsi="Times New Roman"/>
          <w:sz w:val="24"/>
          <w:szCs w:val="24"/>
        </w:rPr>
        <w:t>ubi kayu</w:t>
      </w:r>
      <w:r w:rsidRPr="001F25FF">
        <w:rPr>
          <w:rFonts w:ascii="Times New Roman" w:hAnsi="Times New Roman"/>
          <w:sz w:val="24"/>
          <w:szCs w:val="24"/>
        </w:rPr>
        <w:t xml:space="preserve"> bentuknya kecil dan granulanya mengelompok </w:t>
      </w:r>
      <w:r w:rsidR="0003133F" w:rsidRPr="001F25FF">
        <w:rPr>
          <w:rFonts w:ascii="Times New Roman" w:hAnsi="Times New Roman"/>
          <w:sz w:val="24"/>
          <w:szCs w:val="24"/>
        </w:rPr>
        <w:fldChar w:fldCharType="begin" w:fldLock="1"/>
      </w:r>
      <w:r w:rsidR="00505EBB">
        <w:rPr>
          <w:rFonts w:ascii="Times New Roman" w:hAnsi="Times New Roman"/>
          <w:sz w:val="24"/>
          <w:szCs w:val="24"/>
        </w:rPr>
        <w:instrText>ADDIN CSL_CITATION { "citationItems" : [ { "id" : "ITEM-1", "itemData" : { "DOI" : "10.3390/foods5020030", "author" : [ { "dropping-particle" : "", "family" : "Horstmann", "given" : "Stefan W", "non-dropping-particle" : "", "parse-names" : false, "suffix" : "" }, { "dropping-particle" : "", "family" : "Belz", "given" : "Markus C E", "non-dropping-particle" : "", "parse-names" : false, "suffix" : "" }, { "dropping-particle" : "", "family" : "Heitmann", "given" : "Mareile", "non-dropping-particle" : "", "parse-names" : false, "suffix" : "" }, { "dropping-particle" : "", "family" : "Zannini", "given" : "Emanuele", "non-dropping-particle" : "", "parse-names" : false, "suffix" : "" }, { "dropping-particle" : "", "family" : "Arendt", "given" : "Elke K", "non-dropping-particle" : "", "parse-names" : false, "suffix" : "" } ], "container-title" : "Foods", "id" : "ITEM-1", "issue" : "30", "issued" : { "date-parts" : [ [ "2016" ] ] }, "page" : "1-12", "title" : "Fundamental Study on the Impact of Gluten-Free Starches on the Quality of Gluten-Free Model Breads", "type" : "article-journal", "volume" : "5" }, "uris" : [ "http://www.mendeley.com/documents/?uuid=6bc355c4-bb48-45e2-addd-6e2e61aa7606" ] } ], "mendeley" : { "formattedCitation" : "(Horstmann, Belz, Heitmann, Zannini, &amp; Arendt, 2016)", "manualFormatting" : "(Horstmann dkk., 2016)", "plainTextFormattedCitation" : "(Horstmann, Belz, Heitmann, Zannini, &amp; Arendt, 2016)", "previouslyFormattedCitation" : "(Horstmann, Belz, Heitmann, Zannini, &amp; Arendt, 2016)" }, "properties" : { "noteIndex" : 0 }, "schema" : "https://github.com/citation-style-language/schema/raw/master/csl-citation.json" }</w:instrText>
      </w:r>
      <w:r w:rsidR="0003133F" w:rsidRPr="001F25FF">
        <w:rPr>
          <w:rFonts w:ascii="Times New Roman" w:hAnsi="Times New Roman"/>
          <w:sz w:val="24"/>
          <w:szCs w:val="24"/>
        </w:rPr>
        <w:fldChar w:fldCharType="separate"/>
      </w:r>
      <w:r w:rsidR="00505EBB">
        <w:rPr>
          <w:rFonts w:ascii="Times New Roman" w:hAnsi="Times New Roman"/>
          <w:noProof/>
          <w:sz w:val="24"/>
          <w:szCs w:val="24"/>
        </w:rPr>
        <w:t>(Horstmann dkk.</w:t>
      </w:r>
      <w:r w:rsidR="00980FB5" w:rsidRPr="00980FB5">
        <w:rPr>
          <w:rFonts w:ascii="Times New Roman" w:hAnsi="Times New Roman"/>
          <w:noProof/>
          <w:sz w:val="24"/>
          <w:szCs w:val="24"/>
        </w:rPr>
        <w:t>, 2016)</w:t>
      </w:r>
      <w:r w:rsidR="0003133F" w:rsidRPr="001F25FF">
        <w:rPr>
          <w:rFonts w:ascii="Times New Roman" w:hAnsi="Times New Roman"/>
          <w:sz w:val="24"/>
          <w:szCs w:val="24"/>
        </w:rPr>
        <w:fldChar w:fldCharType="end"/>
      </w:r>
      <w:r w:rsidRPr="001F25FF">
        <w:rPr>
          <w:rFonts w:ascii="Times New Roman" w:hAnsi="Times New Roman"/>
          <w:sz w:val="24"/>
          <w:szCs w:val="24"/>
        </w:rPr>
        <w:t xml:space="preserve">. </w:t>
      </w:r>
      <w:r>
        <w:rPr>
          <w:rFonts w:ascii="Times New Roman" w:hAnsi="Times New Roman"/>
          <w:sz w:val="24"/>
          <w:szCs w:val="24"/>
        </w:rPr>
        <w:t>Karakteristik granula pati mengelompok dengan ukuran 5-15</w:t>
      </w:r>
      <w:r w:rsidRPr="001F25FF">
        <w:rPr>
          <w:rFonts w:ascii="Times New Roman" w:hAnsi="Times New Roman"/>
          <w:sz w:val="24"/>
          <w:szCs w:val="24"/>
        </w:rPr>
        <w:t>µ</w:t>
      </w:r>
      <w:r>
        <w:rPr>
          <w:rFonts w:ascii="Times New Roman" w:hAnsi="Times New Roman"/>
          <w:sz w:val="24"/>
          <w:szCs w:val="24"/>
        </w:rPr>
        <w:t xml:space="preserve">m, bentuk granula tidak beraturan menunjukkan granula terliberasi selama fermentasi, dan granula pati terfermentasi tergolong tipe A ditandai dengan karakteristik puncak yang tajam, kristalinitas 25.68%-20% </w:t>
      </w:r>
      <w:r w:rsidR="0003133F">
        <w:rPr>
          <w:rFonts w:ascii="Times New Roman" w:hAnsi="Times New Roman"/>
          <w:sz w:val="24"/>
          <w:szCs w:val="24"/>
        </w:rPr>
        <w:fldChar w:fldCharType="begin" w:fldLock="1"/>
      </w:r>
      <w:r w:rsidR="00A82323">
        <w:rPr>
          <w:rFonts w:ascii="Times New Roman" w:hAnsi="Times New Roman"/>
          <w:sz w:val="24"/>
          <w:szCs w:val="24"/>
        </w:rPr>
        <w:instrText>ADDIN CSL_CITATION { "citationItems" : [ { "id" : "ITEM-1", "itemData" : { "DOI" : "10.1007/s11694-016-9401-5", "ISBN" : "1169401694", "ISSN" : "2193-4126", "author" : [ { "dropping-particle" : "", "family" : "Wahyuni", "given" : "Sri", "non-dropping-particle" : "", "parse-names" : false, "suffix" : "" }, { "dropping-particle" : "", "family" : "Ansharullah", "given" : "", "non-dropping-particle" : "", "parse-names" : false, "suffix" : "" }, { "dropping-particle" : "", "family" : "Saefuddin", "given" : "", "non-dropping-particle" : "", "parse-names" : false, "suffix" : "" }, { "dropping-particle" : "", "family" : "Holilah", "given" : "", "non-dropping-particle" : "", "parse-names" : false, "suffix" : "" }, { "dropping-particle" : "", "family" : "Asranudin", "given" : "", "non-dropping-particle" : "", "parse-names" : false, "suffix" : "" } ], "container-title" : "Journal of Food Measurement and Characterization", "id" : "ITEM-1", "issue" : "1", "issued" : { "date-parts" : [ [ "2017", "3", "29" ] ] }, "note" : "NULL", "page" : "329-336", "publisher" : "Springer US", "title" : "Physico-chemical properties of Wikau maombo flour from cassava (Manihot esculenta Crantz)", "type" : "article-journal", "volume" : "11" }, "uris" : [ "http://www.mendeley.com/documents/?uuid=20f2bafa-633a-494a-864f-827f9007283c" ] } ], "mendeley" : { "formattedCitation" : "(Wahyuni et al., 2017)", "manualFormatting" : "(Wahyuni dkk., 2017)", "plainTextFormattedCitation" : "(Wahyuni et al., 2017)", "previouslyFormattedCitation" : "(Wahyuni et al., 2017)" }, "properties" : { "noteIndex" : 0 }, "schema" : "https://github.com/citation-style-language/schema/raw/master/csl-citation.json" }</w:instrText>
      </w:r>
      <w:r w:rsidR="0003133F">
        <w:rPr>
          <w:rFonts w:ascii="Times New Roman" w:hAnsi="Times New Roman"/>
          <w:sz w:val="24"/>
          <w:szCs w:val="24"/>
        </w:rPr>
        <w:fldChar w:fldCharType="separate"/>
      </w:r>
      <w:r w:rsidR="00A82323">
        <w:rPr>
          <w:rFonts w:ascii="Times New Roman" w:hAnsi="Times New Roman"/>
          <w:noProof/>
          <w:sz w:val="24"/>
          <w:szCs w:val="24"/>
        </w:rPr>
        <w:t>(Wahyuni dkk</w:t>
      </w:r>
      <w:r w:rsidR="00A82323" w:rsidRPr="00A82323">
        <w:rPr>
          <w:rFonts w:ascii="Times New Roman" w:hAnsi="Times New Roman"/>
          <w:noProof/>
          <w:sz w:val="24"/>
          <w:szCs w:val="24"/>
        </w:rPr>
        <w:t>., 2017)</w:t>
      </w:r>
      <w:r w:rsidR="0003133F">
        <w:rPr>
          <w:rFonts w:ascii="Times New Roman" w:hAnsi="Times New Roman"/>
          <w:sz w:val="24"/>
          <w:szCs w:val="24"/>
        </w:rPr>
        <w:fldChar w:fldCharType="end"/>
      </w:r>
      <w:r>
        <w:rPr>
          <w:rFonts w:ascii="Times New Roman" w:hAnsi="Times New Roman"/>
          <w:sz w:val="24"/>
          <w:szCs w:val="24"/>
        </w:rPr>
        <w:t xml:space="preserve">. </w:t>
      </w:r>
      <w:r w:rsidRPr="001F25FF">
        <w:rPr>
          <w:rFonts w:ascii="Times New Roman" w:hAnsi="Times New Roman"/>
          <w:sz w:val="24"/>
          <w:szCs w:val="24"/>
        </w:rPr>
        <w:t xml:space="preserve">Granula pati </w:t>
      </w:r>
      <w:r w:rsidR="006B0E26">
        <w:rPr>
          <w:rFonts w:ascii="Times New Roman" w:hAnsi="Times New Roman"/>
          <w:sz w:val="24"/>
          <w:szCs w:val="24"/>
        </w:rPr>
        <w:t>ubi kayu</w:t>
      </w:r>
      <w:r w:rsidRPr="001F25FF">
        <w:rPr>
          <w:rFonts w:ascii="Times New Roman" w:hAnsi="Times New Roman"/>
          <w:sz w:val="24"/>
          <w:szCs w:val="24"/>
        </w:rPr>
        <w:t xml:space="preserve"> ukurannya berkisar 2-32 µ</w:t>
      </w:r>
      <w:r>
        <w:rPr>
          <w:rFonts w:ascii="Times New Roman" w:hAnsi="Times New Roman"/>
          <w:sz w:val="24"/>
          <w:szCs w:val="24"/>
        </w:rPr>
        <w:t>m</w:t>
      </w:r>
      <w:r w:rsidR="0003133F" w:rsidRPr="001F25FF">
        <w:rPr>
          <w:rFonts w:ascii="Times New Roman" w:hAnsi="Times New Roman"/>
          <w:sz w:val="24"/>
          <w:szCs w:val="24"/>
        </w:rPr>
        <w:fldChar w:fldCharType="begin" w:fldLock="1"/>
      </w:r>
      <w:r w:rsidR="002307E7">
        <w:rPr>
          <w:rFonts w:ascii="Times New Roman" w:hAnsi="Times New Roman"/>
          <w:sz w:val="24"/>
          <w:szCs w:val="24"/>
        </w:rPr>
        <w:instrText>ADDIN CSL_CITATION { "citationItems" : [ { "id" : "ITEM-1", "itemData" : { "DOI" : "10.1016/j.carbpol.2014.10.063", "ISSN" : "01448617", "PMID" : "25817690", "abstract" : "Cassava is highly tolerant to harsh climatic conditions and has great productivity on marginal lands. The supply of cassava starch, the major component of the root, is thus sustainable and cheap. This review summarizes the current knowledge of the composition, physical and chemical structures, physicochemical properties, nutritional quality, and modifications of cassava starch. Research opportunities to better understand this starch are provided.", "author" : [ { "dropping-particle" : "", "family" : "Zhu", "given" : "Fan", "non-dropping-particle" : "", "parse-names" : false, "suffix" : "" } ], "container-title" : "Carbohydrate Polymers", "id" : "ITEM-1", "issued" : { "date-parts" : [ [ "2015" ] ] }, "page" : "456-480", "publisher" : "Elsevier Ltd.", "title" : "Composition, structure, physicochemical properties, and modifications of cassava starch", "type" : "article-journal", "volume" : "122" }, "uris" : [ "http://www.mendeley.com/documents/?uuid=59eb3f48-a8ad-4fe6-a628-f9e0bfbe52ad" ] } ], "mendeley" : { "formattedCitation" : "(Zhu, 2015)", "manualFormatting" : "(Zhu, 2015)", "plainTextFormattedCitation" : "(Zhu, 2015)", "previouslyFormattedCitation" : "(Zhu, 2015)" }, "properties" : { "noteIndex" : 0 }, "schema" : "https://github.com/citation-style-language/schema/raw/master/csl-citation.json" }</w:instrText>
      </w:r>
      <w:r w:rsidR="0003133F" w:rsidRPr="001F25FF">
        <w:rPr>
          <w:rFonts w:ascii="Times New Roman" w:hAnsi="Times New Roman"/>
          <w:sz w:val="24"/>
          <w:szCs w:val="24"/>
        </w:rPr>
        <w:fldChar w:fldCharType="separate"/>
      </w:r>
      <w:r w:rsidRPr="001F25FF">
        <w:rPr>
          <w:rFonts w:ascii="Times New Roman" w:hAnsi="Times New Roman"/>
          <w:noProof/>
          <w:sz w:val="24"/>
          <w:szCs w:val="24"/>
        </w:rPr>
        <w:t>(Zhu</w:t>
      </w:r>
      <w:r>
        <w:rPr>
          <w:rFonts w:ascii="Times New Roman" w:hAnsi="Times New Roman"/>
          <w:noProof/>
          <w:sz w:val="24"/>
          <w:szCs w:val="24"/>
        </w:rPr>
        <w:t>,</w:t>
      </w:r>
      <w:r w:rsidRPr="001F25FF">
        <w:rPr>
          <w:rFonts w:ascii="Times New Roman" w:hAnsi="Times New Roman"/>
          <w:noProof/>
          <w:sz w:val="24"/>
          <w:szCs w:val="24"/>
        </w:rPr>
        <w:t xml:space="preserve"> 2015)</w:t>
      </w:r>
      <w:r w:rsidR="0003133F" w:rsidRPr="001F25FF">
        <w:rPr>
          <w:rFonts w:ascii="Times New Roman" w:hAnsi="Times New Roman"/>
          <w:sz w:val="24"/>
          <w:szCs w:val="24"/>
        </w:rPr>
        <w:fldChar w:fldCharType="end"/>
      </w:r>
      <w:r>
        <w:rPr>
          <w:rFonts w:ascii="Times New Roman" w:hAnsi="Times New Roman"/>
          <w:sz w:val="24"/>
          <w:szCs w:val="24"/>
        </w:rPr>
        <w:t xml:space="preserve">. </w:t>
      </w:r>
      <w:r w:rsidRPr="001F25FF">
        <w:rPr>
          <w:rFonts w:ascii="Times New Roman" w:hAnsi="Times New Roman"/>
          <w:sz w:val="24"/>
          <w:szCs w:val="24"/>
        </w:rPr>
        <w:t xml:space="preserve">Granula pati </w:t>
      </w:r>
      <w:r w:rsidR="006B0E26">
        <w:rPr>
          <w:rFonts w:ascii="Times New Roman" w:hAnsi="Times New Roman"/>
          <w:sz w:val="24"/>
          <w:szCs w:val="24"/>
        </w:rPr>
        <w:t>ubi kayu</w:t>
      </w:r>
      <w:r w:rsidRPr="001F25FF">
        <w:rPr>
          <w:rFonts w:ascii="Times New Roman" w:hAnsi="Times New Roman"/>
          <w:sz w:val="24"/>
          <w:szCs w:val="24"/>
        </w:rPr>
        <w:t xml:space="preserve"> ukurannya berhubungan dengan struktur roti, </w:t>
      </w:r>
      <w:r w:rsidR="00D558DB">
        <w:rPr>
          <w:rFonts w:ascii="Times New Roman" w:hAnsi="Times New Roman"/>
          <w:sz w:val="24"/>
          <w:szCs w:val="24"/>
        </w:rPr>
        <w:t>di</w:t>
      </w:r>
      <w:r w:rsidRPr="001F25FF">
        <w:rPr>
          <w:rFonts w:ascii="Times New Roman" w:hAnsi="Times New Roman"/>
          <w:sz w:val="24"/>
          <w:szCs w:val="24"/>
        </w:rPr>
        <w:t xml:space="preserve">duga bahwa granula </w:t>
      </w:r>
      <w:r>
        <w:rPr>
          <w:rFonts w:ascii="Times New Roman" w:hAnsi="Times New Roman"/>
          <w:sz w:val="24"/>
          <w:szCs w:val="24"/>
        </w:rPr>
        <w:t>pati yang ber</w:t>
      </w:r>
      <w:r w:rsidRPr="001F25FF">
        <w:rPr>
          <w:rFonts w:ascii="Times New Roman" w:hAnsi="Times New Roman"/>
          <w:sz w:val="24"/>
          <w:szCs w:val="24"/>
        </w:rPr>
        <w:t xml:space="preserve">kelompok akan melemahkan performa mengembang pada roti. Ketika pati </w:t>
      </w:r>
      <w:r w:rsidR="006B0E26">
        <w:rPr>
          <w:rFonts w:ascii="Times New Roman" w:hAnsi="Times New Roman"/>
          <w:sz w:val="24"/>
          <w:szCs w:val="24"/>
        </w:rPr>
        <w:t>ubi kayu</w:t>
      </w:r>
      <w:r w:rsidRPr="001F25FF">
        <w:rPr>
          <w:rFonts w:ascii="Times New Roman" w:hAnsi="Times New Roman"/>
          <w:sz w:val="24"/>
          <w:szCs w:val="24"/>
        </w:rPr>
        <w:t xml:space="preserve"> difermentasi, permukaan granula pati 20 % berubah</w:t>
      </w:r>
      <w:r>
        <w:rPr>
          <w:rFonts w:ascii="Times New Roman" w:hAnsi="Times New Roman"/>
          <w:sz w:val="24"/>
          <w:szCs w:val="24"/>
        </w:rPr>
        <w:t>, mengkonfirmasi sebagai</w:t>
      </w:r>
      <w:r w:rsidRPr="001F25FF">
        <w:rPr>
          <w:rFonts w:ascii="Times New Roman" w:hAnsi="Times New Roman"/>
          <w:sz w:val="24"/>
          <w:szCs w:val="24"/>
        </w:rPr>
        <w:t xml:space="preserve"> karakter fermentasi pada pati </w:t>
      </w:r>
      <w:r w:rsidR="006B0E26">
        <w:rPr>
          <w:rFonts w:ascii="Times New Roman" w:hAnsi="Times New Roman"/>
          <w:sz w:val="24"/>
          <w:szCs w:val="24"/>
        </w:rPr>
        <w:t>ubi kayu</w:t>
      </w:r>
      <w:r w:rsidR="0003133F" w:rsidRPr="001F25FF">
        <w:rPr>
          <w:rFonts w:ascii="Times New Roman" w:hAnsi="Times New Roman"/>
          <w:sz w:val="24"/>
          <w:szCs w:val="24"/>
        </w:rPr>
        <w:fldChar w:fldCharType="begin" w:fldLock="1"/>
      </w:r>
      <w:r w:rsidR="0006163B">
        <w:rPr>
          <w:rFonts w:ascii="Times New Roman" w:hAnsi="Times New Roman"/>
          <w:sz w:val="24"/>
          <w:szCs w:val="24"/>
        </w:rPr>
        <w:instrText>ADDIN CSL_CITATION { "citationItems" : [ { "id" : "ITEM-1", "itemData" : { "DOI" : "10.1002/star.201600059", "ISSN" : "00389056", "abstract" : "This work focused on the study of the physicochemical changes that take place during the\\nfermentation of cassava starch for stepping times of 15\u201390 days. SEM studies on starch showed\\nspecial attack while X-ray diffraction analysis showed that cassava starch is mainly formed by\\namylopectin and that the acidification process produce significant structural changes in amylose\\nand amylopectin as a function of the steeping time. Module Differential Scanning Calorimetry\\nanalysis showed that the acidification process produces an increase in the peak gelatinization for\\nparticular steeping times that are directly associated with changes in the acid condition of the\\nsamples and re-crystallization process. Thermogravimetric analysis showed the non-intentional\\ncontamination of the tanks due to the increase in the residue for long steeping times. The\\nperiodic reproduction of bacteria in the reservoir govern the changes in the pasting properties of\\nthe acid starch.", "author" : [ { "dropping-particle" : "", "family" : "Alonso-Gomez", "given" : "Leonardo", "non-dropping-particle" : "", "parse-names" : false, "suffix" : "" }, { "dropping-particle" : "", "family" : "Ni\u00f1o-L\u00f3pez", "given" : "Ana Mar\u00eda", "non-dropping-particle" : "", "parse-names" : false, "suffix" : "" }, { "dropping-particle" : "", "family" : "Romero-Garz\u00f3n", "given" : "Ana Maria", "non-dropping-particle" : "", "parse-names" : false, "suffix" : "" }, { "dropping-particle" : "", "family" : "Pineda-Gomez", "given" : "Posidia", "non-dropping-particle" : "", "parse-names" : false, "suffix" : "" }, { "dropping-particle" : "", "family" : "Real-Lopez", "given" : "Alicia", "non-dropping-particle" : "del", "parse-names" : false, "suffix" : "" }, { "dropping-particle" : "", "family" : "Rodriguez-Garcia", "given" : "Mario E.", "non-dropping-particle" : "", "parse-names" : false, "suffix" : "" } ], "container-title" : "Starch - St\u00e4rke", "id" : "ITEM-1", "issue" : "11-12", "issued" : { "date-parts" : [ [ "2016", "11" ] ] }, "page" : "1139-1147", "title" : "Physicochemical transformation of cassava starch during fermentation for production of sour starch in Colombia", "type" : "article-journal", "volume" : "68" }, "uris" : [ "http://www.mendeley.com/documents/?uuid=68329d05-0cbf-4686-85d4-40d1fc66fa36" ] } ], "mendeley" : { "formattedCitation" : "(Alonso-Gomez et al., 2016)", "manualFormatting" : "(Alonso dkk., 2016)", "plainTextFormattedCitation" : "(Alonso-Gomez et al., 2016)", "previouslyFormattedCitation" : "(Alonso-Gomez et al., 2016)" }, "properties" : { "noteIndex" : 0 }, "schema" : "https://github.com/citation-style-language/schema/raw/master/csl-citation.json" }</w:instrText>
      </w:r>
      <w:r w:rsidR="0003133F" w:rsidRPr="001F25FF">
        <w:rPr>
          <w:rFonts w:ascii="Times New Roman" w:hAnsi="Times New Roman"/>
          <w:sz w:val="24"/>
          <w:szCs w:val="24"/>
        </w:rPr>
        <w:fldChar w:fldCharType="separate"/>
      </w:r>
      <w:r w:rsidR="00505EBB">
        <w:rPr>
          <w:rFonts w:ascii="Times New Roman" w:hAnsi="Times New Roman"/>
          <w:noProof/>
          <w:sz w:val="24"/>
          <w:szCs w:val="24"/>
        </w:rPr>
        <w:t>(Alonso dkk</w:t>
      </w:r>
      <w:r w:rsidRPr="001F25FF">
        <w:rPr>
          <w:rFonts w:ascii="Times New Roman" w:hAnsi="Times New Roman"/>
          <w:noProof/>
          <w:sz w:val="24"/>
          <w:szCs w:val="24"/>
        </w:rPr>
        <w:t>.</w:t>
      </w:r>
      <w:r w:rsidR="00946E1D">
        <w:rPr>
          <w:rFonts w:ascii="Times New Roman" w:hAnsi="Times New Roman"/>
          <w:noProof/>
          <w:sz w:val="24"/>
          <w:szCs w:val="24"/>
        </w:rPr>
        <w:t>,</w:t>
      </w:r>
      <w:r w:rsidRPr="001F25FF">
        <w:rPr>
          <w:rFonts w:ascii="Times New Roman" w:hAnsi="Times New Roman"/>
          <w:noProof/>
          <w:sz w:val="24"/>
          <w:szCs w:val="24"/>
        </w:rPr>
        <w:t xml:space="preserve"> 2016)</w:t>
      </w:r>
      <w:r w:rsidR="0003133F" w:rsidRPr="001F25FF">
        <w:rPr>
          <w:rFonts w:ascii="Times New Roman" w:hAnsi="Times New Roman"/>
          <w:sz w:val="24"/>
          <w:szCs w:val="24"/>
        </w:rPr>
        <w:fldChar w:fldCharType="end"/>
      </w:r>
      <w:r>
        <w:rPr>
          <w:rFonts w:ascii="Times New Roman" w:hAnsi="Times New Roman"/>
          <w:sz w:val="24"/>
          <w:szCs w:val="24"/>
        </w:rPr>
        <w:t xml:space="preserve">. </w:t>
      </w:r>
      <w:r w:rsidRPr="001F25FF">
        <w:rPr>
          <w:rFonts w:ascii="Times New Roman" w:hAnsi="Times New Roman"/>
          <w:sz w:val="24"/>
          <w:szCs w:val="24"/>
        </w:rPr>
        <w:t xml:space="preserve">Oleh karena itu, pati </w:t>
      </w:r>
      <w:r w:rsidR="006B0E26">
        <w:rPr>
          <w:rFonts w:ascii="Times New Roman" w:hAnsi="Times New Roman"/>
          <w:sz w:val="24"/>
          <w:szCs w:val="24"/>
        </w:rPr>
        <w:t>ubi kayu</w:t>
      </w:r>
      <w:r w:rsidRPr="001F25FF">
        <w:rPr>
          <w:rFonts w:ascii="Times New Roman" w:hAnsi="Times New Roman"/>
          <w:sz w:val="24"/>
          <w:szCs w:val="24"/>
        </w:rPr>
        <w:t xml:space="preserve"> ferme</w:t>
      </w:r>
      <w:r>
        <w:rPr>
          <w:rFonts w:ascii="Times New Roman" w:hAnsi="Times New Roman"/>
          <w:sz w:val="24"/>
          <w:szCs w:val="24"/>
        </w:rPr>
        <w:t>ntasi di</w:t>
      </w:r>
      <w:r w:rsidRPr="001F25FF">
        <w:rPr>
          <w:rFonts w:ascii="Times New Roman" w:hAnsi="Times New Roman"/>
          <w:sz w:val="24"/>
          <w:szCs w:val="24"/>
        </w:rPr>
        <w:t>teliti pada sifat fisikokimia dan sifat fungsional</w:t>
      </w:r>
      <w:r>
        <w:rPr>
          <w:rFonts w:ascii="Times New Roman" w:hAnsi="Times New Roman"/>
          <w:sz w:val="24"/>
          <w:szCs w:val="24"/>
        </w:rPr>
        <w:t>nya</w:t>
      </w:r>
      <w:r w:rsidR="0003133F" w:rsidRPr="001F25FF">
        <w:rPr>
          <w:rFonts w:ascii="Times New Roman" w:hAnsi="Times New Roman"/>
          <w:sz w:val="24"/>
          <w:szCs w:val="24"/>
        </w:rPr>
        <w:fldChar w:fldCharType="begin" w:fldLock="1"/>
      </w:r>
      <w:r w:rsidR="00505EBB">
        <w:rPr>
          <w:rFonts w:ascii="Times New Roman" w:hAnsi="Times New Roman"/>
          <w:sz w:val="24"/>
          <w:szCs w:val="24"/>
        </w:rPr>
        <w:instrText>ADDIN CSL_CITATION { "citationItems" : [ { "id" : "ITEM-1", "itemData" : { "DOI" : "10.1007/s13197-014-1661-7", "ISSN" : "0022-1155", "author" : [ { "dropping-particle" : "", "family" : "Ilowefah", "given" : "Muna", "non-dropping-particle" : "", "parse-names" : false, "suffix" : "" }, { "dropping-particle" : "", "family" : "Bakar", "given" : "Jamilah", "non-dropping-particle" : "", "parse-names" : false, "suffix" : "" }, { "dropping-particle" : "", "family" : "Ghazali", "given" : "Hasanah M", "non-dropping-particle" : "", "parse-names" : false, "suffix" : "" }, { "dropping-particle" : "", "family" : "Mediani", "given" : "Ahmed", "non-dropping-particle" : "", "parse-names" : false, "suffix" : "" }, { "dropping-particle" : "", "family" : "Muhammad", "given" : "Kharidah", "non-dropping-particle" : "", "parse-names" : false, "suffix" : "" } ], "container-title" : "Journal of Food Science and Technology", "id" : "ITEM-1", "issue" : "9", "issued" : { "date-parts" : [ [ "2015", "9", "25" ] ] }, "note" : "NULL", "page" : "5534-5545", "title" : "Physicochemical and functional properties of yeast fermented brown rice flour", "type" : "article-journal", "volume" : "52" }, "uris" : [ "http://www.mendeley.com/documents/?uuid=354c0489-226f-4fef-a985-04275a8b7a6f" ] } ], "mendeley" : { "formattedCitation" : "(Ilowefah et al., 2015)", "manualFormatting" : "(Ilowefah dkk., 2015)", "plainTextFormattedCitation" : "(Ilowefah et al., 2015)", "previouslyFormattedCitation" : "(Ilowefah et al., 2015)" }, "properties" : { "noteIndex" : 0 }, "schema" : "https://github.com/citation-style-language/schema/raw/master/csl-citation.json" }</w:instrText>
      </w:r>
      <w:r w:rsidR="0003133F" w:rsidRPr="001F25FF">
        <w:rPr>
          <w:rFonts w:ascii="Times New Roman" w:hAnsi="Times New Roman"/>
          <w:sz w:val="24"/>
          <w:szCs w:val="24"/>
        </w:rPr>
        <w:fldChar w:fldCharType="separate"/>
      </w:r>
      <w:r w:rsidR="00505EBB">
        <w:rPr>
          <w:rFonts w:ascii="Times New Roman" w:hAnsi="Times New Roman"/>
          <w:noProof/>
          <w:sz w:val="24"/>
          <w:szCs w:val="24"/>
        </w:rPr>
        <w:t>(Ilowefah dkk</w:t>
      </w:r>
      <w:r w:rsidR="00980FB5" w:rsidRPr="00980FB5">
        <w:rPr>
          <w:rFonts w:ascii="Times New Roman" w:hAnsi="Times New Roman"/>
          <w:noProof/>
          <w:sz w:val="24"/>
          <w:szCs w:val="24"/>
        </w:rPr>
        <w:t>., 2015)</w:t>
      </w:r>
      <w:r w:rsidR="0003133F" w:rsidRPr="001F25FF">
        <w:rPr>
          <w:rFonts w:ascii="Times New Roman" w:hAnsi="Times New Roman"/>
          <w:sz w:val="24"/>
          <w:szCs w:val="24"/>
        </w:rPr>
        <w:fldChar w:fldCharType="end"/>
      </w:r>
      <w:r w:rsidRPr="001F25FF">
        <w:rPr>
          <w:rFonts w:ascii="Times New Roman" w:hAnsi="Times New Roman"/>
          <w:sz w:val="24"/>
          <w:szCs w:val="24"/>
        </w:rPr>
        <w:t>. Gran</w:t>
      </w:r>
      <w:r>
        <w:rPr>
          <w:rFonts w:ascii="Times New Roman" w:hAnsi="Times New Roman"/>
          <w:sz w:val="24"/>
          <w:szCs w:val="24"/>
        </w:rPr>
        <w:t xml:space="preserve">ula pati </w:t>
      </w:r>
      <w:r w:rsidR="006B0E26">
        <w:rPr>
          <w:rFonts w:ascii="Times New Roman" w:hAnsi="Times New Roman"/>
          <w:sz w:val="24"/>
          <w:szCs w:val="24"/>
        </w:rPr>
        <w:t>ubi kayu</w:t>
      </w:r>
      <w:r>
        <w:rPr>
          <w:rFonts w:ascii="Times New Roman" w:hAnsi="Times New Roman"/>
          <w:sz w:val="24"/>
          <w:szCs w:val="24"/>
        </w:rPr>
        <w:t xml:space="preserve"> terfermentasi</w:t>
      </w:r>
      <w:r w:rsidRPr="001F25FF">
        <w:rPr>
          <w:rFonts w:ascii="Times New Roman" w:hAnsi="Times New Roman"/>
          <w:sz w:val="24"/>
          <w:szCs w:val="24"/>
        </w:rPr>
        <w:t xml:space="preserve"> permukaannya tidak rata, memiliki lubang yang dangkal dengan diameter yang besar, karena terhidrolisis asam organik </w:t>
      </w:r>
      <w:r w:rsidR="0003133F" w:rsidRPr="001F25FF">
        <w:rPr>
          <w:rFonts w:ascii="Times New Roman" w:hAnsi="Times New Roman"/>
          <w:sz w:val="24"/>
          <w:szCs w:val="24"/>
        </w:rPr>
        <w:fldChar w:fldCharType="begin" w:fldLock="1"/>
      </w:r>
      <w:r w:rsidR="00505EBB">
        <w:rPr>
          <w:rFonts w:ascii="Times New Roman" w:hAnsi="Times New Roman"/>
          <w:sz w:val="24"/>
          <w:szCs w:val="24"/>
        </w:rPr>
        <w:instrText>ADDIN CSL_CITATION { "citationItems" : [ { "id" : "ITEM-1", "itemData" : { "author" : [ { "dropping-particle" : "", "family" : "Chinsamran", "given" : "Kanjana", "non-dropping-particle" : "", "parse-names" : false, "suffix" : "" }, { "dropping-particle" : "", "family" : "Piyachomkwan", "given" : "Kuakoon", "non-dropping-particle" : "", "parse-names" : false, "suffix" : "" }, { "dropping-particle" : "", "family" : "Santisopasri", "given" : "Vilai", "non-dropping-particle" : "", "parse-names" : false, "suffix" : "" } ], "container-title" : "Kasetsart", "id" : "ITEM-1", "issue" : "1", "issued" : { "date-parts" : [ [ "2005" ] ] }, "note" : "NULL", "page" : "76-87", "title" : "Effect of Lactic Acid Fermentation on Physico-chemical Properties of Starch Derived from Cassava , Sweet Potato and Rice", "type" : "article-journal", "volume" : "39" }, "uris" : [ "http://www.mendeley.com/documents/?uuid=f04037d5-f222-4caf-93ca-096163df9085" ] } ], "mendeley" : { "formattedCitation" : "(Chinsamran et al., 2005b)", "manualFormatting" : "(Chinsamran dkk., 2005b)", "plainTextFormattedCitation" : "(Chinsamran et al., 2005b)", "previouslyFormattedCitation" : "(Chinsamran et al., 2005b)" }, "properties" : { "noteIndex" : 0 }, "schema" : "https://github.com/citation-style-language/schema/raw/master/csl-citation.json" }</w:instrText>
      </w:r>
      <w:r w:rsidR="0003133F" w:rsidRPr="001F25FF">
        <w:rPr>
          <w:rFonts w:ascii="Times New Roman" w:hAnsi="Times New Roman"/>
          <w:sz w:val="24"/>
          <w:szCs w:val="24"/>
        </w:rPr>
        <w:fldChar w:fldCharType="separate"/>
      </w:r>
      <w:r w:rsidR="00505EBB">
        <w:rPr>
          <w:rFonts w:ascii="Times New Roman" w:hAnsi="Times New Roman"/>
          <w:noProof/>
          <w:sz w:val="24"/>
          <w:szCs w:val="24"/>
        </w:rPr>
        <w:t>(Chinsamran dkk</w:t>
      </w:r>
      <w:r w:rsidR="00980FB5" w:rsidRPr="00980FB5">
        <w:rPr>
          <w:rFonts w:ascii="Times New Roman" w:hAnsi="Times New Roman"/>
          <w:noProof/>
          <w:sz w:val="24"/>
          <w:szCs w:val="24"/>
        </w:rPr>
        <w:t>., 2005b)</w:t>
      </w:r>
      <w:r w:rsidR="0003133F" w:rsidRPr="001F25FF">
        <w:rPr>
          <w:rFonts w:ascii="Times New Roman" w:hAnsi="Times New Roman"/>
          <w:sz w:val="24"/>
          <w:szCs w:val="24"/>
        </w:rPr>
        <w:fldChar w:fldCharType="end"/>
      </w:r>
      <w:r w:rsidRPr="001F25FF">
        <w:rPr>
          <w:rFonts w:ascii="Times New Roman" w:hAnsi="Times New Roman"/>
          <w:sz w:val="24"/>
          <w:szCs w:val="24"/>
        </w:rPr>
        <w:t xml:space="preserve">. Pati </w:t>
      </w:r>
      <w:r w:rsidR="006B0E26">
        <w:rPr>
          <w:rFonts w:ascii="Times New Roman" w:hAnsi="Times New Roman"/>
          <w:sz w:val="24"/>
          <w:szCs w:val="24"/>
        </w:rPr>
        <w:t>ubi kayu</w:t>
      </w:r>
      <w:r w:rsidRPr="001F25FF">
        <w:rPr>
          <w:rFonts w:ascii="Times New Roman" w:hAnsi="Times New Roman"/>
          <w:sz w:val="24"/>
          <w:szCs w:val="24"/>
        </w:rPr>
        <w:t xml:space="preserve"> dengan keasaman sekitar 4.92% berperan pada erosi di </w:t>
      </w:r>
      <w:r w:rsidRPr="00505EBB">
        <w:rPr>
          <w:rFonts w:ascii="Times New Roman" w:hAnsi="Times New Roman"/>
          <w:sz w:val="24"/>
          <w:szCs w:val="24"/>
        </w:rPr>
        <w:t xml:space="preserve">permukaan granula pati, kristalinitas </w:t>
      </w:r>
      <w:r w:rsidRPr="00505EBB">
        <w:rPr>
          <w:rFonts w:ascii="Times New Roman" w:hAnsi="Times New Roman"/>
          <w:sz w:val="24"/>
          <w:szCs w:val="24"/>
        </w:rPr>
        <w:lastRenderedPageBreak/>
        <w:t xml:space="preserve">relatif rendah, dan entalpi yang mengindikasikan awal terjadi degradasi di area kristalin granula </w:t>
      </w:r>
      <w:r w:rsidR="0003133F" w:rsidRPr="00505EBB">
        <w:rPr>
          <w:rFonts w:ascii="Times New Roman" w:hAnsi="Times New Roman"/>
          <w:sz w:val="24"/>
          <w:szCs w:val="24"/>
        </w:rPr>
        <w:fldChar w:fldCharType="begin" w:fldLock="1"/>
      </w:r>
      <w:r w:rsidR="0006163B">
        <w:rPr>
          <w:rFonts w:ascii="Times New Roman" w:hAnsi="Times New Roman"/>
          <w:sz w:val="24"/>
          <w:szCs w:val="24"/>
        </w:rPr>
        <w:instrText>ADDIN CSL_CITATION { "citationItems" : [ { "id" : "ITEM-1", "itemData" : { "DOI" : "10.1007/s10973-015-4990-5", "ISSN" : "1388-6150", "abstract" : "Sour cassava starch is considered a modified starch used in many countries in several food products. Understanding modified starch granule structure is important in the knowledge of its physicochemical properties. Differential scanning calorimetry has been used to evaluate the effect of modifications on gelatinization of several starches. The aim of this work was to evaluate the structural characteristics and the gelatinization properties of commercial sour cassava starches with different total titratable acidity values, and to propose a new sour cassava starch classification by principal component analysis. Total titratable acidity of cassava starches varied from 2.16 to 6.74 %, which classified almost all samples as sour cassava starch. The sour cassava starches of classes from 1 to 4 showed low in iodine affinity and consequentially in apparent amylose content. Cassava starches with acidity ranging from 2.64 to 4.92 % (classes 1--4) displayed erosions on granule surface, high relative crystallinity, and high temperature and enthalpy gelatinization. Cassava starches with acidity above 4.99 % (classes 5 and 6) showed deeper erosions on granules, lower relative crystallinity and enthalpy, which indicated the beginning of degradation of the granule crystalline areas. Principal component analysis allowed verifying that the number of total titratable acidity classes could be reduced from 6 to 3, represented by groups with similar samples in relation to the structural and physicochemical behavior.", "author" : [ { "dropping-particle" : "", "family" : "Garcia", "given" : "Marina Costa", "non-dropping-particle" : "", "parse-names" : false, "suffix" : "" }, { "dropping-particle" : "", "family" : "Franco", "given" : "Culia Maria Landi", "non-dropping-particle" : "", "parse-names" : false, "suffix" : "" }, { "dropping-particle" : "", "family" : "Junior", "given" : "Manoel Soares Soares", "non-dropping-particle" : "", "parse-names" : false, "suffix" : "" }, { "dropping-particle" : "", "family" : "Caliari", "given" : "M?rcio", "non-dropping-particle" : "", "parse-names" : false, "suffix" : "" } ], "container-title" : "Journal of Thermal Analysis and Calorimetry", "id" : "ITEM-1", "issue" : "2", "issued" : { "date-parts" : [ [ "2016", "2", "2" ] ] }, "note" : "NULL", "page" : "919-926", "title" : "Structural characteristics and gelatinization properties of sour cassava starch", "type" : "article-journal", "volume" : "123" }, "uris" : [ "http://www.mendeley.com/documents/?uuid=adbdeabb-5f7a-4e67-9361-867e809a4474" ] } ], "mendeley" : { "formattedCitation" : "(Garcia et al., 2016)", "manualFormatting" : "(Garcia dkk., 2016)", "plainTextFormattedCitation" : "(Garcia et al., 2016)", "previouslyFormattedCitation" : "(Garcia et al., 2016)" }, "properties" : { "noteIndex" : 0 }, "schema" : "https://github.com/citation-style-language/schema/raw/master/csl-citation.json" }</w:instrText>
      </w:r>
      <w:r w:rsidR="0003133F" w:rsidRPr="00505EBB">
        <w:rPr>
          <w:rFonts w:ascii="Times New Roman" w:hAnsi="Times New Roman"/>
          <w:sz w:val="24"/>
          <w:szCs w:val="24"/>
        </w:rPr>
        <w:fldChar w:fldCharType="separate"/>
      </w:r>
      <w:r w:rsidR="00241433">
        <w:rPr>
          <w:rFonts w:ascii="Times New Roman" w:hAnsi="Times New Roman"/>
          <w:noProof/>
          <w:sz w:val="24"/>
          <w:szCs w:val="24"/>
        </w:rPr>
        <w:t>(Garcia</w:t>
      </w:r>
      <w:r w:rsidR="00505EBB">
        <w:rPr>
          <w:rFonts w:ascii="Times New Roman" w:hAnsi="Times New Roman"/>
          <w:noProof/>
          <w:sz w:val="24"/>
          <w:szCs w:val="24"/>
        </w:rPr>
        <w:t xml:space="preserve"> dkk</w:t>
      </w:r>
      <w:r w:rsidRPr="00505EBB">
        <w:rPr>
          <w:rFonts w:ascii="Times New Roman" w:hAnsi="Times New Roman"/>
          <w:noProof/>
          <w:sz w:val="24"/>
          <w:szCs w:val="24"/>
        </w:rPr>
        <w:t>.</w:t>
      </w:r>
      <w:r w:rsidR="00946E1D">
        <w:rPr>
          <w:rFonts w:ascii="Times New Roman" w:hAnsi="Times New Roman"/>
          <w:noProof/>
          <w:sz w:val="24"/>
          <w:szCs w:val="24"/>
        </w:rPr>
        <w:t>,</w:t>
      </w:r>
      <w:r w:rsidRPr="00505EBB">
        <w:rPr>
          <w:rFonts w:ascii="Times New Roman" w:hAnsi="Times New Roman"/>
          <w:noProof/>
          <w:sz w:val="24"/>
          <w:szCs w:val="24"/>
        </w:rPr>
        <w:t xml:space="preserve"> 2016)</w:t>
      </w:r>
      <w:r w:rsidR="0003133F" w:rsidRPr="00505EBB">
        <w:rPr>
          <w:rFonts w:ascii="Times New Roman" w:hAnsi="Times New Roman"/>
          <w:sz w:val="24"/>
          <w:szCs w:val="24"/>
        </w:rPr>
        <w:fldChar w:fldCharType="end"/>
      </w:r>
    </w:p>
    <w:p w:rsidR="00CD448C" w:rsidRPr="00C46496" w:rsidRDefault="00D558DB" w:rsidP="00D558DB">
      <w:pPr>
        <w:tabs>
          <w:tab w:val="left" w:pos="0"/>
        </w:tabs>
        <w:spacing w:after="12" w:line="480" w:lineRule="auto"/>
        <w:rPr>
          <w:rFonts w:ascii="Times New Roman" w:hAnsi="Times New Roman"/>
          <w:b/>
          <w:sz w:val="24"/>
          <w:szCs w:val="24"/>
        </w:rPr>
      </w:pPr>
      <w:r w:rsidRPr="00C46496">
        <w:rPr>
          <w:rFonts w:ascii="Times New Roman" w:hAnsi="Times New Roman"/>
          <w:b/>
          <w:sz w:val="24"/>
          <w:szCs w:val="24"/>
        </w:rPr>
        <w:t>KESIMPULAN</w:t>
      </w:r>
    </w:p>
    <w:p w:rsidR="00CD448C" w:rsidRDefault="00307C30" w:rsidP="00D558DB">
      <w:pPr>
        <w:tabs>
          <w:tab w:val="left" w:pos="0"/>
        </w:tabs>
        <w:spacing w:after="12" w:line="480" w:lineRule="auto"/>
        <w:ind w:firstLine="567"/>
        <w:jc w:val="both"/>
        <w:rPr>
          <w:rFonts w:ascii="Times New Roman" w:hAnsi="Times New Roman"/>
          <w:sz w:val="24"/>
          <w:szCs w:val="24"/>
        </w:rPr>
      </w:pPr>
      <w:r>
        <w:rPr>
          <w:rFonts w:ascii="Times New Roman" w:hAnsi="Times New Roman"/>
          <w:sz w:val="24"/>
          <w:szCs w:val="24"/>
        </w:rPr>
        <w:t xml:space="preserve">Khamir indigenus tapai mampu tumbuh selama fermentasi pati ubikayu. </w:t>
      </w:r>
      <w:r w:rsidR="00CD448C">
        <w:rPr>
          <w:rFonts w:ascii="Times New Roman" w:hAnsi="Times New Roman"/>
          <w:sz w:val="24"/>
          <w:szCs w:val="24"/>
        </w:rPr>
        <w:t xml:space="preserve">Sifat-sifat fisiko kimia pati ubikayu terfermentasi oleh khamir indigenus tapai yaitu: memiliki viskositas puncak 4331 cP-4918 cP, viskositas </w:t>
      </w:r>
      <w:r w:rsidR="00CD448C" w:rsidRPr="003F5ACC">
        <w:rPr>
          <w:rFonts w:ascii="Times New Roman" w:hAnsi="Times New Roman"/>
          <w:i/>
          <w:sz w:val="24"/>
          <w:szCs w:val="24"/>
        </w:rPr>
        <w:t>breakdown</w:t>
      </w:r>
      <w:r w:rsidR="00CD448C">
        <w:rPr>
          <w:rFonts w:ascii="Times New Roman" w:hAnsi="Times New Roman"/>
          <w:sz w:val="24"/>
          <w:szCs w:val="24"/>
        </w:rPr>
        <w:t xml:space="preserve"> 1831 cP-2072 cP, suhu awal gelatinisasi 68.40</w:t>
      </w:r>
      <w:r w:rsidR="00CD448C" w:rsidRPr="000827CC">
        <w:rPr>
          <w:rFonts w:ascii="Times New Roman" w:hAnsi="Times New Roman"/>
          <w:sz w:val="24"/>
          <w:szCs w:val="24"/>
          <w:vertAlign w:val="superscript"/>
        </w:rPr>
        <w:t>o</w:t>
      </w:r>
      <w:r w:rsidR="00CD448C">
        <w:rPr>
          <w:rFonts w:ascii="Times New Roman" w:hAnsi="Times New Roman"/>
          <w:sz w:val="24"/>
          <w:szCs w:val="24"/>
        </w:rPr>
        <w:t xml:space="preserve">C, viskositas akhir 2914 cP, viskositas </w:t>
      </w:r>
      <w:r w:rsidR="00CD448C" w:rsidRPr="000A22FF">
        <w:rPr>
          <w:rFonts w:ascii="Times New Roman" w:hAnsi="Times New Roman"/>
          <w:i/>
          <w:sz w:val="24"/>
          <w:szCs w:val="24"/>
        </w:rPr>
        <w:t>setback</w:t>
      </w:r>
      <w:r w:rsidR="00CD448C">
        <w:rPr>
          <w:rFonts w:ascii="Times New Roman" w:hAnsi="Times New Roman"/>
          <w:sz w:val="24"/>
          <w:szCs w:val="24"/>
        </w:rPr>
        <w:t xml:space="preserve"> 833 cP, waktu puncak 5.53 menit; sifat termal meliputi nilai To 64.7-67</w:t>
      </w:r>
      <w:r w:rsidR="00CD448C" w:rsidRPr="009B64D5">
        <w:rPr>
          <w:rFonts w:ascii="Times New Roman" w:hAnsi="Times New Roman"/>
          <w:sz w:val="24"/>
          <w:szCs w:val="24"/>
          <w:vertAlign w:val="superscript"/>
        </w:rPr>
        <w:t>o</w:t>
      </w:r>
      <w:r w:rsidR="00CD448C">
        <w:rPr>
          <w:rFonts w:ascii="Times New Roman" w:hAnsi="Times New Roman"/>
          <w:sz w:val="24"/>
          <w:szCs w:val="24"/>
        </w:rPr>
        <w:t>C, Tp 69.1-71.2</w:t>
      </w:r>
      <w:r w:rsidR="00CD448C" w:rsidRPr="009B64D5">
        <w:rPr>
          <w:rFonts w:ascii="Times New Roman" w:hAnsi="Times New Roman"/>
          <w:sz w:val="24"/>
          <w:szCs w:val="24"/>
          <w:vertAlign w:val="superscript"/>
        </w:rPr>
        <w:t>o</w:t>
      </w:r>
      <w:r w:rsidR="00CD448C">
        <w:rPr>
          <w:rFonts w:ascii="Times New Roman" w:hAnsi="Times New Roman"/>
          <w:sz w:val="24"/>
          <w:szCs w:val="24"/>
        </w:rPr>
        <w:t>C, dan Tc 73.9-75</w:t>
      </w:r>
      <w:r w:rsidR="00CD448C" w:rsidRPr="00F807BA">
        <w:rPr>
          <w:rFonts w:ascii="Times New Roman" w:hAnsi="Times New Roman"/>
          <w:sz w:val="24"/>
          <w:szCs w:val="24"/>
          <w:vertAlign w:val="superscript"/>
        </w:rPr>
        <w:t>o</w:t>
      </w:r>
      <w:r w:rsidR="00CD448C">
        <w:rPr>
          <w:rFonts w:ascii="Times New Roman" w:hAnsi="Times New Roman"/>
          <w:sz w:val="24"/>
          <w:szCs w:val="24"/>
        </w:rPr>
        <w:t xml:space="preserve">C, nilai </w:t>
      </w:r>
      <w:r w:rsidR="00CD448C" w:rsidRPr="00D02641">
        <w:rPr>
          <w:rFonts w:ascii="Times New Roman" w:hAnsi="Times New Roman"/>
          <w:sz w:val="24"/>
          <w:szCs w:val="24"/>
        </w:rPr>
        <w:t>∆</w:t>
      </w:r>
      <w:r w:rsidR="00CD448C">
        <w:rPr>
          <w:rFonts w:ascii="Times New Roman" w:hAnsi="Times New Roman"/>
          <w:sz w:val="24"/>
          <w:szCs w:val="24"/>
        </w:rPr>
        <w:t>T 7.1</w:t>
      </w:r>
      <w:r w:rsidR="00CD448C" w:rsidRPr="00F807BA">
        <w:rPr>
          <w:rFonts w:ascii="Times New Roman" w:hAnsi="Times New Roman"/>
          <w:sz w:val="24"/>
          <w:szCs w:val="24"/>
          <w:vertAlign w:val="superscript"/>
        </w:rPr>
        <w:t>o</w:t>
      </w:r>
      <w:r w:rsidR="00CD448C">
        <w:rPr>
          <w:rFonts w:ascii="Times New Roman" w:hAnsi="Times New Roman"/>
          <w:sz w:val="24"/>
          <w:szCs w:val="24"/>
        </w:rPr>
        <w:t>C-9.7</w:t>
      </w:r>
      <w:r w:rsidR="00CD448C" w:rsidRPr="00F807BA">
        <w:rPr>
          <w:rFonts w:ascii="Times New Roman" w:hAnsi="Times New Roman"/>
          <w:sz w:val="24"/>
          <w:szCs w:val="24"/>
          <w:vertAlign w:val="superscript"/>
        </w:rPr>
        <w:t>o</w:t>
      </w:r>
      <w:r w:rsidR="00CD448C">
        <w:rPr>
          <w:rFonts w:ascii="Times New Roman" w:hAnsi="Times New Roman"/>
          <w:sz w:val="24"/>
          <w:szCs w:val="24"/>
        </w:rPr>
        <w:t xml:space="preserve">C, nilai </w:t>
      </w:r>
      <w:r w:rsidR="00CD448C" w:rsidRPr="00D02641">
        <w:rPr>
          <w:rFonts w:ascii="Times New Roman" w:hAnsi="Times New Roman"/>
          <w:sz w:val="24"/>
          <w:szCs w:val="24"/>
        </w:rPr>
        <w:t>∆H</w:t>
      </w:r>
      <w:r w:rsidR="00CD448C">
        <w:rPr>
          <w:rFonts w:ascii="Times New Roman" w:hAnsi="Times New Roman"/>
          <w:sz w:val="24"/>
          <w:szCs w:val="24"/>
        </w:rPr>
        <w:t xml:space="preserve"> 4.84-6.38 J/g; daya kembang 8.4-0.4 g/g pada suhu 75</w:t>
      </w:r>
      <w:r w:rsidR="00CD448C" w:rsidRPr="007C3EEE">
        <w:rPr>
          <w:rFonts w:ascii="Times New Roman" w:hAnsi="Times New Roman"/>
          <w:sz w:val="24"/>
          <w:szCs w:val="24"/>
          <w:vertAlign w:val="superscript"/>
        </w:rPr>
        <w:t>o</w:t>
      </w:r>
      <w:r w:rsidR="00CD448C">
        <w:rPr>
          <w:rFonts w:ascii="Times New Roman" w:hAnsi="Times New Roman"/>
          <w:sz w:val="24"/>
          <w:szCs w:val="24"/>
        </w:rPr>
        <w:t xml:space="preserve">C dengan </w:t>
      </w:r>
      <w:r w:rsidR="00CD448C" w:rsidRPr="00F30911">
        <w:rPr>
          <w:rFonts w:ascii="Times New Roman" w:hAnsi="Times New Roman"/>
          <w:sz w:val="24"/>
          <w:szCs w:val="24"/>
        </w:rPr>
        <w:t xml:space="preserve">spektra puncak </w:t>
      </w:r>
      <w:r w:rsidR="00CD448C">
        <w:rPr>
          <w:rFonts w:ascii="Times New Roman" w:hAnsi="Times New Roman"/>
          <w:sz w:val="24"/>
          <w:szCs w:val="24"/>
        </w:rPr>
        <w:t xml:space="preserve">FTIR </w:t>
      </w:r>
      <w:r w:rsidR="00CD448C" w:rsidRPr="00F30911">
        <w:rPr>
          <w:rFonts w:ascii="Times New Roman" w:hAnsi="Times New Roman"/>
          <w:sz w:val="24"/>
          <w:szCs w:val="24"/>
        </w:rPr>
        <w:t>3291.</w:t>
      </w:r>
      <w:r w:rsidR="00CD448C">
        <w:rPr>
          <w:rFonts w:ascii="Times New Roman" w:hAnsi="Times New Roman"/>
          <w:sz w:val="24"/>
          <w:szCs w:val="24"/>
        </w:rPr>
        <w:t>2 cm</w:t>
      </w:r>
      <w:r w:rsidR="00CD448C" w:rsidRPr="00823D83">
        <w:rPr>
          <w:rFonts w:ascii="Times New Roman" w:hAnsi="Times New Roman"/>
          <w:sz w:val="24"/>
          <w:szCs w:val="24"/>
          <w:vertAlign w:val="superscript"/>
        </w:rPr>
        <w:t>-1</w:t>
      </w:r>
      <w:r w:rsidR="00CD448C">
        <w:rPr>
          <w:rFonts w:ascii="Times New Roman" w:hAnsi="Times New Roman"/>
          <w:sz w:val="24"/>
          <w:szCs w:val="24"/>
        </w:rPr>
        <w:t xml:space="preserve"> (gugus ikatan O-H), </w:t>
      </w:r>
      <w:r w:rsidR="00CD448C" w:rsidRPr="00F30911">
        <w:rPr>
          <w:rFonts w:ascii="Times New Roman" w:hAnsi="Times New Roman"/>
          <w:sz w:val="24"/>
          <w:szCs w:val="24"/>
        </w:rPr>
        <w:t>puncak 2920 cm</w:t>
      </w:r>
      <w:r w:rsidR="00CD448C" w:rsidRPr="00823D83">
        <w:rPr>
          <w:rFonts w:ascii="Times New Roman" w:hAnsi="Times New Roman"/>
          <w:sz w:val="24"/>
          <w:szCs w:val="24"/>
          <w:vertAlign w:val="superscript"/>
        </w:rPr>
        <w:t>-1</w:t>
      </w:r>
      <w:r w:rsidR="00CD448C">
        <w:rPr>
          <w:rFonts w:ascii="Times New Roman" w:hAnsi="Times New Roman"/>
          <w:sz w:val="24"/>
          <w:szCs w:val="24"/>
        </w:rPr>
        <w:t>(g</w:t>
      </w:r>
      <w:r w:rsidR="00CD448C" w:rsidRPr="00F30911">
        <w:rPr>
          <w:rFonts w:ascii="Times New Roman" w:hAnsi="Times New Roman"/>
          <w:sz w:val="24"/>
          <w:szCs w:val="24"/>
        </w:rPr>
        <w:t xml:space="preserve">ugus </w:t>
      </w:r>
      <w:r w:rsidR="00CD448C">
        <w:rPr>
          <w:rFonts w:ascii="Times New Roman" w:hAnsi="Times New Roman"/>
          <w:sz w:val="24"/>
          <w:szCs w:val="24"/>
        </w:rPr>
        <w:t>ikatan C-H)</w:t>
      </w:r>
      <w:r w:rsidR="00CD448C" w:rsidRPr="00F30911">
        <w:rPr>
          <w:rFonts w:ascii="Times New Roman" w:hAnsi="Times New Roman"/>
          <w:sz w:val="24"/>
          <w:szCs w:val="24"/>
        </w:rPr>
        <w:t>, puncak 1630 cm-1</w:t>
      </w:r>
      <w:r w:rsidR="00CD448C">
        <w:rPr>
          <w:rFonts w:ascii="Times New Roman" w:hAnsi="Times New Roman"/>
          <w:sz w:val="24"/>
          <w:szCs w:val="24"/>
        </w:rPr>
        <w:t xml:space="preserve"> (kandungan </w:t>
      </w:r>
      <w:r w:rsidR="00CD448C" w:rsidRPr="00F30911">
        <w:rPr>
          <w:rFonts w:ascii="Times New Roman" w:hAnsi="Times New Roman"/>
          <w:sz w:val="24"/>
          <w:szCs w:val="24"/>
        </w:rPr>
        <w:t>air</w:t>
      </w:r>
      <w:r w:rsidR="00CD448C">
        <w:rPr>
          <w:rFonts w:ascii="Times New Roman" w:hAnsi="Times New Roman"/>
          <w:sz w:val="24"/>
          <w:szCs w:val="24"/>
        </w:rPr>
        <w:t xml:space="preserve">), </w:t>
      </w:r>
      <w:r w:rsidR="00CD448C" w:rsidRPr="00F30911">
        <w:rPr>
          <w:rFonts w:ascii="Times New Roman" w:hAnsi="Times New Roman"/>
          <w:sz w:val="24"/>
          <w:szCs w:val="24"/>
        </w:rPr>
        <w:t>1149 cm</w:t>
      </w:r>
      <w:r w:rsidR="00CD448C" w:rsidRPr="00823D83">
        <w:rPr>
          <w:rFonts w:ascii="Times New Roman" w:hAnsi="Times New Roman"/>
          <w:sz w:val="24"/>
          <w:szCs w:val="24"/>
          <w:vertAlign w:val="superscript"/>
        </w:rPr>
        <w:t>-1</w:t>
      </w:r>
      <w:r w:rsidR="00CD448C">
        <w:rPr>
          <w:rFonts w:ascii="Times New Roman" w:hAnsi="Times New Roman"/>
          <w:sz w:val="24"/>
          <w:szCs w:val="24"/>
        </w:rPr>
        <w:t xml:space="preserve">(ikatan </w:t>
      </w:r>
      <w:r w:rsidR="00CD448C" w:rsidRPr="00F30911">
        <w:rPr>
          <w:rFonts w:ascii="Times New Roman" w:hAnsi="Times New Roman"/>
          <w:sz w:val="24"/>
          <w:szCs w:val="24"/>
        </w:rPr>
        <w:t>C-O-Culur asimetrik</w:t>
      </w:r>
      <w:r w:rsidR="00CD448C">
        <w:rPr>
          <w:rFonts w:ascii="Times New Roman" w:hAnsi="Times New Roman"/>
          <w:sz w:val="24"/>
          <w:szCs w:val="24"/>
        </w:rPr>
        <w:t>)</w:t>
      </w:r>
      <w:r w:rsidR="00CD448C" w:rsidRPr="00F30911">
        <w:rPr>
          <w:rFonts w:ascii="Times New Roman" w:hAnsi="Times New Roman"/>
          <w:sz w:val="24"/>
          <w:szCs w:val="24"/>
        </w:rPr>
        <w:t xml:space="preserve">, puncak 1016 cm-1 </w:t>
      </w:r>
      <w:r w:rsidR="00CD448C">
        <w:rPr>
          <w:rFonts w:ascii="Times New Roman" w:hAnsi="Times New Roman"/>
          <w:sz w:val="24"/>
          <w:szCs w:val="24"/>
        </w:rPr>
        <w:t xml:space="preserve">(sis </w:t>
      </w:r>
      <w:r w:rsidR="00CD448C" w:rsidRPr="00F30911">
        <w:rPr>
          <w:rFonts w:ascii="Times New Roman" w:hAnsi="Times New Roman"/>
          <w:sz w:val="24"/>
          <w:szCs w:val="24"/>
        </w:rPr>
        <w:t>amorphous</w:t>
      </w:r>
      <w:r w:rsidR="00CD448C">
        <w:rPr>
          <w:rFonts w:ascii="Times New Roman" w:hAnsi="Times New Roman"/>
          <w:sz w:val="24"/>
          <w:szCs w:val="24"/>
        </w:rPr>
        <w:t>)</w:t>
      </w:r>
      <w:r w:rsidR="00CD448C" w:rsidRPr="00F30911">
        <w:rPr>
          <w:rFonts w:ascii="Times New Roman" w:hAnsi="Times New Roman"/>
          <w:sz w:val="24"/>
          <w:szCs w:val="24"/>
        </w:rPr>
        <w:t>.</w:t>
      </w:r>
    </w:p>
    <w:p w:rsidR="00D558DB" w:rsidRDefault="00D558DB" w:rsidP="008A2B5E">
      <w:pPr>
        <w:pStyle w:val="Body"/>
        <w:spacing w:line="480" w:lineRule="auto"/>
        <w:ind w:firstLine="0"/>
        <w:rPr>
          <w:rFonts w:asciiTheme="majorBidi" w:hAnsiTheme="majorBidi" w:cstheme="majorBidi"/>
          <w:b/>
          <w:sz w:val="24"/>
          <w:szCs w:val="24"/>
        </w:rPr>
      </w:pPr>
    </w:p>
    <w:p w:rsidR="008A2B5E" w:rsidRPr="00747556" w:rsidRDefault="008A2B5E" w:rsidP="008A2B5E">
      <w:pPr>
        <w:pStyle w:val="Body"/>
        <w:spacing w:line="480" w:lineRule="auto"/>
        <w:ind w:firstLine="0"/>
        <w:rPr>
          <w:rFonts w:asciiTheme="majorBidi" w:hAnsiTheme="majorBidi" w:cstheme="majorBidi"/>
          <w:sz w:val="24"/>
          <w:szCs w:val="24"/>
          <w:lang w:val="id-ID"/>
        </w:rPr>
      </w:pPr>
      <w:r w:rsidRPr="00747556">
        <w:rPr>
          <w:rFonts w:asciiTheme="majorBidi" w:hAnsiTheme="majorBidi" w:cstheme="majorBidi"/>
          <w:b/>
          <w:sz w:val="24"/>
          <w:szCs w:val="24"/>
          <w:lang w:val="id-ID"/>
        </w:rPr>
        <w:t>UCAPAN TERIMA KASIH</w:t>
      </w:r>
    </w:p>
    <w:p w:rsidR="00D558DB" w:rsidRPr="00D558DB" w:rsidRDefault="00D558DB" w:rsidP="00D558DB">
      <w:pPr>
        <w:autoSpaceDE w:val="0"/>
        <w:autoSpaceDN w:val="0"/>
        <w:adjustRightInd w:val="0"/>
        <w:spacing w:after="0" w:line="480" w:lineRule="auto"/>
        <w:ind w:firstLine="567"/>
        <w:jc w:val="both"/>
        <w:rPr>
          <w:rFonts w:ascii="Times New Roman" w:eastAsiaTheme="minorHAnsi" w:hAnsi="Times New Roman"/>
          <w:sz w:val="24"/>
          <w:szCs w:val="24"/>
        </w:rPr>
      </w:pPr>
      <w:r w:rsidRPr="00D558DB">
        <w:rPr>
          <w:rFonts w:ascii="Times New Roman" w:eastAsiaTheme="minorHAnsi" w:hAnsi="Times New Roman"/>
          <w:sz w:val="24"/>
          <w:szCs w:val="24"/>
        </w:rPr>
        <w:t>Ucapan terima kasih disampaikan kepada Kemristek Dikti yan</w:t>
      </w:r>
      <w:r>
        <w:rPr>
          <w:rFonts w:ascii="Times New Roman" w:eastAsiaTheme="minorHAnsi" w:hAnsi="Times New Roman"/>
          <w:sz w:val="24"/>
          <w:szCs w:val="24"/>
        </w:rPr>
        <w:t xml:space="preserve">g telah mendanai penelitian ini </w:t>
      </w:r>
      <w:r w:rsidRPr="00D558DB">
        <w:rPr>
          <w:rFonts w:ascii="Times New Roman" w:eastAsiaTheme="minorHAnsi" w:hAnsi="Times New Roman"/>
          <w:sz w:val="24"/>
          <w:szCs w:val="24"/>
        </w:rPr>
        <w:t xml:space="preserve">melalui Program Penelitian Strategis Nasional 2016/2017. </w:t>
      </w:r>
    </w:p>
    <w:p w:rsidR="00D558DB" w:rsidRDefault="00D558DB" w:rsidP="00926040">
      <w:pPr>
        <w:tabs>
          <w:tab w:val="left" w:pos="0"/>
        </w:tabs>
        <w:spacing w:after="12" w:line="480" w:lineRule="auto"/>
        <w:ind w:firstLine="426"/>
        <w:jc w:val="center"/>
        <w:rPr>
          <w:rFonts w:ascii="Times New Roman" w:hAnsi="Times New Roman"/>
          <w:b/>
          <w:sz w:val="24"/>
          <w:szCs w:val="24"/>
        </w:rPr>
      </w:pPr>
    </w:p>
    <w:p w:rsidR="00CD448C" w:rsidRDefault="00CD448C" w:rsidP="00D558DB">
      <w:pPr>
        <w:tabs>
          <w:tab w:val="left" w:pos="0"/>
        </w:tabs>
        <w:spacing w:after="12" w:line="480" w:lineRule="auto"/>
        <w:rPr>
          <w:rFonts w:ascii="Times New Roman" w:hAnsi="Times New Roman"/>
          <w:b/>
          <w:sz w:val="24"/>
          <w:szCs w:val="24"/>
        </w:rPr>
      </w:pPr>
      <w:r>
        <w:rPr>
          <w:rFonts w:ascii="Times New Roman" w:hAnsi="Times New Roman"/>
          <w:b/>
          <w:sz w:val="24"/>
          <w:szCs w:val="24"/>
        </w:rPr>
        <w:t>DAFTAR PUSTAKA</w:t>
      </w:r>
    </w:p>
    <w:p w:rsidR="002307E7" w:rsidRPr="002307E7" w:rsidRDefault="0003133F" w:rsidP="002307E7">
      <w:pPr>
        <w:widowControl w:val="0"/>
        <w:autoSpaceDE w:val="0"/>
        <w:autoSpaceDN w:val="0"/>
        <w:adjustRightInd w:val="0"/>
        <w:spacing w:after="20" w:line="480" w:lineRule="auto"/>
        <w:ind w:left="480" w:hanging="480"/>
        <w:rPr>
          <w:rFonts w:ascii="Times New Roman" w:hAnsi="Times New Roman"/>
          <w:noProof/>
          <w:sz w:val="24"/>
          <w:szCs w:val="24"/>
        </w:rPr>
      </w:pPr>
      <w:r>
        <w:rPr>
          <w:rFonts w:ascii="Times New Roman" w:hAnsi="Times New Roman"/>
          <w:b/>
          <w:sz w:val="24"/>
          <w:szCs w:val="24"/>
        </w:rPr>
        <w:fldChar w:fldCharType="begin" w:fldLock="1"/>
      </w:r>
      <w:r w:rsidR="00815F82">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007B7C57">
        <w:rPr>
          <w:rFonts w:ascii="Times New Roman" w:hAnsi="Times New Roman"/>
          <w:noProof/>
          <w:sz w:val="24"/>
          <w:szCs w:val="24"/>
        </w:rPr>
        <w:t>Alonso</w:t>
      </w:r>
      <w:r w:rsidR="002307E7" w:rsidRPr="002307E7">
        <w:rPr>
          <w:rFonts w:ascii="Times New Roman" w:hAnsi="Times New Roman"/>
          <w:noProof/>
          <w:sz w:val="24"/>
          <w:szCs w:val="24"/>
        </w:rPr>
        <w:t xml:space="preserve">, </w:t>
      </w:r>
      <w:r w:rsidR="007B7C57">
        <w:rPr>
          <w:rFonts w:ascii="Times New Roman" w:hAnsi="Times New Roman"/>
          <w:noProof/>
          <w:sz w:val="24"/>
          <w:szCs w:val="24"/>
        </w:rPr>
        <w:t>G.</w:t>
      </w:r>
      <w:r w:rsidR="002307E7" w:rsidRPr="002307E7">
        <w:rPr>
          <w:rFonts w:ascii="Times New Roman" w:hAnsi="Times New Roman"/>
          <w:noProof/>
          <w:sz w:val="24"/>
          <w:szCs w:val="24"/>
        </w:rPr>
        <w:t xml:space="preserve">L., Niño-López, A. M., Romero-Garzón, A. M., Pineda-Gomez, P., del Real-Lopez, A., &amp; Rodriguez-Garcia, M. E. (2016). Physicochemical transformation of cassava starch during fermentation for production of sour starch in Colombia. </w:t>
      </w:r>
      <w:r w:rsidR="002307E7" w:rsidRPr="002307E7">
        <w:rPr>
          <w:rFonts w:ascii="Times New Roman" w:hAnsi="Times New Roman"/>
          <w:i/>
          <w:iCs/>
          <w:noProof/>
          <w:sz w:val="24"/>
          <w:szCs w:val="24"/>
        </w:rPr>
        <w:t>Starch - Stärke</w:t>
      </w:r>
      <w:r w:rsidR="002307E7" w:rsidRPr="002307E7">
        <w:rPr>
          <w:rFonts w:ascii="Times New Roman" w:hAnsi="Times New Roman"/>
          <w:noProof/>
          <w:sz w:val="24"/>
          <w:szCs w:val="24"/>
        </w:rPr>
        <w:t xml:space="preserve">, </w:t>
      </w:r>
      <w:r w:rsidR="002307E7" w:rsidRPr="002307E7">
        <w:rPr>
          <w:rFonts w:ascii="Times New Roman" w:hAnsi="Times New Roman"/>
          <w:i/>
          <w:iCs/>
          <w:noProof/>
          <w:sz w:val="24"/>
          <w:szCs w:val="24"/>
        </w:rPr>
        <w:t>68</w:t>
      </w:r>
      <w:r w:rsidR="002307E7" w:rsidRPr="002307E7">
        <w:rPr>
          <w:rFonts w:ascii="Times New Roman" w:hAnsi="Times New Roman"/>
          <w:noProof/>
          <w:sz w:val="24"/>
          <w:szCs w:val="24"/>
        </w:rPr>
        <w:t>(11–12), 1139–</w:t>
      </w:r>
      <w:r w:rsidR="00044377">
        <w:rPr>
          <w:rFonts w:ascii="Times New Roman" w:hAnsi="Times New Roman"/>
          <w:noProof/>
          <w:sz w:val="24"/>
          <w:szCs w:val="24"/>
        </w:rPr>
        <w:t xml:space="preserve">1147. </w:t>
      </w:r>
      <w:r w:rsidR="002307E7" w:rsidRPr="002307E7">
        <w:rPr>
          <w:rFonts w:ascii="Times New Roman" w:hAnsi="Times New Roman"/>
          <w:noProof/>
          <w:sz w:val="24"/>
          <w:szCs w:val="24"/>
        </w:rPr>
        <w:t>doi.org/10.1002/star.201600059</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Alvarado, P. M., Grosmaire, L., Dufour, D., Toro,</w:t>
      </w:r>
      <w:r w:rsidR="00044377">
        <w:rPr>
          <w:rFonts w:ascii="Times New Roman" w:hAnsi="Times New Roman"/>
          <w:noProof/>
          <w:sz w:val="24"/>
          <w:szCs w:val="24"/>
        </w:rPr>
        <w:t xml:space="preserve"> A. G., Sanchez, T., Calle, F., &amp;</w:t>
      </w:r>
      <w:r w:rsidRPr="002307E7">
        <w:rPr>
          <w:rFonts w:ascii="Times New Roman" w:hAnsi="Times New Roman"/>
          <w:noProof/>
          <w:sz w:val="24"/>
          <w:szCs w:val="24"/>
        </w:rPr>
        <w:t xml:space="preserve">Tran, T. (2013). Combined effect of fermentation, sun-drying and genotype on breadmaking ability of sour cassava starch. </w:t>
      </w:r>
      <w:r w:rsidRPr="002307E7">
        <w:rPr>
          <w:rFonts w:ascii="Times New Roman" w:hAnsi="Times New Roman"/>
          <w:i/>
          <w:iCs/>
          <w:noProof/>
          <w:sz w:val="24"/>
          <w:szCs w:val="24"/>
        </w:rPr>
        <w:t>Carbohydrate Polymers</w:t>
      </w:r>
      <w:r w:rsidRPr="002307E7">
        <w:rPr>
          <w:rFonts w:ascii="Times New Roman" w:hAnsi="Times New Roman"/>
          <w:noProof/>
          <w:sz w:val="24"/>
          <w:szCs w:val="24"/>
        </w:rPr>
        <w:t xml:space="preserve">, </w:t>
      </w:r>
      <w:r w:rsidRPr="002307E7">
        <w:rPr>
          <w:rFonts w:ascii="Times New Roman" w:hAnsi="Times New Roman"/>
          <w:i/>
          <w:iCs/>
          <w:noProof/>
          <w:sz w:val="24"/>
          <w:szCs w:val="24"/>
        </w:rPr>
        <w:t>98</w:t>
      </w:r>
      <w:r w:rsidR="007B7C57">
        <w:rPr>
          <w:rFonts w:ascii="Times New Roman" w:hAnsi="Times New Roman"/>
          <w:noProof/>
          <w:sz w:val="24"/>
          <w:szCs w:val="24"/>
        </w:rPr>
        <w:t xml:space="preserve">(1), 1137–1146. </w:t>
      </w:r>
      <w:r w:rsidRPr="002307E7">
        <w:rPr>
          <w:rFonts w:ascii="Times New Roman" w:hAnsi="Times New Roman"/>
          <w:noProof/>
          <w:sz w:val="24"/>
          <w:szCs w:val="24"/>
        </w:rPr>
        <w:t>doi.org/10.1016/j.carbpol.2013.07.012</w:t>
      </w:r>
    </w:p>
    <w:p w:rsidR="002307E7" w:rsidRPr="002307E7" w:rsidRDefault="007B7C57" w:rsidP="002307E7">
      <w:pPr>
        <w:widowControl w:val="0"/>
        <w:autoSpaceDE w:val="0"/>
        <w:autoSpaceDN w:val="0"/>
        <w:adjustRightInd w:val="0"/>
        <w:spacing w:after="20" w:line="480" w:lineRule="auto"/>
        <w:ind w:left="480" w:hanging="480"/>
        <w:rPr>
          <w:rFonts w:ascii="Times New Roman" w:hAnsi="Times New Roman"/>
          <w:noProof/>
          <w:sz w:val="24"/>
          <w:szCs w:val="24"/>
        </w:rPr>
      </w:pPr>
      <w:r>
        <w:rPr>
          <w:rFonts w:ascii="Times New Roman" w:hAnsi="Times New Roman"/>
          <w:noProof/>
          <w:sz w:val="24"/>
          <w:szCs w:val="24"/>
        </w:rPr>
        <w:lastRenderedPageBreak/>
        <w:t>Amaya</w:t>
      </w:r>
      <w:r w:rsidR="002307E7" w:rsidRPr="002307E7">
        <w:rPr>
          <w:rFonts w:ascii="Times New Roman" w:hAnsi="Times New Roman"/>
          <w:noProof/>
          <w:sz w:val="24"/>
          <w:szCs w:val="24"/>
        </w:rPr>
        <w:t xml:space="preserve">, </w:t>
      </w:r>
      <w:r>
        <w:rPr>
          <w:rFonts w:ascii="Times New Roman" w:hAnsi="Times New Roman"/>
          <w:noProof/>
          <w:sz w:val="24"/>
          <w:szCs w:val="24"/>
        </w:rPr>
        <w:t xml:space="preserve">L. </w:t>
      </w:r>
      <w:r w:rsidR="002307E7" w:rsidRPr="002307E7">
        <w:rPr>
          <w:rFonts w:ascii="Times New Roman" w:hAnsi="Times New Roman"/>
          <w:noProof/>
          <w:sz w:val="24"/>
          <w:szCs w:val="24"/>
        </w:rPr>
        <w:t xml:space="preserve">S. L., Martínez-Bustos, F., Martínez Alegría, A. L., &amp; de Jesús Zazueta-Morales, J. (2011). Comparative Studies on Some Physico-chemical, Thermal, Morphological, and Pasting Properties of Acid-thinned Jicama and Maize Starches. </w:t>
      </w:r>
      <w:r w:rsidR="002307E7" w:rsidRPr="002307E7">
        <w:rPr>
          <w:rFonts w:ascii="Times New Roman" w:hAnsi="Times New Roman"/>
          <w:i/>
          <w:iCs/>
          <w:noProof/>
          <w:sz w:val="24"/>
          <w:szCs w:val="24"/>
        </w:rPr>
        <w:t>Food and Bioprocess Technology</w:t>
      </w:r>
      <w:r w:rsidR="002307E7" w:rsidRPr="002307E7">
        <w:rPr>
          <w:rFonts w:ascii="Times New Roman" w:hAnsi="Times New Roman"/>
          <w:noProof/>
          <w:sz w:val="24"/>
          <w:szCs w:val="24"/>
        </w:rPr>
        <w:t xml:space="preserve">, </w:t>
      </w:r>
      <w:r w:rsidR="002307E7" w:rsidRPr="002307E7">
        <w:rPr>
          <w:rFonts w:ascii="Times New Roman" w:hAnsi="Times New Roman"/>
          <w:i/>
          <w:iCs/>
          <w:noProof/>
          <w:sz w:val="24"/>
          <w:szCs w:val="24"/>
        </w:rPr>
        <w:t>4</w:t>
      </w:r>
      <w:r w:rsidR="002307E7" w:rsidRPr="002307E7">
        <w:rPr>
          <w:rFonts w:ascii="Times New Roman" w:hAnsi="Times New Roman"/>
          <w:noProof/>
          <w:sz w:val="24"/>
          <w:szCs w:val="24"/>
        </w:rPr>
        <w:t>(1), 48–</w:t>
      </w:r>
      <w:r w:rsidR="00044377">
        <w:rPr>
          <w:rFonts w:ascii="Times New Roman" w:hAnsi="Times New Roman"/>
          <w:noProof/>
          <w:sz w:val="24"/>
          <w:szCs w:val="24"/>
        </w:rPr>
        <w:t xml:space="preserve">60. </w:t>
      </w:r>
      <w:r w:rsidR="002307E7" w:rsidRPr="002307E7">
        <w:rPr>
          <w:rFonts w:ascii="Times New Roman" w:hAnsi="Times New Roman"/>
          <w:noProof/>
          <w:sz w:val="24"/>
          <w:szCs w:val="24"/>
        </w:rPr>
        <w:t>doi.org/10.1007/s11947-008-0153-z</w:t>
      </w:r>
    </w:p>
    <w:p w:rsidR="002307E7" w:rsidRDefault="007B7C57" w:rsidP="002307E7">
      <w:pPr>
        <w:widowControl w:val="0"/>
        <w:autoSpaceDE w:val="0"/>
        <w:autoSpaceDN w:val="0"/>
        <w:adjustRightInd w:val="0"/>
        <w:spacing w:after="20" w:line="480" w:lineRule="auto"/>
        <w:ind w:left="480" w:hanging="480"/>
        <w:rPr>
          <w:rFonts w:ascii="Times New Roman" w:hAnsi="Times New Roman"/>
          <w:noProof/>
          <w:sz w:val="24"/>
          <w:szCs w:val="24"/>
        </w:rPr>
      </w:pPr>
      <w:r>
        <w:rPr>
          <w:rFonts w:ascii="Times New Roman" w:hAnsi="Times New Roman"/>
          <w:noProof/>
          <w:sz w:val="24"/>
          <w:szCs w:val="24"/>
        </w:rPr>
        <w:t>Angeloni</w:t>
      </w:r>
      <w:r w:rsidR="002307E7" w:rsidRPr="002307E7">
        <w:rPr>
          <w:rFonts w:ascii="Times New Roman" w:hAnsi="Times New Roman"/>
          <w:noProof/>
          <w:sz w:val="24"/>
          <w:szCs w:val="24"/>
        </w:rPr>
        <w:t>,</w:t>
      </w:r>
      <w:r>
        <w:rPr>
          <w:rFonts w:ascii="Times New Roman" w:hAnsi="Times New Roman"/>
          <w:noProof/>
          <w:sz w:val="24"/>
          <w:szCs w:val="24"/>
        </w:rPr>
        <w:t xml:space="preserve"> M.</w:t>
      </w:r>
      <w:r w:rsidR="002307E7" w:rsidRPr="002307E7">
        <w:rPr>
          <w:rFonts w:ascii="Times New Roman" w:hAnsi="Times New Roman"/>
          <w:noProof/>
          <w:sz w:val="24"/>
          <w:szCs w:val="24"/>
        </w:rPr>
        <w:t xml:space="preserve"> M. J., Kurtz, D. J., Raguzzoni, J. C., Delgadillo, I., Maraschin, M., Soldi, V., </w:t>
      </w:r>
      <w:r w:rsidR="001121D0">
        <w:rPr>
          <w:rFonts w:ascii="Times New Roman" w:hAnsi="Times New Roman"/>
          <w:noProof/>
          <w:sz w:val="24"/>
          <w:szCs w:val="24"/>
        </w:rPr>
        <w:t>&amp;</w:t>
      </w:r>
      <w:r w:rsidR="002307E7" w:rsidRPr="002307E7">
        <w:rPr>
          <w:rFonts w:ascii="Times New Roman" w:hAnsi="Times New Roman"/>
          <w:noProof/>
          <w:sz w:val="24"/>
          <w:szCs w:val="24"/>
        </w:rPr>
        <w:t xml:space="preserve">Amante, E. R. (2009). Expansion properties of sour cassava starch (Polvilho Azedo): Variables related to its practical application in bakery. </w:t>
      </w:r>
      <w:r w:rsidR="002307E7" w:rsidRPr="002307E7">
        <w:rPr>
          <w:rFonts w:ascii="Times New Roman" w:hAnsi="Times New Roman"/>
          <w:i/>
          <w:iCs/>
          <w:noProof/>
          <w:sz w:val="24"/>
          <w:szCs w:val="24"/>
        </w:rPr>
        <w:t>Starch/Staerke</w:t>
      </w:r>
      <w:r w:rsidR="002307E7" w:rsidRPr="002307E7">
        <w:rPr>
          <w:rFonts w:ascii="Times New Roman" w:hAnsi="Times New Roman"/>
          <w:noProof/>
          <w:sz w:val="24"/>
          <w:szCs w:val="24"/>
        </w:rPr>
        <w:t xml:space="preserve">, </w:t>
      </w:r>
      <w:r w:rsidR="002307E7" w:rsidRPr="002307E7">
        <w:rPr>
          <w:rFonts w:ascii="Times New Roman" w:hAnsi="Times New Roman"/>
          <w:i/>
          <w:iCs/>
          <w:noProof/>
          <w:sz w:val="24"/>
          <w:szCs w:val="24"/>
        </w:rPr>
        <w:t>61</w:t>
      </w:r>
      <w:r w:rsidR="002307E7" w:rsidRPr="002307E7">
        <w:rPr>
          <w:rFonts w:ascii="Times New Roman" w:hAnsi="Times New Roman"/>
          <w:noProof/>
          <w:sz w:val="24"/>
          <w:szCs w:val="24"/>
        </w:rPr>
        <w:t>(12), 716–</w:t>
      </w:r>
      <w:r>
        <w:rPr>
          <w:rFonts w:ascii="Times New Roman" w:hAnsi="Times New Roman"/>
          <w:noProof/>
          <w:sz w:val="24"/>
          <w:szCs w:val="24"/>
        </w:rPr>
        <w:t xml:space="preserve">726. </w:t>
      </w:r>
      <w:r w:rsidR="002307E7" w:rsidRPr="002307E7">
        <w:rPr>
          <w:rFonts w:ascii="Times New Roman" w:hAnsi="Times New Roman"/>
          <w:noProof/>
          <w:sz w:val="24"/>
          <w:szCs w:val="24"/>
        </w:rPr>
        <w:t>doi.org/10.1002/star.200900132</w:t>
      </w:r>
    </w:p>
    <w:p w:rsidR="001121D0" w:rsidRPr="002307E7" w:rsidRDefault="0004437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044377">
        <w:rPr>
          <w:rFonts w:ascii="Times New Roman" w:hAnsi="Times New Roman"/>
          <w:noProof/>
          <w:sz w:val="24"/>
          <w:szCs w:val="24"/>
        </w:rPr>
        <w:t>AOAC (1995). Official Methods of Analysis. Association Analytical Chemists (AOAC). Published by the Association of Official Analytical Chemist. Washington DC, USA.</w:t>
      </w:r>
    </w:p>
    <w:p w:rsidR="0004437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Barus, T., &amp; Steffysia. (2013). Genetic diversity of yeasts from Ragi tape “ starter for cassava and glutinous rice fermentation from Indonesia ” Internal Transcribed Spacer ( ITS ) region. </w:t>
      </w:r>
      <w:r w:rsidRPr="002307E7">
        <w:rPr>
          <w:rFonts w:ascii="Times New Roman" w:hAnsi="Times New Roman"/>
          <w:i/>
          <w:iCs/>
          <w:noProof/>
          <w:sz w:val="24"/>
          <w:szCs w:val="24"/>
        </w:rPr>
        <w:t>Merit Research Journals Of Food Science and Technology</w:t>
      </w:r>
      <w:r w:rsidRPr="002307E7">
        <w:rPr>
          <w:rFonts w:ascii="Times New Roman" w:hAnsi="Times New Roman"/>
          <w:noProof/>
          <w:sz w:val="24"/>
          <w:szCs w:val="24"/>
        </w:rPr>
        <w:t xml:space="preserve">, </w:t>
      </w:r>
      <w:r w:rsidRPr="002307E7">
        <w:rPr>
          <w:rFonts w:ascii="Times New Roman" w:hAnsi="Times New Roman"/>
          <w:i/>
          <w:iCs/>
          <w:noProof/>
          <w:sz w:val="24"/>
          <w:szCs w:val="24"/>
        </w:rPr>
        <w:t>1</w:t>
      </w:r>
      <w:r w:rsidRPr="002307E7">
        <w:rPr>
          <w:rFonts w:ascii="Times New Roman" w:hAnsi="Times New Roman"/>
          <w:noProof/>
          <w:sz w:val="24"/>
          <w:szCs w:val="24"/>
        </w:rPr>
        <w:t xml:space="preserve">(3), 31–35. </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Charoenrein, W. K. &amp; S</w:t>
      </w:r>
      <w:r w:rsidR="00E95A09">
        <w:rPr>
          <w:rFonts w:ascii="Times New Roman" w:hAnsi="Times New Roman"/>
          <w:noProof/>
          <w:sz w:val="24"/>
          <w:szCs w:val="24"/>
        </w:rPr>
        <w:t>anguansri</w:t>
      </w:r>
      <w:r w:rsidRPr="002307E7">
        <w:rPr>
          <w:rFonts w:ascii="Times New Roman" w:hAnsi="Times New Roman"/>
          <w:noProof/>
          <w:sz w:val="24"/>
          <w:szCs w:val="24"/>
        </w:rPr>
        <w:t xml:space="preserve">. (2012). Effect of rice storage on pasting properties, swelling and granular morphology of rice flour. </w:t>
      </w:r>
      <w:r w:rsidRPr="002307E7">
        <w:rPr>
          <w:rFonts w:ascii="Times New Roman" w:hAnsi="Times New Roman"/>
          <w:i/>
          <w:iCs/>
          <w:noProof/>
          <w:sz w:val="24"/>
          <w:szCs w:val="24"/>
        </w:rPr>
        <w:t>As. J. Food Ag-Ind</w:t>
      </w:r>
      <w:r w:rsidRPr="002307E7">
        <w:rPr>
          <w:rFonts w:ascii="Times New Roman" w:hAnsi="Times New Roman"/>
          <w:noProof/>
          <w:sz w:val="24"/>
          <w:szCs w:val="24"/>
        </w:rPr>
        <w:t xml:space="preserve">, </w:t>
      </w:r>
      <w:r w:rsidRPr="002307E7">
        <w:rPr>
          <w:rFonts w:ascii="Times New Roman" w:hAnsi="Times New Roman"/>
          <w:i/>
          <w:iCs/>
          <w:noProof/>
          <w:sz w:val="24"/>
          <w:szCs w:val="24"/>
        </w:rPr>
        <w:t>5</w:t>
      </w:r>
      <w:r w:rsidRPr="002307E7">
        <w:rPr>
          <w:rFonts w:ascii="Times New Roman" w:hAnsi="Times New Roman"/>
          <w:noProof/>
          <w:sz w:val="24"/>
          <w:szCs w:val="24"/>
        </w:rPr>
        <w:t>(4), 315–321.</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Chen, B., Dang, L., Zhang, X., Fang, W., Hou, M., Liu, T., &amp; Wang, Z. (2017). Physicochemical properties and micro-structural characteristics in starch from kudzu root as affected by cross-linking. </w:t>
      </w:r>
      <w:r w:rsidRPr="002307E7">
        <w:rPr>
          <w:rFonts w:ascii="Times New Roman" w:hAnsi="Times New Roman"/>
          <w:i/>
          <w:iCs/>
          <w:noProof/>
          <w:sz w:val="24"/>
          <w:szCs w:val="24"/>
        </w:rPr>
        <w:t>Food Chemistry</w:t>
      </w:r>
      <w:r w:rsidRPr="002307E7">
        <w:rPr>
          <w:rFonts w:ascii="Times New Roman" w:hAnsi="Times New Roman"/>
          <w:noProof/>
          <w:sz w:val="24"/>
          <w:szCs w:val="24"/>
        </w:rPr>
        <w:t xml:space="preserve">, </w:t>
      </w:r>
      <w:r w:rsidRPr="002307E7">
        <w:rPr>
          <w:rFonts w:ascii="Times New Roman" w:hAnsi="Times New Roman"/>
          <w:i/>
          <w:iCs/>
          <w:noProof/>
          <w:sz w:val="24"/>
          <w:szCs w:val="24"/>
        </w:rPr>
        <w:t>219</w:t>
      </w:r>
      <w:r w:rsidRPr="002307E7">
        <w:rPr>
          <w:rFonts w:ascii="Times New Roman" w:hAnsi="Times New Roman"/>
          <w:noProof/>
          <w:sz w:val="24"/>
          <w:szCs w:val="24"/>
        </w:rPr>
        <w:t>(1), 93–101. doi.org/10.1016/j.foodchem.2016.09.128</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Chiang, Y. W., &amp; Ismail, M. (2006). Microbial Diversity and Proximate Composition of Tapai , A Sabah ’ s Fermented Beverage. </w:t>
      </w:r>
      <w:r w:rsidRPr="002307E7">
        <w:rPr>
          <w:rFonts w:ascii="Times New Roman" w:hAnsi="Times New Roman"/>
          <w:i/>
          <w:iCs/>
          <w:noProof/>
          <w:sz w:val="24"/>
          <w:szCs w:val="24"/>
        </w:rPr>
        <w:t>Malaysian Journal of MIcrobiology</w:t>
      </w:r>
      <w:r w:rsidRPr="002307E7">
        <w:rPr>
          <w:rFonts w:ascii="Times New Roman" w:hAnsi="Times New Roman"/>
          <w:noProof/>
          <w:sz w:val="24"/>
          <w:szCs w:val="24"/>
        </w:rPr>
        <w:t xml:space="preserve">, </w:t>
      </w:r>
      <w:r w:rsidRPr="002307E7">
        <w:rPr>
          <w:rFonts w:ascii="Times New Roman" w:hAnsi="Times New Roman"/>
          <w:i/>
          <w:iCs/>
          <w:noProof/>
          <w:sz w:val="24"/>
          <w:szCs w:val="24"/>
        </w:rPr>
        <w:t>2</w:t>
      </w:r>
      <w:r w:rsidRPr="002307E7">
        <w:rPr>
          <w:rFonts w:ascii="Times New Roman" w:hAnsi="Times New Roman"/>
          <w:noProof/>
          <w:sz w:val="24"/>
          <w:szCs w:val="24"/>
        </w:rPr>
        <w:t>(1), 1–6.</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Chinsamran, K., Piyachomkwan, K., &amp; Santisopasri, V. (2005a). Effect of Lactic Acid Fermentation on Physico-chemical Properties of Starch Derived from Cassava , Sweet Potato and Rice. </w:t>
      </w:r>
      <w:r w:rsidRPr="002307E7">
        <w:rPr>
          <w:rFonts w:ascii="Times New Roman" w:hAnsi="Times New Roman"/>
          <w:i/>
          <w:iCs/>
          <w:noProof/>
          <w:sz w:val="24"/>
          <w:szCs w:val="24"/>
        </w:rPr>
        <w:t>Kasetsart J.</w:t>
      </w:r>
      <w:r w:rsidRPr="002307E7">
        <w:rPr>
          <w:rFonts w:ascii="Times New Roman" w:hAnsi="Times New Roman"/>
          <w:noProof/>
          <w:sz w:val="24"/>
          <w:szCs w:val="24"/>
        </w:rPr>
        <w:t xml:space="preserve">, </w:t>
      </w:r>
      <w:r w:rsidRPr="002307E7">
        <w:rPr>
          <w:rFonts w:ascii="Times New Roman" w:hAnsi="Times New Roman"/>
          <w:i/>
          <w:iCs/>
          <w:noProof/>
          <w:sz w:val="24"/>
          <w:szCs w:val="24"/>
        </w:rPr>
        <w:t>39</w:t>
      </w:r>
      <w:r w:rsidRPr="002307E7">
        <w:rPr>
          <w:rFonts w:ascii="Times New Roman" w:hAnsi="Times New Roman"/>
          <w:noProof/>
          <w:sz w:val="24"/>
          <w:szCs w:val="24"/>
        </w:rPr>
        <w:t>(9), 76–2005.</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Chinsamran, K., Piyachomkwan, K., &amp; Santisopasri, V. (2005b). Effect of Lactic Acid Fermentation on </w:t>
      </w:r>
      <w:r w:rsidRPr="002307E7">
        <w:rPr>
          <w:rFonts w:ascii="Times New Roman" w:hAnsi="Times New Roman"/>
          <w:noProof/>
          <w:sz w:val="24"/>
          <w:szCs w:val="24"/>
        </w:rPr>
        <w:lastRenderedPageBreak/>
        <w:t xml:space="preserve">Physico-chemical Properties of Starch Derived from Cassava , Sweet Potato and Rice. </w:t>
      </w:r>
      <w:r w:rsidRPr="002307E7">
        <w:rPr>
          <w:rFonts w:ascii="Times New Roman" w:hAnsi="Times New Roman"/>
          <w:i/>
          <w:iCs/>
          <w:noProof/>
          <w:sz w:val="24"/>
          <w:szCs w:val="24"/>
        </w:rPr>
        <w:t>Kasetsart</w:t>
      </w:r>
      <w:r w:rsidRPr="002307E7">
        <w:rPr>
          <w:rFonts w:ascii="Times New Roman" w:hAnsi="Times New Roman"/>
          <w:noProof/>
          <w:sz w:val="24"/>
          <w:szCs w:val="24"/>
        </w:rPr>
        <w:t xml:space="preserve">, </w:t>
      </w:r>
      <w:r w:rsidRPr="002307E7">
        <w:rPr>
          <w:rFonts w:ascii="Times New Roman" w:hAnsi="Times New Roman"/>
          <w:i/>
          <w:iCs/>
          <w:noProof/>
          <w:sz w:val="24"/>
          <w:szCs w:val="24"/>
        </w:rPr>
        <w:t>39</w:t>
      </w:r>
      <w:r w:rsidRPr="002307E7">
        <w:rPr>
          <w:rFonts w:ascii="Times New Roman" w:hAnsi="Times New Roman"/>
          <w:noProof/>
          <w:sz w:val="24"/>
          <w:szCs w:val="24"/>
        </w:rPr>
        <w:t>(1), 76–87.</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Choo, J. H., Hong, C. P., Lim, J. Y., Seo,</w:t>
      </w:r>
      <w:r w:rsidR="00834EF8">
        <w:rPr>
          <w:rFonts w:ascii="Times New Roman" w:hAnsi="Times New Roman"/>
          <w:noProof/>
          <w:sz w:val="24"/>
          <w:szCs w:val="24"/>
        </w:rPr>
        <w:t xml:space="preserve"> J.-A., Kim, Y.-S., Lee, D. W., &amp;</w:t>
      </w:r>
      <w:r w:rsidRPr="002307E7">
        <w:rPr>
          <w:rFonts w:ascii="Times New Roman" w:hAnsi="Times New Roman"/>
          <w:noProof/>
          <w:sz w:val="24"/>
          <w:szCs w:val="24"/>
        </w:rPr>
        <w:t xml:space="preserve">Kang, H. A. (2016). Whole-genome de novo sequencing, combined with RNA-Seq analysis, reveals unique genome and physiological features of the amylolytic yeast Saccharomycopsis fibuligera and its interspecies hybrid. </w:t>
      </w:r>
      <w:r w:rsidRPr="002307E7">
        <w:rPr>
          <w:rFonts w:ascii="Times New Roman" w:hAnsi="Times New Roman"/>
          <w:i/>
          <w:iCs/>
          <w:noProof/>
          <w:sz w:val="24"/>
          <w:szCs w:val="24"/>
        </w:rPr>
        <w:t>Biotechnology for Biofuels</w:t>
      </w:r>
      <w:r w:rsidRPr="002307E7">
        <w:rPr>
          <w:rFonts w:ascii="Times New Roman" w:hAnsi="Times New Roman"/>
          <w:noProof/>
          <w:sz w:val="24"/>
          <w:szCs w:val="24"/>
        </w:rPr>
        <w:t xml:space="preserve">, </w:t>
      </w:r>
      <w:r w:rsidRPr="002307E7">
        <w:rPr>
          <w:rFonts w:ascii="Times New Roman" w:hAnsi="Times New Roman"/>
          <w:i/>
          <w:iCs/>
          <w:noProof/>
          <w:sz w:val="24"/>
          <w:szCs w:val="24"/>
        </w:rPr>
        <w:t>9</w:t>
      </w:r>
      <w:r w:rsidRPr="002307E7">
        <w:rPr>
          <w:rFonts w:ascii="Times New Roman" w:hAnsi="Times New Roman"/>
          <w:noProof/>
          <w:sz w:val="24"/>
          <w:szCs w:val="24"/>
        </w:rPr>
        <w:t>(1), 246. doi.org/10.1186/s13068-016-0653-4</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Chung, H.-J., Cho, A., &amp; Lim, S.-T. (2012). Effect of heat-moisture treatment for utilization of germinated brown rice in wheat noodle. </w:t>
      </w:r>
      <w:r w:rsidRPr="002307E7">
        <w:rPr>
          <w:rFonts w:ascii="Times New Roman" w:hAnsi="Times New Roman"/>
          <w:i/>
          <w:iCs/>
          <w:noProof/>
          <w:sz w:val="24"/>
          <w:szCs w:val="24"/>
        </w:rPr>
        <w:t>LWT - Food Science and Technology</w:t>
      </w:r>
      <w:r w:rsidRPr="002307E7">
        <w:rPr>
          <w:rFonts w:ascii="Times New Roman" w:hAnsi="Times New Roman"/>
          <w:noProof/>
          <w:sz w:val="24"/>
          <w:szCs w:val="24"/>
        </w:rPr>
        <w:t xml:space="preserve">, </w:t>
      </w:r>
      <w:r w:rsidRPr="002307E7">
        <w:rPr>
          <w:rFonts w:ascii="Times New Roman" w:hAnsi="Times New Roman"/>
          <w:i/>
          <w:iCs/>
          <w:noProof/>
          <w:sz w:val="24"/>
          <w:szCs w:val="24"/>
        </w:rPr>
        <w:t>47</w:t>
      </w:r>
      <w:r w:rsidRPr="002307E7">
        <w:rPr>
          <w:rFonts w:ascii="Times New Roman" w:hAnsi="Times New Roman"/>
          <w:noProof/>
          <w:sz w:val="24"/>
          <w:szCs w:val="24"/>
        </w:rPr>
        <w:t>(2), 342–347. doi.org/10.1016/j.lwt.2012.01.029</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Copeland, L., Blazek, J., Salman, </w:t>
      </w:r>
      <w:r w:rsidR="00834EF8">
        <w:rPr>
          <w:rFonts w:ascii="Times New Roman" w:hAnsi="Times New Roman"/>
          <w:noProof/>
          <w:sz w:val="24"/>
          <w:szCs w:val="24"/>
        </w:rPr>
        <w:t>H., &amp; Tang, M. C. (2009). Food hydrocolloids f</w:t>
      </w:r>
      <w:r w:rsidRPr="002307E7">
        <w:rPr>
          <w:rFonts w:ascii="Times New Roman" w:hAnsi="Times New Roman"/>
          <w:noProof/>
          <w:sz w:val="24"/>
          <w:szCs w:val="24"/>
        </w:rPr>
        <w:t xml:space="preserve">orm and functionality of starch. </w:t>
      </w:r>
      <w:r w:rsidRPr="002307E7">
        <w:rPr>
          <w:rFonts w:ascii="Times New Roman" w:hAnsi="Times New Roman"/>
          <w:i/>
          <w:iCs/>
          <w:noProof/>
          <w:sz w:val="24"/>
          <w:szCs w:val="24"/>
        </w:rPr>
        <w:t>Food Hydrocolloids</w:t>
      </w:r>
      <w:r w:rsidRPr="002307E7">
        <w:rPr>
          <w:rFonts w:ascii="Times New Roman" w:hAnsi="Times New Roman"/>
          <w:noProof/>
          <w:sz w:val="24"/>
          <w:szCs w:val="24"/>
        </w:rPr>
        <w:t xml:space="preserve">, </w:t>
      </w:r>
      <w:r w:rsidRPr="002307E7">
        <w:rPr>
          <w:rFonts w:ascii="Times New Roman" w:hAnsi="Times New Roman"/>
          <w:i/>
          <w:iCs/>
          <w:noProof/>
          <w:sz w:val="24"/>
          <w:szCs w:val="24"/>
        </w:rPr>
        <w:t>23</w:t>
      </w:r>
      <w:r w:rsidRPr="002307E7">
        <w:rPr>
          <w:rFonts w:ascii="Times New Roman" w:hAnsi="Times New Roman"/>
          <w:noProof/>
          <w:sz w:val="24"/>
          <w:szCs w:val="24"/>
        </w:rPr>
        <w:t>(6), 1527–1534. doi.org/10.1016/j.foodhyd.2008.09.016</w:t>
      </w:r>
    </w:p>
    <w:p w:rsidR="002307E7" w:rsidRPr="002307E7" w:rsidRDefault="001121D0" w:rsidP="002307E7">
      <w:pPr>
        <w:widowControl w:val="0"/>
        <w:autoSpaceDE w:val="0"/>
        <w:autoSpaceDN w:val="0"/>
        <w:adjustRightInd w:val="0"/>
        <w:spacing w:after="20" w:line="480" w:lineRule="auto"/>
        <w:ind w:left="480" w:hanging="480"/>
        <w:rPr>
          <w:rFonts w:ascii="Times New Roman" w:hAnsi="Times New Roman"/>
          <w:noProof/>
          <w:sz w:val="24"/>
          <w:szCs w:val="24"/>
        </w:rPr>
      </w:pPr>
      <w:r>
        <w:rPr>
          <w:rFonts w:ascii="Times New Roman" w:hAnsi="Times New Roman"/>
          <w:noProof/>
          <w:sz w:val="24"/>
          <w:szCs w:val="24"/>
        </w:rPr>
        <w:t>De S. A.</w:t>
      </w:r>
      <w:r w:rsidR="002307E7" w:rsidRPr="002307E7">
        <w:rPr>
          <w:rFonts w:ascii="Times New Roman" w:hAnsi="Times New Roman"/>
          <w:noProof/>
          <w:sz w:val="24"/>
          <w:szCs w:val="24"/>
        </w:rPr>
        <w:t xml:space="preserve">, A. C. M., Azevedo, M. S., Ribeiro, D. H. B., Costa, A. C. O., &amp; Amante, E. R. (2014). Validation of HPLC and CE methods for determination of organic acids in sour cassava starch wastewater. </w:t>
      </w:r>
      <w:r w:rsidR="002307E7" w:rsidRPr="002307E7">
        <w:rPr>
          <w:rFonts w:ascii="Times New Roman" w:hAnsi="Times New Roman"/>
          <w:i/>
          <w:iCs/>
          <w:noProof/>
          <w:sz w:val="24"/>
          <w:szCs w:val="24"/>
        </w:rPr>
        <w:t>Food Chemistry</w:t>
      </w:r>
      <w:r w:rsidR="002307E7" w:rsidRPr="002307E7">
        <w:rPr>
          <w:rFonts w:ascii="Times New Roman" w:hAnsi="Times New Roman"/>
          <w:noProof/>
          <w:sz w:val="24"/>
          <w:szCs w:val="24"/>
        </w:rPr>
        <w:t xml:space="preserve">, </w:t>
      </w:r>
      <w:r w:rsidR="002307E7" w:rsidRPr="002307E7">
        <w:rPr>
          <w:rFonts w:ascii="Times New Roman" w:hAnsi="Times New Roman"/>
          <w:i/>
          <w:iCs/>
          <w:noProof/>
          <w:sz w:val="24"/>
          <w:szCs w:val="24"/>
        </w:rPr>
        <w:t>172</w:t>
      </w:r>
      <w:r w:rsidR="002307E7" w:rsidRPr="002307E7">
        <w:rPr>
          <w:rFonts w:ascii="Times New Roman" w:hAnsi="Times New Roman"/>
          <w:noProof/>
          <w:sz w:val="24"/>
          <w:szCs w:val="24"/>
        </w:rPr>
        <w:t>(1), 725–730. doi.org/10.1016/j.foodchem.2014.09.142</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Demiate, I. M., Dupuy, N., Huvenne, J. P., Cereda, M. P., &amp; Wosiacki, G. (2000). Relationship between baking behavior of modified cassava starches and starch chemical structure determined by FTIR spectroscopy. </w:t>
      </w:r>
      <w:r w:rsidRPr="002307E7">
        <w:rPr>
          <w:rFonts w:ascii="Times New Roman" w:hAnsi="Times New Roman"/>
          <w:i/>
          <w:iCs/>
          <w:noProof/>
          <w:sz w:val="24"/>
          <w:szCs w:val="24"/>
        </w:rPr>
        <w:t>Carbohydrate Polymers</w:t>
      </w:r>
      <w:r w:rsidRPr="002307E7">
        <w:rPr>
          <w:rFonts w:ascii="Times New Roman" w:hAnsi="Times New Roman"/>
          <w:noProof/>
          <w:sz w:val="24"/>
          <w:szCs w:val="24"/>
        </w:rPr>
        <w:t xml:space="preserve">, </w:t>
      </w:r>
      <w:r w:rsidRPr="002307E7">
        <w:rPr>
          <w:rFonts w:ascii="Times New Roman" w:hAnsi="Times New Roman"/>
          <w:i/>
          <w:iCs/>
          <w:noProof/>
          <w:sz w:val="24"/>
          <w:szCs w:val="24"/>
        </w:rPr>
        <w:t>42</w:t>
      </w:r>
      <w:r w:rsidRPr="002307E7">
        <w:rPr>
          <w:rFonts w:ascii="Times New Roman" w:hAnsi="Times New Roman"/>
          <w:noProof/>
          <w:sz w:val="24"/>
          <w:szCs w:val="24"/>
        </w:rPr>
        <w:t>(2), 149–158. doi.org/10.1016/S0144-8617(99)00152-6</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Dura, A., Błaszczak, W., &amp; Rosell, C. M. (2014). Functionality of porous starch obtained by amylase or amyloglucosidase treatments. </w:t>
      </w:r>
      <w:r w:rsidRPr="002307E7">
        <w:rPr>
          <w:rFonts w:ascii="Times New Roman" w:hAnsi="Times New Roman"/>
          <w:i/>
          <w:iCs/>
          <w:noProof/>
          <w:sz w:val="24"/>
          <w:szCs w:val="24"/>
        </w:rPr>
        <w:t>Carbohydrate Polymers</w:t>
      </w:r>
      <w:r w:rsidRPr="002307E7">
        <w:rPr>
          <w:rFonts w:ascii="Times New Roman" w:hAnsi="Times New Roman"/>
          <w:noProof/>
          <w:sz w:val="24"/>
          <w:szCs w:val="24"/>
        </w:rPr>
        <w:t xml:space="preserve">, </w:t>
      </w:r>
      <w:r w:rsidRPr="002307E7">
        <w:rPr>
          <w:rFonts w:ascii="Times New Roman" w:hAnsi="Times New Roman"/>
          <w:i/>
          <w:iCs/>
          <w:noProof/>
          <w:sz w:val="24"/>
          <w:szCs w:val="24"/>
        </w:rPr>
        <w:t>101</w:t>
      </w:r>
      <w:r w:rsidRPr="002307E7">
        <w:rPr>
          <w:rFonts w:ascii="Times New Roman" w:hAnsi="Times New Roman"/>
          <w:noProof/>
          <w:sz w:val="24"/>
          <w:szCs w:val="24"/>
        </w:rPr>
        <w:t>(1), 837–</w:t>
      </w:r>
      <w:r w:rsidR="00044377">
        <w:rPr>
          <w:rFonts w:ascii="Times New Roman" w:hAnsi="Times New Roman"/>
          <w:noProof/>
          <w:sz w:val="24"/>
          <w:szCs w:val="24"/>
        </w:rPr>
        <w:t xml:space="preserve">845. </w:t>
      </w:r>
      <w:r w:rsidRPr="002307E7">
        <w:rPr>
          <w:rFonts w:ascii="Times New Roman" w:hAnsi="Times New Roman"/>
          <w:noProof/>
          <w:sz w:val="24"/>
          <w:szCs w:val="24"/>
        </w:rPr>
        <w:t>doi.org/10.1016/j.carbpol.2013.10.013</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El-Sharoud, W. M., Belloch, C., Peris, D., &amp; Querol, A. (2009). Molecular identification of yeasts associated with traditional egyptian dairy products. </w:t>
      </w:r>
      <w:r w:rsidRPr="002307E7">
        <w:rPr>
          <w:rFonts w:ascii="Times New Roman" w:hAnsi="Times New Roman"/>
          <w:i/>
          <w:iCs/>
          <w:noProof/>
          <w:sz w:val="24"/>
          <w:szCs w:val="24"/>
        </w:rPr>
        <w:t>Journal of Food Science</w:t>
      </w:r>
      <w:r w:rsidRPr="002307E7">
        <w:rPr>
          <w:rFonts w:ascii="Times New Roman" w:hAnsi="Times New Roman"/>
          <w:noProof/>
          <w:sz w:val="24"/>
          <w:szCs w:val="24"/>
        </w:rPr>
        <w:t xml:space="preserve">, </w:t>
      </w:r>
      <w:r w:rsidRPr="002307E7">
        <w:rPr>
          <w:rFonts w:ascii="Times New Roman" w:hAnsi="Times New Roman"/>
          <w:i/>
          <w:iCs/>
          <w:noProof/>
          <w:sz w:val="24"/>
          <w:szCs w:val="24"/>
        </w:rPr>
        <w:t>74</w:t>
      </w:r>
      <w:r w:rsidRPr="002307E7">
        <w:rPr>
          <w:rFonts w:ascii="Times New Roman" w:hAnsi="Times New Roman"/>
          <w:noProof/>
          <w:sz w:val="24"/>
          <w:szCs w:val="24"/>
        </w:rPr>
        <w:t>(7), 1–6. doi.org/10.1111/j.1750-3841.2009.01258.x</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lastRenderedPageBreak/>
        <w:t xml:space="preserve">Freire, A. L., Ramos, C. L., &amp; Schwan, R. F. (2015). Microbiological and chemical parameters during cassava based-substrate fermentation using potential starter cultures of lactic acid bacteria and yeast. </w:t>
      </w:r>
      <w:r w:rsidRPr="002307E7">
        <w:rPr>
          <w:rFonts w:ascii="Times New Roman" w:hAnsi="Times New Roman"/>
          <w:i/>
          <w:iCs/>
          <w:noProof/>
          <w:sz w:val="24"/>
          <w:szCs w:val="24"/>
        </w:rPr>
        <w:t>Food Research International</w:t>
      </w:r>
      <w:r w:rsidRPr="002307E7">
        <w:rPr>
          <w:rFonts w:ascii="Times New Roman" w:hAnsi="Times New Roman"/>
          <w:noProof/>
          <w:sz w:val="24"/>
          <w:szCs w:val="24"/>
        </w:rPr>
        <w:t xml:space="preserve">, </w:t>
      </w:r>
      <w:r w:rsidRPr="002307E7">
        <w:rPr>
          <w:rFonts w:ascii="Times New Roman" w:hAnsi="Times New Roman"/>
          <w:i/>
          <w:iCs/>
          <w:noProof/>
          <w:sz w:val="24"/>
          <w:szCs w:val="24"/>
        </w:rPr>
        <w:t>76</w:t>
      </w:r>
      <w:r w:rsidRPr="002307E7">
        <w:rPr>
          <w:rFonts w:ascii="Times New Roman" w:hAnsi="Times New Roman"/>
          <w:noProof/>
          <w:sz w:val="24"/>
          <w:szCs w:val="24"/>
        </w:rPr>
        <w:t>, 787–795. doi.org/10.1016/j.foodres.2015.07.041</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Garcia, M. C., Franco, C. M. L., Junior, M. S. S., &amp; Caliari, M. (2016). Structural characteristics and gelatinization properties of sour cassava starch. </w:t>
      </w:r>
      <w:r w:rsidRPr="002307E7">
        <w:rPr>
          <w:rFonts w:ascii="Times New Roman" w:hAnsi="Times New Roman"/>
          <w:i/>
          <w:iCs/>
          <w:noProof/>
          <w:sz w:val="24"/>
          <w:szCs w:val="24"/>
        </w:rPr>
        <w:t>Journal of Thermal Analysis and Calorimetry</w:t>
      </w:r>
      <w:r w:rsidRPr="002307E7">
        <w:rPr>
          <w:rFonts w:ascii="Times New Roman" w:hAnsi="Times New Roman"/>
          <w:noProof/>
          <w:sz w:val="24"/>
          <w:szCs w:val="24"/>
        </w:rPr>
        <w:t xml:space="preserve">, </w:t>
      </w:r>
      <w:r w:rsidRPr="002307E7">
        <w:rPr>
          <w:rFonts w:ascii="Times New Roman" w:hAnsi="Times New Roman"/>
          <w:i/>
          <w:iCs/>
          <w:noProof/>
          <w:sz w:val="24"/>
          <w:szCs w:val="24"/>
        </w:rPr>
        <w:t>123</w:t>
      </w:r>
      <w:r w:rsidRPr="002307E7">
        <w:rPr>
          <w:rFonts w:ascii="Times New Roman" w:hAnsi="Times New Roman"/>
          <w:noProof/>
          <w:sz w:val="24"/>
          <w:szCs w:val="24"/>
        </w:rPr>
        <w:t>(2), 919–</w:t>
      </w:r>
      <w:r w:rsidR="00044377">
        <w:rPr>
          <w:rFonts w:ascii="Times New Roman" w:hAnsi="Times New Roman"/>
          <w:noProof/>
          <w:sz w:val="24"/>
          <w:szCs w:val="24"/>
        </w:rPr>
        <w:t xml:space="preserve">926. </w:t>
      </w:r>
      <w:r w:rsidRPr="002307E7">
        <w:rPr>
          <w:rFonts w:ascii="Times New Roman" w:hAnsi="Times New Roman"/>
          <w:noProof/>
          <w:sz w:val="24"/>
          <w:szCs w:val="24"/>
        </w:rPr>
        <w:t>doi.org/10.1007/s10973-015-4990-5</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Gunawan, S., Widjaja, T., Zullaikah, S., Ernawati, L., Isti</w:t>
      </w:r>
      <w:r>
        <w:rPr>
          <w:rFonts w:ascii="Times New Roman" w:hAnsi="Times New Roman"/>
          <w:noProof/>
          <w:sz w:val="24"/>
          <w:szCs w:val="24"/>
        </w:rPr>
        <w:t>anah, N., Aparamarta, H. W., &amp;</w:t>
      </w:r>
      <w:r w:rsidRPr="002307E7">
        <w:rPr>
          <w:rFonts w:ascii="Times New Roman" w:hAnsi="Times New Roman"/>
          <w:noProof/>
          <w:sz w:val="24"/>
          <w:szCs w:val="24"/>
        </w:rPr>
        <w:t xml:space="preserve"> Prasetyoko, D. (2015). Effect of fermenting cassava with Lactobacillus plantarum, saccharomyces cereviseae , and Rhizopus oryzae on the chemical composition of their flour. </w:t>
      </w:r>
      <w:r w:rsidRPr="002307E7">
        <w:rPr>
          <w:rFonts w:ascii="Times New Roman" w:hAnsi="Times New Roman"/>
          <w:i/>
          <w:iCs/>
          <w:noProof/>
          <w:sz w:val="24"/>
          <w:szCs w:val="24"/>
        </w:rPr>
        <w:t>International Food Research Journal</w:t>
      </w:r>
      <w:r w:rsidRPr="002307E7">
        <w:rPr>
          <w:rFonts w:ascii="Times New Roman" w:hAnsi="Times New Roman"/>
          <w:noProof/>
          <w:sz w:val="24"/>
          <w:szCs w:val="24"/>
        </w:rPr>
        <w:t xml:space="preserve">, </w:t>
      </w:r>
      <w:r w:rsidRPr="002307E7">
        <w:rPr>
          <w:rFonts w:ascii="Times New Roman" w:hAnsi="Times New Roman"/>
          <w:i/>
          <w:iCs/>
          <w:noProof/>
          <w:sz w:val="24"/>
          <w:szCs w:val="24"/>
        </w:rPr>
        <w:t>22</w:t>
      </w:r>
      <w:r w:rsidRPr="002307E7">
        <w:rPr>
          <w:rFonts w:ascii="Times New Roman" w:hAnsi="Times New Roman"/>
          <w:noProof/>
          <w:sz w:val="24"/>
          <w:szCs w:val="24"/>
        </w:rPr>
        <w:t xml:space="preserve">(3), 1280–1287. </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Horstmann, S. W., Belz, M. C. E., Heitmann, M., Zannini, E., &amp; Arendt, E. K. (2016). Fundamental Study on the Impact of Gluten-Free Starches on the Quality of Gluten-Free Model Breads. </w:t>
      </w:r>
      <w:r w:rsidRPr="002307E7">
        <w:rPr>
          <w:rFonts w:ascii="Times New Roman" w:hAnsi="Times New Roman"/>
          <w:i/>
          <w:iCs/>
          <w:noProof/>
          <w:sz w:val="24"/>
          <w:szCs w:val="24"/>
        </w:rPr>
        <w:t>Foods</w:t>
      </w:r>
      <w:r w:rsidRPr="002307E7">
        <w:rPr>
          <w:rFonts w:ascii="Times New Roman" w:hAnsi="Times New Roman"/>
          <w:noProof/>
          <w:sz w:val="24"/>
          <w:szCs w:val="24"/>
        </w:rPr>
        <w:t xml:space="preserve">, </w:t>
      </w:r>
      <w:r w:rsidRPr="002307E7">
        <w:rPr>
          <w:rFonts w:ascii="Times New Roman" w:hAnsi="Times New Roman"/>
          <w:i/>
          <w:iCs/>
          <w:noProof/>
          <w:sz w:val="24"/>
          <w:szCs w:val="24"/>
        </w:rPr>
        <w:t>5</w:t>
      </w:r>
      <w:r w:rsidRPr="002307E7">
        <w:rPr>
          <w:rFonts w:ascii="Times New Roman" w:hAnsi="Times New Roman"/>
          <w:noProof/>
          <w:sz w:val="24"/>
          <w:szCs w:val="24"/>
        </w:rPr>
        <w:t>(30), 1–</w:t>
      </w:r>
      <w:r w:rsidR="00044377">
        <w:rPr>
          <w:rFonts w:ascii="Times New Roman" w:hAnsi="Times New Roman"/>
          <w:noProof/>
          <w:sz w:val="24"/>
          <w:szCs w:val="24"/>
        </w:rPr>
        <w:t xml:space="preserve">12. </w:t>
      </w:r>
      <w:r w:rsidRPr="002307E7">
        <w:rPr>
          <w:rFonts w:ascii="Times New Roman" w:hAnsi="Times New Roman"/>
          <w:noProof/>
          <w:sz w:val="24"/>
          <w:szCs w:val="24"/>
        </w:rPr>
        <w:t>doi.org/10.3390/foods5020030</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Ilowefah, M., Bakar, J., Ghazali, H. M., Mediani, A., &amp; Muhammad, K. (2015). Physicochemical and functional properties of yeast fermented brown rice flour. </w:t>
      </w:r>
      <w:r w:rsidRPr="002307E7">
        <w:rPr>
          <w:rFonts w:ascii="Times New Roman" w:hAnsi="Times New Roman"/>
          <w:i/>
          <w:iCs/>
          <w:noProof/>
          <w:sz w:val="24"/>
          <w:szCs w:val="24"/>
        </w:rPr>
        <w:t>Journal of Food Science and Technology</w:t>
      </w:r>
      <w:r w:rsidRPr="002307E7">
        <w:rPr>
          <w:rFonts w:ascii="Times New Roman" w:hAnsi="Times New Roman"/>
          <w:noProof/>
          <w:sz w:val="24"/>
          <w:szCs w:val="24"/>
        </w:rPr>
        <w:t xml:space="preserve">, </w:t>
      </w:r>
      <w:r w:rsidRPr="002307E7">
        <w:rPr>
          <w:rFonts w:ascii="Times New Roman" w:hAnsi="Times New Roman"/>
          <w:i/>
          <w:iCs/>
          <w:noProof/>
          <w:sz w:val="24"/>
          <w:szCs w:val="24"/>
        </w:rPr>
        <w:t>52</w:t>
      </w:r>
      <w:r w:rsidRPr="002307E7">
        <w:rPr>
          <w:rFonts w:ascii="Times New Roman" w:hAnsi="Times New Roman"/>
          <w:noProof/>
          <w:sz w:val="24"/>
          <w:szCs w:val="24"/>
        </w:rPr>
        <w:t>(9), 5534–</w:t>
      </w:r>
      <w:r w:rsidR="00044377">
        <w:rPr>
          <w:rFonts w:ascii="Times New Roman" w:hAnsi="Times New Roman"/>
          <w:noProof/>
          <w:sz w:val="24"/>
          <w:szCs w:val="24"/>
        </w:rPr>
        <w:t xml:space="preserve">5545. </w:t>
      </w:r>
      <w:r w:rsidRPr="002307E7">
        <w:rPr>
          <w:rFonts w:ascii="Times New Roman" w:hAnsi="Times New Roman"/>
          <w:noProof/>
          <w:sz w:val="24"/>
          <w:szCs w:val="24"/>
        </w:rPr>
        <w:t>doi.org/10.1007/s13197-014-1661-7</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Jimoh, S. O., Ado, S. A., Ameh, J. B., Whong, C. M. Z., &amp; Anglais, A. T. E. (2012). Characteristics and Diversity of Yeast in Locally Fermented Beverages Sold in Nigeria. </w:t>
      </w:r>
      <w:r w:rsidRPr="002307E7">
        <w:rPr>
          <w:rFonts w:ascii="Times New Roman" w:hAnsi="Times New Roman"/>
          <w:i/>
          <w:iCs/>
          <w:noProof/>
          <w:sz w:val="24"/>
          <w:szCs w:val="24"/>
        </w:rPr>
        <w:t>World J of Engineering and Pure and Applied Sci</w:t>
      </w:r>
      <w:r w:rsidRPr="002307E7">
        <w:rPr>
          <w:rFonts w:ascii="Times New Roman" w:hAnsi="Times New Roman"/>
          <w:noProof/>
          <w:sz w:val="24"/>
          <w:szCs w:val="24"/>
        </w:rPr>
        <w:t xml:space="preserve">, </w:t>
      </w:r>
      <w:r w:rsidRPr="002307E7">
        <w:rPr>
          <w:rFonts w:ascii="Times New Roman" w:hAnsi="Times New Roman"/>
          <w:i/>
          <w:iCs/>
          <w:noProof/>
          <w:sz w:val="24"/>
          <w:szCs w:val="24"/>
        </w:rPr>
        <w:t>2</w:t>
      </w:r>
      <w:r w:rsidRPr="002307E7">
        <w:rPr>
          <w:rFonts w:ascii="Times New Roman" w:hAnsi="Times New Roman"/>
          <w:noProof/>
          <w:sz w:val="24"/>
          <w:szCs w:val="24"/>
        </w:rPr>
        <w:t>(2), 40–44.</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Kustyawati, M. E., Sari, M., &amp; Haryati, T. (2013). Efek Fermentasi Dengan Saccharomyces cerevisiae Terhadap Karakteristik Biokimia Tapioka. </w:t>
      </w:r>
      <w:r w:rsidRPr="002307E7">
        <w:rPr>
          <w:rFonts w:ascii="Times New Roman" w:hAnsi="Times New Roman"/>
          <w:i/>
          <w:iCs/>
          <w:noProof/>
          <w:sz w:val="24"/>
          <w:szCs w:val="24"/>
        </w:rPr>
        <w:t>Agritech</w:t>
      </w:r>
      <w:r w:rsidRPr="002307E7">
        <w:rPr>
          <w:rFonts w:ascii="Times New Roman" w:hAnsi="Times New Roman"/>
          <w:noProof/>
          <w:sz w:val="24"/>
          <w:szCs w:val="24"/>
        </w:rPr>
        <w:t xml:space="preserve">, </w:t>
      </w:r>
      <w:r w:rsidRPr="002307E7">
        <w:rPr>
          <w:rFonts w:ascii="Times New Roman" w:hAnsi="Times New Roman"/>
          <w:i/>
          <w:iCs/>
          <w:noProof/>
          <w:sz w:val="24"/>
          <w:szCs w:val="24"/>
        </w:rPr>
        <w:t>33</w:t>
      </w:r>
      <w:r w:rsidRPr="002307E7">
        <w:rPr>
          <w:rFonts w:ascii="Times New Roman" w:hAnsi="Times New Roman"/>
          <w:noProof/>
          <w:sz w:val="24"/>
          <w:szCs w:val="24"/>
        </w:rPr>
        <w:t>(3), 281–287.</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Pr>
          <w:rFonts w:ascii="Times New Roman" w:hAnsi="Times New Roman"/>
          <w:noProof/>
          <w:sz w:val="24"/>
          <w:szCs w:val="24"/>
        </w:rPr>
        <w:t>Maribel</w:t>
      </w:r>
      <w:r w:rsidR="002C1DEB">
        <w:rPr>
          <w:rFonts w:ascii="Times New Roman" w:hAnsi="Times New Roman"/>
          <w:noProof/>
          <w:sz w:val="24"/>
          <w:szCs w:val="24"/>
        </w:rPr>
        <w:t>,</w:t>
      </w:r>
      <w:r>
        <w:rPr>
          <w:rFonts w:ascii="Times New Roman" w:hAnsi="Times New Roman"/>
          <w:noProof/>
          <w:sz w:val="24"/>
          <w:szCs w:val="24"/>
        </w:rPr>
        <w:t xml:space="preserve"> O. M., Senay S., Orhan</w:t>
      </w:r>
      <w:r w:rsidR="002C1DEB">
        <w:rPr>
          <w:rFonts w:ascii="Times New Roman" w:hAnsi="Times New Roman"/>
          <w:noProof/>
          <w:sz w:val="24"/>
          <w:szCs w:val="24"/>
        </w:rPr>
        <w:t>,</w:t>
      </w:r>
      <w:r>
        <w:rPr>
          <w:rFonts w:ascii="Times New Roman" w:hAnsi="Times New Roman"/>
          <w:noProof/>
          <w:sz w:val="24"/>
          <w:szCs w:val="24"/>
        </w:rPr>
        <w:t xml:space="preserve"> D., Kadir</w:t>
      </w:r>
      <w:r w:rsidR="002C1DEB">
        <w:rPr>
          <w:rFonts w:ascii="Times New Roman" w:hAnsi="Times New Roman"/>
          <w:noProof/>
          <w:sz w:val="24"/>
          <w:szCs w:val="24"/>
        </w:rPr>
        <w:t>,</w:t>
      </w:r>
      <w:r>
        <w:rPr>
          <w:rFonts w:ascii="Times New Roman" w:hAnsi="Times New Roman"/>
          <w:noProof/>
          <w:sz w:val="24"/>
          <w:szCs w:val="24"/>
        </w:rPr>
        <w:t xml:space="preserve"> G.G</w:t>
      </w:r>
      <w:r w:rsidRPr="002307E7">
        <w:rPr>
          <w:rFonts w:ascii="Times New Roman" w:hAnsi="Times New Roman"/>
          <w:noProof/>
          <w:sz w:val="24"/>
          <w:szCs w:val="24"/>
        </w:rPr>
        <w:t xml:space="preserve">, </w:t>
      </w:r>
      <w:r>
        <w:rPr>
          <w:rFonts w:ascii="Times New Roman" w:hAnsi="Times New Roman"/>
          <w:noProof/>
          <w:sz w:val="24"/>
          <w:szCs w:val="24"/>
        </w:rPr>
        <w:t>&amp;</w:t>
      </w:r>
      <w:r w:rsidRPr="002307E7">
        <w:rPr>
          <w:rFonts w:ascii="Times New Roman" w:hAnsi="Times New Roman"/>
          <w:noProof/>
          <w:sz w:val="24"/>
          <w:szCs w:val="24"/>
        </w:rPr>
        <w:t>U</w:t>
      </w:r>
      <w:r w:rsidR="002C1DEB">
        <w:rPr>
          <w:rFonts w:ascii="Times New Roman" w:hAnsi="Times New Roman"/>
          <w:noProof/>
          <w:sz w:val="24"/>
          <w:szCs w:val="24"/>
        </w:rPr>
        <w:t>mit,</w:t>
      </w:r>
      <w:r w:rsidRPr="002307E7">
        <w:rPr>
          <w:rFonts w:ascii="Times New Roman" w:hAnsi="Times New Roman"/>
          <w:noProof/>
          <w:sz w:val="24"/>
          <w:szCs w:val="24"/>
        </w:rPr>
        <w:t xml:space="preserve"> G. (2014). Physicochemical Properties of Starch from a Cereal-Based Fermented Food (Tarhana). </w:t>
      </w:r>
      <w:r w:rsidRPr="002307E7">
        <w:rPr>
          <w:rFonts w:ascii="Times New Roman" w:hAnsi="Times New Roman"/>
          <w:i/>
          <w:iCs/>
          <w:noProof/>
          <w:sz w:val="24"/>
          <w:szCs w:val="24"/>
        </w:rPr>
        <w:t>Journal of Nutrition &amp; Food Sciences</w:t>
      </w:r>
      <w:r w:rsidRPr="002307E7">
        <w:rPr>
          <w:rFonts w:ascii="Times New Roman" w:hAnsi="Times New Roman"/>
          <w:noProof/>
          <w:sz w:val="24"/>
          <w:szCs w:val="24"/>
        </w:rPr>
        <w:t xml:space="preserve">, </w:t>
      </w:r>
      <w:r w:rsidRPr="002307E7">
        <w:rPr>
          <w:rFonts w:ascii="Times New Roman" w:hAnsi="Times New Roman"/>
          <w:i/>
          <w:iCs/>
          <w:noProof/>
          <w:sz w:val="24"/>
          <w:szCs w:val="24"/>
        </w:rPr>
        <w:t>4</w:t>
      </w:r>
      <w:r w:rsidRPr="002307E7">
        <w:rPr>
          <w:rFonts w:ascii="Times New Roman" w:hAnsi="Times New Roman"/>
          <w:noProof/>
          <w:sz w:val="24"/>
          <w:szCs w:val="24"/>
        </w:rPr>
        <w:t>(3), 2–7. doi.org/10.4172/2155-9600.1000263</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lastRenderedPageBreak/>
        <w:t xml:space="preserve">Monteiro, S., Martins, J., Magalhães, F., &amp; Carvalho, L. (2016). Low Density Wood-Based Particleboards Bonded with Foamable Sour Cassava Starch: Preliminary Studies. </w:t>
      </w:r>
      <w:r w:rsidRPr="002307E7">
        <w:rPr>
          <w:rFonts w:ascii="Times New Roman" w:hAnsi="Times New Roman"/>
          <w:i/>
          <w:iCs/>
          <w:noProof/>
          <w:sz w:val="24"/>
          <w:szCs w:val="24"/>
        </w:rPr>
        <w:t>Polymers</w:t>
      </w:r>
      <w:r w:rsidRPr="002307E7">
        <w:rPr>
          <w:rFonts w:ascii="Times New Roman" w:hAnsi="Times New Roman"/>
          <w:noProof/>
          <w:sz w:val="24"/>
          <w:szCs w:val="24"/>
        </w:rPr>
        <w:t xml:space="preserve">, </w:t>
      </w:r>
      <w:r w:rsidRPr="002307E7">
        <w:rPr>
          <w:rFonts w:ascii="Times New Roman" w:hAnsi="Times New Roman"/>
          <w:i/>
          <w:iCs/>
          <w:noProof/>
          <w:sz w:val="24"/>
          <w:szCs w:val="24"/>
        </w:rPr>
        <w:t>8</w:t>
      </w:r>
      <w:r w:rsidR="00044377">
        <w:rPr>
          <w:rFonts w:ascii="Times New Roman" w:hAnsi="Times New Roman"/>
          <w:noProof/>
          <w:sz w:val="24"/>
          <w:szCs w:val="24"/>
        </w:rPr>
        <w:t xml:space="preserve">(10), 354. </w:t>
      </w:r>
      <w:r w:rsidRPr="002307E7">
        <w:rPr>
          <w:rFonts w:ascii="Times New Roman" w:hAnsi="Times New Roman"/>
          <w:noProof/>
          <w:sz w:val="24"/>
          <w:szCs w:val="24"/>
        </w:rPr>
        <w:t>doi.org/10.3390/polym8100354</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Ogunnaike, A. M., Adepoju, P. A., Longe, A. O., Elemo, G. N., &amp; Oke, O. V. (2015). Effects of submerged and anaerobic fermentations on cassava flour (Lafun). </w:t>
      </w:r>
      <w:r w:rsidRPr="002307E7">
        <w:rPr>
          <w:rFonts w:ascii="Times New Roman" w:hAnsi="Times New Roman"/>
          <w:i/>
          <w:iCs/>
          <w:noProof/>
          <w:sz w:val="24"/>
          <w:szCs w:val="24"/>
        </w:rPr>
        <w:t>African Journal of Biotechnology</w:t>
      </w:r>
      <w:r w:rsidRPr="002307E7">
        <w:rPr>
          <w:rFonts w:ascii="Times New Roman" w:hAnsi="Times New Roman"/>
          <w:noProof/>
          <w:sz w:val="24"/>
          <w:szCs w:val="24"/>
        </w:rPr>
        <w:t xml:space="preserve">, </w:t>
      </w:r>
      <w:r w:rsidRPr="002307E7">
        <w:rPr>
          <w:rFonts w:ascii="Times New Roman" w:hAnsi="Times New Roman"/>
          <w:i/>
          <w:iCs/>
          <w:noProof/>
          <w:sz w:val="24"/>
          <w:szCs w:val="24"/>
        </w:rPr>
        <w:t>14</w:t>
      </w:r>
      <w:r w:rsidRPr="002307E7">
        <w:rPr>
          <w:rFonts w:ascii="Times New Roman" w:hAnsi="Times New Roman"/>
          <w:noProof/>
          <w:sz w:val="24"/>
          <w:szCs w:val="24"/>
        </w:rPr>
        <w:t>(11), 961–</w:t>
      </w:r>
      <w:r w:rsidR="00044377">
        <w:rPr>
          <w:rFonts w:ascii="Times New Roman" w:hAnsi="Times New Roman"/>
          <w:noProof/>
          <w:sz w:val="24"/>
          <w:szCs w:val="24"/>
        </w:rPr>
        <w:t>970.</w:t>
      </w:r>
      <w:r w:rsidRPr="002307E7">
        <w:rPr>
          <w:rFonts w:ascii="Times New Roman" w:hAnsi="Times New Roman"/>
          <w:noProof/>
          <w:sz w:val="24"/>
          <w:szCs w:val="24"/>
        </w:rPr>
        <w:t>doi.org/10.5897/AJB12.25700</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Oguntoyinbo, F. A. (2008). Evaluation of diversity of Candida species isolated from fermented cassava during traditional small scale gari production in Nigeria. </w:t>
      </w:r>
      <w:r w:rsidRPr="002307E7">
        <w:rPr>
          <w:rFonts w:ascii="Times New Roman" w:hAnsi="Times New Roman"/>
          <w:i/>
          <w:iCs/>
          <w:noProof/>
          <w:sz w:val="24"/>
          <w:szCs w:val="24"/>
        </w:rPr>
        <w:t>Food Control</w:t>
      </w:r>
      <w:r w:rsidRPr="002307E7">
        <w:rPr>
          <w:rFonts w:ascii="Times New Roman" w:hAnsi="Times New Roman"/>
          <w:noProof/>
          <w:sz w:val="24"/>
          <w:szCs w:val="24"/>
        </w:rPr>
        <w:t xml:space="preserve">, </w:t>
      </w:r>
      <w:r w:rsidRPr="002307E7">
        <w:rPr>
          <w:rFonts w:ascii="Times New Roman" w:hAnsi="Times New Roman"/>
          <w:i/>
          <w:iCs/>
          <w:noProof/>
          <w:sz w:val="24"/>
          <w:szCs w:val="24"/>
        </w:rPr>
        <w:t>19</w:t>
      </w:r>
      <w:r w:rsidRPr="002307E7">
        <w:rPr>
          <w:rFonts w:ascii="Times New Roman" w:hAnsi="Times New Roman"/>
          <w:noProof/>
          <w:sz w:val="24"/>
          <w:szCs w:val="24"/>
        </w:rPr>
        <w:t>(5), 465–</w:t>
      </w:r>
      <w:r w:rsidR="00044377">
        <w:rPr>
          <w:rFonts w:ascii="Times New Roman" w:hAnsi="Times New Roman"/>
          <w:noProof/>
          <w:sz w:val="24"/>
          <w:szCs w:val="24"/>
        </w:rPr>
        <w:t xml:space="preserve">469. </w:t>
      </w:r>
      <w:r w:rsidRPr="002307E7">
        <w:rPr>
          <w:rFonts w:ascii="Times New Roman" w:hAnsi="Times New Roman"/>
          <w:noProof/>
          <w:sz w:val="24"/>
          <w:szCs w:val="24"/>
        </w:rPr>
        <w:t>doi.org/10.1016/j.foodcont.2007.05.010</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Oslan, S. N., Salleh, A. B., Noor, R., Raja, Z., Rahman, A., Leow, A., &amp; Chor, T. (2012). Locally isolated yeasts from Malaysia : Identification , phylogenetic study and characterization. </w:t>
      </w:r>
      <w:r w:rsidRPr="002307E7">
        <w:rPr>
          <w:rFonts w:ascii="Times New Roman" w:hAnsi="Times New Roman"/>
          <w:i/>
          <w:iCs/>
          <w:noProof/>
          <w:sz w:val="24"/>
          <w:szCs w:val="24"/>
        </w:rPr>
        <w:t>ACTA Biochemica Polonica</w:t>
      </w:r>
      <w:r w:rsidRPr="002307E7">
        <w:rPr>
          <w:rFonts w:ascii="Times New Roman" w:hAnsi="Times New Roman"/>
          <w:noProof/>
          <w:sz w:val="24"/>
          <w:szCs w:val="24"/>
        </w:rPr>
        <w:t xml:space="preserve">, </w:t>
      </w:r>
      <w:r w:rsidRPr="002307E7">
        <w:rPr>
          <w:rFonts w:ascii="Times New Roman" w:hAnsi="Times New Roman"/>
          <w:i/>
          <w:iCs/>
          <w:noProof/>
          <w:sz w:val="24"/>
          <w:szCs w:val="24"/>
        </w:rPr>
        <w:t>59</w:t>
      </w:r>
      <w:r w:rsidRPr="002307E7">
        <w:rPr>
          <w:rFonts w:ascii="Times New Roman" w:hAnsi="Times New Roman"/>
          <w:noProof/>
          <w:sz w:val="24"/>
          <w:szCs w:val="24"/>
        </w:rPr>
        <w:t xml:space="preserve">(2), 225–229. </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Purwandari, U., Hidayati, D., Tamam, B., &amp; Arifin, S. (2014). Gluten-free noodle made from gathotan (an Indonesian fungal fermented cassava) flour: Cooking quality, textural, and sensory properties. </w:t>
      </w:r>
      <w:r w:rsidRPr="002307E7">
        <w:rPr>
          <w:rFonts w:ascii="Times New Roman" w:hAnsi="Times New Roman"/>
          <w:i/>
          <w:iCs/>
          <w:noProof/>
          <w:sz w:val="24"/>
          <w:szCs w:val="24"/>
        </w:rPr>
        <w:t>International Food Research Journal</w:t>
      </w:r>
      <w:r w:rsidRPr="002307E7">
        <w:rPr>
          <w:rFonts w:ascii="Times New Roman" w:hAnsi="Times New Roman"/>
          <w:noProof/>
          <w:sz w:val="24"/>
          <w:szCs w:val="24"/>
        </w:rPr>
        <w:t xml:space="preserve">, </w:t>
      </w:r>
      <w:r w:rsidRPr="002307E7">
        <w:rPr>
          <w:rFonts w:ascii="Times New Roman" w:hAnsi="Times New Roman"/>
          <w:i/>
          <w:iCs/>
          <w:noProof/>
          <w:sz w:val="24"/>
          <w:szCs w:val="24"/>
        </w:rPr>
        <w:t>21</w:t>
      </w:r>
      <w:r w:rsidRPr="002307E7">
        <w:rPr>
          <w:rFonts w:ascii="Times New Roman" w:hAnsi="Times New Roman"/>
          <w:noProof/>
          <w:sz w:val="24"/>
          <w:szCs w:val="24"/>
        </w:rPr>
        <w:t xml:space="preserve">(4), 1615–1621. </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Qi, Y., Cui, T., Jing, Y., Shan, C., Zhao, Z., Wu, P., &amp; Zhang, X. (2015). Comparative Studies between Physicochemical Properties of White Waxy Wheat Flour and Glutinous Rice Flour. </w:t>
      </w:r>
      <w:r w:rsidRPr="002307E7">
        <w:rPr>
          <w:rFonts w:ascii="Times New Roman" w:hAnsi="Times New Roman"/>
          <w:i/>
          <w:iCs/>
          <w:noProof/>
          <w:sz w:val="24"/>
          <w:szCs w:val="24"/>
        </w:rPr>
        <w:t>OALib</w:t>
      </w:r>
      <w:r w:rsidRPr="002307E7">
        <w:rPr>
          <w:rFonts w:ascii="Times New Roman" w:hAnsi="Times New Roman"/>
          <w:noProof/>
          <w:sz w:val="24"/>
          <w:szCs w:val="24"/>
        </w:rPr>
        <w:t xml:space="preserve">, </w:t>
      </w:r>
      <w:r w:rsidRPr="002307E7">
        <w:rPr>
          <w:rFonts w:ascii="Times New Roman" w:hAnsi="Times New Roman"/>
          <w:i/>
          <w:iCs/>
          <w:noProof/>
          <w:sz w:val="24"/>
          <w:szCs w:val="24"/>
        </w:rPr>
        <w:t>2</w:t>
      </w:r>
      <w:r w:rsidRPr="002307E7">
        <w:rPr>
          <w:rFonts w:ascii="Times New Roman" w:hAnsi="Times New Roman"/>
          <w:noProof/>
          <w:sz w:val="24"/>
          <w:szCs w:val="24"/>
        </w:rPr>
        <w:t>(6), 1–</w:t>
      </w:r>
      <w:r w:rsidR="00044377">
        <w:rPr>
          <w:rFonts w:ascii="Times New Roman" w:hAnsi="Times New Roman"/>
          <w:noProof/>
          <w:sz w:val="24"/>
          <w:szCs w:val="24"/>
        </w:rPr>
        <w:t xml:space="preserve">8. </w:t>
      </w:r>
      <w:r w:rsidRPr="002307E7">
        <w:rPr>
          <w:rFonts w:ascii="Times New Roman" w:hAnsi="Times New Roman"/>
          <w:noProof/>
          <w:sz w:val="24"/>
          <w:szCs w:val="24"/>
        </w:rPr>
        <w:t>doi.org/10.4236/oalib.1101633</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Rahmiati, T. M., Y. Aris Purwanto., S. Budijanto., </w:t>
      </w:r>
      <w:r w:rsidR="00380CAA">
        <w:rPr>
          <w:rFonts w:ascii="Times New Roman" w:hAnsi="Times New Roman"/>
          <w:noProof/>
          <w:sz w:val="24"/>
          <w:szCs w:val="24"/>
        </w:rPr>
        <w:t>&amp;</w:t>
      </w:r>
      <w:r w:rsidRPr="002307E7">
        <w:rPr>
          <w:rFonts w:ascii="Times New Roman" w:hAnsi="Times New Roman"/>
          <w:noProof/>
          <w:sz w:val="24"/>
          <w:szCs w:val="24"/>
        </w:rPr>
        <w:t xml:space="preserve">Khumaida, N. (2016). Sifat Fisikokimia Tepung dari 10 Genotipe Ubi Kayu ( Manihot esculenta Crantz ) Hasil Pemuliaan. </w:t>
      </w:r>
      <w:r w:rsidR="00380CAA">
        <w:rPr>
          <w:rFonts w:ascii="Times New Roman" w:hAnsi="Times New Roman"/>
          <w:i/>
          <w:iCs/>
          <w:noProof/>
          <w:sz w:val="24"/>
          <w:szCs w:val="24"/>
        </w:rPr>
        <w:t>Agritech</w:t>
      </w:r>
      <w:r w:rsidRPr="002307E7">
        <w:rPr>
          <w:rFonts w:ascii="Times New Roman" w:hAnsi="Times New Roman"/>
          <w:noProof/>
          <w:sz w:val="24"/>
          <w:szCs w:val="24"/>
        </w:rPr>
        <w:t xml:space="preserve">, </w:t>
      </w:r>
      <w:r w:rsidRPr="002307E7">
        <w:rPr>
          <w:rFonts w:ascii="Times New Roman" w:hAnsi="Times New Roman"/>
          <w:i/>
          <w:iCs/>
          <w:noProof/>
          <w:sz w:val="24"/>
          <w:szCs w:val="24"/>
        </w:rPr>
        <w:t>36</w:t>
      </w:r>
      <w:r w:rsidRPr="002307E7">
        <w:rPr>
          <w:rFonts w:ascii="Times New Roman" w:hAnsi="Times New Roman"/>
          <w:noProof/>
          <w:sz w:val="24"/>
          <w:szCs w:val="24"/>
        </w:rPr>
        <w:t>(4), 459–466.</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Reboucas, K. H., &amp; P Gomes, L. (2016). Evaluating Physicochemical and Rheological Characteristics and Microbial Community Dynamics during the Natural Fermentation of Cassava Starch. </w:t>
      </w:r>
      <w:r w:rsidRPr="002307E7">
        <w:rPr>
          <w:rFonts w:ascii="Times New Roman" w:hAnsi="Times New Roman"/>
          <w:i/>
          <w:iCs/>
          <w:noProof/>
          <w:sz w:val="24"/>
          <w:szCs w:val="24"/>
        </w:rPr>
        <w:t>Journal of Food Processing &amp; Technology</w:t>
      </w:r>
      <w:r w:rsidRPr="002307E7">
        <w:rPr>
          <w:rFonts w:ascii="Times New Roman" w:hAnsi="Times New Roman"/>
          <w:noProof/>
          <w:sz w:val="24"/>
          <w:szCs w:val="24"/>
        </w:rPr>
        <w:t xml:space="preserve">, </w:t>
      </w:r>
      <w:r w:rsidRPr="002307E7">
        <w:rPr>
          <w:rFonts w:ascii="Times New Roman" w:hAnsi="Times New Roman"/>
          <w:i/>
          <w:iCs/>
          <w:noProof/>
          <w:sz w:val="24"/>
          <w:szCs w:val="24"/>
        </w:rPr>
        <w:t>7</w:t>
      </w:r>
      <w:r w:rsidR="00044377">
        <w:rPr>
          <w:rFonts w:ascii="Times New Roman" w:hAnsi="Times New Roman"/>
          <w:noProof/>
          <w:sz w:val="24"/>
          <w:szCs w:val="24"/>
        </w:rPr>
        <w:t xml:space="preserve">(4). </w:t>
      </w:r>
      <w:r w:rsidRPr="002307E7">
        <w:rPr>
          <w:rFonts w:ascii="Times New Roman" w:hAnsi="Times New Roman"/>
          <w:noProof/>
          <w:sz w:val="24"/>
          <w:szCs w:val="24"/>
        </w:rPr>
        <w:t>doi.org/10.4172/2157-7110.1000578</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lastRenderedPageBreak/>
        <w:t>Schwan, R. F., Almeida, E. G., Souza-dias, M. A. G., &amp; Jespersen, L. (2007). Yeast diversity in rice - cassav</w:t>
      </w:r>
      <w:r w:rsidR="00380CAA">
        <w:rPr>
          <w:rFonts w:ascii="Times New Roman" w:hAnsi="Times New Roman"/>
          <w:noProof/>
          <w:sz w:val="24"/>
          <w:szCs w:val="24"/>
        </w:rPr>
        <w:t>a fermentations produced by the</w:t>
      </w:r>
      <w:r w:rsidRPr="002307E7">
        <w:rPr>
          <w:rFonts w:ascii="Times New Roman" w:hAnsi="Times New Roman"/>
          <w:noProof/>
          <w:sz w:val="24"/>
          <w:szCs w:val="24"/>
        </w:rPr>
        <w:t xml:space="preserve"> people of Brazil indigenous Tapirape. </w:t>
      </w:r>
      <w:r w:rsidRPr="002307E7">
        <w:rPr>
          <w:rFonts w:ascii="Times New Roman" w:hAnsi="Times New Roman"/>
          <w:i/>
          <w:iCs/>
          <w:noProof/>
          <w:sz w:val="24"/>
          <w:szCs w:val="24"/>
        </w:rPr>
        <w:t>FEMS Yeast Research</w:t>
      </w:r>
      <w:r w:rsidRPr="002307E7">
        <w:rPr>
          <w:rFonts w:ascii="Times New Roman" w:hAnsi="Times New Roman"/>
          <w:noProof/>
          <w:sz w:val="24"/>
          <w:szCs w:val="24"/>
        </w:rPr>
        <w:t xml:space="preserve">, </w:t>
      </w:r>
      <w:r w:rsidRPr="002307E7">
        <w:rPr>
          <w:rFonts w:ascii="Times New Roman" w:hAnsi="Times New Roman"/>
          <w:i/>
          <w:iCs/>
          <w:noProof/>
          <w:sz w:val="24"/>
          <w:szCs w:val="24"/>
        </w:rPr>
        <w:t>7</w:t>
      </w:r>
      <w:r w:rsidRPr="002307E7">
        <w:rPr>
          <w:rFonts w:ascii="Times New Roman" w:hAnsi="Times New Roman"/>
          <w:noProof/>
          <w:sz w:val="24"/>
          <w:szCs w:val="24"/>
        </w:rPr>
        <w:t>(1), 966–</w:t>
      </w:r>
      <w:r w:rsidR="00044377">
        <w:rPr>
          <w:rFonts w:ascii="Times New Roman" w:hAnsi="Times New Roman"/>
          <w:noProof/>
          <w:sz w:val="24"/>
          <w:szCs w:val="24"/>
        </w:rPr>
        <w:t xml:space="preserve">972. </w:t>
      </w:r>
      <w:r w:rsidRPr="002307E7">
        <w:rPr>
          <w:rFonts w:ascii="Times New Roman" w:hAnsi="Times New Roman"/>
          <w:noProof/>
          <w:sz w:val="24"/>
          <w:szCs w:val="24"/>
        </w:rPr>
        <w:t>doi.org/10.1111/j.1567-1364.2007.00241.x</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Sugiharto, S., Yudiarti, T., &amp; Isroli, I. (2016). Assay of Antioxidant Potential of Two Filamentous Fungi Isolated from the Indonesian Fermented Dried Cassava. </w:t>
      </w:r>
      <w:r w:rsidRPr="002307E7">
        <w:rPr>
          <w:rFonts w:ascii="Times New Roman" w:hAnsi="Times New Roman"/>
          <w:i/>
          <w:iCs/>
          <w:noProof/>
          <w:sz w:val="24"/>
          <w:szCs w:val="24"/>
        </w:rPr>
        <w:t>Antioxidants</w:t>
      </w:r>
      <w:r w:rsidRPr="002307E7">
        <w:rPr>
          <w:rFonts w:ascii="Times New Roman" w:hAnsi="Times New Roman"/>
          <w:noProof/>
          <w:sz w:val="24"/>
          <w:szCs w:val="24"/>
        </w:rPr>
        <w:t xml:space="preserve">, </w:t>
      </w:r>
      <w:r w:rsidRPr="002307E7">
        <w:rPr>
          <w:rFonts w:ascii="Times New Roman" w:hAnsi="Times New Roman"/>
          <w:i/>
          <w:iCs/>
          <w:noProof/>
          <w:sz w:val="24"/>
          <w:szCs w:val="24"/>
        </w:rPr>
        <w:t>5</w:t>
      </w:r>
      <w:r w:rsidR="00044377">
        <w:rPr>
          <w:rFonts w:ascii="Times New Roman" w:hAnsi="Times New Roman"/>
          <w:noProof/>
          <w:sz w:val="24"/>
          <w:szCs w:val="24"/>
        </w:rPr>
        <w:t xml:space="preserve">(1), 6. </w:t>
      </w:r>
      <w:r w:rsidRPr="002307E7">
        <w:rPr>
          <w:rFonts w:ascii="Times New Roman" w:hAnsi="Times New Roman"/>
          <w:noProof/>
          <w:sz w:val="24"/>
          <w:szCs w:val="24"/>
        </w:rPr>
        <w:t>doi.org/10.3390/antiox5010006</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Tamang, J. P., Shin, D., Jung, S., &amp; Chae, S. (2016). Functional Properties of Microorganisms in Fermented Foods. </w:t>
      </w:r>
      <w:r w:rsidRPr="002307E7">
        <w:rPr>
          <w:rFonts w:ascii="Times New Roman" w:hAnsi="Times New Roman"/>
          <w:i/>
          <w:iCs/>
          <w:noProof/>
          <w:sz w:val="24"/>
          <w:szCs w:val="24"/>
        </w:rPr>
        <w:t>Frontiers in Microbiolgy</w:t>
      </w:r>
      <w:r w:rsidRPr="002307E7">
        <w:rPr>
          <w:rFonts w:ascii="Times New Roman" w:hAnsi="Times New Roman"/>
          <w:noProof/>
          <w:sz w:val="24"/>
          <w:szCs w:val="24"/>
        </w:rPr>
        <w:t xml:space="preserve">, </w:t>
      </w:r>
      <w:r w:rsidRPr="002307E7">
        <w:rPr>
          <w:rFonts w:ascii="Times New Roman" w:hAnsi="Times New Roman"/>
          <w:i/>
          <w:iCs/>
          <w:noProof/>
          <w:sz w:val="24"/>
          <w:szCs w:val="24"/>
        </w:rPr>
        <w:t>7</w:t>
      </w:r>
      <w:r w:rsidRPr="002307E7">
        <w:rPr>
          <w:rFonts w:ascii="Times New Roman" w:hAnsi="Times New Roman"/>
          <w:noProof/>
          <w:sz w:val="24"/>
          <w:szCs w:val="24"/>
        </w:rPr>
        <w:t>(4), 1–</w:t>
      </w:r>
      <w:r w:rsidR="00044377">
        <w:rPr>
          <w:rFonts w:ascii="Times New Roman" w:hAnsi="Times New Roman"/>
          <w:noProof/>
          <w:sz w:val="24"/>
          <w:szCs w:val="24"/>
        </w:rPr>
        <w:t xml:space="preserve">13. </w:t>
      </w:r>
      <w:r w:rsidRPr="002307E7">
        <w:rPr>
          <w:rFonts w:ascii="Times New Roman" w:hAnsi="Times New Roman"/>
          <w:noProof/>
          <w:sz w:val="24"/>
          <w:szCs w:val="24"/>
        </w:rPr>
        <w:t>doi.org/10.3389/fmicb.2016.00578</w:t>
      </w:r>
    </w:p>
    <w:p w:rsidR="00044377" w:rsidRDefault="00380CAA" w:rsidP="002307E7">
      <w:pPr>
        <w:widowControl w:val="0"/>
        <w:autoSpaceDE w:val="0"/>
        <w:autoSpaceDN w:val="0"/>
        <w:adjustRightInd w:val="0"/>
        <w:spacing w:after="20" w:line="480" w:lineRule="auto"/>
        <w:ind w:left="480" w:hanging="480"/>
        <w:rPr>
          <w:rFonts w:ascii="Times New Roman" w:hAnsi="Times New Roman"/>
          <w:noProof/>
          <w:sz w:val="24"/>
          <w:szCs w:val="24"/>
        </w:rPr>
      </w:pPr>
      <w:r>
        <w:rPr>
          <w:rFonts w:ascii="Times New Roman" w:hAnsi="Times New Roman"/>
          <w:noProof/>
          <w:sz w:val="24"/>
          <w:szCs w:val="24"/>
        </w:rPr>
        <w:t xml:space="preserve">Umeh, S.O., &amp; Odibo, F. J. </w:t>
      </w:r>
      <w:r w:rsidR="002307E7" w:rsidRPr="002307E7">
        <w:rPr>
          <w:rFonts w:ascii="Times New Roman" w:hAnsi="Times New Roman"/>
          <w:noProof/>
          <w:sz w:val="24"/>
          <w:szCs w:val="24"/>
        </w:rPr>
        <w:t xml:space="preserve">(2014). Amylase activity as affected by different retting methods of cassava tubers. </w:t>
      </w:r>
      <w:r w:rsidR="002307E7" w:rsidRPr="002307E7">
        <w:rPr>
          <w:rFonts w:ascii="Times New Roman" w:hAnsi="Times New Roman"/>
          <w:i/>
          <w:iCs/>
          <w:noProof/>
          <w:sz w:val="24"/>
          <w:szCs w:val="24"/>
        </w:rPr>
        <w:t>International Journal of Agricultural Policy and Research</w:t>
      </w:r>
      <w:r w:rsidR="002307E7" w:rsidRPr="002307E7">
        <w:rPr>
          <w:rFonts w:ascii="Times New Roman" w:hAnsi="Times New Roman"/>
          <w:noProof/>
          <w:sz w:val="24"/>
          <w:szCs w:val="24"/>
        </w:rPr>
        <w:t xml:space="preserve">, </w:t>
      </w:r>
      <w:r w:rsidR="002307E7" w:rsidRPr="002307E7">
        <w:rPr>
          <w:rFonts w:ascii="Times New Roman" w:hAnsi="Times New Roman"/>
          <w:i/>
          <w:iCs/>
          <w:noProof/>
          <w:sz w:val="24"/>
          <w:szCs w:val="24"/>
        </w:rPr>
        <w:t>2</w:t>
      </w:r>
      <w:r w:rsidR="002307E7" w:rsidRPr="002307E7">
        <w:rPr>
          <w:rFonts w:ascii="Times New Roman" w:hAnsi="Times New Roman"/>
          <w:noProof/>
          <w:sz w:val="24"/>
          <w:szCs w:val="24"/>
        </w:rPr>
        <w:t xml:space="preserve">(July), 267–272. </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Wahyuni, S., Ansharullah, Saefuddin, Holilah, &amp; Asranudin. (2017). Physico-chemical properties of Wikau maombo flour from cassava (Manihot esculenta Crantz). </w:t>
      </w:r>
      <w:r w:rsidRPr="002307E7">
        <w:rPr>
          <w:rFonts w:ascii="Times New Roman" w:hAnsi="Times New Roman"/>
          <w:i/>
          <w:iCs/>
          <w:noProof/>
          <w:sz w:val="24"/>
          <w:szCs w:val="24"/>
        </w:rPr>
        <w:t>Journal of Food Measurement and Characterization</w:t>
      </w:r>
      <w:r w:rsidRPr="002307E7">
        <w:rPr>
          <w:rFonts w:ascii="Times New Roman" w:hAnsi="Times New Roman"/>
          <w:noProof/>
          <w:sz w:val="24"/>
          <w:szCs w:val="24"/>
        </w:rPr>
        <w:t xml:space="preserve">, </w:t>
      </w:r>
      <w:r w:rsidRPr="002307E7">
        <w:rPr>
          <w:rFonts w:ascii="Times New Roman" w:hAnsi="Times New Roman"/>
          <w:i/>
          <w:iCs/>
          <w:noProof/>
          <w:sz w:val="24"/>
          <w:szCs w:val="24"/>
        </w:rPr>
        <w:t>11</w:t>
      </w:r>
      <w:r w:rsidRPr="002307E7">
        <w:rPr>
          <w:rFonts w:ascii="Times New Roman" w:hAnsi="Times New Roman"/>
          <w:noProof/>
          <w:sz w:val="24"/>
          <w:szCs w:val="24"/>
        </w:rPr>
        <w:t>(1), 329–</w:t>
      </w:r>
      <w:r w:rsidR="00044377">
        <w:rPr>
          <w:rFonts w:ascii="Times New Roman" w:hAnsi="Times New Roman"/>
          <w:noProof/>
          <w:sz w:val="24"/>
          <w:szCs w:val="24"/>
        </w:rPr>
        <w:t xml:space="preserve">336. </w:t>
      </w:r>
      <w:r w:rsidRPr="002307E7">
        <w:rPr>
          <w:rFonts w:ascii="Times New Roman" w:hAnsi="Times New Roman"/>
          <w:noProof/>
          <w:sz w:val="24"/>
          <w:szCs w:val="24"/>
        </w:rPr>
        <w:t>doi.org/10.1007/s11694-016-9401-5</w:t>
      </w:r>
    </w:p>
    <w:p w:rsidR="00044377" w:rsidRPr="002307E7" w:rsidRDefault="002307E7" w:rsidP="0004437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Wakil, S. M., &amp; Benjamin, I. B. (2015). Starter developed pupuru, a traditional Africa fermented food from cassava (Manihot esculenta). </w:t>
      </w:r>
      <w:r w:rsidRPr="002307E7">
        <w:rPr>
          <w:rFonts w:ascii="Times New Roman" w:hAnsi="Times New Roman"/>
          <w:i/>
          <w:iCs/>
          <w:noProof/>
          <w:sz w:val="24"/>
          <w:szCs w:val="24"/>
        </w:rPr>
        <w:t>International Food Research Journal</w:t>
      </w:r>
      <w:r w:rsidRPr="002307E7">
        <w:rPr>
          <w:rFonts w:ascii="Times New Roman" w:hAnsi="Times New Roman"/>
          <w:noProof/>
          <w:sz w:val="24"/>
          <w:szCs w:val="24"/>
        </w:rPr>
        <w:t xml:space="preserve">, </w:t>
      </w:r>
      <w:r w:rsidRPr="002307E7">
        <w:rPr>
          <w:rFonts w:ascii="Times New Roman" w:hAnsi="Times New Roman"/>
          <w:i/>
          <w:iCs/>
          <w:noProof/>
          <w:sz w:val="24"/>
          <w:szCs w:val="24"/>
        </w:rPr>
        <w:t>22</w:t>
      </w:r>
      <w:r w:rsidRPr="002307E7">
        <w:rPr>
          <w:rFonts w:ascii="Times New Roman" w:hAnsi="Times New Roman"/>
          <w:noProof/>
          <w:sz w:val="24"/>
          <w:szCs w:val="24"/>
        </w:rPr>
        <w:t xml:space="preserve">(6), 2565–2570. </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Wang, S., &amp; Copeland, L. (2013). Molecular disassembly of starch granules during gelatinization and its effect on starch digestibility: a review. </w:t>
      </w:r>
      <w:r w:rsidRPr="002307E7">
        <w:rPr>
          <w:rFonts w:ascii="Times New Roman" w:hAnsi="Times New Roman"/>
          <w:i/>
          <w:iCs/>
          <w:noProof/>
          <w:sz w:val="24"/>
          <w:szCs w:val="24"/>
        </w:rPr>
        <w:t>Food &amp; Function</w:t>
      </w:r>
      <w:r w:rsidRPr="002307E7">
        <w:rPr>
          <w:rFonts w:ascii="Times New Roman" w:hAnsi="Times New Roman"/>
          <w:noProof/>
          <w:sz w:val="24"/>
          <w:szCs w:val="24"/>
        </w:rPr>
        <w:t xml:space="preserve">, </w:t>
      </w:r>
      <w:r w:rsidRPr="002307E7">
        <w:rPr>
          <w:rFonts w:ascii="Times New Roman" w:hAnsi="Times New Roman"/>
          <w:i/>
          <w:iCs/>
          <w:noProof/>
          <w:sz w:val="24"/>
          <w:szCs w:val="24"/>
        </w:rPr>
        <w:t>4</w:t>
      </w:r>
      <w:r w:rsidR="00044377">
        <w:rPr>
          <w:rFonts w:ascii="Times New Roman" w:hAnsi="Times New Roman"/>
          <w:noProof/>
          <w:sz w:val="24"/>
          <w:szCs w:val="24"/>
        </w:rPr>
        <w:t xml:space="preserve">(11), 1564. </w:t>
      </w:r>
      <w:r w:rsidRPr="002307E7">
        <w:rPr>
          <w:rFonts w:ascii="Times New Roman" w:hAnsi="Times New Roman"/>
          <w:noProof/>
          <w:sz w:val="24"/>
          <w:szCs w:val="24"/>
        </w:rPr>
        <w:t>doi.org/10.1039/c3fo60258c</w:t>
      </w:r>
    </w:p>
    <w:p w:rsidR="002307E7" w:rsidRPr="002307E7" w:rsidRDefault="00EA5F44" w:rsidP="002307E7">
      <w:pPr>
        <w:widowControl w:val="0"/>
        <w:autoSpaceDE w:val="0"/>
        <w:autoSpaceDN w:val="0"/>
        <w:adjustRightInd w:val="0"/>
        <w:spacing w:after="20" w:line="480" w:lineRule="auto"/>
        <w:ind w:left="480" w:hanging="480"/>
        <w:rPr>
          <w:rFonts w:ascii="Times New Roman" w:hAnsi="Times New Roman"/>
          <w:noProof/>
          <w:sz w:val="24"/>
          <w:szCs w:val="24"/>
        </w:rPr>
      </w:pPr>
      <w:r>
        <w:rPr>
          <w:rFonts w:ascii="Times New Roman" w:hAnsi="Times New Roman"/>
          <w:noProof/>
          <w:sz w:val="24"/>
          <w:szCs w:val="24"/>
        </w:rPr>
        <w:t>Yuliana, Nety N.</w:t>
      </w:r>
      <w:r w:rsidR="00380CAA">
        <w:rPr>
          <w:rFonts w:ascii="Times New Roman" w:hAnsi="Times New Roman"/>
          <w:noProof/>
          <w:sz w:val="24"/>
          <w:szCs w:val="24"/>
        </w:rPr>
        <w:t xml:space="preserve"> S., Sugiharto, R., &amp; Amhety, </w:t>
      </w:r>
      <w:r w:rsidR="002307E7" w:rsidRPr="002307E7">
        <w:rPr>
          <w:rFonts w:ascii="Times New Roman" w:hAnsi="Times New Roman"/>
          <w:noProof/>
          <w:sz w:val="24"/>
          <w:szCs w:val="24"/>
        </w:rPr>
        <w:t xml:space="preserve">D. (2014). Effect of Spontaneous Lactic Acid Fermentation on Physico-Chemical Properties of Sweet Potato Flour. </w:t>
      </w:r>
      <w:r w:rsidR="002307E7" w:rsidRPr="002307E7">
        <w:rPr>
          <w:rFonts w:ascii="Times New Roman" w:hAnsi="Times New Roman"/>
          <w:i/>
          <w:iCs/>
          <w:noProof/>
          <w:sz w:val="24"/>
          <w:szCs w:val="24"/>
        </w:rPr>
        <w:t>Microbiology Indonesia</w:t>
      </w:r>
      <w:r w:rsidR="002307E7" w:rsidRPr="002307E7">
        <w:rPr>
          <w:rFonts w:ascii="Times New Roman" w:hAnsi="Times New Roman"/>
          <w:noProof/>
          <w:sz w:val="24"/>
          <w:szCs w:val="24"/>
        </w:rPr>
        <w:t xml:space="preserve">, </w:t>
      </w:r>
      <w:r w:rsidR="002307E7" w:rsidRPr="002307E7">
        <w:rPr>
          <w:rFonts w:ascii="Times New Roman" w:hAnsi="Times New Roman"/>
          <w:i/>
          <w:iCs/>
          <w:noProof/>
          <w:sz w:val="24"/>
          <w:szCs w:val="24"/>
        </w:rPr>
        <w:t>8</w:t>
      </w:r>
      <w:r w:rsidR="002307E7" w:rsidRPr="002307E7">
        <w:rPr>
          <w:rFonts w:ascii="Times New Roman" w:hAnsi="Times New Roman"/>
          <w:noProof/>
          <w:sz w:val="24"/>
          <w:szCs w:val="24"/>
        </w:rPr>
        <w:t>(1), 1–</w:t>
      </w:r>
      <w:r w:rsidR="00044377">
        <w:rPr>
          <w:rFonts w:ascii="Times New Roman" w:hAnsi="Times New Roman"/>
          <w:noProof/>
          <w:sz w:val="24"/>
          <w:szCs w:val="24"/>
        </w:rPr>
        <w:t xml:space="preserve">8. </w:t>
      </w:r>
      <w:r w:rsidR="002307E7" w:rsidRPr="002307E7">
        <w:rPr>
          <w:rFonts w:ascii="Times New Roman" w:hAnsi="Times New Roman"/>
          <w:noProof/>
          <w:sz w:val="24"/>
          <w:szCs w:val="24"/>
        </w:rPr>
        <w:t>doi.org/10.5454/mi.8.1.1</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t xml:space="preserve">Zavareze, E. da R., Storck, C. R., de Castro, L. A. S., Schirmer, M. A., &amp; Dias, A. R. G. (2010). Effect of heat-moisture treatment on rice starch of varying amylose content. </w:t>
      </w:r>
      <w:r w:rsidRPr="002307E7">
        <w:rPr>
          <w:rFonts w:ascii="Times New Roman" w:hAnsi="Times New Roman"/>
          <w:i/>
          <w:iCs/>
          <w:noProof/>
          <w:sz w:val="24"/>
          <w:szCs w:val="24"/>
        </w:rPr>
        <w:t>Food Chemistry</w:t>
      </w:r>
      <w:r w:rsidRPr="002307E7">
        <w:rPr>
          <w:rFonts w:ascii="Times New Roman" w:hAnsi="Times New Roman"/>
          <w:noProof/>
          <w:sz w:val="24"/>
          <w:szCs w:val="24"/>
        </w:rPr>
        <w:t xml:space="preserve">, </w:t>
      </w:r>
      <w:r w:rsidRPr="002307E7">
        <w:rPr>
          <w:rFonts w:ascii="Times New Roman" w:hAnsi="Times New Roman"/>
          <w:i/>
          <w:iCs/>
          <w:noProof/>
          <w:sz w:val="24"/>
          <w:szCs w:val="24"/>
        </w:rPr>
        <w:t>121</w:t>
      </w:r>
      <w:r w:rsidRPr="002307E7">
        <w:rPr>
          <w:rFonts w:ascii="Times New Roman" w:hAnsi="Times New Roman"/>
          <w:noProof/>
          <w:sz w:val="24"/>
          <w:szCs w:val="24"/>
        </w:rPr>
        <w:t>(2), 358–</w:t>
      </w:r>
      <w:r w:rsidR="00044377">
        <w:rPr>
          <w:rFonts w:ascii="Times New Roman" w:hAnsi="Times New Roman"/>
          <w:noProof/>
          <w:sz w:val="24"/>
          <w:szCs w:val="24"/>
        </w:rPr>
        <w:t xml:space="preserve">365. </w:t>
      </w:r>
      <w:r w:rsidRPr="002307E7">
        <w:rPr>
          <w:rFonts w:ascii="Times New Roman" w:hAnsi="Times New Roman"/>
          <w:noProof/>
          <w:sz w:val="24"/>
          <w:szCs w:val="24"/>
        </w:rPr>
        <w:t>doi.org/10.1016/j.foodchem.2009.12.036</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szCs w:val="24"/>
        </w:rPr>
      </w:pPr>
      <w:r w:rsidRPr="002307E7">
        <w:rPr>
          <w:rFonts w:ascii="Times New Roman" w:hAnsi="Times New Roman"/>
          <w:noProof/>
          <w:sz w:val="24"/>
          <w:szCs w:val="24"/>
        </w:rPr>
        <w:lastRenderedPageBreak/>
        <w:t xml:space="preserve">Zeng, F., Ma, F., Kong, F., Gao, Q., &amp; Yu, S. (2015). Physicochemical properties and digestibility of hydrothermally treated waxy rice starch. </w:t>
      </w:r>
      <w:r w:rsidRPr="002307E7">
        <w:rPr>
          <w:rFonts w:ascii="Times New Roman" w:hAnsi="Times New Roman"/>
          <w:i/>
          <w:iCs/>
          <w:noProof/>
          <w:sz w:val="24"/>
          <w:szCs w:val="24"/>
        </w:rPr>
        <w:t>Food Chemistry</w:t>
      </w:r>
      <w:r w:rsidRPr="002307E7">
        <w:rPr>
          <w:rFonts w:ascii="Times New Roman" w:hAnsi="Times New Roman"/>
          <w:noProof/>
          <w:sz w:val="24"/>
          <w:szCs w:val="24"/>
        </w:rPr>
        <w:t xml:space="preserve">, </w:t>
      </w:r>
      <w:r w:rsidRPr="002307E7">
        <w:rPr>
          <w:rFonts w:ascii="Times New Roman" w:hAnsi="Times New Roman"/>
          <w:i/>
          <w:iCs/>
          <w:noProof/>
          <w:sz w:val="24"/>
          <w:szCs w:val="24"/>
        </w:rPr>
        <w:t>172</w:t>
      </w:r>
      <w:r w:rsidRPr="002307E7">
        <w:rPr>
          <w:rFonts w:ascii="Times New Roman" w:hAnsi="Times New Roman"/>
          <w:noProof/>
          <w:sz w:val="24"/>
          <w:szCs w:val="24"/>
        </w:rPr>
        <w:t>(1), 92–</w:t>
      </w:r>
      <w:r w:rsidR="00044377">
        <w:rPr>
          <w:rFonts w:ascii="Times New Roman" w:hAnsi="Times New Roman"/>
          <w:noProof/>
          <w:sz w:val="24"/>
          <w:szCs w:val="24"/>
        </w:rPr>
        <w:t xml:space="preserve">98. </w:t>
      </w:r>
      <w:r w:rsidRPr="002307E7">
        <w:rPr>
          <w:rFonts w:ascii="Times New Roman" w:hAnsi="Times New Roman"/>
          <w:noProof/>
          <w:sz w:val="24"/>
          <w:szCs w:val="24"/>
        </w:rPr>
        <w:t>doi.org/10.1016/j.foodchem.2014.09.020</w:t>
      </w:r>
    </w:p>
    <w:p w:rsidR="002307E7" w:rsidRPr="002307E7" w:rsidRDefault="002307E7" w:rsidP="002307E7">
      <w:pPr>
        <w:widowControl w:val="0"/>
        <w:autoSpaceDE w:val="0"/>
        <w:autoSpaceDN w:val="0"/>
        <w:adjustRightInd w:val="0"/>
        <w:spacing w:after="20" w:line="480" w:lineRule="auto"/>
        <w:ind w:left="480" w:hanging="480"/>
        <w:rPr>
          <w:rFonts w:ascii="Times New Roman" w:hAnsi="Times New Roman"/>
          <w:noProof/>
          <w:sz w:val="24"/>
        </w:rPr>
      </w:pPr>
      <w:r w:rsidRPr="002307E7">
        <w:rPr>
          <w:rFonts w:ascii="Times New Roman" w:hAnsi="Times New Roman"/>
          <w:noProof/>
          <w:sz w:val="24"/>
          <w:szCs w:val="24"/>
        </w:rPr>
        <w:t xml:space="preserve">Zhu, F. (2015). Composition, structure, physicochemical properties, and modifications of cassava starch. </w:t>
      </w:r>
      <w:r w:rsidRPr="002307E7">
        <w:rPr>
          <w:rFonts w:ascii="Times New Roman" w:hAnsi="Times New Roman"/>
          <w:i/>
          <w:iCs/>
          <w:noProof/>
          <w:sz w:val="24"/>
          <w:szCs w:val="24"/>
        </w:rPr>
        <w:t>Carbohydrate Polymers</w:t>
      </w:r>
      <w:r w:rsidRPr="002307E7">
        <w:rPr>
          <w:rFonts w:ascii="Times New Roman" w:hAnsi="Times New Roman"/>
          <w:noProof/>
          <w:sz w:val="24"/>
          <w:szCs w:val="24"/>
        </w:rPr>
        <w:t xml:space="preserve">, </w:t>
      </w:r>
      <w:r w:rsidRPr="002307E7">
        <w:rPr>
          <w:rFonts w:ascii="Times New Roman" w:hAnsi="Times New Roman"/>
          <w:i/>
          <w:iCs/>
          <w:noProof/>
          <w:sz w:val="24"/>
          <w:szCs w:val="24"/>
        </w:rPr>
        <w:t>122</w:t>
      </w:r>
      <w:r w:rsidRPr="002307E7">
        <w:rPr>
          <w:rFonts w:ascii="Times New Roman" w:hAnsi="Times New Roman"/>
          <w:noProof/>
          <w:sz w:val="24"/>
          <w:szCs w:val="24"/>
        </w:rPr>
        <w:t>, 456–</w:t>
      </w:r>
      <w:r w:rsidR="00044377">
        <w:rPr>
          <w:rFonts w:ascii="Times New Roman" w:hAnsi="Times New Roman"/>
          <w:noProof/>
          <w:sz w:val="24"/>
          <w:szCs w:val="24"/>
        </w:rPr>
        <w:t xml:space="preserve">480. </w:t>
      </w:r>
      <w:r w:rsidRPr="002307E7">
        <w:rPr>
          <w:rFonts w:ascii="Times New Roman" w:hAnsi="Times New Roman"/>
          <w:noProof/>
          <w:sz w:val="24"/>
          <w:szCs w:val="24"/>
        </w:rPr>
        <w:t>doi.org/10.1016/j.carbpol.2014.10.063</w:t>
      </w:r>
    </w:p>
    <w:p w:rsidR="00815F82" w:rsidRDefault="0003133F" w:rsidP="002307E7">
      <w:pPr>
        <w:widowControl w:val="0"/>
        <w:autoSpaceDE w:val="0"/>
        <w:autoSpaceDN w:val="0"/>
        <w:adjustRightInd w:val="0"/>
        <w:spacing w:after="20" w:line="480" w:lineRule="auto"/>
        <w:ind w:left="480" w:hanging="480"/>
        <w:rPr>
          <w:rFonts w:ascii="Times New Roman" w:hAnsi="Times New Roman"/>
          <w:b/>
          <w:sz w:val="24"/>
          <w:szCs w:val="24"/>
        </w:rPr>
      </w:pPr>
      <w:r>
        <w:rPr>
          <w:rFonts w:ascii="Times New Roman" w:hAnsi="Times New Roman"/>
          <w:b/>
          <w:sz w:val="24"/>
          <w:szCs w:val="24"/>
        </w:rPr>
        <w:fldChar w:fldCharType="end"/>
      </w:r>
    </w:p>
    <w:p w:rsidR="00EA3A5A" w:rsidRDefault="00EA3A5A" w:rsidP="00926040">
      <w:pPr>
        <w:tabs>
          <w:tab w:val="left" w:pos="0"/>
        </w:tabs>
        <w:spacing w:after="12" w:line="480" w:lineRule="auto"/>
        <w:ind w:firstLine="426"/>
        <w:jc w:val="center"/>
        <w:rPr>
          <w:rFonts w:ascii="Times New Roman" w:hAnsi="Times New Roman"/>
          <w:b/>
          <w:sz w:val="24"/>
          <w:szCs w:val="24"/>
        </w:rPr>
      </w:pPr>
    </w:p>
    <w:p w:rsidR="00EA3A5A" w:rsidRDefault="00EA3A5A" w:rsidP="00926040">
      <w:pPr>
        <w:tabs>
          <w:tab w:val="left" w:pos="0"/>
        </w:tabs>
        <w:spacing w:after="12" w:line="480" w:lineRule="auto"/>
        <w:ind w:firstLine="426"/>
        <w:jc w:val="center"/>
        <w:rPr>
          <w:rFonts w:ascii="Times New Roman" w:hAnsi="Times New Roman"/>
          <w:b/>
          <w:sz w:val="24"/>
          <w:szCs w:val="24"/>
        </w:rPr>
      </w:pPr>
    </w:p>
    <w:p w:rsidR="00EA3A5A" w:rsidRDefault="00EA3A5A" w:rsidP="00926040">
      <w:pPr>
        <w:tabs>
          <w:tab w:val="left" w:pos="0"/>
        </w:tabs>
        <w:spacing w:after="12" w:line="480" w:lineRule="auto"/>
        <w:ind w:firstLine="426"/>
        <w:jc w:val="center"/>
        <w:rPr>
          <w:rFonts w:ascii="Times New Roman" w:hAnsi="Times New Roman"/>
          <w:b/>
          <w:sz w:val="24"/>
          <w:szCs w:val="24"/>
        </w:rPr>
      </w:pPr>
    </w:p>
    <w:p w:rsidR="00EA3A5A" w:rsidRDefault="00EA3A5A" w:rsidP="00926040">
      <w:pPr>
        <w:tabs>
          <w:tab w:val="left" w:pos="0"/>
        </w:tabs>
        <w:spacing w:after="12" w:line="480" w:lineRule="auto"/>
        <w:ind w:firstLine="426"/>
        <w:jc w:val="center"/>
        <w:rPr>
          <w:rFonts w:ascii="Times New Roman" w:hAnsi="Times New Roman"/>
          <w:b/>
          <w:sz w:val="24"/>
          <w:szCs w:val="24"/>
        </w:rPr>
      </w:pPr>
    </w:p>
    <w:p w:rsidR="00EA3A5A" w:rsidRDefault="00EA3A5A" w:rsidP="00926040">
      <w:pPr>
        <w:tabs>
          <w:tab w:val="left" w:pos="0"/>
        </w:tabs>
        <w:spacing w:after="12" w:line="480" w:lineRule="auto"/>
        <w:ind w:firstLine="426"/>
        <w:jc w:val="center"/>
        <w:rPr>
          <w:rFonts w:ascii="Times New Roman" w:hAnsi="Times New Roman"/>
          <w:b/>
          <w:sz w:val="24"/>
          <w:szCs w:val="24"/>
        </w:rPr>
      </w:pPr>
    </w:p>
    <w:p w:rsidR="00EA3A5A" w:rsidRDefault="00EA3A5A" w:rsidP="00926040">
      <w:pPr>
        <w:tabs>
          <w:tab w:val="left" w:pos="0"/>
        </w:tabs>
        <w:spacing w:after="12" w:line="480" w:lineRule="auto"/>
        <w:ind w:firstLine="426"/>
        <w:jc w:val="center"/>
        <w:rPr>
          <w:rFonts w:ascii="Times New Roman" w:hAnsi="Times New Roman"/>
          <w:b/>
          <w:sz w:val="24"/>
          <w:szCs w:val="24"/>
        </w:rPr>
      </w:pPr>
    </w:p>
    <w:p w:rsidR="00EA3A5A" w:rsidRDefault="00EA3A5A" w:rsidP="00926040">
      <w:pPr>
        <w:tabs>
          <w:tab w:val="left" w:pos="0"/>
        </w:tabs>
        <w:spacing w:after="12" w:line="480" w:lineRule="auto"/>
        <w:ind w:firstLine="426"/>
        <w:jc w:val="center"/>
        <w:rPr>
          <w:rFonts w:ascii="Times New Roman" w:hAnsi="Times New Roman"/>
          <w:b/>
          <w:sz w:val="24"/>
          <w:szCs w:val="24"/>
        </w:rPr>
      </w:pPr>
    </w:p>
    <w:p w:rsidR="00EA3A5A" w:rsidRDefault="00EA3A5A" w:rsidP="00926040">
      <w:pPr>
        <w:tabs>
          <w:tab w:val="left" w:pos="0"/>
        </w:tabs>
        <w:spacing w:after="12" w:line="480" w:lineRule="auto"/>
        <w:ind w:firstLine="426"/>
        <w:jc w:val="center"/>
        <w:rPr>
          <w:rFonts w:ascii="Times New Roman" w:hAnsi="Times New Roman"/>
          <w:b/>
          <w:sz w:val="24"/>
          <w:szCs w:val="24"/>
        </w:rPr>
      </w:pPr>
    </w:p>
    <w:p w:rsidR="00EA3A5A" w:rsidRDefault="00EA3A5A" w:rsidP="00926040">
      <w:pPr>
        <w:tabs>
          <w:tab w:val="left" w:pos="0"/>
        </w:tabs>
        <w:spacing w:after="12" w:line="480" w:lineRule="auto"/>
        <w:ind w:firstLine="426"/>
        <w:jc w:val="center"/>
        <w:rPr>
          <w:rFonts w:ascii="Times New Roman" w:hAnsi="Times New Roman"/>
          <w:b/>
          <w:sz w:val="24"/>
          <w:szCs w:val="24"/>
        </w:rPr>
      </w:pPr>
    </w:p>
    <w:p w:rsidR="00EA3A5A" w:rsidRDefault="00EA3A5A" w:rsidP="00926040">
      <w:pPr>
        <w:tabs>
          <w:tab w:val="left" w:pos="0"/>
        </w:tabs>
        <w:spacing w:after="12" w:line="480" w:lineRule="auto"/>
        <w:ind w:firstLine="426"/>
        <w:jc w:val="center"/>
        <w:rPr>
          <w:rFonts w:ascii="Times New Roman" w:hAnsi="Times New Roman"/>
          <w:b/>
          <w:sz w:val="24"/>
          <w:szCs w:val="24"/>
        </w:rPr>
      </w:pPr>
    </w:p>
    <w:sectPr w:rsidR="00EA3A5A" w:rsidSect="006004DA">
      <w:headerReference w:type="default" r:id="rId19"/>
      <w:pgSz w:w="12240" w:h="15840"/>
      <w:pgMar w:top="138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EC2" w:rsidRDefault="00031EC2" w:rsidP="006004DA">
      <w:pPr>
        <w:spacing w:after="0" w:line="240" w:lineRule="auto"/>
      </w:pPr>
      <w:r>
        <w:separator/>
      </w:r>
    </w:p>
  </w:endnote>
  <w:endnote w:type="continuationSeparator" w:id="1">
    <w:p w:rsidR="00031EC2" w:rsidRDefault="00031EC2" w:rsidP="00600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EC2" w:rsidRDefault="00031EC2" w:rsidP="006004DA">
      <w:pPr>
        <w:spacing w:after="0" w:line="240" w:lineRule="auto"/>
      </w:pPr>
      <w:r>
        <w:separator/>
      </w:r>
    </w:p>
  </w:footnote>
  <w:footnote w:type="continuationSeparator" w:id="1">
    <w:p w:rsidR="00031EC2" w:rsidRDefault="00031EC2" w:rsidP="00600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30" w:rsidRPr="00AC44E3" w:rsidRDefault="00307C30" w:rsidP="006004DA">
    <w:pPr>
      <w:pStyle w:val="Header"/>
      <w:ind w:left="-993" w:firstLine="993"/>
      <w:rPr>
        <w:rFonts w:asciiTheme="majorBidi" w:hAnsiTheme="majorBidi" w:cstheme="majorBidi"/>
        <w:i/>
        <w:iCs/>
        <w:color w:val="365F91" w:themeColor="accent1" w:themeShade="BF"/>
        <w:sz w:val="20"/>
        <w:szCs w:val="20"/>
      </w:rPr>
    </w:pPr>
    <w:r w:rsidRPr="00AC44E3">
      <w:rPr>
        <w:rFonts w:asciiTheme="majorBidi" w:hAnsiTheme="majorBidi" w:cstheme="majorBidi"/>
        <w:i/>
        <w:iCs/>
        <w:color w:val="365F91" w:themeColor="accent1" w:themeShade="BF"/>
        <w:sz w:val="20"/>
        <w:szCs w:val="20"/>
        <w:lang w:val="id-ID"/>
      </w:rPr>
      <w:t>Jurnal Agritech, Fakultas Teknologi Pertanian, Universitas Gadjah Mada</w:t>
    </w:r>
  </w:p>
  <w:p w:rsidR="00307C30" w:rsidRDefault="00307C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1B40"/>
    <w:multiLevelType w:val="multilevel"/>
    <w:tmpl w:val="32E03D1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B36F75"/>
    <w:multiLevelType w:val="multilevel"/>
    <w:tmpl w:val="5316CC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3D3BBA"/>
    <w:multiLevelType w:val="hybridMultilevel"/>
    <w:tmpl w:val="255CA3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584C2727"/>
    <w:multiLevelType w:val="multilevel"/>
    <w:tmpl w:val="10A61382"/>
    <w:lvl w:ilvl="0">
      <w:start w:val="1"/>
      <w:numFmt w:val="decimal"/>
      <w:lvlText w:val="%1."/>
      <w:lvlJc w:val="left"/>
      <w:pPr>
        <w:ind w:left="720" w:hanging="360"/>
      </w:pPr>
      <w:rPr>
        <w:rFonts w:hint="default"/>
      </w:rPr>
    </w:lvl>
    <w:lvl w:ilvl="1">
      <w:start w:val="5"/>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C8357ED"/>
    <w:multiLevelType w:val="multilevel"/>
    <w:tmpl w:val="CB806E9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nsid w:val="5F283BA2"/>
    <w:multiLevelType w:val="hybridMultilevel"/>
    <w:tmpl w:val="6FAC9E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600B4B77"/>
    <w:multiLevelType w:val="hybridMultilevel"/>
    <w:tmpl w:val="45CC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A910B8"/>
    <w:multiLevelType w:val="multilevel"/>
    <w:tmpl w:val="48C29B5E"/>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nsid w:val="642A725C"/>
    <w:multiLevelType w:val="multilevel"/>
    <w:tmpl w:val="F998099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9CA4B26"/>
    <w:multiLevelType w:val="multilevel"/>
    <w:tmpl w:val="7E0C0976"/>
    <w:lvl w:ilvl="0">
      <w:start w:val="2"/>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0">
    <w:nsid w:val="73C63E81"/>
    <w:multiLevelType w:val="multilevel"/>
    <w:tmpl w:val="3AFC60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68B7EA2"/>
    <w:multiLevelType w:val="hybridMultilevel"/>
    <w:tmpl w:val="D5744F7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7BE3145B"/>
    <w:multiLevelType w:val="multilevel"/>
    <w:tmpl w:val="2F4A8266"/>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7D050158"/>
    <w:multiLevelType w:val="multilevel"/>
    <w:tmpl w:val="5A1437BE"/>
    <w:lvl w:ilvl="0">
      <w:start w:val="2"/>
      <w:numFmt w:val="decimal"/>
      <w:lvlText w:val="%1"/>
      <w:lvlJc w:val="left"/>
      <w:pPr>
        <w:ind w:left="360" w:hanging="360"/>
      </w:pPr>
      <w:rPr>
        <w:rFonts w:hint="default"/>
      </w:rPr>
    </w:lvl>
    <w:lvl w:ilvl="1">
      <w:start w:val="6"/>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4">
    <w:nsid w:val="7E5B3CE9"/>
    <w:multiLevelType w:val="hybridMultilevel"/>
    <w:tmpl w:val="EF448352"/>
    <w:lvl w:ilvl="0" w:tplc="7DE2A7C8">
      <w:start w:val="1"/>
      <w:numFmt w:val="bullet"/>
      <w:lvlText w:val="•"/>
      <w:lvlJc w:val="left"/>
      <w:pPr>
        <w:tabs>
          <w:tab w:val="num" w:pos="720"/>
        </w:tabs>
        <w:ind w:left="720" w:hanging="360"/>
      </w:pPr>
      <w:rPr>
        <w:rFonts w:ascii="Arial" w:hAnsi="Arial" w:hint="default"/>
      </w:rPr>
    </w:lvl>
    <w:lvl w:ilvl="1" w:tplc="1BA29EEA" w:tentative="1">
      <w:start w:val="1"/>
      <w:numFmt w:val="bullet"/>
      <w:lvlText w:val="•"/>
      <w:lvlJc w:val="left"/>
      <w:pPr>
        <w:tabs>
          <w:tab w:val="num" w:pos="1440"/>
        </w:tabs>
        <w:ind w:left="1440" w:hanging="360"/>
      </w:pPr>
      <w:rPr>
        <w:rFonts w:ascii="Arial" w:hAnsi="Arial" w:hint="default"/>
      </w:rPr>
    </w:lvl>
    <w:lvl w:ilvl="2" w:tplc="F2762216" w:tentative="1">
      <w:start w:val="1"/>
      <w:numFmt w:val="bullet"/>
      <w:lvlText w:val="•"/>
      <w:lvlJc w:val="left"/>
      <w:pPr>
        <w:tabs>
          <w:tab w:val="num" w:pos="2160"/>
        </w:tabs>
        <w:ind w:left="2160" w:hanging="360"/>
      </w:pPr>
      <w:rPr>
        <w:rFonts w:ascii="Arial" w:hAnsi="Arial" w:hint="default"/>
      </w:rPr>
    </w:lvl>
    <w:lvl w:ilvl="3" w:tplc="08CAA616" w:tentative="1">
      <w:start w:val="1"/>
      <w:numFmt w:val="bullet"/>
      <w:lvlText w:val="•"/>
      <w:lvlJc w:val="left"/>
      <w:pPr>
        <w:tabs>
          <w:tab w:val="num" w:pos="2880"/>
        </w:tabs>
        <w:ind w:left="2880" w:hanging="360"/>
      </w:pPr>
      <w:rPr>
        <w:rFonts w:ascii="Arial" w:hAnsi="Arial" w:hint="default"/>
      </w:rPr>
    </w:lvl>
    <w:lvl w:ilvl="4" w:tplc="189ED4C0" w:tentative="1">
      <w:start w:val="1"/>
      <w:numFmt w:val="bullet"/>
      <w:lvlText w:val="•"/>
      <w:lvlJc w:val="left"/>
      <w:pPr>
        <w:tabs>
          <w:tab w:val="num" w:pos="3600"/>
        </w:tabs>
        <w:ind w:left="3600" w:hanging="360"/>
      </w:pPr>
      <w:rPr>
        <w:rFonts w:ascii="Arial" w:hAnsi="Arial" w:hint="default"/>
      </w:rPr>
    </w:lvl>
    <w:lvl w:ilvl="5" w:tplc="45B21FB8" w:tentative="1">
      <w:start w:val="1"/>
      <w:numFmt w:val="bullet"/>
      <w:lvlText w:val="•"/>
      <w:lvlJc w:val="left"/>
      <w:pPr>
        <w:tabs>
          <w:tab w:val="num" w:pos="4320"/>
        </w:tabs>
        <w:ind w:left="4320" w:hanging="360"/>
      </w:pPr>
      <w:rPr>
        <w:rFonts w:ascii="Arial" w:hAnsi="Arial" w:hint="default"/>
      </w:rPr>
    </w:lvl>
    <w:lvl w:ilvl="6" w:tplc="56D0E12C" w:tentative="1">
      <w:start w:val="1"/>
      <w:numFmt w:val="bullet"/>
      <w:lvlText w:val="•"/>
      <w:lvlJc w:val="left"/>
      <w:pPr>
        <w:tabs>
          <w:tab w:val="num" w:pos="5040"/>
        </w:tabs>
        <w:ind w:left="5040" w:hanging="360"/>
      </w:pPr>
      <w:rPr>
        <w:rFonts w:ascii="Arial" w:hAnsi="Arial" w:hint="default"/>
      </w:rPr>
    </w:lvl>
    <w:lvl w:ilvl="7" w:tplc="F87A20FE" w:tentative="1">
      <w:start w:val="1"/>
      <w:numFmt w:val="bullet"/>
      <w:lvlText w:val="•"/>
      <w:lvlJc w:val="left"/>
      <w:pPr>
        <w:tabs>
          <w:tab w:val="num" w:pos="5760"/>
        </w:tabs>
        <w:ind w:left="5760" w:hanging="360"/>
      </w:pPr>
      <w:rPr>
        <w:rFonts w:ascii="Arial" w:hAnsi="Arial" w:hint="default"/>
      </w:rPr>
    </w:lvl>
    <w:lvl w:ilvl="8" w:tplc="01F45E5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9"/>
  </w:num>
  <w:num w:numId="4">
    <w:abstractNumId w:val="14"/>
  </w:num>
  <w:num w:numId="5">
    <w:abstractNumId w:val="8"/>
  </w:num>
  <w:num w:numId="6">
    <w:abstractNumId w:val="10"/>
  </w:num>
  <w:num w:numId="7">
    <w:abstractNumId w:val="5"/>
  </w:num>
  <w:num w:numId="8">
    <w:abstractNumId w:val="2"/>
  </w:num>
  <w:num w:numId="9">
    <w:abstractNumId w:val="0"/>
  </w:num>
  <w:num w:numId="10">
    <w:abstractNumId w:val="11"/>
  </w:num>
  <w:num w:numId="11">
    <w:abstractNumId w:val="4"/>
  </w:num>
  <w:num w:numId="12">
    <w:abstractNumId w:val="7"/>
  </w:num>
  <w:num w:numId="13">
    <w:abstractNumId w:val="12"/>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7170"/>
  </w:hdrShapeDefaults>
  <w:footnotePr>
    <w:footnote w:id="0"/>
    <w:footnote w:id="1"/>
  </w:footnotePr>
  <w:endnotePr>
    <w:endnote w:id="0"/>
    <w:endnote w:id="1"/>
  </w:endnotePr>
  <w:compat/>
  <w:rsids>
    <w:rsidRoot w:val="00CD448C"/>
    <w:rsid w:val="00002641"/>
    <w:rsid w:val="00002D8F"/>
    <w:rsid w:val="000058F4"/>
    <w:rsid w:val="00006DC1"/>
    <w:rsid w:val="0001209C"/>
    <w:rsid w:val="000139F0"/>
    <w:rsid w:val="00015BD2"/>
    <w:rsid w:val="000222E9"/>
    <w:rsid w:val="0002335C"/>
    <w:rsid w:val="00023F7A"/>
    <w:rsid w:val="00027E96"/>
    <w:rsid w:val="0003133F"/>
    <w:rsid w:val="00031EC2"/>
    <w:rsid w:val="00033956"/>
    <w:rsid w:val="00044377"/>
    <w:rsid w:val="000458DD"/>
    <w:rsid w:val="0004724C"/>
    <w:rsid w:val="00051701"/>
    <w:rsid w:val="00053C44"/>
    <w:rsid w:val="0006048B"/>
    <w:rsid w:val="00061130"/>
    <w:rsid w:val="0006163B"/>
    <w:rsid w:val="000770C2"/>
    <w:rsid w:val="000839B0"/>
    <w:rsid w:val="0008626B"/>
    <w:rsid w:val="000904B8"/>
    <w:rsid w:val="00095B74"/>
    <w:rsid w:val="000961D0"/>
    <w:rsid w:val="000A0F26"/>
    <w:rsid w:val="000B152A"/>
    <w:rsid w:val="000B2670"/>
    <w:rsid w:val="000B27F9"/>
    <w:rsid w:val="000C630F"/>
    <w:rsid w:val="000F7D7C"/>
    <w:rsid w:val="00110D19"/>
    <w:rsid w:val="001121D0"/>
    <w:rsid w:val="00121007"/>
    <w:rsid w:val="0012286D"/>
    <w:rsid w:val="00137A90"/>
    <w:rsid w:val="00150CB3"/>
    <w:rsid w:val="001510FF"/>
    <w:rsid w:val="00151C5E"/>
    <w:rsid w:val="0015544A"/>
    <w:rsid w:val="001607D6"/>
    <w:rsid w:val="00160EFE"/>
    <w:rsid w:val="0016191E"/>
    <w:rsid w:val="00167ABC"/>
    <w:rsid w:val="001821B8"/>
    <w:rsid w:val="001861C6"/>
    <w:rsid w:val="00187376"/>
    <w:rsid w:val="001A02C6"/>
    <w:rsid w:val="001B1E9D"/>
    <w:rsid w:val="001B1EEA"/>
    <w:rsid w:val="001B71ED"/>
    <w:rsid w:val="001C76BB"/>
    <w:rsid w:val="001D1ABD"/>
    <w:rsid w:val="001D2011"/>
    <w:rsid w:val="001D2ABE"/>
    <w:rsid w:val="001D3795"/>
    <w:rsid w:val="001D5772"/>
    <w:rsid w:val="001E5145"/>
    <w:rsid w:val="001E6D0D"/>
    <w:rsid w:val="001E70E1"/>
    <w:rsid w:val="00212313"/>
    <w:rsid w:val="00224E74"/>
    <w:rsid w:val="002307E7"/>
    <w:rsid w:val="0023284B"/>
    <w:rsid w:val="002341F2"/>
    <w:rsid w:val="00241433"/>
    <w:rsid w:val="002423E4"/>
    <w:rsid w:val="0024248B"/>
    <w:rsid w:val="00245568"/>
    <w:rsid w:val="00265EC0"/>
    <w:rsid w:val="00266531"/>
    <w:rsid w:val="00274B23"/>
    <w:rsid w:val="00283DB9"/>
    <w:rsid w:val="00284F3D"/>
    <w:rsid w:val="002A0CDB"/>
    <w:rsid w:val="002A6A9E"/>
    <w:rsid w:val="002A728D"/>
    <w:rsid w:val="002A7762"/>
    <w:rsid w:val="002B26F0"/>
    <w:rsid w:val="002B2AA0"/>
    <w:rsid w:val="002C1DEB"/>
    <w:rsid w:val="002C495E"/>
    <w:rsid w:val="002D4633"/>
    <w:rsid w:val="00307C30"/>
    <w:rsid w:val="00312586"/>
    <w:rsid w:val="00321597"/>
    <w:rsid w:val="00331940"/>
    <w:rsid w:val="00334E7C"/>
    <w:rsid w:val="00335FC7"/>
    <w:rsid w:val="003400A8"/>
    <w:rsid w:val="00354E4F"/>
    <w:rsid w:val="00362B60"/>
    <w:rsid w:val="00364C3E"/>
    <w:rsid w:val="003676C2"/>
    <w:rsid w:val="003705C5"/>
    <w:rsid w:val="0037399D"/>
    <w:rsid w:val="00374287"/>
    <w:rsid w:val="00374DEF"/>
    <w:rsid w:val="00376846"/>
    <w:rsid w:val="00380CAA"/>
    <w:rsid w:val="00382944"/>
    <w:rsid w:val="00386315"/>
    <w:rsid w:val="00387BC5"/>
    <w:rsid w:val="00387E45"/>
    <w:rsid w:val="003903AA"/>
    <w:rsid w:val="003905D4"/>
    <w:rsid w:val="003A1608"/>
    <w:rsid w:val="003A1885"/>
    <w:rsid w:val="003B2808"/>
    <w:rsid w:val="003B41AA"/>
    <w:rsid w:val="003C3EAC"/>
    <w:rsid w:val="003C41C4"/>
    <w:rsid w:val="003D0CDE"/>
    <w:rsid w:val="003D4725"/>
    <w:rsid w:val="003D666E"/>
    <w:rsid w:val="003D798B"/>
    <w:rsid w:val="003D7A37"/>
    <w:rsid w:val="0040634C"/>
    <w:rsid w:val="0041180C"/>
    <w:rsid w:val="00416455"/>
    <w:rsid w:val="00420C4F"/>
    <w:rsid w:val="00421784"/>
    <w:rsid w:val="004422FB"/>
    <w:rsid w:val="00454FB8"/>
    <w:rsid w:val="00463161"/>
    <w:rsid w:val="004744BD"/>
    <w:rsid w:val="00475362"/>
    <w:rsid w:val="004766CD"/>
    <w:rsid w:val="004801C4"/>
    <w:rsid w:val="00480CC8"/>
    <w:rsid w:val="00484CD5"/>
    <w:rsid w:val="00491525"/>
    <w:rsid w:val="00494F74"/>
    <w:rsid w:val="004B5D96"/>
    <w:rsid w:val="004B7E70"/>
    <w:rsid w:val="004C1B96"/>
    <w:rsid w:val="004C5BEB"/>
    <w:rsid w:val="004D20E9"/>
    <w:rsid w:val="004E3DE1"/>
    <w:rsid w:val="004F097B"/>
    <w:rsid w:val="005007CB"/>
    <w:rsid w:val="00505EBB"/>
    <w:rsid w:val="00506C5B"/>
    <w:rsid w:val="00510812"/>
    <w:rsid w:val="0051187F"/>
    <w:rsid w:val="00515A25"/>
    <w:rsid w:val="00522008"/>
    <w:rsid w:val="0052531C"/>
    <w:rsid w:val="00531727"/>
    <w:rsid w:val="0053746E"/>
    <w:rsid w:val="0054109F"/>
    <w:rsid w:val="005449B3"/>
    <w:rsid w:val="00557EEF"/>
    <w:rsid w:val="005616AF"/>
    <w:rsid w:val="00566234"/>
    <w:rsid w:val="00566252"/>
    <w:rsid w:val="0057097C"/>
    <w:rsid w:val="0057127C"/>
    <w:rsid w:val="005728A1"/>
    <w:rsid w:val="00572C21"/>
    <w:rsid w:val="00577921"/>
    <w:rsid w:val="005823D2"/>
    <w:rsid w:val="005A1645"/>
    <w:rsid w:val="005B7607"/>
    <w:rsid w:val="005B78FD"/>
    <w:rsid w:val="005C0716"/>
    <w:rsid w:val="005C1B51"/>
    <w:rsid w:val="005C2611"/>
    <w:rsid w:val="005E21DE"/>
    <w:rsid w:val="005E29D3"/>
    <w:rsid w:val="005E55E2"/>
    <w:rsid w:val="005E5A86"/>
    <w:rsid w:val="005E7DB2"/>
    <w:rsid w:val="005F0772"/>
    <w:rsid w:val="005F084A"/>
    <w:rsid w:val="005F25DE"/>
    <w:rsid w:val="005F5C37"/>
    <w:rsid w:val="005F78F9"/>
    <w:rsid w:val="006004DA"/>
    <w:rsid w:val="00602048"/>
    <w:rsid w:val="00602276"/>
    <w:rsid w:val="00603BE6"/>
    <w:rsid w:val="00603C09"/>
    <w:rsid w:val="00616BB1"/>
    <w:rsid w:val="0063344F"/>
    <w:rsid w:val="00633AD5"/>
    <w:rsid w:val="00633F8C"/>
    <w:rsid w:val="006419D1"/>
    <w:rsid w:val="00644A90"/>
    <w:rsid w:val="006637A1"/>
    <w:rsid w:val="006757D0"/>
    <w:rsid w:val="00676D97"/>
    <w:rsid w:val="00687CCB"/>
    <w:rsid w:val="00690D15"/>
    <w:rsid w:val="006920B5"/>
    <w:rsid w:val="006A0A76"/>
    <w:rsid w:val="006A1870"/>
    <w:rsid w:val="006A75DD"/>
    <w:rsid w:val="006A7E24"/>
    <w:rsid w:val="006B0452"/>
    <w:rsid w:val="006B0E26"/>
    <w:rsid w:val="006C2383"/>
    <w:rsid w:val="006C4136"/>
    <w:rsid w:val="006C44CD"/>
    <w:rsid w:val="006D3484"/>
    <w:rsid w:val="006F0C68"/>
    <w:rsid w:val="006F153D"/>
    <w:rsid w:val="006F3D13"/>
    <w:rsid w:val="006F3F20"/>
    <w:rsid w:val="006F7AE9"/>
    <w:rsid w:val="0070714C"/>
    <w:rsid w:val="00710C74"/>
    <w:rsid w:val="00713C1B"/>
    <w:rsid w:val="00714060"/>
    <w:rsid w:val="00725874"/>
    <w:rsid w:val="00725EE1"/>
    <w:rsid w:val="007379EE"/>
    <w:rsid w:val="00752C6F"/>
    <w:rsid w:val="00755804"/>
    <w:rsid w:val="00757F99"/>
    <w:rsid w:val="007731E0"/>
    <w:rsid w:val="0078213A"/>
    <w:rsid w:val="00795240"/>
    <w:rsid w:val="007B0DA2"/>
    <w:rsid w:val="007B4F1A"/>
    <w:rsid w:val="007B7C57"/>
    <w:rsid w:val="007C7A36"/>
    <w:rsid w:val="007E7BEB"/>
    <w:rsid w:val="007F3712"/>
    <w:rsid w:val="00801711"/>
    <w:rsid w:val="00805F55"/>
    <w:rsid w:val="00813854"/>
    <w:rsid w:val="00815F82"/>
    <w:rsid w:val="00824D18"/>
    <w:rsid w:val="00826782"/>
    <w:rsid w:val="0082683C"/>
    <w:rsid w:val="00826FBA"/>
    <w:rsid w:val="00834EF8"/>
    <w:rsid w:val="00841651"/>
    <w:rsid w:val="00841D6E"/>
    <w:rsid w:val="0085697A"/>
    <w:rsid w:val="00860BA0"/>
    <w:rsid w:val="008707AB"/>
    <w:rsid w:val="00887E04"/>
    <w:rsid w:val="0089100F"/>
    <w:rsid w:val="0089211C"/>
    <w:rsid w:val="00892315"/>
    <w:rsid w:val="00896BE8"/>
    <w:rsid w:val="008A2B5E"/>
    <w:rsid w:val="008A6A85"/>
    <w:rsid w:val="008B2A6D"/>
    <w:rsid w:val="008B7E2C"/>
    <w:rsid w:val="008C5E12"/>
    <w:rsid w:val="008C6426"/>
    <w:rsid w:val="008D0EE2"/>
    <w:rsid w:val="008E0A29"/>
    <w:rsid w:val="008E55D3"/>
    <w:rsid w:val="008F77B8"/>
    <w:rsid w:val="00902F9E"/>
    <w:rsid w:val="00903DFF"/>
    <w:rsid w:val="00907244"/>
    <w:rsid w:val="00913BCC"/>
    <w:rsid w:val="0091404F"/>
    <w:rsid w:val="00914E5F"/>
    <w:rsid w:val="00916AF4"/>
    <w:rsid w:val="009208B6"/>
    <w:rsid w:val="00921722"/>
    <w:rsid w:val="009232DB"/>
    <w:rsid w:val="00926040"/>
    <w:rsid w:val="00927103"/>
    <w:rsid w:val="00931AE4"/>
    <w:rsid w:val="00941032"/>
    <w:rsid w:val="00942F63"/>
    <w:rsid w:val="00946E1D"/>
    <w:rsid w:val="00954DFA"/>
    <w:rsid w:val="009613CF"/>
    <w:rsid w:val="0096431B"/>
    <w:rsid w:val="009731D2"/>
    <w:rsid w:val="00976661"/>
    <w:rsid w:val="00980FB5"/>
    <w:rsid w:val="00996825"/>
    <w:rsid w:val="00996837"/>
    <w:rsid w:val="009B2B30"/>
    <w:rsid w:val="009C11E8"/>
    <w:rsid w:val="009C31E4"/>
    <w:rsid w:val="009D1381"/>
    <w:rsid w:val="009D400C"/>
    <w:rsid w:val="009E5191"/>
    <w:rsid w:val="009F346E"/>
    <w:rsid w:val="00A24B60"/>
    <w:rsid w:val="00A35DAA"/>
    <w:rsid w:val="00A360AA"/>
    <w:rsid w:val="00A3649A"/>
    <w:rsid w:val="00A37761"/>
    <w:rsid w:val="00A407CC"/>
    <w:rsid w:val="00A428AE"/>
    <w:rsid w:val="00A47800"/>
    <w:rsid w:val="00A51611"/>
    <w:rsid w:val="00A54512"/>
    <w:rsid w:val="00A55B8C"/>
    <w:rsid w:val="00A56BC7"/>
    <w:rsid w:val="00A613E4"/>
    <w:rsid w:val="00A628B8"/>
    <w:rsid w:val="00A6390D"/>
    <w:rsid w:val="00A67CE6"/>
    <w:rsid w:val="00A80CAD"/>
    <w:rsid w:val="00A82323"/>
    <w:rsid w:val="00A82A9D"/>
    <w:rsid w:val="00A85007"/>
    <w:rsid w:val="00A90144"/>
    <w:rsid w:val="00AA4BBB"/>
    <w:rsid w:val="00AA6BD6"/>
    <w:rsid w:val="00AB35E8"/>
    <w:rsid w:val="00AB4409"/>
    <w:rsid w:val="00AB7937"/>
    <w:rsid w:val="00AC0E63"/>
    <w:rsid w:val="00AC4F7C"/>
    <w:rsid w:val="00AD0E39"/>
    <w:rsid w:val="00AD2313"/>
    <w:rsid w:val="00AD3856"/>
    <w:rsid w:val="00AD76C5"/>
    <w:rsid w:val="00AF0BD6"/>
    <w:rsid w:val="00AF707E"/>
    <w:rsid w:val="00B2001E"/>
    <w:rsid w:val="00B227EE"/>
    <w:rsid w:val="00B25F8E"/>
    <w:rsid w:val="00B35D31"/>
    <w:rsid w:val="00B365DD"/>
    <w:rsid w:val="00B3788D"/>
    <w:rsid w:val="00B41BC8"/>
    <w:rsid w:val="00B51EA6"/>
    <w:rsid w:val="00B56C8E"/>
    <w:rsid w:val="00B56DB4"/>
    <w:rsid w:val="00B618D0"/>
    <w:rsid w:val="00B634C5"/>
    <w:rsid w:val="00B63E2C"/>
    <w:rsid w:val="00B77D3F"/>
    <w:rsid w:val="00B854A6"/>
    <w:rsid w:val="00B872FE"/>
    <w:rsid w:val="00B91E3F"/>
    <w:rsid w:val="00B93E71"/>
    <w:rsid w:val="00B95B04"/>
    <w:rsid w:val="00BA40D8"/>
    <w:rsid w:val="00BB4A20"/>
    <w:rsid w:val="00BC2113"/>
    <w:rsid w:val="00BD07EC"/>
    <w:rsid w:val="00BE3528"/>
    <w:rsid w:val="00BE6781"/>
    <w:rsid w:val="00BF2938"/>
    <w:rsid w:val="00BF5935"/>
    <w:rsid w:val="00BF6030"/>
    <w:rsid w:val="00BF6186"/>
    <w:rsid w:val="00BF7166"/>
    <w:rsid w:val="00C0305A"/>
    <w:rsid w:val="00C03595"/>
    <w:rsid w:val="00C040E6"/>
    <w:rsid w:val="00C04211"/>
    <w:rsid w:val="00C23D63"/>
    <w:rsid w:val="00C24EB8"/>
    <w:rsid w:val="00C25F70"/>
    <w:rsid w:val="00C35457"/>
    <w:rsid w:val="00C40BCB"/>
    <w:rsid w:val="00C43D5C"/>
    <w:rsid w:val="00C442EF"/>
    <w:rsid w:val="00C4591D"/>
    <w:rsid w:val="00C4669E"/>
    <w:rsid w:val="00C46A76"/>
    <w:rsid w:val="00C51753"/>
    <w:rsid w:val="00C57721"/>
    <w:rsid w:val="00C5784B"/>
    <w:rsid w:val="00C60ADB"/>
    <w:rsid w:val="00C7436F"/>
    <w:rsid w:val="00C7578C"/>
    <w:rsid w:val="00C77099"/>
    <w:rsid w:val="00CA2620"/>
    <w:rsid w:val="00CA29F7"/>
    <w:rsid w:val="00CA3DC3"/>
    <w:rsid w:val="00CA5BB7"/>
    <w:rsid w:val="00CB1282"/>
    <w:rsid w:val="00CB1898"/>
    <w:rsid w:val="00CC054B"/>
    <w:rsid w:val="00CD1937"/>
    <w:rsid w:val="00CD3366"/>
    <w:rsid w:val="00CD448C"/>
    <w:rsid w:val="00CE5ADD"/>
    <w:rsid w:val="00CF3995"/>
    <w:rsid w:val="00CF6796"/>
    <w:rsid w:val="00D00F46"/>
    <w:rsid w:val="00D01376"/>
    <w:rsid w:val="00D01C52"/>
    <w:rsid w:val="00D0516A"/>
    <w:rsid w:val="00D1162F"/>
    <w:rsid w:val="00D204AF"/>
    <w:rsid w:val="00D2375D"/>
    <w:rsid w:val="00D242EB"/>
    <w:rsid w:val="00D26176"/>
    <w:rsid w:val="00D416EB"/>
    <w:rsid w:val="00D46B3D"/>
    <w:rsid w:val="00D470AF"/>
    <w:rsid w:val="00D479C8"/>
    <w:rsid w:val="00D52FA3"/>
    <w:rsid w:val="00D558DB"/>
    <w:rsid w:val="00D55D57"/>
    <w:rsid w:val="00D56DDA"/>
    <w:rsid w:val="00D571C2"/>
    <w:rsid w:val="00D61F2C"/>
    <w:rsid w:val="00D62E50"/>
    <w:rsid w:val="00D67B14"/>
    <w:rsid w:val="00D70279"/>
    <w:rsid w:val="00D93616"/>
    <w:rsid w:val="00DA1406"/>
    <w:rsid w:val="00DA53BE"/>
    <w:rsid w:val="00DA588C"/>
    <w:rsid w:val="00DB71E3"/>
    <w:rsid w:val="00DC14DF"/>
    <w:rsid w:val="00DC23C1"/>
    <w:rsid w:val="00DC374B"/>
    <w:rsid w:val="00DC3D9E"/>
    <w:rsid w:val="00DC3DEF"/>
    <w:rsid w:val="00DD619C"/>
    <w:rsid w:val="00DE1A38"/>
    <w:rsid w:val="00DE2050"/>
    <w:rsid w:val="00DE5E81"/>
    <w:rsid w:val="00DE69C3"/>
    <w:rsid w:val="00DF2C55"/>
    <w:rsid w:val="00E03D75"/>
    <w:rsid w:val="00E04CCA"/>
    <w:rsid w:val="00E173AE"/>
    <w:rsid w:val="00E1788D"/>
    <w:rsid w:val="00E45490"/>
    <w:rsid w:val="00E47384"/>
    <w:rsid w:val="00E5049B"/>
    <w:rsid w:val="00E50526"/>
    <w:rsid w:val="00E55E00"/>
    <w:rsid w:val="00E706DC"/>
    <w:rsid w:val="00E71FCA"/>
    <w:rsid w:val="00E7283C"/>
    <w:rsid w:val="00E7764C"/>
    <w:rsid w:val="00E811DE"/>
    <w:rsid w:val="00E83340"/>
    <w:rsid w:val="00E86CDF"/>
    <w:rsid w:val="00E94BA5"/>
    <w:rsid w:val="00E95A09"/>
    <w:rsid w:val="00E97DC4"/>
    <w:rsid w:val="00EA0238"/>
    <w:rsid w:val="00EA163E"/>
    <w:rsid w:val="00EA3057"/>
    <w:rsid w:val="00EA3A5A"/>
    <w:rsid w:val="00EA3D2F"/>
    <w:rsid w:val="00EA5F44"/>
    <w:rsid w:val="00EB2CC7"/>
    <w:rsid w:val="00EC4B20"/>
    <w:rsid w:val="00ED2143"/>
    <w:rsid w:val="00ED2230"/>
    <w:rsid w:val="00EE098C"/>
    <w:rsid w:val="00EE187B"/>
    <w:rsid w:val="00EE6B77"/>
    <w:rsid w:val="00EF407B"/>
    <w:rsid w:val="00EF64B9"/>
    <w:rsid w:val="00F0079A"/>
    <w:rsid w:val="00F00D11"/>
    <w:rsid w:val="00F0395F"/>
    <w:rsid w:val="00F042D7"/>
    <w:rsid w:val="00F04941"/>
    <w:rsid w:val="00F1757E"/>
    <w:rsid w:val="00F21A01"/>
    <w:rsid w:val="00F30505"/>
    <w:rsid w:val="00F44E1E"/>
    <w:rsid w:val="00F50244"/>
    <w:rsid w:val="00F6078A"/>
    <w:rsid w:val="00F628B5"/>
    <w:rsid w:val="00F704E3"/>
    <w:rsid w:val="00F73B88"/>
    <w:rsid w:val="00F7558B"/>
    <w:rsid w:val="00F778C1"/>
    <w:rsid w:val="00F77C2B"/>
    <w:rsid w:val="00F839D6"/>
    <w:rsid w:val="00F867C0"/>
    <w:rsid w:val="00F905EA"/>
    <w:rsid w:val="00F94D36"/>
    <w:rsid w:val="00FB0E25"/>
    <w:rsid w:val="00FB164A"/>
    <w:rsid w:val="00FB3CDE"/>
    <w:rsid w:val="00FC0B8C"/>
    <w:rsid w:val="00FC699B"/>
    <w:rsid w:val="00FD1E22"/>
    <w:rsid w:val="00FE6FC6"/>
    <w:rsid w:val="00FF26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3" type="connector" idref="#AutoShape 45"/>
        <o:r id="V:Rule4" type="connector" idref="#AutoShape 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48C"/>
    <w:rPr>
      <w:rFonts w:ascii="Tahoma" w:eastAsia="Calibri" w:hAnsi="Tahoma" w:cs="Tahoma"/>
      <w:sz w:val="16"/>
      <w:szCs w:val="16"/>
    </w:rPr>
  </w:style>
  <w:style w:type="table" w:styleId="TableGrid">
    <w:name w:val="Table Grid"/>
    <w:basedOn w:val="TableNormal"/>
    <w:uiPriority w:val="59"/>
    <w:rsid w:val="00CD448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D448C"/>
    <w:pPr>
      <w:spacing w:line="240" w:lineRule="auto"/>
    </w:pPr>
    <w:rPr>
      <w:b/>
      <w:bCs/>
      <w:color w:val="4F81BD"/>
      <w:sz w:val="18"/>
      <w:szCs w:val="18"/>
    </w:rPr>
  </w:style>
  <w:style w:type="paragraph" w:styleId="ListParagraph">
    <w:name w:val="List Paragraph"/>
    <w:basedOn w:val="Normal"/>
    <w:uiPriority w:val="34"/>
    <w:qFormat/>
    <w:rsid w:val="00CD448C"/>
    <w:pPr>
      <w:ind w:left="720"/>
      <w:contextualSpacing/>
    </w:pPr>
  </w:style>
  <w:style w:type="paragraph" w:customStyle="1" w:styleId="Default">
    <w:name w:val="Default"/>
    <w:rsid w:val="00CD448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unhideWhenUsed/>
    <w:rsid w:val="00CD4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48C"/>
    <w:rPr>
      <w:rFonts w:ascii="Calibri" w:eastAsia="Calibri" w:hAnsi="Calibri" w:cs="Times New Roman"/>
    </w:rPr>
  </w:style>
  <w:style w:type="paragraph" w:styleId="Footer">
    <w:name w:val="footer"/>
    <w:basedOn w:val="Normal"/>
    <w:link w:val="FooterChar"/>
    <w:uiPriority w:val="99"/>
    <w:unhideWhenUsed/>
    <w:rsid w:val="00CD4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48C"/>
    <w:rPr>
      <w:rFonts w:ascii="Calibri" w:eastAsia="Calibri" w:hAnsi="Calibri" w:cs="Times New Roman"/>
    </w:rPr>
  </w:style>
  <w:style w:type="character" w:styleId="PlaceholderText">
    <w:name w:val="Placeholder Text"/>
    <w:uiPriority w:val="99"/>
    <w:semiHidden/>
    <w:rsid w:val="00CD448C"/>
    <w:rPr>
      <w:color w:val="808080"/>
    </w:rPr>
  </w:style>
  <w:style w:type="table" w:customStyle="1" w:styleId="TableGrid1">
    <w:name w:val="Table Grid1"/>
    <w:basedOn w:val="TableNormal"/>
    <w:next w:val="TableGrid"/>
    <w:uiPriority w:val="59"/>
    <w:rsid w:val="00CD448C"/>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D448C"/>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rsid w:val="00CD448C"/>
    <w:rPr>
      <w:rFonts w:ascii="Calibri" w:eastAsia="Calibri" w:hAnsi="Calibri" w:cs="Calibri"/>
      <w:color w:val="000000"/>
    </w:rPr>
  </w:style>
  <w:style w:type="table" w:customStyle="1" w:styleId="TableGrid2">
    <w:name w:val="Table Grid2"/>
    <w:basedOn w:val="TableNormal"/>
    <w:next w:val="TableGrid"/>
    <w:uiPriority w:val="59"/>
    <w:rsid w:val="00CD44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D448C"/>
    <w:rPr>
      <w:color w:val="0000FF"/>
      <w:u w:val="single"/>
    </w:rPr>
  </w:style>
  <w:style w:type="paragraph" w:customStyle="1" w:styleId="Body">
    <w:name w:val="Body"/>
    <w:basedOn w:val="BodyTextIndent"/>
    <w:rsid w:val="008A2B5E"/>
    <w:pPr>
      <w:suppressAutoHyphens/>
      <w:spacing w:after="0" w:line="240" w:lineRule="auto"/>
      <w:ind w:left="0" w:firstLine="567"/>
      <w:jc w:val="both"/>
    </w:pPr>
    <w:rPr>
      <w:rFonts w:ascii="Times New Roman" w:eastAsia="Times New Roman" w:hAnsi="Times New Roman"/>
      <w:sz w:val="20"/>
      <w:szCs w:val="20"/>
      <w:lang w:eastAsia="ar-SA"/>
    </w:rPr>
  </w:style>
  <w:style w:type="paragraph" w:styleId="BodyTextIndent">
    <w:name w:val="Body Text Indent"/>
    <w:basedOn w:val="Normal"/>
    <w:link w:val="BodyTextIndentChar"/>
    <w:uiPriority w:val="99"/>
    <w:semiHidden/>
    <w:unhideWhenUsed/>
    <w:rsid w:val="008A2B5E"/>
    <w:pPr>
      <w:spacing w:after="120"/>
      <w:ind w:left="360"/>
    </w:pPr>
  </w:style>
  <w:style w:type="character" w:customStyle="1" w:styleId="BodyTextIndentChar">
    <w:name w:val="Body Text Indent Char"/>
    <w:basedOn w:val="DefaultParagraphFont"/>
    <w:link w:val="BodyTextIndent"/>
    <w:uiPriority w:val="99"/>
    <w:semiHidden/>
    <w:rsid w:val="008A2B5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nurhayati.ftp@unej.ac.id"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jpeg"/><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D:\s2\thesis\jumlah%20khami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2\thesis\heru%20pH%20khami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Sheet1!$P$8</c:f>
              <c:strCache>
                <c:ptCount val="1"/>
                <c:pt idx="0">
                  <c:v>C. guilliermondii</c:v>
                </c:pt>
              </c:strCache>
            </c:strRef>
          </c:tx>
          <c:spPr>
            <a:ln w="19050">
              <a:solidFill>
                <a:schemeClr val="tx1"/>
              </a:solidFill>
            </a:ln>
          </c:spPr>
          <c:marker>
            <c:symbol val="star"/>
            <c:size val="7"/>
            <c:spPr>
              <a:noFill/>
              <a:ln>
                <a:solidFill>
                  <a:schemeClr val="tx1"/>
                </a:solidFill>
              </a:ln>
            </c:spPr>
          </c:marker>
          <c:xVal>
            <c:numRef>
              <c:f>Sheet1!$O$9:$O$12</c:f>
              <c:numCache>
                <c:formatCode>General</c:formatCode>
                <c:ptCount val="4"/>
                <c:pt idx="0">
                  <c:v>0</c:v>
                </c:pt>
                <c:pt idx="1">
                  <c:v>24</c:v>
                </c:pt>
                <c:pt idx="2">
                  <c:v>48</c:v>
                </c:pt>
                <c:pt idx="3">
                  <c:v>72</c:v>
                </c:pt>
              </c:numCache>
            </c:numRef>
          </c:xVal>
          <c:yVal>
            <c:numRef>
              <c:f>Sheet1!$P$9:$P$12</c:f>
              <c:numCache>
                <c:formatCode>General</c:formatCode>
                <c:ptCount val="4"/>
                <c:pt idx="0">
                  <c:v>4.5</c:v>
                </c:pt>
                <c:pt idx="1">
                  <c:v>6.74</c:v>
                </c:pt>
                <c:pt idx="2">
                  <c:v>4.96</c:v>
                </c:pt>
                <c:pt idx="3">
                  <c:v>4.5599999999999996</c:v>
                </c:pt>
              </c:numCache>
            </c:numRef>
          </c:yVal>
          <c:smooth val="1"/>
        </c:ser>
        <c:ser>
          <c:idx val="1"/>
          <c:order val="1"/>
          <c:spPr>
            <a:ln w="19050">
              <a:solidFill>
                <a:schemeClr val="tx1"/>
              </a:solidFill>
            </a:ln>
          </c:spPr>
          <c:marker>
            <c:spPr>
              <a:solidFill>
                <a:schemeClr val="tx1"/>
              </a:solidFill>
            </c:spPr>
          </c:marker>
          <c:xVal>
            <c:numRef>
              <c:f>Sheet1!$O$9:$O$12</c:f>
              <c:numCache>
                <c:formatCode>General</c:formatCode>
                <c:ptCount val="4"/>
                <c:pt idx="0">
                  <c:v>0</c:v>
                </c:pt>
                <c:pt idx="1">
                  <c:v>24</c:v>
                </c:pt>
                <c:pt idx="2">
                  <c:v>48</c:v>
                </c:pt>
                <c:pt idx="3">
                  <c:v>72</c:v>
                </c:pt>
              </c:numCache>
            </c:numRef>
          </c:xVal>
          <c:yVal>
            <c:numRef>
              <c:f>Sheet1!$Q$9:$Q$12</c:f>
              <c:numCache>
                <c:formatCode>General</c:formatCode>
                <c:ptCount val="4"/>
                <c:pt idx="0">
                  <c:v>4.4000000000000004</c:v>
                </c:pt>
                <c:pt idx="1">
                  <c:v>6.67</c:v>
                </c:pt>
                <c:pt idx="2">
                  <c:v>5.96</c:v>
                </c:pt>
                <c:pt idx="3">
                  <c:v>6.74</c:v>
                </c:pt>
              </c:numCache>
            </c:numRef>
          </c:yVal>
          <c:smooth val="1"/>
        </c:ser>
        <c:ser>
          <c:idx val="2"/>
          <c:order val="2"/>
          <c:tx>
            <c:strRef>
              <c:f>Sheet1!$R$8</c:f>
              <c:strCache>
                <c:ptCount val="1"/>
                <c:pt idx="0">
                  <c:v>S. fibuligera</c:v>
                </c:pt>
              </c:strCache>
            </c:strRef>
          </c:tx>
          <c:spPr>
            <a:ln w="19050">
              <a:solidFill>
                <a:schemeClr val="tx1"/>
              </a:solidFill>
            </a:ln>
          </c:spPr>
          <c:marker>
            <c:spPr>
              <a:solidFill>
                <a:schemeClr val="tx1"/>
              </a:solidFill>
            </c:spPr>
          </c:marker>
          <c:xVal>
            <c:numRef>
              <c:f>Sheet1!$O$9:$O$12</c:f>
              <c:numCache>
                <c:formatCode>General</c:formatCode>
                <c:ptCount val="4"/>
                <c:pt idx="0">
                  <c:v>0</c:v>
                </c:pt>
                <c:pt idx="1">
                  <c:v>24</c:v>
                </c:pt>
                <c:pt idx="2">
                  <c:v>48</c:v>
                </c:pt>
                <c:pt idx="3">
                  <c:v>72</c:v>
                </c:pt>
              </c:numCache>
            </c:numRef>
          </c:xVal>
          <c:yVal>
            <c:numRef>
              <c:f>Sheet1!$R$9:$R$12</c:f>
              <c:numCache>
                <c:formatCode>General</c:formatCode>
                <c:ptCount val="4"/>
                <c:pt idx="0">
                  <c:v>4.5</c:v>
                </c:pt>
                <c:pt idx="1">
                  <c:v>5.96</c:v>
                </c:pt>
                <c:pt idx="2">
                  <c:v>5.56</c:v>
                </c:pt>
                <c:pt idx="3">
                  <c:v>6.7700000000000014</c:v>
                </c:pt>
              </c:numCache>
            </c:numRef>
          </c:yVal>
          <c:smooth val="1"/>
        </c:ser>
        <c:ser>
          <c:idx val="3"/>
          <c:order val="3"/>
          <c:tx>
            <c:strRef>
              <c:f>Sheet1!$S$8</c:f>
              <c:strCache>
                <c:ptCount val="1"/>
                <c:pt idx="0">
                  <c:v>C.tropicalis</c:v>
                </c:pt>
              </c:strCache>
            </c:strRef>
          </c:tx>
          <c:spPr>
            <a:ln w="19050">
              <a:solidFill>
                <a:schemeClr val="tx1"/>
              </a:solidFill>
            </a:ln>
          </c:spPr>
          <c:marker>
            <c:symbol val="circle"/>
            <c:size val="5"/>
            <c:spPr>
              <a:solidFill>
                <a:schemeClr val="tx1"/>
              </a:solidFill>
              <a:ln>
                <a:solidFill>
                  <a:schemeClr val="tx1"/>
                </a:solidFill>
              </a:ln>
            </c:spPr>
          </c:marker>
          <c:xVal>
            <c:numRef>
              <c:f>Sheet1!$O$9:$O$12</c:f>
              <c:numCache>
                <c:formatCode>General</c:formatCode>
                <c:ptCount val="4"/>
                <c:pt idx="0">
                  <c:v>0</c:v>
                </c:pt>
                <c:pt idx="1">
                  <c:v>24</c:v>
                </c:pt>
                <c:pt idx="2">
                  <c:v>48</c:v>
                </c:pt>
                <c:pt idx="3">
                  <c:v>72</c:v>
                </c:pt>
              </c:numCache>
            </c:numRef>
          </c:xVal>
          <c:yVal>
            <c:numRef>
              <c:f>Sheet1!$S$9:$S$12</c:f>
              <c:numCache>
                <c:formatCode>General</c:formatCode>
                <c:ptCount val="4"/>
                <c:pt idx="0">
                  <c:v>4.7</c:v>
                </c:pt>
                <c:pt idx="1">
                  <c:v>6.58</c:v>
                </c:pt>
                <c:pt idx="2">
                  <c:v>5.26</c:v>
                </c:pt>
                <c:pt idx="3">
                  <c:v>6.45</c:v>
                </c:pt>
              </c:numCache>
            </c:numRef>
          </c:yVal>
          <c:smooth val="1"/>
        </c:ser>
        <c:axId val="70922240"/>
        <c:axId val="70924160"/>
      </c:scatterChart>
      <c:valAx>
        <c:axId val="70922240"/>
        <c:scaling>
          <c:orientation val="minMax"/>
          <c:max val="72"/>
        </c:scaling>
        <c:axPos val="b"/>
        <c:title>
          <c:tx>
            <c:rich>
              <a:bodyPr/>
              <a:lstStyle/>
              <a:p>
                <a:pPr>
                  <a:defRPr/>
                </a:pPr>
                <a:r>
                  <a:rPr lang="en-US"/>
                  <a:t>Lama Fermentasi</a:t>
                </a:r>
              </a:p>
            </c:rich>
          </c:tx>
        </c:title>
        <c:numFmt formatCode="General" sourceLinked="1"/>
        <c:tickLblPos val="nextTo"/>
        <c:crossAx val="70924160"/>
        <c:crosses val="autoZero"/>
        <c:crossBetween val="midCat"/>
        <c:majorUnit val="24"/>
      </c:valAx>
      <c:valAx>
        <c:axId val="70924160"/>
        <c:scaling>
          <c:orientation val="minMax"/>
        </c:scaling>
        <c:axPos val="l"/>
        <c:title>
          <c:tx>
            <c:rich>
              <a:bodyPr rot="-5400000" vert="horz"/>
              <a:lstStyle/>
              <a:p>
                <a:pPr>
                  <a:defRPr/>
                </a:pPr>
                <a:r>
                  <a:rPr lang="en-US"/>
                  <a:t>Populasi khamir (Log 10 CFU/ml)</a:t>
                </a:r>
              </a:p>
            </c:rich>
          </c:tx>
        </c:title>
        <c:numFmt formatCode="General" sourceLinked="1"/>
        <c:tickLblPos val="nextTo"/>
        <c:crossAx val="70922240"/>
        <c:crosses val="autoZero"/>
        <c:crossBetween val="midCat"/>
      </c:valAx>
    </c:plotArea>
    <c:plotVisOnly val="1"/>
    <c:dispBlanksAs val="gap"/>
  </c:chart>
  <c:spPr>
    <a:ln>
      <a:noFill/>
    </a:ln>
  </c:spPr>
  <c:txPr>
    <a:bodyPr/>
    <a:lstStyle/>
    <a:p>
      <a:pPr>
        <a:defRPr sz="12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643473349955166"/>
          <c:y val="4.0404028718385374E-2"/>
          <c:w val="0.85169809203806413"/>
          <c:h val="0.79792461539529458"/>
        </c:manualLayout>
      </c:layout>
      <c:scatterChart>
        <c:scatterStyle val="lineMarker"/>
        <c:ser>
          <c:idx val="1"/>
          <c:order val="1"/>
          <c:tx>
            <c:strRef>
              <c:f>Sheet1!$J$1</c:f>
              <c:strCache>
                <c:ptCount val="1"/>
                <c:pt idx="0">
                  <c:v>a</c:v>
                </c:pt>
              </c:strCache>
            </c:strRef>
          </c:tx>
          <c:spPr>
            <a:ln w="19050" cmpd="sng">
              <a:solidFill>
                <a:schemeClr val="tx1"/>
              </a:solidFill>
            </a:ln>
          </c:spPr>
          <c:marker>
            <c:symbol val="star"/>
            <c:size val="7"/>
            <c:spPr>
              <a:ln>
                <a:solidFill>
                  <a:schemeClr val="tx1"/>
                </a:solidFill>
              </a:ln>
            </c:spPr>
          </c:marker>
          <c:xVal>
            <c:numRef>
              <c:f>Sheet1!$I$2:$I$5</c:f>
              <c:numCache>
                <c:formatCode>General</c:formatCode>
                <c:ptCount val="4"/>
                <c:pt idx="0">
                  <c:v>0</c:v>
                </c:pt>
                <c:pt idx="1">
                  <c:v>24</c:v>
                </c:pt>
                <c:pt idx="2">
                  <c:v>48</c:v>
                </c:pt>
                <c:pt idx="3">
                  <c:v>72</c:v>
                </c:pt>
              </c:numCache>
            </c:numRef>
          </c:xVal>
          <c:yVal>
            <c:numRef>
              <c:f>Sheet1!$J$2:$J$5</c:f>
              <c:numCache>
                <c:formatCode>General</c:formatCode>
                <c:ptCount val="4"/>
                <c:pt idx="0">
                  <c:v>5.57</c:v>
                </c:pt>
                <c:pt idx="1">
                  <c:v>4.1899999999999995</c:v>
                </c:pt>
                <c:pt idx="2">
                  <c:v>4.34</c:v>
                </c:pt>
                <c:pt idx="3">
                  <c:v>4.1899999999999995</c:v>
                </c:pt>
              </c:numCache>
            </c:numRef>
          </c:yVal>
        </c:ser>
        <c:ser>
          <c:idx val="2"/>
          <c:order val="2"/>
          <c:tx>
            <c:strRef>
              <c:f>Sheet1!$M$1</c:f>
              <c:strCache>
                <c:ptCount val="1"/>
                <c:pt idx="0">
                  <c:v>b</c:v>
                </c:pt>
              </c:strCache>
            </c:strRef>
          </c:tx>
          <c:spPr>
            <a:ln w="19050">
              <a:solidFill>
                <a:schemeClr val="tx1"/>
              </a:solidFill>
              <a:prstDash val="solid"/>
            </a:ln>
          </c:spPr>
          <c:marker>
            <c:symbol val="star"/>
            <c:size val="5"/>
            <c:spPr>
              <a:solidFill>
                <a:schemeClr val="tx1"/>
              </a:solidFill>
              <a:ln w="19050">
                <a:solidFill>
                  <a:schemeClr val="tx1"/>
                </a:solidFill>
                <a:prstDash val="solid"/>
              </a:ln>
            </c:spPr>
          </c:marker>
          <c:xVal>
            <c:numRef>
              <c:f>Sheet1!$L$2:$L$5</c:f>
              <c:numCache>
                <c:formatCode>General</c:formatCode>
                <c:ptCount val="4"/>
                <c:pt idx="0">
                  <c:v>0</c:v>
                </c:pt>
                <c:pt idx="1">
                  <c:v>24</c:v>
                </c:pt>
                <c:pt idx="2">
                  <c:v>48</c:v>
                </c:pt>
                <c:pt idx="3">
                  <c:v>72</c:v>
                </c:pt>
              </c:numCache>
            </c:numRef>
          </c:xVal>
          <c:yVal>
            <c:numRef>
              <c:f>Sheet1!$M$2:$M$5</c:f>
              <c:numCache>
                <c:formatCode>General</c:formatCode>
                <c:ptCount val="4"/>
                <c:pt idx="0">
                  <c:v>5.57</c:v>
                </c:pt>
                <c:pt idx="1">
                  <c:v>4.9000000000000004</c:v>
                </c:pt>
                <c:pt idx="2">
                  <c:v>4.6499999999999995</c:v>
                </c:pt>
                <c:pt idx="3">
                  <c:v>4.68</c:v>
                </c:pt>
              </c:numCache>
            </c:numRef>
          </c:yVal>
        </c:ser>
        <c:ser>
          <c:idx val="3"/>
          <c:order val="3"/>
          <c:tx>
            <c:strRef>
              <c:f>Sheet1!$P$1</c:f>
              <c:strCache>
                <c:ptCount val="1"/>
                <c:pt idx="0">
                  <c:v>c</c:v>
                </c:pt>
              </c:strCache>
            </c:strRef>
          </c:tx>
          <c:spPr>
            <a:ln w="19050" cmpd="sng">
              <a:solidFill>
                <a:schemeClr val="tx1"/>
              </a:solidFill>
            </a:ln>
          </c:spPr>
          <c:marker>
            <c:symbol val="triangle"/>
            <c:size val="7"/>
            <c:spPr>
              <a:solidFill>
                <a:schemeClr val="tx1"/>
              </a:solidFill>
            </c:spPr>
          </c:marker>
          <c:xVal>
            <c:numRef>
              <c:f>Sheet1!$O$2:$O$5</c:f>
              <c:numCache>
                <c:formatCode>General</c:formatCode>
                <c:ptCount val="4"/>
                <c:pt idx="0">
                  <c:v>0</c:v>
                </c:pt>
                <c:pt idx="1">
                  <c:v>24</c:v>
                </c:pt>
                <c:pt idx="2">
                  <c:v>48</c:v>
                </c:pt>
                <c:pt idx="3">
                  <c:v>72</c:v>
                </c:pt>
              </c:numCache>
            </c:numRef>
          </c:xVal>
          <c:yVal>
            <c:numRef>
              <c:f>Sheet1!$P$2:$P$5</c:f>
              <c:numCache>
                <c:formatCode>General</c:formatCode>
                <c:ptCount val="4"/>
                <c:pt idx="0">
                  <c:v>5.57</c:v>
                </c:pt>
                <c:pt idx="1">
                  <c:v>4.13</c:v>
                </c:pt>
                <c:pt idx="2">
                  <c:v>4.3899999999999997</c:v>
                </c:pt>
                <c:pt idx="3">
                  <c:v>4.17</c:v>
                </c:pt>
              </c:numCache>
            </c:numRef>
          </c:yVal>
        </c:ser>
        <c:ser>
          <c:idx val="0"/>
          <c:order val="0"/>
          <c:tx>
            <c:strRef>
              <c:f>Sheet1!$S$1</c:f>
              <c:strCache>
                <c:ptCount val="1"/>
                <c:pt idx="0">
                  <c:v>d</c:v>
                </c:pt>
              </c:strCache>
            </c:strRef>
          </c:tx>
          <c:spPr>
            <a:ln w="19050">
              <a:solidFill>
                <a:schemeClr val="tx1"/>
              </a:solidFill>
            </a:ln>
          </c:spPr>
          <c:marker>
            <c:symbol val="circle"/>
            <c:size val="7"/>
            <c:spPr>
              <a:solidFill>
                <a:schemeClr val="tx1"/>
              </a:solidFill>
              <a:ln w="19050">
                <a:solidFill>
                  <a:schemeClr val="tx1"/>
                </a:solidFill>
                <a:prstDash val="solid"/>
              </a:ln>
            </c:spPr>
          </c:marker>
          <c:xVal>
            <c:numRef>
              <c:f>Sheet1!$R$2:$R$5</c:f>
              <c:numCache>
                <c:formatCode>General</c:formatCode>
                <c:ptCount val="4"/>
                <c:pt idx="0">
                  <c:v>0</c:v>
                </c:pt>
                <c:pt idx="1">
                  <c:v>24</c:v>
                </c:pt>
                <c:pt idx="2">
                  <c:v>48</c:v>
                </c:pt>
                <c:pt idx="3">
                  <c:v>72</c:v>
                </c:pt>
              </c:numCache>
            </c:numRef>
          </c:xVal>
          <c:yVal>
            <c:numRef>
              <c:f>Sheet1!$S$2:$S$5</c:f>
              <c:numCache>
                <c:formatCode>General</c:formatCode>
                <c:ptCount val="4"/>
                <c:pt idx="0">
                  <c:v>5.57</c:v>
                </c:pt>
                <c:pt idx="1">
                  <c:v>3.9899999999999998</c:v>
                </c:pt>
                <c:pt idx="2">
                  <c:v>4.1899999999999995</c:v>
                </c:pt>
                <c:pt idx="3">
                  <c:v>3.9899999999999998</c:v>
                </c:pt>
              </c:numCache>
            </c:numRef>
          </c:yVal>
        </c:ser>
        <c:axId val="71038080"/>
        <c:axId val="71040000"/>
      </c:scatterChart>
      <c:valAx>
        <c:axId val="71038080"/>
        <c:scaling>
          <c:orientation val="minMax"/>
          <c:max val="72"/>
        </c:scaling>
        <c:axPos val="b"/>
        <c:title>
          <c:tx>
            <c:rich>
              <a:bodyPr/>
              <a:lstStyle/>
              <a:p>
                <a:pPr>
                  <a:defRPr sz="1100">
                    <a:latin typeface="Times New Roman" pitchFamily="18" charset="0"/>
                    <a:cs typeface="Times New Roman" pitchFamily="18" charset="0"/>
                  </a:defRPr>
                </a:pPr>
                <a:r>
                  <a:rPr lang="en-US" sz="1100" baseline="0">
                    <a:latin typeface="Times New Roman" pitchFamily="18" charset="0"/>
                    <a:cs typeface="Times New Roman" pitchFamily="18" charset="0"/>
                  </a:rPr>
                  <a:t>Waktu (Jam)</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71040000"/>
        <c:crosses val="autoZero"/>
        <c:crossBetween val="midCat"/>
        <c:majorUnit val="24"/>
      </c:valAx>
      <c:valAx>
        <c:axId val="71040000"/>
        <c:scaling>
          <c:orientation val="minMax"/>
          <c:max val="6"/>
          <c:min val="0"/>
        </c:scaling>
        <c:axPos val="l"/>
        <c:title>
          <c:tx>
            <c:rich>
              <a:bodyPr rot="-5400000" vert="horz"/>
              <a:lstStyle/>
              <a:p>
                <a:pPr>
                  <a:defRPr sz="1100"/>
                </a:pPr>
                <a:r>
                  <a:rPr lang="en-US" sz="1100">
                    <a:latin typeface="Times New Roman" pitchFamily="18" charset="0"/>
                    <a:cs typeface="Times New Roman" pitchFamily="18" charset="0"/>
                  </a:rPr>
                  <a:t>Nila</a:t>
                </a:r>
                <a:r>
                  <a:rPr lang="en-US" sz="1100" baseline="0">
                    <a:latin typeface="Times New Roman" pitchFamily="18" charset="0"/>
                    <a:cs typeface="Times New Roman" pitchFamily="18" charset="0"/>
                  </a:rPr>
                  <a:t>i pH</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71038080"/>
        <c:crosses val="autoZero"/>
        <c:crossBetween val="midCat"/>
        <c:majorUnit val="0.5"/>
      </c:valAx>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F3F0F-EB1D-4396-98C5-5A56EA1C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27146</Words>
  <Characters>154737</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181520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Heru Widyatmoko</dc:creator>
  <cp:lastModifiedBy>Nurha</cp:lastModifiedBy>
  <cp:revision>6</cp:revision>
  <cp:lastPrinted>2017-07-07T04:30:00Z</cp:lastPrinted>
  <dcterms:created xsi:type="dcterms:W3CDTF">2017-07-07T10:33:00Z</dcterms:created>
  <dcterms:modified xsi:type="dcterms:W3CDTF">2017-07-06T08:48:00Z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4b89421f-4114-3f4b-a107-c981007dc382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